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3480F" w14:textId="19480B76" w:rsidR="00DD4E27" w:rsidRPr="0067117E" w:rsidRDefault="00D54CEF" w:rsidP="0067117E">
      <w:pPr>
        <w:rPr>
          <w:lang w:val="es-ES_tradnl"/>
        </w:rPr>
      </w:pPr>
      <w:r>
        <w:rPr>
          <w:noProof/>
          <w:lang w:eastAsia="es-ES"/>
          <w14:ligatures w14:val="none"/>
        </w:rPr>
        <w:drawing>
          <wp:anchor distT="0" distB="0" distL="114300" distR="114300" simplePos="0" relativeHeight="251667456" behindDoc="0" locked="0" layoutInCell="1" allowOverlap="1" wp14:anchorId="249EC8FB" wp14:editId="387A58FB">
            <wp:simplePos x="0" y="0"/>
            <wp:positionH relativeFrom="column">
              <wp:posOffset>1677670</wp:posOffset>
            </wp:positionH>
            <wp:positionV relativeFrom="paragraph">
              <wp:posOffset>8814699</wp:posOffset>
            </wp:positionV>
            <wp:extent cx="1007745" cy="897255"/>
            <wp:effectExtent l="0" t="0" r="190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7745" cy="89725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0288" behindDoc="0" locked="0" layoutInCell="1" allowOverlap="1" wp14:anchorId="0E78BC01" wp14:editId="2E5F7114">
                <wp:simplePos x="0" y="0"/>
                <wp:positionH relativeFrom="page">
                  <wp:posOffset>1514475</wp:posOffset>
                </wp:positionH>
                <wp:positionV relativeFrom="page">
                  <wp:posOffset>866775</wp:posOffset>
                </wp:positionV>
                <wp:extent cx="5364480" cy="1143000"/>
                <wp:effectExtent l="0" t="0" r="0" b="0"/>
                <wp:wrapNone/>
                <wp:docPr id="3638" name="Rectangle 3638"/>
                <wp:cNvGraphicFramePr/>
                <a:graphic xmlns:a="http://schemas.openxmlformats.org/drawingml/2006/main">
                  <a:graphicData uri="http://schemas.microsoft.com/office/word/2010/wordprocessingShape">
                    <wps:wsp>
                      <wps:cNvSpPr/>
                      <wps:spPr>
                        <a:xfrm>
                          <a:off x="0" y="0"/>
                          <a:ext cx="5364480" cy="1143000"/>
                        </a:xfrm>
                        <a:prstGeom prst="rect">
                          <a:avLst/>
                        </a:prstGeom>
                        <a:ln>
                          <a:noFill/>
                        </a:ln>
                      </wps:spPr>
                      <wps:txbx>
                        <w:txbxContent>
                          <w:p w14:paraId="0B700348"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33A93A8"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wps:txbx>
                      <wps:bodyPr horzOverflow="overflow" lIns="0" tIns="0" rIns="0" bIns="0" rtlCol="0">
                        <a:noAutofit/>
                      </wps:bodyPr>
                    </wps:wsp>
                  </a:graphicData>
                </a:graphic>
                <wp14:sizeRelV relativeFrom="margin">
                  <wp14:pctHeight>0</wp14:pctHeight>
                </wp14:sizeRelV>
              </wp:anchor>
            </w:drawing>
          </mc:Choice>
          <mc:Fallback>
            <w:pict>
              <v:rect w14:anchorId="0E78BC01" id="Rectangle 3638" o:spid="_x0000_s1026" style="position:absolute;left:0;text-align:left;margin-left:119.25pt;margin-top:68.25pt;width:422.4pt;height:90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" filled="f" stroked="f">
                <v:textbox inset="0,0,0,0">
                  <w:txbxContent>
                    <w:p w14:paraId="0B700348"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33A93A8"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v:textbox>
                <w10:wrap anchorx="page" anchory="page"/>
              </v:rect>
            </w:pict>
          </mc:Fallback>
        </mc:AlternateContent>
      </w:r>
      <w:r w:rsidR="0061651E" w:rsidRPr="00ED031A">
        <w:rPr>
          <w:rFonts w:cs="Times New Roman"/>
          <w:noProof/>
          <w:lang w:eastAsia="es-ES"/>
          <w14:ligatures w14:val="none"/>
        </w:rPr>
        <mc:AlternateContent>
          <mc:Choice Requires="wps">
            <w:drawing>
              <wp:anchor distT="0" distB="0" distL="114300" distR="114300" simplePos="0" relativeHeight="251662336" behindDoc="0" locked="0" layoutInCell="1" allowOverlap="1" wp14:anchorId="1DCA5692" wp14:editId="4320AFAC">
                <wp:simplePos x="0" y="0"/>
                <wp:positionH relativeFrom="page">
                  <wp:posOffset>1514475</wp:posOffset>
                </wp:positionH>
                <wp:positionV relativeFrom="page">
                  <wp:posOffset>5934075</wp:posOffset>
                </wp:positionV>
                <wp:extent cx="3638550" cy="655320"/>
                <wp:effectExtent l="0" t="0" r="0" b="0"/>
                <wp:wrapNone/>
                <wp:docPr id="3664" name="Rectangle 3664"/>
                <wp:cNvGraphicFramePr/>
                <a:graphic xmlns:a="http://schemas.openxmlformats.org/drawingml/2006/main">
                  <a:graphicData uri="http://schemas.microsoft.com/office/word/2010/wordprocessingShape">
                    <wps:wsp>
                      <wps:cNvSpPr/>
                      <wps:spPr>
                        <a:xfrm>
                          <a:off x="0" y="0"/>
                          <a:ext cx="3638550" cy="655320"/>
                        </a:xfrm>
                        <a:prstGeom prst="rect">
                          <a:avLst/>
                        </a:prstGeom>
                        <a:ln>
                          <a:noFill/>
                        </a:ln>
                      </wps:spPr>
                      <wps:txbx>
                        <w:txbxContent>
                          <w:p w14:paraId="73D9797D"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7916A020"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1DCA5692" id="Rectangle 3664" o:spid="_x0000_s1027" style="position:absolute;left:0;text-align:left;margin-left:119.25pt;margin-top:467.25pt;width:286.5pt;height:51.6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" filled="f" stroked="f">
                <v:textbox inset="0,0,0,0">
                  <w:txbxContent>
                    <w:p w14:paraId="73D9797D"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7916A020"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v:textbox>
                <w10:wrap anchorx="page" anchory="page"/>
              </v:rect>
            </w:pict>
          </mc:Fallback>
        </mc:AlternateContent>
      </w:r>
      <w:r w:rsidR="0061651E" w:rsidRPr="00ED031A">
        <w:rPr>
          <w:noProof/>
          <w:lang w:eastAsia="es-ES"/>
          <w14:ligatures w14:val="none"/>
        </w:rPr>
        <w:drawing>
          <wp:anchor distT="0" distB="0" distL="114300" distR="114300" simplePos="0" relativeHeight="251666432" behindDoc="0" locked="0" layoutInCell="1" allowOverlap="1" wp14:anchorId="165AE684" wp14:editId="4D017860">
            <wp:simplePos x="0" y="0"/>
            <wp:positionH relativeFrom="page">
              <wp:align>left</wp:align>
            </wp:positionH>
            <wp:positionV relativeFrom="paragraph">
              <wp:posOffset>6499860</wp:posOffset>
            </wp:positionV>
            <wp:extent cx="1273810" cy="203517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3810" cy="203517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anchor distT="0" distB="0" distL="114300" distR="114300" simplePos="0" relativeHeight="251659264" behindDoc="0" locked="0" layoutInCell="1" allowOverlap="1" wp14:anchorId="0DE7F526" wp14:editId="2C4617C1">
            <wp:simplePos x="0" y="0"/>
            <wp:positionH relativeFrom="page">
              <wp:align>right</wp:align>
            </wp:positionH>
            <wp:positionV relativeFrom="paragraph">
              <wp:posOffset>-914400</wp:posOffset>
            </wp:positionV>
            <wp:extent cx="7566741" cy="10713720"/>
            <wp:effectExtent l="0" t="0" r="0" b="0"/>
            <wp:wrapNone/>
            <wp:docPr id="8" name="Imagen 8" descr="Macintosh HD:Users:jjmf:Desktop:PortadaCobos2008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jjmf:Desktop:PortadaCobos2008pf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66741" cy="1071372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inline distT="0" distB="0" distL="0" distR="0" wp14:anchorId="2AAB0E83" wp14:editId="7F58775A">
            <wp:extent cx="4001770" cy="6365240"/>
            <wp:effectExtent l="0" t="0" r="11430" b="1016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770" cy="6365240"/>
                    </a:xfrm>
                    <a:prstGeom prst="rect">
                      <a:avLst/>
                    </a:prstGeom>
                    <a:noFill/>
                    <a:ln>
                      <a:noFill/>
                    </a:ln>
                  </pic:spPr>
                </pic:pic>
              </a:graphicData>
            </a:graphic>
          </wp:inline>
        </w:drawing>
      </w:r>
      <w:r w:rsidR="0061651E" w:rsidRPr="00ED031A">
        <w:rPr>
          <w:noProof/>
          <w:lang w:eastAsia="es-ES"/>
          <w14:ligatures w14:val="none"/>
        </w:rPr>
        <mc:AlternateContent>
          <mc:Choice Requires="wps">
            <w:drawing>
              <wp:anchor distT="0" distB="0" distL="114300" distR="114300" simplePos="0" relativeHeight="251661312" behindDoc="0" locked="0" layoutInCell="1" allowOverlap="1" wp14:anchorId="7FE7A7A2" wp14:editId="4815824A">
                <wp:simplePos x="0" y="0"/>
                <wp:positionH relativeFrom="page">
                  <wp:posOffset>1515110</wp:posOffset>
                </wp:positionH>
                <wp:positionV relativeFrom="page">
                  <wp:posOffset>4636135</wp:posOffset>
                </wp:positionV>
                <wp:extent cx="5719445" cy="1187450"/>
                <wp:effectExtent l="0" t="0" r="0" b="0"/>
                <wp:wrapNone/>
                <wp:docPr id="3645" name="Rectangle 3645"/>
                <wp:cNvGraphicFramePr/>
                <a:graphic xmlns:a="http://schemas.openxmlformats.org/drawingml/2006/main">
                  <a:graphicData uri="http://schemas.microsoft.com/office/word/2010/wordprocessingShape">
                    <wps:wsp>
                      <wps:cNvSpPr/>
                      <wps:spPr>
                        <a:xfrm>
                          <a:off x="0" y="0"/>
                          <a:ext cx="5719445" cy="1187450"/>
                        </a:xfrm>
                        <a:prstGeom prst="rect">
                          <a:avLst/>
                        </a:prstGeom>
                        <a:ln>
                          <a:noFill/>
                        </a:ln>
                      </wps:spPr>
                      <wps:txbx>
                        <w:txbxContent>
                          <w:p w14:paraId="3AAC0125"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7FE7A7A2" id="Rectangle 3645" o:spid="_x0000_s1028" style="position:absolute;left:0;text-align:left;margin-left:119.3pt;margin-top:365.05pt;width:450.35pt;height:93.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" filled="f" stroked="f">
                <v:textbox inset="0,0,0,0">
                  <w:txbxContent>
                    <w:p w14:paraId="3AAC0125"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v:textbox>
                <w10:wrap anchorx="page" anchory="page"/>
              </v:rect>
            </w:pict>
          </mc:Fallback>
        </mc:AlternateContent>
      </w:r>
      <w:r w:rsidR="0061651E" w:rsidRPr="00ED031A">
        <w:rPr>
          <w:noProof/>
          <w:lang w:eastAsia="es-ES"/>
          <w14:ligatures w14:val="none"/>
        </w:rPr>
        <mc:AlternateContent>
          <mc:Choice Requires="wps">
            <w:drawing>
              <wp:anchor distT="0" distB="0" distL="114300" distR="114300" simplePos="0" relativeHeight="251663360" behindDoc="0" locked="0" layoutInCell="1" allowOverlap="1" wp14:anchorId="077FA994" wp14:editId="4799438B">
                <wp:simplePos x="0" y="0"/>
                <wp:positionH relativeFrom="page">
                  <wp:posOffset>2054860</wp:posOffset>
                </wp:positionH>
                <wp:positionV relativeFrom="page">
                  <wp:posOffset>7883525</wp:posOffset>
                </wp:positionV>
                <wp:extent cx="3709035" cy="690880"/>
                <wp:effectExtent l="0" t="0" r="0" b="0"/>
                <wp:wrapTopAndBottom/>
                <wp:docPr id="3668" name="Rectangle 3668"/>
                <wp:cNvGraphicFramePr/>
                <a:graphic xmlns:a="http://schemas.openxmlformats.org/drawingml/2006/main">
                  <a:graphicData uri="http://schemas.microsoft.com/office/word/2010/wordprocessingShape">
                    <wps:wsp>
                      <wps:cNvSpPr/>
                      <wps:spPr>
                        <a:xfrm>
                          <a:off x="0" y="0"/>
                          <a:ext cx="3709035" cy="690880"/>
                        </a:xfrm>
                        <a:prstGeom prst="rect">
                          <a:avLst/>
                        </a:prstGeom>
                        <a:ln>
                          <a:noFill/>
                        </a:ln>
                      </wps:spPr>
                      <wps:txbx>
                        <w:txbxContent>
                          <w:p w14:paraId="76662EA8"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4918D48C" w14:textId="77777777" w:rsidR="0061651E" w:rsidRDefault="0061651E" w:rsidP="0061651E">
                            <w:pPr>
                              <w:pStyle w:val="portadadepartamento"/>
                              <w:jc w:val="center"/>
                              <w:rPr>
                                <w:sz w:val="28"/>
                                <w:szCs w:val="28"/>
                              </w:rPr>
                            </w:pPr>
                            <w:r>
                              <w:rPr>
                                <w:sz w:val="28"/>
                                <w:szCs w:val="28"/>
                              </w:rPr>
                              <w:t>Escuela Técnica Superior de Ingeniería</w:t>
                            </w:r>
                          </w:p>
                          <w:p w14:paraId="589EDFE4" w14:textId="77777777" w:rsidR="0061651E" w:rsidRDefault="0061651E" w:rsidP="0061651E">
                            <w:pPr>
                              <w:pStyle w:val="portadadepartamento"/>
                              <w:jc w:val="center"/>
                              <w:rPr>
                                <w:sz w:val="28"/>
                                <w:szCs w:val="28"/>
                              </w:rPr>
                            </w:pPr>
                            <w:r>
                              <w:rPr>
                                <w:sz w:val="28"/>
                                <w:szCs w:val="28"/>
                              </w:rPr>
                              <w:t>Universidad de Sevilla</w:t>
                            </w:r>
                          </w:p>
                          <w:p w14:paraId="62001048" w14:textId="77777777" w:rsidR="0061651E" w:rsidRPr="00140AB6" w:rsidRDefault="0061651E" w:rsidP="0061651E">
                            <w:pPr>
                              <w:pStyle w:val="portadadepartamento"/>
                              <w:jc w:val="center"/>
                              <w:rPr>
                                <w:sz w:val="28"/>
                                <w:szCs w:val="28"/>
                              </w:rPr>
                            </w:pP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77FA994" id="Rectangle 3668" o:spid="_x0000_s1029" style="position:absolute;left:0;text-align:left;margin-left:161.8pt;margin-top:620.75pt;width:292.05pt;height:54.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" filled="f" stroked="f">
                <v:textbox inset="0,0,0,0">
                  <w:txbxContent>
                    <w:p w14:paraId="76662EA8"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4918D48C" w14:textId="77777777" w:rsidR="0061651E" w:rsidRDefault="0061651E" w:rsidP="0061651E">
                      <w:pPr>
                        <w:pStyle w:val="portadadepartamento"/>
                        <w:jc w:val="center"/>
                        <w:rPr>
                          <w:sz w:val="28"/>
                          <w:szCs w:val="28"/>
                        </w:rPr>
                      </w:pPr>
                      <w:r>
                        <w:rPr>
                          <w:sz w:val="28"/>
                          <w:szCs w:val="28"/>
                        </w:rPr>
                        <w:t>Escuela Técnica Superior de Ingeniería</w:t>
                      </w:r>
                    </w:p>
                    <w:p w14:paraId="589EDFE4" w14:textId="77777777" w:rsidR="0061651E" w:rsidRDefault="0061651E" w:rsidP="0061651E">
                      <w:pPr>
                        <w:pStyle w:val="portadadepartamento"/>
                        <w:jc w:val="center"/>
                        <w:rPr>
                          <w:sz w:val="28"/>
                          <w:szCs w:val="28"/>
                        </w:rPr>
                      </w:pPr>
                      <w:r>
                        <w:rPr>
                          <w:sz w:val="28"/>
                          <w:szCs w:val="28"/>
                        </w:rPr>
                        <w:t>Universidad de Sevilla</w:t>
                      </w:r>
                    </w:p>
                    <w:p w14:paraId="62001048" w14:textId="77777777" w:rsidR="0061651E" w:rsidRPr="00140AB6" w:rsidRDefault="0061651E" w:rsidP="0061651E">
                      <w:pPr>
                        <w:pStyle w:val="portadadepartamento"/>
                        <w:jc w:val="center"/>
                        <w:rPr>
                          <w:sz w:val="28"/>
                          <w:szCs w:val="28"/>
                        </w:rPr>
                      </w:pPr>
                    </w:p>
                  </w:txbxContent>
                </v:textbox>
                <w10:wrap type="topAndBottom" anchorx="page" anchory="page"/>
              </v:rect>
            </w:pict>
          </mc:Fallback>
        </mc:AlternateContent>
      </w:r>
      <w:r w:rsidR="0061651E" w:rsidRPr="00ED031A">
        <w:rPr>
          <w:noProof/>
          <w:lang w:eastAsia="es-ES"/>
        </w:rPr>
        <w:drawing>
          <wp:anchor distT="0" distB="0" distL="114300" distR="114300" simplePos="0" relativeHeight="251665408" behindDoc="0" locked="0" layoutInCell="1" allowOverlap="1" wp14:anchorId="5DC10ED9" wp14:editId="5263957D">
            <wp:simplePos x="0" y="0"/>
            <wp:positionH relativeFrom="column">
              <wp:posOffset>5600700</wp:posOffset>
            </wp:positionH>
            <wp:positionV relativeFrom="paragraph">
              <wp:posOffset>-2328545</wp:posOffset>
            </wp:positionV>
            <wp:extent cx="914400" cy="114808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1148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4384" behindDoc="0" locked="0" layoutInCell="1" allowOverlap="1" wp14:anchorId="516AC383" wp14:editId="07DB5009">
                <wp:simplePos x="0" y="0"/>
                <wp:positionH relativeFrom="page">
                  <wp:posOffset>2962911</wp:posOffset>
                </wp:positionH>
                <wp:positionV relativeFrom="page">
                  <wp:posOffset>8664576</wp:posOffset>
                </wp:positionV>
                <wp:extent cx="1714499" cy="152400"/>
                <wp:effectExtent l="0" t="0" r="0" b="0"/>
                <wp:wrapTopAndBottom/>
                <wp:docPr id="3684" name="Rectangle 3684"/>
                <wp:cNvGraphicFramePr/>
                <a:graphic xmlns:a="http://schemas.openxmlformats.org/drawingml/2006/main">
                  <a:graphicData uri="http://schemas.microsoft.com/office/word/2010/wordprocessingShape">
                    <wps:wsp>
                      <wps:cNvSpPr/>
                      <wps:spPr>
                        <a:xfrm>
                          <a:off x="0" y="0"/>
                          <a:ext cx="1714499" cy="152400"/>
                        </a:xfrm>
                        <a:prstGeom prst="rect">
                          <a:avLst/>
                        </a:prstGeom>
                        <a:ln>
                          <a:noFill/>
                        </a:ln>
                      </wps:spPr>
                      <wps:txbx>
                        <w:txbxContent>
                          <w:p w14:paraId="66BA628F" w14:textId="77777777" w:rsidR="0061651E" w:rsidRPr="00E07F6F" w:rsidRDefault="0061651E" w:rsidP="0061651E">
                            <w:pPr>
                              <w:pStyle w:val="portadafecha"/>
                            </w:pPr>
                            <w:r w:rsidRPr="00E07F6F">
                              <w:t>Sevilla, 2</w:t>
                            </w:r>
                            <w:r>
                              <w:t>026</w:t>
                            </w: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6AC383" id="Rectangle 3684" o:spid="_x0000_s1030" style="position:absolute;left:0;text-align:left;margin-left:233.3pt;margin-top:682.25pt;width:135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" filled="f" stroked="f">
                <v:textbox inset="0,0,0,0">
                  <w:txbxContent>
                    <w:p w14:paraId="66BA628F" w14:textId="77777777" w:rsidR="0061651E" w:rsidRPr="00E07F6F" w:rsidRDefault="0061651E" w:rsidP="0061651E">
                      <w:pPr>
                        <w:pStyle w:val="portadafecha"/>
                      </w:pPr>
                      <w:r w:rsidRPr="00E07F6F">
                        <w:t>Sevilla, 2</w:t>
                      </w:r>
                      <w:r>
                        <w:t>026</w:t>
                      </w:r>
                    </w:p>
                  </w:txbxContent>
                </v:textbox>
                <w10:wrap type="topAndBottom" anchorx="page" anchory="page"/>
              </v:rect>
            </w:pict>
          </mc:Fallback>
        </mc:AlternateContent>
      </w:r>
      <w:r w:rsidR="0061651E" w:rsidRPr="00ED031A">
        <w:rPr>
          <w:lang w:val="es-ES_tradnl"/>
        </w:rPr>
        <w:fldChar w:fldCharType="begin"/>
      </w:r>
      <w:r w:rsidR="0061651E" w:rsidRPr="00ED031A">
        <w:rPr>
          <w:lang w:val="es-ES_tradnl"/>
        </w:rPr>
        <w:instrText xml:space="preserve"> MACROBUTTON MTEditEquationSection2 </w:instrText>
      </w:r>
      <w:r w:rsidR="0061651E" w:rsidRPr="00ED031A">
        <w:rPr>
          <w:rStyle w:val="MTEquationSection"/>
          <w:lang w:val="es-ES_tradnl"/>
        </w:rPr>
        <w:instrText>Equation Chapter 1 Section 1</w:instrText>
      </w:r>
      <w:r w:rsidR="0061651E" w:rsidRPr="00ED031A">
        <w:rPr>
          <w:lang w:val="es-ES_tradnl"/>
        </w:rPr>
        <w:fldChar w:fldCharType="begin"/>
      </w:r>
      <w:r w:rsidR="0061651E" w:rsidRPr="00ED031A">
        <w:rPr>
          <w:lang w:val="es-ES_tradnl"/>
        </w:rPr>
        <w:instrText xml:space="preserve"> SEQ MTEqn \r \h \* MERGEFORMAT </w:instrText>
      </w:r>
      <w:r w:rsidR="0061651E" w:rsidRPr="00ED031A">
        <w:rPr>
          <w:lang w:val="es-ES_tradnl"/>
        </w:rPr>
        <w:fldChar w:fldCharType="end"/>
      </w:r>
      <w:r w:rsidR="0061651E" w:rsidRPr="00ED031A">
        <w:rPr>
          <w:lang w:val="es-ES_tradnl"/>
        </w:rPr>
        <w:fldChar w:fldCharType="begin"/>
      </w:r>
      <w:r w:rsidR="0061651E" w:rsidRPr="00ED031A">
        <w:rPr>
          <w:lang w:val="es-ES_tradnl"/>
        </w:rPr>
        <w:instrText xml:space="preserve"> SEQ MTSec \r 1 \h \* MERGEFORMAT </w:instrText>
      </w:r>
      <w:r w:rsidR="0061651E" w:rsidRPr="00ED031A">
        <w:rPr>
          <w:lang w:val="es-ES_tradnl"/>
        </w:rPr>
        <w:fldChar w:fldCharType="end"/>
      </w:r>
      <w:r w:rsidR="0061651E" w:rsidRPr="00ED031A">
        <w:rPr>
          <w:lang w:val="es-ES_tradnl"/>
        </w:rPr>
        <w:fldChar w:fldCharType="begin"/>
      </w:r>
      <w:r w:rsidR="0061651E" w:rsidRPr="00ED031A">
        <w:rPr>
          <w:lang w:val="es-ES_tradnl"/>
        </w:rPr>
        <w:instrText xml:space="preserve"> SEQ MTChap \r 1 \h \* MERGEFORMAT </w:instrText>
      </w:r>
      <w:r w:rsidR="0061651E" w:rsidRPr="00ED031A">
        <w:rPr>
          <w:lang w:val="es-ES_tradnl"/>
        </w:rPr>
        <w:fldChar w:fldCharType="end"/>
      </w:r>
      <w:r w:rsidR="0061651E" w:rsidRPr="00ED031A">
        <w:rPr>
          <w:lang w:val="es-ES_tradnl"/>
        </w:rPr>
        <w:fldChar w:fldCharType="end"/>
      </w:r>
      <w:r w:rsidR="0061651E" w:rsidRPr="00ED031A">
        <w:rPr>
          <w:lang w:val="es-ES_tradnl"/>
        </w:rPr>
        <w:br w:type="page"/>
      </w:r>
    </w:p>
    <w:p w14:paraId="4AB05046" w14:textId="77777777" w:rsidR="00DD4E27" w:rsidRDefault="00DD4E27">
      <w:pPr>
        <w:spacing w:after="160" w:line="278" w:lineRule="auto"/>
        <w:ind w:firstLine="0"/>
        <w:jc w:val="left"/>
      </w:pPr>
      <w:r>
        <w:lastRenderedPageBreak/>
        <w:br w:type="page"/>
      </w:r>
    </w:p>
    <w:p w14:paraId="69046BB0" w14:textId="77777777" w:rsidR="00DD4E27" w:rsidRDefault="00DD4E27" w:rsidP="00DB7D47">
      <w:pPr>
        <w:spacing w:after="160" w:line="278" w:lineRule="auto"/>
        <w:ind w:firstLine="0"/>
        <w:jc w:val="left"/>
        <w:sectPr w:rsidR="00DD4E27" w:rsidSect="000F4DBE">
          <w:footerReference w:type="even" r:id="rId16"/>
          <w:footerReference w:type="default" r:id="rId17"/>
          <w:pgSz w:w="11906" w:h="16838" w:code="9"/>
          <w:pgMar w:top="1440" w:right="1440" w:bottom="1440" w:left="1440" w:header="709" w:footer="709" w:gutter="0"/>
          <w:pgNumType w:fmt="upperRoman" w:start="3"/>
          <w:cols w:space="708"/>
          <w:docGrid w:linePitch="360"/>
        </w:sectPr>
      </w:pPr>
    </w:p>
    <w:p w14:paraId="69A42C1B" w14:textId="77777777" w:rsidR="00700C89" w:rsidRPr="00784826" w:rsidRDefault="00DB7D47" w:rsidP="00902DE9">
      <w:pPr>
        <w:ind w:firstLine="0"/>
        <w:jc w:val="center"/>
        <w:rPr>
          <w:sz w:val="28"/>
          <w:szCs w:val="28"/>
        </w:rPr>
      </w:pPr>
      <w:r>
        <w:rPr>
          <w:sz w:val="28"/>
          <w:szCs w:val="28"/>
        </w:rPr>
        <w:lastRenderedPageBreak/>
        <w:t>Trabajo</w:t>
      </w:r>
      <w:r w:rsidR="005C5348" w:rsidRPr="00784826">
        <w:rPr>
          <w:sz w:val="28"/>
          <w:szCs w:val="28"/>
        </w:rPr>
        <w:t xml:space="preserve"> Fin de Máster</w:t>
      </w:r>
    </w:p>
    <w:p w14:paraId="5A3CFA99" w14:textId="77777777" w:rsidR="00487623" w:rsidRPr="00784826" w:rsidRDefault="00902DE9" w:rsidP="00902DE9">
      <w:pPr>
        <w:ind w:firstLine="0"/>
        <w:jc w:val="center"/>
        <w:rPr>
          <w:sz w:val="28"/>
          <w:szCs w:val="28"/>
        </w:rPr>
      </w:pPr>
      <w:r w:rsidRPr="00784826">
        <w:rPr>
          <w:sz w:val="28"/>
          <w:szCs w:val="28"/>
        </w:rPr>
        <w:t xml:space="preserve">Máster en Seguridad en </w:t>
      </w:r>
      <w:r w:rsidR="004B785E" w:rsidRPr="00784826">
        <w:rPr>
          <w:sz w:val="28"/>
          <w:szCs w:val="28"/>
        </w:rPr>
        <w:t xml:space="preserve">Tecnologías de </w:t>
      </w:r>
      <w:r w:rsidRPr="00784826">
        <w:rPr>
          <w:sz w:val="28"/>
          <w:szCs w:val="28"/>
        </w:rPr>
        <w:t>la Información y las Comunicaciones</w:t>
      </w:r>
    </w:p>
    <w:p w14:paraId="7066A3E9" w14:textId="77777777" w:rsidR="000C3F50" w:rsidRDefault="000C3F50" w:rsidP="00DC7015">
      <w:pPr>
        <w:ind w:firstLine="0"/>
      </w:pPr>
    </w:p>
    <w:p w14:paraId="2CAB03CD" w14:textId="77777777" w:rsidR="000C3F50" w:rsidRDefault="000C3F50" w:rsidP="00AA02CD">
      <w:pPr>
        <w:ind w:firstLine="0"/>
      </w:pPr>
    </w:p>
    <w:p w14:paraId="37BDA784" w14:textId="77777777" w:rsidR="000C4838" w:rsidRDefault="000C4838" w:rsidP="00AA02CD">
      <w:pPr>
        <w:ind w:firstLine="0"/>
      </w:pPr>
    </w:p>
    <w:p w14:paraId="01D036D8" w14:textId="77777777" w:rsidR="00700C89" w:rsidRPr="00784826" w:rsidRDefault="00700C89" w:rsidP="000C3F50">
      <w:pPr>
        <w:pStyle w:val="Ttulo"/>
        <w:jc w:val="center"/>
        <w:rPr>
          <w:sz w:val="52"/>
          <w:szCs w:val="52"/>
        </w:rPr>
      </w:pPr>
      <w:r w:rsidRPr="00784826">
        <w:rPr>
          <w:sz w:val="52"/>
          <w:szCs w:val="52"/>
        </w:rPr>
        <w:t>Análisis de la capacidad de Velociraptor para la detección de ataques HIDS de la matriz MITRE ATT&amp;CK Enterprise</w:t>
      </w:r>
    </w:p>
    <w:p w14:paraId="2BD49F50" w14:textId="77777777" w:rsidR="00E56FBF" w:rsidRDefault="00E56FBF" w:rsidP="00E56FBF">
      <w:pPr>
        <w:ind w:firstLine="0"/>
        <w:jc w:val="center"/>
      </w:pPr>
    </w:p>
    <w:p w14:paraId="16F0854D" w14:textId="77777777" w:rsidR="000C4838" w:rsidRDefault="000C4838" w:rsidP="00E56FBF">
      <w:pPr>
        <w:ind w:firstLine="0"/>
        <w:jc w:val="center"/>
      </w:pPr>
    </w:p>
    <w:p w14:paraId="24369F29" w14:textId="77777777" w:rsidR="007F097D" w:rsidRDefault="007F097D" w:rsidP="00E56FBF">
      <w:pPr>
        <w:ind w:firstLine="0"/>
        <w:jc w:val="center"/>
      </w:pPr>
    </w:p>
    <w:p w14:paraId="5E84A69C" w14:textId="77777777" w:rsidR="00E56FBF" w:rsidRPr="000C4838" w:rsidRDefault="00E56FBF" w:rsidP="00E56FBF">
      <w:pPr>
        <w:ind w:firstLine="0"/>
        <w:jc w:val="center"/>
        <w:rPr>
          <w:sz w:val="28"/>
          <w:szCs w:val="28"/>
        </w:rPr>
      </w:pPr>
      <w:r w:rsidRPr="000C4838">
        <w:rPr>
          <w:sz w:val="28"/>
          <w:szCs w:val="28"/>
        </w:rPr>
        <w:t>Autor:</w:t>
      </w:r>
    </w:p>
    <w:p w14:paraId="21F889C9" w14:textId="77777777" w:rsidR="00E56FBF" w:rsidRPr="000C4838" w:rsidRDefault="00E56FBF" w:rsidP="00E56FBF">
      <w:pPr>
        <w:ind w:firstLine="0"/>
        <w:jc w:val="center"/>
        <w:rPr>
          <w:sz w:val="28"/>
          <w:szCs w:val="28"/>
        </w:rPr>
      </w:pPr>
      <w:r w:rsidRPr="000C4838">
        <w:rPr>
          <w:sz w:val="28"/>
          <w:szCs w:val="28"/>
        </w:rPr>
        <w:t>Julio García-Amorena Reina</w:t>
      </w:r>
    </w:p>
    <w:p w14:paraId="56CAB910" w14:textId="77777777" w:rsidR="00AA02CD" w:rsidRPr="000C4838" w:rsidRDefault="00AA02CD" w:rsidP="00E56FBF">
      <w:pPr>
        <w:ind w:firstLine="0"/>
        <w:jc w:val="center"/>
        <w:rPr>
          <w:sz w:val="28"/>
          <w:szCs w:val="28"/>
        </w:rPr>
      </w:pPr>
    </w:p>
    <w:p w14:paraId="3A2A7ADF" w14:textId="77777777" w:rsidR="00AA02CD" w:rsidRPr="000C4838" w:rsidRDefault="00AA02CD" w:rsidP="00E56FBF">
      <w:pPr>
        <w:ind w:firstLine="0"/>
        <w:jc w:val="center"/>
        <w:rPr>
          <w:sz w:val="28"/>
          <w:szCs w:val="28"/>
        </w:rPr>
      </w:pPr>
    </w:p>
    <w:p w14:paraId="0AB8919C" w14:textId="77777777" w:rsidR="007F097D" w:rsidRPr="000C4838" w:rsidRDefault="007F097D" w:rsidP="007F097D">
      <w:pPr>
        <w:ind w:firstLine="0"/>
        <w:jc w:val="center"/>
        <w:rPr>
          <w:sz w:val="28"/>
          <w:szCs w:val="28"/>
        </w:rPr>
      </w:pPr>
      <w:r w:rsidRPr="000C4838">
        <w:rPr>
          <w:sz w:val="28"/>
          <w:szCs w:val="28"/>
        </w:rPr>
        <w:t>Tutor:</w:t>
      </w:r>
    </w:p>
    <w:p w14:paraId="65B6C3EB" w14:textId="77777777" w:rsidR="00AA02CD" w:rsidRPr="000C4838" w:rsidRDefault="004735AD" w:rsidP="007F097D">
      <w:pPr>
        <w:ind w:firstLine="0"/>
        <w:jc w:val="center"/>
        <w:rPr>
          <w:sz w:val="28"/>
          <w:szCs w:val="28"/>
        </w:rPr>
      </w:pPr>
      <w:r w:rsidRPr="000C4838">
        <w:rPr>
          <w:sz w:val="28"/>
          <w:szCs w:val="28"/>
        </w:rPr>
        <w:t>Francisco Javier Muñoz Calle</w:t>
      </w:r>
    </w:p>
    <w:p w14:paraId="2F86FBB1" w14:textId="77777777" w:rsidR="004735AD" w:rsidRPr="000C4838" w:rsidRDefault="004735AD" w:rsidP="007F097D">
      <w:pPr>
        <w:ind w:firstLine="0"/>
        <w:jc w:val="center"/>
        <w:rPr>
          <w:sz w:val="28"/>
          <w:szCs w:val="28"/>
        </w:rPr>
      </w:pPr>
      <w:r w:rsidRPr="000C4838">
        <w:rPr>
          <w:sz w:val="28"/>
          <w:szCs w:val="28"/>
        </w:rPr>
        <w:t>Profesor Colaborador</w:t>
      </w:r>
    </w:p>
    <w:p w14:paraId="68728FAA" w14:textId="77777777" w:rsidR="00CB7DBD" w:rsidRDefault="00CB7DBD" w:rsidP="007F097D">
      <w:pPr>
        <w:ind w:firstLine="0"/>
        <w:jc w:val="center"/>
        <w:rPr>
          <w:sz w:val="28"/>
          <w:szCs w:val="28"/>
        </w:rPr>
      </w:pPr>
    </w:p>
    <w:p w14:paraId="0DFE48D9" w14:textId="77777777" w:rsidR="000C4838" w:rsidRPr="000C4838" w:rsidRDefault="000C4838" w:rsidP="007F097D">
      <w:pPr>
        <w:ind w:firstLine="0"/>
        <w:jc w:val="center"/>
        <w:rPr>
          <w:sz w:val="28"/>
          <w:szCs w:val="28"/>
        </w:rPr>
      </w:pPr>
    </w:p>
    <w:p w14:paraId="6F3D695F" w14:textId="77777777" w:rsidR="000C4838" w:rsidRPr="000C4838" w:rsidRDefault="000C4838" w:rsidP="000C4838">
      <w:pPr>
        <w:ind w:firstLine="0"/>
        <w:jc w:val="center"/>
        <w:rPr>
          <w:sz w:val="28"/>
          <w:szCs w:val="28"/>
        </w:rPr>
      </w:pPr>
      <w:r w:rsidRPr="000C4838">
        <w:rPr>
          <w:sz w:val="28"/>
          <w:szCs w:val="28"/>
        </w:rPr>
        <w:t>Dpto. de Ingeniería Telemática</w:t>
      </w:r>
      <w:r w:rsidRPr="000C4838">
        <w:rPr>
          <w:sz w:val="28"/>
          <w:szCs w:val="28"/>
        </w:rPr>
        <w:br/>
        <w:t>Escuela Técnica Superior de Ingeniería</w:t>
      </w:r>
      <w:r w:rsidRPr="000C4838">
        <w:rPr>
          <w:sz w:val="28"/>
          <w:szCs w:val="28"/>
        </w:rPr>
        <w:br/>
        <w:t>Universidad de Sevilla</w:t>
      </w:r>
    </w:p>
    <w:p w14:paraId="220058BA" w14:textId="77777777" w:rsidR="000C4838" w:rsidRPr="000C4838" w:rsidRDefault="000C4838" w:rsidP="000C4838">
      <w:pPr>
        <w:ind w:firstLine="0"/>
        <w:jc w:val="center"/>
        <w:rPr>
          <w:sz w:val="28"/>
          <w:szCs w:val="28"/>
        </w:rPr>
      </w:pPr>
      <w:r w:rsidRPr="000C4838">
        <w:rPr>
          <w:sz w:val="28"/>
          <w:szCs w:val="28"/>
        </w:rPr>
        <w:t>Sevilla, 2026</w:t>
      </w:r>
    </w:p>
    <w:p w14:paraId="02588AC0" w14:textId="77777777" w:rsidR="00700C89" w:rsidRDefault="00700C89" w:rsidP="00AA02CD">
      <w:pPr>
        <w:ind w:firstLine="0"/>
        <w:jc w:val="center"/>
      </w:pPr>
    </w:p>
    <w:p w14:paraId="19CF9D8D" w14:textId="77777777" w:rsidR="00512FA0" w:rsidRPr="0030160B" w:rsidRDefault="00512FA0" w:rsidP="0030160B">
      <w:pPr>
        <w:spacing w:after="160" w:line="278" w:lineRule="auto"/>
        <w:ind w:firstLine="0"/>
        <w:jc w:val="left"/>
      </w:pPr>
      <w:r>
        <w:lastRenderedPageBreak/>
        <w:br w:type="page"/>
      </w:r>
    </w:p>
    <w:p w14:paraId="4CDBEDBC" w14:textId="77777777" w:rsidR="00512FA0" w:rsidRDefault="00512FA0" w:rsidP="00512FA0">
      <w:pPr>
        <w:rPr>
          <w:lang w:val="es-ES_tradnl"/>
        </w:rPr>
      </w:pPr>
    </w:p>
    <w:p w14:paraId="2C3C2907" w14:textId="77777777" w:rsidR="00512FA0" w:rsidRDefault="00512FA0" w:rsidP="00512FA0">
      <w:pPr>
        <w:rPr>
          <w:lang w:val="es-ES_tradnl"/>
        </w:rPr>
      </w:pPr>
    </w:p>
    <w:p w14:paraId="1AFEC251" w14:textId="77777777" w:rsidR="00512FA0" w:rsidRPr="00ED031A" w:rsidRDefault="00512FA0" w:rsidP="00512FA0">
      <w:pPr>
        <w:rPr>
          <w:lang w:val="es-ES_tradnl"/>
        </w:rPr>
      </w:pPr>
      <w:r>
        <w:rPr>
          <w:lang w:val="es-ES_tradnl"/>
        </w:rPr>
        <w:t>Trabajo Fin de Máster</w:t>
      </w:r>
      <w:r w:rsidRPr="00ED031A">
        <w:rPr>
          <w:lang w:val="es-ES_tradnl"/>
        </w:rPr>
        <w:t xml:space="preserve">: </w:t>
      </w:r>
      <w:sdt>
        <w:sdtPr>
          <w:rPr>
            <w:lang w:val="es-ES_tradnl"/>
          </w:rPr>
          <w:alias w:val="Título"/>
          <w:tag w:val=""/>
          <w:id w:val="-1093466666"/>
          <w:placeholder>
            <w:docPart w:val="A35B348B5E124D61BFEDD98C9FA2378F"/>
          </w:placeholder>
          <w:dataBinding w:prefixMappings="xmlns:ns0='http://purl.org/dc/elements/1.1/' xmlns:ns1='http://schemas.openxmlformats.org/package/2006/metadata/core-properties' " w:xpath="/ns1:coreProperties[1]/ns0:title[1]" w:storeItemID="{6C3C8BC8-F283-45AE-878A-BAB7291924A1}"/>
          <w:text/>
        </w:sdtPr>
        <w:sdtContent>
          <w:r w:rsidR="00AC35A8" w:rsidRPr="00AC35A8">
            <w:rPr>
              <w:lang w:val="es-ES_tradnl"/>
            </w:rPr>
            <w:t>Análisis de la capacidad de Velociraptor para la detección de ataques HIDS de la matriz MITRE ATT&amp;CK Enterprise</w:t>
          </w:r>
        </w:sdtContent>
      </w:sdt>
    </w:p>
    <w:p w14:paraId="3A716FEC" w14:textId="77777777" w:rsidR="00512FA0" w:rsidRPr="00ED031A" w:rsidRDefault="00512FA0" w:rsidP="00512FA0">
      <w:pPr>
        <w:ind w:firstLine="0"/>
        <w:rPr>
          <w:lang w:val="es-ES_tradnl"/>
        </w:rPr>
      </w:pPr>
    </w:p>
    <w:p w14:paraId="2CDF8A0D" w14:textId="77777777" w:rsidR="00512FA0" w:rsidRPr="00ED031A" w:rsidRDefault="00512FA0" w:rsidP="00512FA0">
      <w:pPr>
        <w:ind w:left="8789" w:hanging="8789"/>
        <w:rPr>
          <w:lang w:val="es-ES_tradnl"/>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5"/>
      </w:tblGrid>
      <w:tr w:rsidR="00512FA0" w:rsidRPr="00ED031A" w14:paraId="5EE0970D" w14:textId="77777777" w:rsidTr="00AC35A8">
        <w:tc>
          <w:tcPr>
            <w:tcW w:w="851" w:type="dxa"/>
          </w:tcPr>
          <w:p w14:paraId="16BFDBFB" w14:textId="77777777" w:rsidR="00512FA0" w:rsidRPr="00ED031A" w:rsidRDefault="00512FA0" w:rsidP="00512FA0">
            <w:pPr>
              <w:ind w:firstLine="0"/>
              <w:jc w:val="left"/>
              <w:rPr>
                <w:lang w:val="es-ES_tradnl"/>
              </w:rPr>
            </w:pPr>
            <w:r w:rsidRPr="00ED031A">
              <w:rPr>
                <w:lang w:val="es-ES_tradnl"/>
              </w:rPr>
              <w:t>Autor:</w:t>
            </w:r>
          </w:p>
        </w:tc>
        <w:tc>
          <w:tcPr>
            <w:tcW w:w="2835" w:type="dxa"/>
          </w:tcPr>
          <w:p w14:paraId="5966FC0E" w14:textId="77777777" w:rsidR="00512FA0" w:rsidRPr="00ED031A" w:rsidRDefault="00AC35A8" w:rsidP="00512FA0">
            <w:pPr>
              <w:ind w:firstLine="0"/>
              <w:rPr>
                <w:lang w:val="es-ES_tradnl"/>
              </w:rPr>
            </w:pPr>
            <w:r>
              <w:rPr>
                <w:lang w:val="es-ES_tradnl"/>
              </w:rPr>
              <w:t>Julio García-Amorena Reina</w:t>
            </w:r>
          </w:p>
        </w:tc>
      </w:tr>
      <w:tr w:rsidR="00512FA0" w:rsidRPr="00ED031A" w14:paraId="730CBF84" w14:textId="77777777" w:rsidTr="00AC35A8">
        <w:tc>
          <w:tcPr>
            <w:tcW w:w="851" w:type="dxa"/>
          </w:tcPr>
          <w:p w14:paraId="690FB220" w14:textId="77777777" w:rsidR="00512FA0" w:rsidRPr="00ED031A" w:rsidRDefault="00512FA0" w:rsidP="00512FA0">
            <w:pPr>
              <w:ind w:firstLine="0"/>
              <w:jc w:val="left"/>
              <w:rPr>
                <w:lang w:val="es-ES_tradnl"/>
              </w:rPr>
            </w:pPr>
            <w:r w:rsidRPr="00ED031A">
              <w:rPr>
                <w:lang w:val="es-ES_tradnl"/>
              </w:rPr>
              <w:t>Tutor:</w:t>
            </w:r>
          </w:p>
        </w:tc>
        <w:tc>
          <w:tcPr>
            <w:tcW w:w="2835" w:type="dxa"/>
          </w:tcPr>
          <w:p w14:paraId="1A315EC1" w14:textId="77777777" w:rsidR="00512FA0" w:rsidRPr="00ED031A" w:rsidRDefault="00AC35A8" w:rsidP="00512FA0">
            <w:pPr>
              <w:ind w:firstLine="0"/>
              <w:rPr>
                <w:lang w:val="es-ES_tradnl"/>
              </w:rPr>
            </w:pPr>
            <w:r w:rsidRPr="00AC35A8">
              <w:rPr>
                <w:lang w:val="es-ES_tradnl"/>
              </w:rPr>
              <w:t>Francisco Javier Muñoz Calle</w:t>
            </w:r>
          </w:p>
        </w:tc>
      </w:tr>
    </w:tbl>
    <w:p w14:paraId="4B1C2E01" w14:textId="77777777" w:rsidR="00512FA0" w:rsidRPr="00ED031A" w:rsidRDefault="00512FA0" w:rsidP="00512FA0">
      <w:pPr>
        <w:rPr>
          <w:lang w:val="es-ES_tradnl"/>
        </w:rPr>
      </w:pPr>
    </w:p>
    <w:p w14:paraId="131DAA5E" w14:textId="77777777" w:rsidR="00512FA0" w:rsidRPr="00ED031A" w:rsidRDefault="00512FA0" w:rsidP="00512FA0">
      <w:pPr>
        <w:rPr>
          <w:lang w:val="es-ES_tradnl"/>
        </w:rPr>
      </w:pPr>
    </w:p>
    <w:p w14:paraId="741D8EFE" w14:textId="77777777" w:rsidR="00512FA0" w:rsidRPr="00AC35A8" w:rsidRDefault="00512FA0" w:rsidP="00512FA0">
      <w:pPr>
        <w:spacing w:after="568" w:line="241" w:lineRule="auto"/>
        <w:ind w:left="10" w:right="8" w:hanging="10"/>
        <w:rPr>
          <w:rFonts w:cs="Times New Roman"/>
          <w:lang w:val="es-ES_tradnl"/>
        </w:rPr>
      </w:pPr>
      <w:r w:rsidRPr="00AC35A8">
        <w:rPr>
          <w:rFonts w:cs="Times New Roman"/>
          <w:lang w:val="es-ES_tradnl"/>
        </w:rPr>
        <w:t xml:space="preserve">El tribunal nombrado para juzgar el </w:t>
      </w:r>
      <w:r w:rsidR="00AC35A8">
        <w:rPr>
          <w:rFonts w:cs="Times New Roman"/>
          <w:lang w:val="es-ES_tradnl"/>
        </w:rPr>
        <w:t>p</w:t>
      </w:r>
      <w:r w:rsidRPr="00AC35A8">
        <w:rPr>
          <w:rFonts w:cs="Times New Roman"/>
          <w:lang w:val="es-ES_tradnl"/>
        </w:rPr>
        <w:t>royecto arriba indicado, compuesto por los siguientes miembros:</w:t>
      </w:r>
    </w:p>
    <w:p w14:paraId="2D03A4FB" w14:textId="77777777" w:rsidR="00512FA0" w:rsidRPr="00AC35A8" w:rsidRDefault="00512FA0" w:rsidP="00512FA0">
      <w:pPr>
        <w:rPr>
          <w:rFonts w:cs="Times New Roman"/>
          <w:lang w:val="es-ES_tradnl"/>
        </w:rPr>
      </w:pPr>
      <w:r w:rsidRPr="00AC35A8">
        <w:rPr>
          <w:rFonts w:cs="Times New Roman"/>
          <w:lang w:val="es-ES_tradnl"/>
        </w:rPr>
        <w:t>Presidente:</w:t>
      </w:r>
      <w:r w:rsidR="00A51145">
        <w:rPr>
          <w:rFonts w:cs="Times New Roman"/>
          <w:lang w:val="es-ES_tradnl"/>
        </w:rPr>
        <w:t xml:space="preserve"> </w:t>
      </w:r>
    </w:p>
    <w:p w14:paraId="7FDCEAA6" w14:textId="77777777" w:rsidR="00512FA0" w:rsidRPr="00AC35A8" w:rsidRDefault="00512FA0" w:rsidP="00512FA0">
      <w:pPr>
        <w:ind w:firstLine="0"/>
        <w:rPr>
          <w:rFonts w:cs="Times New Roman"/>
          <w:lang w:val="es-ES_tradnl"/>
        </w:rPr>
      </w:pPr>
    </w:p>
    <w:p w14:paraId="5922EEB8" w14:textId="77777777" w:rsidR="00512FA0" w:rsidRPr="00AC35A8" w:rsidRDefault="00512FA0" w:rsidP="00512FA0">
      <w:pPr>
        <w:ind w:firstLine="0"/>
        <w:rPr>
          <w:rFonts w:cs="Times New Roman"/>
          <w:lang w:val="es-ES_tradnl"/>
        </w:rPr>
      </w:pPr>
    </w:p>
    <w:p w14:paraId="2C2CF1F8" w14:textId="77777777" w:rsidR="00512FA0" w:rsidRPr="00AC35A8" w:rsidRDefault="00512FA0" w:rsidP="006E4116">
      <w:pPr>
        <w:ind w:firstLine="708"/>
        <w:rPr>
          <w:rFonts w:cs="Times New Roman"/>
          <w:lang w:val="es-ES_tradnl"/>
        </w:rPr>
      </w:pPr>
      <w:r w:rsidRPr="00AC35A8">
        <w:rPr>
          <w:rFonts w:cs="Times New Roman"/>
          <w:lang w:val="es-ES_tradnl"/>
        </w:rPr>
        <w:t>Vocales:</w:t>
      </w:r>
      <w:r w:rsidR="00A51145">
        <w:rPr>
          <w:rFonts w:cs="Times New Roman"/>
          <w:lang w:val="es-ES_tradnl"/>
        </w:rPr>
        <w:t xml:space="preserve"> </w:t>
      </w:r>
    </w:p>
    <w:p w14:paraId="534B8ADD" w14:textId="77777777" w:rsidR="00512FA0" w:rsidRPr="00AC35A8" w:rsidRDefault="00512FA0" w:rsidP="00512FA0">
      <w:pPr>
        <w:ind w:firstLine="0"/>
        <w:rPr>
          <w:rFonts w:cs="Times New Roman"/>
          <w:lang w:val="es-ES_tradnl"/>
        </w:rPr>
      </w:pPr>
    </w:p>
    <w:p w14:paraId="141B1CF9" w14:textId="77777777" w:rsidR="00512FA0" w:rsidRPr="00AC35A8" w:rsidRDefault="00512FA0" w:rsidP="00512FA0">
      <w:pPr>
        <w:ind w:firstLine="0"/>
        <w:rPr>
          <w:rFonts w:cs="Times New Roman"/>
          <w:lang w:val="es-ES_tradnl"/>
        </w:rPr>
      </w:pPr>
    </w:p>
    <w:p w14:paraId="6F334A61" w14:textId="77777777" w:rsidR="00512FA0" w:rsidRPr="00AC35A8" w:rsidRDefault="00512FA0" w:rsidP="00512FA0">
      <w:pPr>
        <w:ind w:firstLine="708"/>
        <w:rPr>
          <w:rFonts w:cs="Times New Roman"/>
          <w:lang w:val="es-ES_tradnl"/>
        </w:rPr>
      </w:pPr>
      <w:r w:rsidRPr="00AC35A8">
        <w:rPr>
          <w:rFonts w:cs="Times New Roman"/>
          <w:lang w:val="es-ES_tradnl"/>
        </w:rPr>
        <w:t>Secretario:</w:t>
      </w:r>
      <w:r w:rsidR="00A51145">
        <w:rPr>
          <w:rFonts w:cs="Times New Roman"/>
          <w:lang w:val="es-ES_tradnl"/>
        </w:rPr>
        <w:t xml:space="preserve"> </w:t>
      </w:r>
    </w:p>
    <w:p w14:paraId="1DB967D9" w14:textId="77777777" w:rsidR="00374EA1" w:rsidRPr="00AC35A8" w:rsidRDefault="00374EA1" w:rsidP="006E4116">
      <w:pPr>
        <w:ind w:firstLine="0"/>
        <w:rPr>
          <w:rFonts w:cs="Times New Roman"/>
          <w:lang w:val="es-ES_tradnl"/>
        </w:rPr>
      </w:pPr>
    </w:p>
    <w:p w14:paraId="6CD1A601" w14:textId="77777777" w:rsidR="00512FA0" w:rsidRPr="00AC35A8" w:rsidRDefault="00512FA0" w:rsidP="006E4116">
      <w:pPr>
        <w:ind w:firstLine="0"/>
        <w:rPr>
          <w:rFonts w:cs="Times New Roman"/>
          <w:lang w:val="es-ES_tradnl"/>
        </w:rPr>
      </w:pPr>
    </w:p>
    <w:p w14:paraId="41DA5AB7" w14:textId="77777777" w:rsidR="006E4116" w:rsidRDefault="00512FA0" w:rsidP="006E4116">
      <w:pPr>
        <w:spacing w:after="1135" w:line="241" w:lineRule="auto"/>
        <w:ind w:left="917" w:right="8" w:firstLine="499"/>
        <w:rPr>
          <w:rFonts w:cs="Times New Roman"/>
          <w:lang w:val="es-ES_tradnl"/>
        </w:rPr>
      </w:pPr>
      <w:r w:rsidRPr="00AC35A8">
        <w:rPr>
          <w:rFonts w:cs="Times New Roman"/>
          <w:lang w:val="es-ES_tradnl"/>
        </w:rPr>
        <w:t>Acuerdan otorgarle la calificación de:</w:t>
      </w:r>
    </w:p>
    <w:p w14:paraId="70D6FD1D" w14:textId="77777777" w:rsidR="006E4116" w:rsidRDefault="006E4116" w:rsidP="006E4116">
      <w:pPr>
        <w:jc w:val="right"/>
        <w:rPr>
          <w:lang w:val="es-ES_tradnl"/>
        </w:rPr>
      </w:pPr>
      <w:r>
        <w:rPr>
          <w:lang w:val="es-ES_tradnl"/>
        </w:rPr>
        <w:t>Sevilla, 2026</w:t>
      </w:r>
    </w:p>
    <w:p w14:paraId="02B92B30" w14:textId="77777777" w:rsidR="006E4116" w:rsidRDefault="006E4116" w:rsidP="006E4116">
      <w:pPr>
        <w:jc w:val="right"/>
        <w:rPr>
          <w:lang w:val="es-ES_tradnl"/>
        </w:rPr>
      </w:pPr>
      <w:r>
        <w:rPr>
          <w:lang w:val="es-ES_tradnl"/>
        </w:rPr>
        <w:t>Secretario del Tribunal</w:t>
      </w:r>
    </w:p>
    <w:p w14:paraId="14BA8869" w14:textId="77777777" w:rsidR="006E4116" w:rsidRDefault="006E4116">
      <w:pPr>
        <w:spacing w:after="160" w:line="278" w:lineRule="auto"/>
        <w:ind w:firstLine="0"/>
        <w:jc w:val="left"/>
        <w:rPr>
          <w:lang w:val="es-ES_tradnl"/>
        </w:rPr>
      </w:pPr>
      <w:r>
        <w:rPr>
          <w:lang w:val="es-ES_tradnl"/>
        </w:rPr>
        <w:br w:type="page"/>
      </w:r>
    </w:p>
    <w:p w14:paraId="530FF1EC" w14:textId="77777777" w:rsidR="00512FA0" w:rsidRPr="006E4116" w:rsidRDefault="00512FA0" w:rsidP="006E4116">
      <w:pPr>
        <w:jc w:val="right"/>
        <w:rPr>
          <w:lang w:val="es-ES_tradnl"/>
        </w:rPr>
      </w:pPr>
    </w:p>
    <w:p w14:paraId="25C0CA0C" w14:textId="77777777" w:rsidR="002B5BF5" w:rsidRDefault="002B5BF5">
      <w:pPr>
        <w:spacing w:after="160" w:line="278" w:lineRule="auto"/>
        <w:ind w:firstLine="0"/>
        <w:jc w:val="left"/>
        <w:rPr>
          <w:b/>
          <w:sz w:val="56"/>
        </w:rPr>
      </w:pPr>
      <w:r>
        <w:br w:type="page"/>
      </w:r>
    </w:p>
    <w:p w14:paraId="7013E3A1" w14:textId="77777777" w:rsidR="00714889" w:rsidRDefault="009E3E8D" w:rsidP="009E3E8D">
      <w:pPr>
        <w:spacing w:after="160" w:line="278" w:lineRule="auto"/>
        <w:ind w:firstLine="708"/>
        <w:jc w:val="left"/>
        <w:rPr>
          <w:i/>
          <w:iCs/>
        </w:rPr>
      </w:pPr>
      <w:r w:rsidRPr="009E3E8D">
        <w:rPr>
          <w:i/>
          <w:iCs/>
        </w:rPr>
        <w:lastRenderedPageBreak/>
        <w:t>Dedico este Trabajo de Fin de Máster a mi familia. A mi padre, Agustín García-Amorena, por haberme apoyado siempre, por ser una inspiración en mi vida y un ejemplo constante</w:t>
      </w:r>
      <w:r w:rsidR="006B60AE">
        <w:rPr>
          <w:i/>
          <w:iCs/>
        </w:rPr>
        <w:t xml:space="preserve"> y a</w:t>
      </w:r>
      <w:r w:rsidRPr="009E3E8D">
        <w:rPr>
          <w:i/>
          <w:iCs/>
        </w:rPr>
        <w:t xml:space="preserve"> mi madre, Sara Reina, por su protección, cariño y presencia incondicional.</w:t>
      </w:r>
      <w:r>
        <w:rPr>
          <w:i/>
          <w:iCs/>
        </w:rPr>
        <w:t xml:space="preserve"> </w:t>
      </w:r>
      <w:r w:rsidRPr="009E3E8D">
        <w:rPr>
          <w:i/>
          <w:iCs/>
        </w:rPr>
        <w:t>También quiero dedicar este trabajo a mis primos, Guillermo Reina y Jesús Gómez de la Mata, mis mejores amigos y compañeros de vida; y a mi pareja, Irene Reyes, quien no solo me animó a tomar este camino, sino que me ha acompañado en cada paso.</w:t>
      </w:r>
      <w:r>
        <w:rPr>
          <w:i/>
          <w:iCs/>
        </w:rPr>
        <w:t xml:space="preserve"> </w:t>
      </w:r>
    </w:p>
    <w:p w14:paraId="46109D4F" w14:textId="77777777" w:rsidR="000F4DBE" w:rsidRPr="009E3E8D" w:rsidRDefault="009E3E8D" w:rsidP="009E3E8D">
      <w:pPr>
        <w:spacing w:after="160" w:line="278" w:lineRule="auto"/>
        <w:ind w:firstLine="708"/>
        <w:jc w:val="left"/>
        <w:rPr>
          <w:i/>
          <w:iCs/>
        </w:rPr>
      </w:pPr>
      <w:r w:rsidRPr="009E3E8D">
        <w:rPr>
          <w:i/>
          <w:iCs/>
        </w:rPr>
        <w:t>Finalmente, quiero recordar de forma especial a mi padrino, Juan García-Amorena, y nuevamente a mi padre, Agustín García-Amorena, quienes me inculcaron el amor por el conocimiento técnico y han sido dos de las personas que más he admirado.</w:t>
      </w:r>
      <w:r w:rsidR="000F4DBE">
        <w:br w:type="page"/>
      </w:r>
    </w:p>
    <w:p w14:paraId="066FC96D" w14:textId="77777777" w:rsidR="00897F6A" w:rsidRDefault="00897F6A">
      <w:pPr>
        <w:spacing w:after="160" w:line="278" w:lineRule="auto"/>
        <w:ind w:firstLine="0"/>
        <w:jc w:val="left"/>
        <w:rPr>
          <w:rFonts w:ascii="Arial" w:hAnsi="Arial" w:cs="Arial"/>
          <w:b/>
          <w:sz w:val="48"/>
          <w:szCs w:val="48"/>
        </w:rPr>
      </w:pPr>
      <w:r>
        <w:lastRenderedPageBreak/>
        <w:br w:type="page"/>
      </w:r>
    </w:p>
    <w:p w14:paraId="098F1964" w14:textId="77777777" w:rsidR="00E7180B" w:rsidRPr="00D0316E" w:rsidRDefault="00E7180B" w:rsidP="00D0316E">
      <w:pPr>
        <w:pStyle w:val="PRESECCIONES"/>
      </w:pPr>
      <w:r w:rsidRPr="00D0316E">
        <w:lastRenderedPageBreak/>
        <w:t>Agradecimientos</w:t>
      </w:r>
    </w:p>
    <w:p w14:paraId="51CDCD0C" w14:textId="77777777" w:rsidR="00714889" w:rsidRPr="00714889" w:rsidRDefault="00714889" w:rsidP="00714889">
      <w:r w:rsidRPr="00714889">
        <w:t>Quiero expresar mi más sincero agradecimiento a todas las personas que me han apoyado, aconsejado y escuchado a lo largo del desarrollo de este proyecto.</w:t>
      </w:r>
    </w:p>
    <w:p w14:paraId="5F401648" w14:textId="6F52D07D" w:rsidR="00714889" w:rsidRPr="00714889" w:rsidRDefault="00714889" w:rsidP="00714889">
      <w:r w:rsidRPr="00714889">
        <w:t>En primer lugar, a mi familia: a mi padre, Agustín, pieza fundamental en mi vida y ejemplo a seguir</w:t>
      </w:r>
      <w:r w:rsidR="00E4236F">
        <w:t xml:space="preserve"> y</w:t>
      </w:r>
      <w:r w:rsidRPr="00714889">
        <w:t xml:space="preserve"> a mi madre, Sara, por estar siempre a mi lado</w:t>
      </w:r>
      <w:r w:rsidR="00E4236F">
        <w:t xml:space="preserve"> y</w:t>
      </w:r>
      <w:r w:rsidRPr="00714889">
        <w:t xml:space="preserve"> ayudarme a forjar mi carácter.</w:t>
      </w:r>
      <w:r>
        <w:t xml:space="preserve"> </w:t>
      </w:r>
      <w:r w:rsidRPr="00714889">
        <w:t>A mi pareja, Irene, quiero agradecerle especialmente que me diera el valor para seguir el camino que realmente deseaba, ayudándome a superar prejuicios, dudas y complejos. Su apoyo incondicional, su confianza en mí y su constante motivación han sido esenciales para alcanzar mis objetivos.</w:t>
      </w:r>
      <w:r>
        <w:t xml:space="preserve"> </w:t>
      </w:r>
      <w:r w:rsidRPr="00714889">
        <w:t xml:space="preserve">A mis amigos y compañeros, Jorge, Miguel, </w:t>
      </w:r>
      <w:proofErr w:type="spellStart"/>
      <w:r w:rsidRPr="00714889">
        <w:t>Alimar</w:t>
      </w:r>
      <w:proofErr w:type="spellEnd"/>
      <w:r w:rsidRPr="00714889">
        <w:t xml:space="preserve"> y </w:t>
      </w:r>
      <w:proofErr w:type="spellStart"/>
      <w:r w:rsidRPr="00714889">
        <w:t>Reisaac</w:t>
      </w:r>
      <w:proofErr w:type="spellEnd"/>
      <w:r w:rsidRPr="00714889">
        <w:t>, gracias por acompañarme durante este año, por vuestro apoyo y por haber hecho más llevadero el curso.</w:t>
      </w:r>
      <w:r>
        <w:t xml:space="preserve"> </w:t>
      </w:r>
      <w:r w:rsidRPr="00714889">
        <w:t>A mis primos, Guillermo y Jesús, gracias por estar siempre disponibles cuando he necesitado una corrección, un consejo o un punto de vista sincero. Les estoy profundamente agradecido.</w:t>
      </w:r>
    </w:p>
    <w:p w14:paraId="38A3A897" w14:textId="77777777" w:rsidR="00714889" w:rsidRPr="00714889" w:rsidRDefault="00714889" w:rsidP="00714889">
      <w:r w:rsidRPr="00714889">
        <w:t>Finalmente, quiero expresar mi más sincero agradecimiento a mi tutor, Francisco Javier Muñoz Calle, por su orientación, disponibilidad y apoyo durante el desarrollo de este Trabajo de Fin de Máster. Su implicación, cercanía y criterio han sido fundamentales para enfocar y completar este proyecto, así como para convertirlo en una propuesta plenamente alineada con mis intereses académicos y profesionales.</w:t>
      </w:r>
    </w:p>
    <w:p w14:paraId="798779ED" w14:textId="77777777" w:rsidR="00714889" w:rsidRPr="00714889" w:rsidRDefault="00714889" w:rsidP="00714889">
      <w:r w:rsidRPr="00714889">
        <w:t>A todos, mi más sincero agradecimiento.</w:t>
      </w:r>
    </w:p>
    <w:p w14:paraId="5D5D6777" w14:textId="77777777" w:rsidR="00714889" w:rsidRPr="00714889" w:rsidRDefault="00714889" w:rsidP="00714889">
      <w:r w:rsidRPr="00714889">
        <w:t xml:space="preserve">Por último, al igual que cerré mi Trabajo de Fin de Grado con los versos de “Caminante, no hay camino”, pertenecientes a </w:t>
      </w:r>
      <w:r w:rsidRPr="00714889">
        <w:rPr>
          <w:i/>
          <w:iCs/>
        </w:rPr>
        <w:t>Proverbios y cantares XXIX</w:t>
      </w:r>
      <w:r w:rsidRPr="00714889">
        <w:t>, del ilustre poeta Antonio Machado, me gustaría cerrar este Trabajo de Fin de Máster con los siguientes versos del mismo autor:</w:t>
      </w:r>
    </w:p>
    <w:p w14:paraId="63572F7F" w14:textId="77777777" w:rsidR="00714889" w:rsidRPr="00714889" w:rsidRDefault="00714889" w:rsidP="00714889">
      <w:pPr>
        <w:ind w:firstLine="0"/>
        <w:jc w:val="center"/>
      </w:pPr>
      <w:r w:rsidRPr="00714889">
        <w:rPr>
          <w:i/>
          <w:iCs/>
        </w:rPr>
        <w:t>Todo pasa y todo queda,</w:t>
      </w:r>
      <w:r w:rsidRPr="00714889">
        <w:rPr>
          <w:i/>
          <w:iCs/>
        </w:rPr>
        <w:br/>
        <w:t>pero lo nuestro es pasar,</w:t>
      </w:r>
      <w:r w:rsidRPr="00714889">
        <w:rPr>
          <w:i/>
          <w:iCs/>
        </w:rPr>
        <w:br/>
        <w:t>pasar haciendo caminos,</w:t>
      </w:r>
      <w:r w:rsidRPr="00714889">
        <w:rPr>
          <w:i/>
          <w:iCs/>
        </w:rPr>
        <w:br/>
        <w:t>caminos sobre la mar</w:t>
      </w:r>
      <w:r w:rsidRPr="00714889">
        <w:t>.</w:t>
      </w:r>
    </w:p>
    <w:p w14:paraId="22C6113A" w14:textId="77777777" w:rsidR="00714889" w:rsidRPr="00714889" w:rsidRDefault="00714889" w:rsidP="00714889">
      <w:pPr>
        <w:ind w:firstLine="0"/>
        <w:jc w:val="center"/>
      </w:pPr>
      <w:r w:rsidRPr="00714889">
        <w:rPr>
          <w:b/>
          <w:bCs/>
        </w:rPr>
        <w:t xml:space="preserve">Antonio Machado, </w:t>
      </w:r>
      <w:r w:rsidRPr="00714889">
        <w:rPr>
          <w:b/>
          <w:bCs/>
          <w:i/>
          <w:iCs/>
        </w:rPr>
        <w:t>Proverbios y cantares XXIX</w:t>
      </w:r>
    </w:p>
    <w:p w14:paraId="238F9BBD" w14:textId="77777777" w:rsidR="00AF4588" w:rsidRDefault="00AF4588" w:rsidP="00AF4588">
      <w:pPr>
        <w:ind w:firstLine="0"/>
        <w:jc w:val="center"/>
      </w:pPr>
    </w:p>
    <w:p w14:paraId="575667F1" w14:textId="77777777" w:rsidR="000F4DBE" w:rsidRDefault="000F4DBE">
      <w:pPr>
        <w:spacing w:after="160" w:line="278" w:lineRule="auto"/>
        <w:ind w:firstLine="0"/>
        <w:jc w:val="left"/>
      </w:pPr>
      <w:r>
        <w:br w:type="page"/>
      </w:r>
    </w:p>
    <w:p w14:paraId="28DE70ED" w14:textId="77777777" w:rsidR="00897F6A" w:rsidRDefault="00897F6A">
      <w:pPr>
        <w:spacing w:after="160" w:line="278" w:lineRule="auto"/>
        <w:ind w:firstLine="0"/>
        <w:jc w:val="left"/>
        <w:rPr>
          <w:rFonts w:ascii="Arial" w:hAnsi="Arial" w:cs="Arial"/>
          <w:b/>
          <w:sz w:val="48"/>
          <w:szCs w:val="48"/>
        </w:rPr>
      </w:pPr>
      <w:r>
        <w:lastRenderedPageBreak/>
        <w:br w:type="page"/>
      </w:r>
    </w:p>
    <w:p w14:paraId="789F0EE8" w14:textId="77777777" w:rsidR="00E7180B" w:rsidRDefault="00E7180B" w:rsidP="00D0316E">
      <w:pPr>
        <w:pStyle w:val="PRESECCIONES"/>
      </w:pPr>
      <w:r>
        <w:lastRenderedPageBreak/>
        <w:t>Resumen</w:t>
      </w:r>
    </w:p>
    <w:p w14:paraId="090BE02F" w14:textId="77777777" w:rsidR="00700C89" w:rsidRPr="00A84346" w:rsidRDefault="00BD73D2" w:rsidP="00D5795B">
      <w:r w:rsidRPr="00A84346">
        <w:t>El incremento de los ciberataques dirigidos a infraestructuras corporativas ha puesto de manifiesto las limitaciones de los enfoques de seguridad basados exclusivamente en la prevención. En los entornos actuales, donde los atacantes emplean técnicas cada vez más sofisticadas y adaptativas, se asume que los mecanismos defensivos perimetrales pueden ser eventualmente superados. En consecuencia, resulta esencial disponer de capacidades avanzadas de detección y respuesta a nivel de endpoint. En este contexto, las tecnologías de detección de intrusiones basadas en host (HIDS), así como soluciones más avanzadas como EDR (Endpoint Detection and Response) y XDR (Extended Detection and Response), desempeñan un papel fundamental al proporcionar visibilidad sobre la actividad del sistema operativo, los procesos en ejecución y otros indicadores de compromiso.</w:t>
      </w:r>
    </w:p>
    <w:p w14:paraId="27A40EF7" w14:textId="77777777" w:rsidR="00700C89" w:rsidRPr="00A84346" w:rsidRDefault="00BD73D2" w:rsidP="00D5795B">
      <w:r w:rsidRPr="00A84346">
        <w:t>El presente Trabajo Fin de Máster, titulado “Análisis de la capacidad de Velociraptor para la detección de ataques HIDS de la matriz MITRE ATT&amp;CK Enterprise”, evalúa la capacidad de Velociraptor para actuar como aproximación HIDS/DFIR en Windows mediante artifacts públicos y personalizados. La evaluación se centra en técnicas MITRE ATT&amp;CK Enterprise ejecutadas de forma controlada en laboratorio, diferenciando ejecución de la técnica, visibilidad host-based, detección mediante CLIENT_EVENT, alerta, evidencia forense y salida externa.</w:t>
      </w:r>
      <w:r w:rsidR="004C1FB6" w:rsidRPr="00A84346">
        <w:t xml:space="preserve">         </w:t>
      </w:r>
      <w:r w:rsidR="00E13B82">
        <w:rPr>
          <w:rStyle w:val="Refdenotaalpie"/>
        </w:rPr>
        <w:footnoteReference w:id="1"/>
      </w:r>
      <w:r w:rsidR="004C1FB6" w:rsidRPr="00A84346">
        <w:t xml:space="preserve">         </w:t>
      </w:r>
      <w:r w:rsidR="006B73D2" w:rsidRPr="00A84346">
        <w:t xml:space="preserve">         </w:t>
      </w:r>
      <w:r w:rsidR="00CB4288" w:rsidRPr="00A84346">
        <w:t xml:space="preserve">                  </w:t>
      </w:r>
      <w:r w:rsidRPr="00A84346">
        <w:t xml:space="preserve">                  </w:t>
      </w:r>
    </w:p>
    <w:p w14:paraId="5BDEF3CB" w14:textId="77777777" w:rsidR="00BD73D2" w:rsidRPr="00A84346" w:rsidRDefault="00BD73D2" w:rsidP="00BD73D2">
      <w:r w:rsidRPr="00A84346">
        <w:t xml:space="preserve">La memoria consolida una arquitectura de artifacts P1/P2/P3/P4, un router SERVER_EVENT de enrutamiento y una comparación metodológica con Wazuh como HIDS/SIEM. Los resultados se limitan al subconjunto experimental TEC-001 a TEC-009: cobertura 9/9 mediante CLIENT_EVENT, 379 filas consolidadas, campaña de falsos positivos con 10/10 acciones benignas y 0 hits definitivos, benchmark final APTO con 9/9 </w:t>
      </w:r>
      <w:proofErr w:type="spellStart"/>
      <w:r w:rsidRPr="00A84346">
        <w:t>runs</w:t>
      </w:r>
      <w:proofErr w:type="spellEnd"/>
      <w:r w:rsidRPr="00A84346">
        <w:t xml:space="preserve"> válidos y TEC-009 formulada como exfiltración HTTP controlada en laboratorio. No se extrapola cobertura a toda la matriz MITRE ni a entornos de producción.</w:t>
      </w:r>
      <w:r w:rsidR="00D03B44">
        <w:t xml:space="preserve">         </w:t>
      </w:r>
      <w:r w:rsidRPr="00A84346">
        <w:t xml:space="preserve">         </w:t>
      </w:r>
    </w:p>
    <w:p w14:paraId="133B9953" w14:textId="77777777" w:rsidR="00700C89" w:rsidRPr="00BD73D2" w:rsidRDefault="00700C89" w:rsidP="00BD73D2"/>
    <w:p w14:paraId="7075D22D" w14:textId="77777777" w:rsidR="00BD73D2" w:rsidRPr="00BD73D2" w:rsidRDefault="00BD73D2" w:rsidP="00BD73D2">
      <w:r w:rsidRPr="00BD73D2">
        <w:rPr>
          <w:b/>
          <w:bCs/>
        </w:rPr>
        <w:t>Palabras clave:</w:t>
      </w:r>
      <w:r w:rsidRPr="00BD73D2">
        <w:t xml:space="preserve"> ciberseguridad, HIDS, Velociraptor, MITRE ATT&amp;CK, ransomware, DFIR, detección de intrusiones, monitorización de endpoints.</w:t>
      </w:r>
    </w:p>
    <w:p w14:paraId="730CFE0F" w14:textId="77777777" w:rsidR="000F4DBE" w:rsidRDefault="000F4DBE">
      <w:pPr>
        <w:spacing w:after="160" w:line="278" w:lineRule="auto"/>
        <w:ind w:firstLine="0"/>
        <w:jc w:val="left"/>
      </w:pPr>
      <w:r>
        <w:br w:type="page"/>
      </w:r>
    </w:p>
    <w:p w14:paraId="547B6D13" w14:textId="77777777" w:rsidR="00BD73D2" w:rsidRDefault="00BD73D2">
      <w:pPr>
        <w:spacing w:after="160" w:line="278" w:lineRule="auto"/>
        <w:ind w:firstLine="0"/>
        <w:jc w:val="left"/>
        <w:rPr>
          <w:b/>
          <w:sz w:val="56"/>
        </w:rPr>
      </w:pPr>
      <w:r>
        <w:lastRenderedPageBreak/>
        <w:br w:type="page"/>
      </w:r>
    </w:p>
    <w:p w14:paraId="1E1453D6" w14:textId="77777777" w:rsidR="00E7180B" w:rsidRDefault="00E7180B" w:rsidP="00D0316E">
      <w:pPr>
        <w:pStyle w:val="PRESECCIONES"/>
      </w:pPr>
      <w:r>
        <w:lastRenderedPageBreak/>
        <w:t>Abstract</w:t>
      </w:r>
    </w:p>
    <w:p w14:paraId="0CE0FBBB" w14:textId="77777777" w:rsidR="00A84346" w:rsidRPr="00A84346" w:rsidRDefault="00A84346" w:rsidP="00A84346">
      <w:r w:rsidRPr="00A84346">
        <w:t xml:space="preserve">The </w:t>
      </w:r>
      <w:proofErr w:type="spellStart"/>
      <w:r w:rsidRPr="00A84346">
        <w:t>increasing</w:t>
      </w:r>
      <w:proofErr w:type="spellEnd"/>
      <w:r w:rsidRPr="00A84346">
        <w:t xml:space="preserve"> </w:t>
      </w:r>
      <w:proofErr w:type="spellStart"/>
      <w:r w:rsidRPr="00A84346">
        <w:t>number</w:t>
      </w:r>
      <w:proofErr w:type="spellEnd"/>
      <w:r w:rsidRPr="00A84346">
        <w:t xml:space="preserve"> of </w:t>
      </w:r>
      <w:proofErr w:type="spellStart"/>
      <w:r w:rsidRPr="00A84346">
        <w:t>cyberattacks</w:t>
      </w:r>
      <w:proofErr w:type="spellEnd"/>
      <w:r w:rsidRPr="00A84346">
        <w:t xml:space="preserve"> targeting </w:t>
      </w:r>
      <w:proofErr w:type="spellStart"/>
      <w:r w:rsidRPr="00A84346">
        <w:t>corporate</w:t>
      </w:r>
      <w:proofErr w:type="spellEnd"/>
      <w:r w:rsidRPr="00A84346">
        <w:t xml:space="preserve"> </w:t>
      </w:r>
      <w:proofErr w:type="spellStart"/>
      <w:r w:rsidRPr="00A84346">
        <w:t>infrastructures</w:t>
      </w:r>
      <w:proofErr w:type="spellEnd"/>
      <w:r w:rsidRPr="00A84346">
        <w:t xml:space="preserve"> has </w:t>
      </w:r>
      <w:proofErr w:type="spellStart"/>
      <w:r w:rsidRPr="00A84346">
        <w:t>highlighted</w:t>
      </w:r>
      <w:proofErr w:type="spellEnd"/>
      <w:r w:rsidRPr="00A84346">
        <w:t xml:space="preserve"> the </w:t>
      </w:r>
      <w:proofErr w:type="spellStart"/>
      <w:r w:rsidRPr="00A84346">
        <w:t>limitations</w:t>
      </w:r>
      <w:proofErr w:type="spellEnd"/>
      <w:r w:rsidRPr="00A84346">
        <w:t xml:space="preserve"> of </w:t>
      </w:r>
      <w:proofErr w:type="spellStart"/>
      <w:r w:rsidRPr="00A84346">
        <w:t>security</w:t>
      </w:r>
      <w:proofErr w:type="spellEnd"/>
      <w:r w:rsidRPr="00A84346">
        <w:t xml:space="preserve"> </w:t>
      </w:r>
      <w:proofErr w:type="spellStart"/>
      <w:r w:rsidRPr="00A84346">
        <w:t>approaches</w:t>
      </w:r>
      <w:proofErr w:type="spellEnd"/>
      <w:r w:rsidRPr="00A84346">
        <w:t xml:space="preserve"> based </w:t>
      </w:r>
      <w:proofErr w:type="spellStart"/>
      <w:r w:rsidRPr="00A84346">
        <w:t>solely</w:t>
      </w:r>
      <w:proofErr w:type="spellEnd"/>
      <w:r w:rsidRPr="00A84346">
        <w:t xml:space="preserve"> </w:t>
      </w:r>
      <w:proofErr w:type="spellStart"/>
      <w:r w:rsidRPr="00A84346">
        <w:t>on</w:t>
      </w:r>
      <w:proofErr w:type="spellEnd"/>
      <w:r w:rsidRPr="00A84346">
        <w:t xml:space="preserve"> </w:t>
      </w:r>
      <w:proofErr w:type="spellStart"/>
      <w:r w:rsidRPr="00A84346">
        <w:t>prevention</w:t>
      </w:r>
      <w:proofErr w:type="spellEnd"/>
      <w:r w:rsidRPr="00A84346">
        <w:t xml:space="preserve">. In </w:t>
      </w:r>
      <w:proofErr w:type="spellStart"/>
      <w:r w:rsidRPr="00A84346">
        <w:t>modern</w:t>
      </w:r>
      <w:proofErr w:type="spellEnd"/>
      <w:r w:rsidRPr="00A84346">
        <w:t xml:space="preserve"> threat </w:t>
      </w:r>
      <w:proofErr w:type="spellStart"/>
      <w:r w:rsidRPr="00A84346">
        <w:t>environments</w:t>
      </w:r>
      <w:proofErr w:type="spellEnd"/>
      <w:r w:rsidRPr="00A84346">
        <w:t xml:space="preserve">, </w:t>
      </w:r>
      <w:proofErr w:type="spellStart"/>
      <w:r w:rsidRPr="00A84346">
        <w:t>where</w:t>
      </w:r>
      <w:proofErr w:type="spellEnd"/>
      <w:r w:rsidRPr="00A84346">
        <w:t xml:space="preserve"> </w:t>
      </w:r>
      <w:proofErr w:type="spellStart"/>
      <w:r w:rsidRPr="00A84346">
        <w:t>attackers</w:t>
      </w:r>
      <w:proofErr w:type="spellEnd"/>
      <w:r w:rsidRPr="00A84346">
        <w:t xml:space="preserve"> </w:t>
      </w:r>
      <w:proofErr w:type="spellStart"/>
      <w:r w:rsidRPr="00A84346">
        <w:t>employ</w:t>
      </w:r>
      <w:proofErr w:type="spellEnd"/>
      <w:r w:rsidRPr="00A84346">
        <w:t xml:space="preserve"> </w:t>
      </w:r>
      <w:proofErr w:type="spellStart"/>
      <w:r w:rsidRPr="00A84346">
        <w:t>increasingly</w:t>
      </w:r>
      <w:proofErr w:type="spellEnd"/>
      <w:r w:rsidRPr="00A84346">
        <w:t xml:space="preserve"> </w:t>
      </w:r>
      <w:proofErr w:type="spellStart"/>
      <w:r w:rsidRPr="00A84346">
        <w:t>sophisticated</w:t>
      </w:r>
      <w:proofErr w:type="spellEnd"/>
      <w:r w:rsidRPr="00A84346">
        <w:t xml:space="preserve"> and adaptive </w:t>
      </w:r>
      <w:proofErr w:type="spellStart"/>
      <w:r w:rsidRPr="00A84346">
        <w:t>techniques</w:t>
      </w:r>
      <w:proofErr w:type="spellEnd"/>
      <w:r w:rsidRPr="00A84346">
        <w:t xml:space="preserve">, </w:t>
      </w:r>
      <w:proofErr w:type="spellStart"/>
      <w:r w:rsidRPr="00A84346">
        <w:t>it</w:t>
      </w:r>
      <w:proofErr w:type="spellEnd"/>
      <w:r w:rsidRPr="00A84346">
        <w:t xml:space="preserve"> </w:t>
      </w:r>
      <w:proofErr w:type="spellStart"/>
      <w:r w:rsidRPr="00A84346">
        <w:t>is</w:t>
      </w:r>
      <w:proofErr w:type="spellEnd"/>
      <w:r w:rsidRPr="00A84346">
        <w:t xml:space="preserve"> </w:t>
      </w:r>
      <w:proofErr w:type="spellStart"/>
      <w:r w:rsidRPr="00A84346">
        <w:t>assumed</w:t>
      </w:r>
      <w:proofErr w:type="spellEnd"/>
      <w:r w:rsidRPr="00A84346">
        <w:t xml:space="preserve"> </w:t>
      </w:r>
      <w:proofErr w:type="spellStart"/>
      <w:r w:rsidRPr="00A84346">
        <w:t>that</w:t>
      </w:r>
      <w:proofErr w:type="spellEnd"/>
      <w:r w:rsidRPr="00A84346">
        <w:t xml:space="preserve"> </w:t>
      </w:r>
      <w:proofErr w:type="spellStart"/>
      <w:r w:rsidRPr="00A84346">
        <w:t>perimeter</w:t>
      </w:r>
      <w:proofErr w:type="spellEnd"/>
      <w:r w:rsidRPr="00A84346">
        <w:t xml:space="preserve"> defense </w:t>
      </w:r>
      <w:proofErr w:type="spellStart"/>
      <w:r w:rsidRPr="00A84346">
        <w:t>mechanisms</w:t>
      </w:r>
      <w:proofErr w:type="spellEnd"/>
      <w:r w:rsidRPr="00A84346">
        <w:t xml:space="preserve"> </w:t>
      </w:r>
      <w:proofErr w:type="spellStart"/>
      <w:r w:rsidRPr="00A84346">
        <w:t>may</w:t>
      </w:r>
      <w:proofErr w:type="spellEnd"/>
      <w:r w:rsidRPr="00A84346">
        <w:t xml:space="preserve"> </w:t>
      </w:r>
      <w:proofErr w:type="spellStart"/>
      <w:r w:rsidRPr="00A84346">
        <w:t>eventually</w:t>
      </w:r>
      <w:proofErr w:type="spellEnd"/>
      <w:r w:rsidRPr="00A84346">
        <w:t xml:space="preserve"> be </w:t>
      </w:r>
      <w:proofErr w:type="spellStart"/>
      <w:r w:rsidRPr="00A84346">
        <w:t>bypassed</w:t>
      </w:r>
      <w:proofErr w:type="spellEnd"/>
      <w:r w:rsidRPr="00A84346">
        <w:t xml:space="preserve">. </w:t>
      </w:r>
      <w:proofErr w:type="spellStart"/>
      <w:r w:rsidRPr="00A84346">
        <w:t>Consequently</w:t>
      </w:r>
      <w:proofErr w:type="spellEnd"/>
      <w:r w:rsidRPr="00A84346">
        <w:t xml:space="preserve">, </w:t>
      </w:r>
      <w:proofErr w:type="spellStart"/>
      <w:r w:rsidRPr="00A84346">
        <w:t>it</w:t>
      </w:r>
      <w:proofErr w:type="spellEnd"/>
      <w:r w:rsidRPr="00A84346">
        <w:t xml:space="preserve"> </w:t>
      </w:r>
      <w:proofErr w:type="spellStart"/>
      <w:r w:rsidRPr="00A84346">
        <w:t>is</w:t>
      </w:r>
      <w:proofErr w:type="spellEnd"/>
      <w:r w:rsidRPr="00A84346">
        <w:t xml:space="preserve"> </w:t>
      </w:r>
      <w:proofErr w:type="spellStart"/>
      <w:r w:rsidRPr="00A84346">
        <w:t>essential</w:t>
      </w:r>
      <w:proofErr w:type="spellEnd"/>
      <w:r w:rsidRPr="00A84346">
        <w:t xml:space="preserve"> to </w:t>
      </w:r>
      <w:proofErr w:type="spellStart"/>
      <w:r w:rsidRPr="00A84346">
        <w:t>develop</w:t>
      </w:r>
      <w:proofErr w:type="spellEnd"/>
      <w:r w:rsidRPr="00A84346">
        <w:t xml:space="preserve"> </w:t>
      </w:r>
      <w:proofErr w:type="spellStart"/>
      <w:r w:rsidRPr="00A84346">
        <w:t>advanced</w:t>
      </w:r>
      <w:proofErr w:type="spellEnd"/>
      <w:r w:rsidRPr="00A84346">
        <w:t xml:space="preserve"> </w:t>
      </w:r>
      <w:proofErr w:type="spellStart"/>
      <w:r w:rsidRPr="00A84346">
        <w:t>detection</w:t>
      </w:r>
      <w:proofErr w:type="spellEnd"/>
      <w:r w:rsidRPr="00A84346">
        <w:t xml:space="preserve"> and response </w:t>
      </w:r>
      <w:proofErr w:type="spellStart"/>
      <w:r w:rsidRPr="00A84346">
        <w:t>capabilities</w:t>
      </w:r>
      <w:proofErr w:type="spellEnd"/>
      <w:r w:rsidRPr="00A84346">
        <w:t xml:space="preserve"> at the endpoint level. In </w:t>
      </w:r>
      <w:proofErr w:type="spellStart"/>
      <w:r w:rsidRPr="00A84346">
        <w:t>this</w:t>
      </w:r>
      <w:proofErr w:type="spellEnd"/>
      <w:r w:rsidRPr="00A84346">
        <w:t xml:space="preserve"> </w:t>
      </w:r>
      <w:proofErr w:type="spellStart"/>
      <w:r w:rsidRPr="00A84346">
        <w:t>context</w:t>
      </w:r>
      <w:proofErr w:type="spellEnd"/>
      <w:r w:rsidRPr="00A84346">
        <w:t xml:space="preserve">, host-based </w:t>
      </w:r>
      <w:proofErr w:type="spellStart"/>
      <w:r w:rsidRPr="00A84346">
        <w:t>intrusion</w:t>
      </w:r>
      <w:proofErr w:type="spellEnd"/>
      <w:r w:rsidRPr="00A84346">
        <w:t xml:space="preserve"> </w:t>
      </w:r>
      <w:proofErr w:type="spellStart"/>
      <w:r w:rsidRPr="00A84346">
        <w:t>detection</w:t>
      </w:r>
      <w:proofErr w:type="spellEnd"/>
      <w:r w:rsidRPr="00A84346">
        <w:t xml:space="preserve"> </w:t>
      </w:r>
      <w:proofErr w:type="spellStart"/>
      <w:r w:rsidRPr="00A84346">
        <w:t>technologies</w:t>
      </w:r>
      <w:proofErr w:type="spellEnd"/>
      <w:r w:rsidRPr="00A84346">
        <w:t xml:space="preserve"> (HIDS), </w:t>
      </w:r>
      <w:proofErr w:type="spellStart"/>
      <w:r w:rsidRPr="00A84346">
        <w:t>together</w:t>
      </w:r>
      <w:proofErr w:type="spellEnd"/>
      <w:r w:rsidRPr="00A84346">
        <w:t xml:space="preserve"> </w:t>
      </w:r>
      <w:proofErr w:type="spellStart"/>
      <w:r w:rsidRPr="00A84346">
        <w:t>with</w:t>
      </w:r>
      <w:proofErr w:type="spellEnd"/>
      <w:r w:rsidRPr="00A84346">
        <w:t xml:space="preserve"> more </w:t>
      </w:r>
      <w:proofErr w:type="spellStart"/>
      <w:r w:rsidRPr="00A84346">
        <w:t>advanced</w:t>
      </w:r>
      <w:proofErr w:type="spellEnd"/>
      <w:r w:rsidRPr="00A84346">
        <w:t xml:space="preserve"> </w:t>
      </w:r>
      <w:proofErr w:type="spellStart"/>
      <w:r w:rsidRPr="00A84346">
        <w:t>solutions</w:t>
      </w:r>
      <w:proofErr w:type="spellEnd"/>
      <w:r w:rsidRPr="00A84346">
        <w:t xml:space="preserve"> </w:t>
      </w:r>
      <w:proofErr w:type="spellStart"/>
      <w:r w:rsidRPr="00A84346">
        <w:t>such</w:t>
      </w:r>
      <w:proofErr w:type="spellEnd"/>
      <w:r w:rsidRPr="00A84346">
        <w:t xml:space="preserve"> as EDR (</w:t>
      </w:r>
      <w:r w:rsidRPr="00A84346">
        <w:rPr>
          <w:i/>
          <w:iCs/>
        </w:rPr>
        <w:t>Endpoint Detection and Response</w:t>
      </w:r>
      <w:r w:rsidRPr="00A84346">
        <w:t>) and XDR (</w:t>
      </w:r>
      <w:r w:rsidRPr="00A84346">
        <w:rPr>
          <w:i/>
          <w:iCs/>
        </w:rPr>
        <w:t>Extended Detection and Response</w:t>
      </w:r>
      <w:r w:rsidRPr="00A84346">
        <w:t xml:space="preserve">), </w:t>
      </w:r>
      <w:proofErr w:type="spellStart"/>
      <w:r w:rsidRPr="00A84346">
        <w:t>play</w:t>
      </w:r>
      <w:proofErr w:type="spellEnd"/>
      <w:r w:rsidRPr="00A84346">
        <w:t xml:space="preserve"> a fundamental role </w:t>
      </w:r>
      <w:proofErr w:type="spellStart"/>
      <w:r w:rsidRPr="00A84346">
        <w:t>by</w:t>
      </w:r>
      <w:proofErr w:type="spellEnd"/>
      <w:r w:rsidRPr="00A84346">
        <w:t xml:space="preserve"> </w:t>
      </w:r>
      <w:proofErr w:type="spellStart"/>
      <w:r w:rsidRPr="00A84346">
        <w:t>providing</w:t>
      </w:r>
      <w:proofErr w:type="spellEnd"/>
      <w:r w:rsidRPr="00A84346">
        <w:t xml:space="preserve"> </w:t>
      </w:r>
      <w:proofErr w:type="spellStart"/>
      <w:r w:rsidRPr="00A84346">
        <w:t>visibility</w:t>
      </w:r>
      <w:proofErr w:type="spellEnd"/>
      <w:r w:rsidRPr="00A84346">
        <w:t xml:space="preserve"> </w:t>
      </w:r>
      <w:proofErr w:type="spellStart"/>
      <w:r w:rsidRPr="00A84346">
        <w:t>into</w:t>
      </w:r>
      <w:proofErr w:type="spellEnd"/>
      <w:r w:rsidRPr="00A84346">
        <w:t xml:space="preserve"> </w:t>
      </w:r>
      <w:proofErr w:type="spellStart"/>
      <w:r w:rsidRPr="00A84346">
        <w:t>operating</w:t>
      </w:r>
      <w:proofErr w:type="spellEnd"/>
      <w:r w:rsidRPr="00A84346">
        <w:t xml:space="preserve"> </w:t>
      </w:r>
      <w:proofErr w:type="spellStart"/>
      <w:r w:rsidRPr="00A84346">
        <w:t>system</w:t>
      </w:r>
      <w:proofErr w:type="spellEnd"/>
      <w:r w:rsidRPr="00A84346">
        <w:t xml:space="preserve"> </w:t>
      </w:r>
      <w:proofErr w:type="spellStart"/>
      <w:r w:rsidRPr="00A84346">
        <w:t>activity</w:t>
      </w:r>
      <w:proofErr w:type="spellEnd"/>
      <w:r w:rsidRPr="00A84346">
        <w:t xml:space="preserve">, running </w:t>
      </w:r>
      <w:proofErr w:type="spellStart"/>
      <w:r w:rsidRPr="00A84346">
        <w:t>processes</w:t>
      </w:r>
      <w:proofErr w:type="spellEnd"/>
      <w:r w:rsidRPr="00A84346">
        <w:t xml:space="preserve">, and </w:t>
      </w:r>
      <w:proofErr w:type="spellStart"/>
      <w:r w:rsidRPr="00A84346">
        <w:t>other</w:t>
      </w:r>
      <w:proofErr w:type="spellEnd"/>
      <w:r w:rsidRPr="00A84346">
        <w:t xml:space="preserve"> </w:t>
      </w:r>
      <w:proofErr w:type="spellStart"/>
      <w:r w:rsidRPr="00A84346">
        <w:t>indicators</w:t>
      </w:r>
      <w:proofErr w:type="spellEnd"/>
      <w:r w:rsidRPr="00A84346">
        <w:t xml:space="preserve"> of </w:t>
      </w:r>
      <w:proofErr w:type="spellStart"/>
      <w:r w:rsidRPr="00A84346">
        <w:t>compromise</w:t>
      </w:r>
      <w:proofErr w:type="spellEnd"/>
      <w:r w:rsidRPr="00A84346">
        <w:t>.</w:t>
      </w:r>
    </w:p>
    <w:p w14:paraId="2E25F73F" w14:textId="77777777" w:rsidR="00A84346" w:rsidRPr="00A84346" w:rsidRDefault="00A84346" w:rsidP="00A84346">
      <w:proofErr w:type="spellStart"/>
      <w:r w:rsidRPr="00A84346">
        <w:t>This</w:t>
      </w:r>
      <w:proofErr w:type="spellEnd"/>
      <w:r w:rsidRPr="00A84346">
        <w:t xml:space="preserve"> </w:t>
      </w:r>
      <w:proofErr w:type="spellStart"/>
      <w:r w:rsidRPr="00A84346">
        <w:t>Master's</w:t>
      </w:r>
      <w:proofErr w:type="spellEnd"/>
      <w:r w:rsidRPr="00A84346">
        <w:t xml:space="preserve"> </w:t>
      </w:r>
      <w:proofErr w:type="spellStart"/>
      <w:r w:rsidRPr="00A84346">
        <w:t>Thesis</w:t>
      </w:r>
      <w:proofErr w:type="spellEnd"/>
      <w:r w:rsidRPr="00A84346">
        <w:t xml:space="preserve">, </w:t>
      </w:r>
      <w:proofErr w:type="spellStart"/>
      <w:r w:rsidRPr="00A84346">
        <w:t>entitled</w:t>
      </w:r>
      <w:proofErr w:type="spellEnd"/>
      <w:r w:rsidRPr="00A84346">
        <w:t xml:space="preserve"> “</w:t>
      </w:r>
      <w:proofErr w:type="spellStart"/>
      <w:r w:rsidRPr="00A84346">
        <w:t>Analysis</w:t>
      </w:r>
      <w:proofErr w:type="spellEnd"/>
      <w:r w:rsidRPr="00A84346">
        <w:t xml:space="preserve"> of </w:t>
      </w:r>
      <w:proofErr w:type="spellStart"/>
      <w:r w:rsidRPr="00A84346">
        <w:t>Velociraptor's</w:t>
      </w:r>
      <w:proofErr w:type="spellEnd"/>
      <w:r w:rsidRPr="00A84346">
        <w:t xml:space="preserve"> </w:t>
      </w:r>
      <w:proofErr w:type="spellStart"/>
      <w:r w:rsidRPr="00A84346">
        <w:t>Capability</w:t>
      </w:r>
      <w:proofErr w:type="spellEnd"/>
      <w:r w:rsidRPr="00A84346">
        <w:t xml:space="preserve"> to </w:t>
      </w:r>
      <w:proofErr w:type="spellStart"/>
      <w:r w:rsidRPr="00A84346">
        <w:t>Detect</w:t>
      </w:r>
      <w:proofErr w:type="spellEnd"/>
      <w:r w:rsidRPr="00A84346">
        <w:t xml:space="preserve"> HIDS </w:t>
      </w:r>
      <w:proofErr w:type="spellStart"/>
      <w:r w:rsidRPr="00A84346">
        <w:t>Attacks</w:t>
      </w:r>
      <w:proofErr w:type="spellEnd"/>
      <w:r w:rsidRPr="00A84346">
        <w:t xml:space="preserve"> </w:t>
      </w:r>
      <w:proofErr w:type="spellStart"/>
      <w:r w:rsidRPr="00A84346">
        <w:t>from</w:t>
      </w:r>
      <w:proofErr w:type="spellEnd"/>
      <w:r w:rsidRPr="00A84346">
        <w:t xml:space="preserve"> the MITRE ATT&amp;CK Enterprise Matrix”, </w:t>
      </w:r>
      <w:proofErr w:type="spellStart"/>
      <w:r w:rsidRPr="00A84346">
        <w:t>evaluates</w:t>
      </w:r>
      <w:proofErr w:type="spellEnd"/>
      <w:r w:rsidRPr="00A84346">
        <w:t xml:space="preserve"> Velociraptor as a Windows HIDS/DFIR-</w:t>
      </w:r>
      <w:proofErr w:type="spellStart"/>
      <w:r w:rsidRPr="00A84346">
        <w:t>oriented</w:t>
      </w:r>
      <w:proofErr w:type="spellEnd"/>
      <w:r w:rsidRPr="00A84346">
        <w:t xml:space="preserve"> </w:t>
      </w:r>
      <w:proofErr w:type="spellStart"/>
      <w:r w:rsidRPr="00A84346">
        <w:t>platform</w:t>
      </w:r>
      <w:proofErr w:type="spellEnd"/>
      <w:r w:rsidRPr="00A84346">
        <w:t xml:space="preserve"> </w:t>
      </w:r>
      <w:proofErr w:type="spellStart"/>
      <w:r w:rsidRPr="00A84346">
        <w:t>using</w:t>
      </w:r>
      <w:proofErr w:type="spellEnd"/>
      <w:r w:rsidRPr="00A84346">
        <w:t xml:space="preserve"> </w:t>
      </w:r>
      <w:proofErr w:type="spellStart"/>
      <w:r w:rsidRPr="00A84346">
        <w:t>public</w:t>
      </w:r>
      <w:proofErr w:type="spellEnd"/>
      <w:r w:rsidRPr="00A84346">
        <w:t xml:space="preserve"> and custom artifacts. The evaluation </w:t>
      </w:r>
      <w:proofErr w:type="spellStart"/>
      <w:r w:rsidRPr="00A84346">
        <w:t>is</w:t>
      </w:r>
      <w:proofErr w:type="spellEnd"/>
      <w:r w:rsidRPr="00A84346">
        <w:t xml:space="preserve"> based </w:t>
      </w:r>
      <w:proofErr w:type="spellStart"/>
      <w:r w:rsidRPr="00A84346">
        <w:t>on</w:t>
      </w:r>
      <w:proofErr w:type="spellEnd"/>
      <w:r w:rsidRPr="00A84346">
        <w:t xml:space="preserve"> </w:t>
      </w:r>
      <w:proofErr w:type="spellStart"/>
      <w:r w:rsidRPr="00A84346">
        <w:t>controlled</w:t>
      </w:r>
      <w:proofErr w:type="spellEnd"/>
      <w:r w:rsidRPr="00A84346">
        <w:t xml:space="preserve"> MITRE ATT&amp;CK Enterprise </w:t>
      </w:r>
      <w:proofErr w:type="spellStart"/>
      <w:r w:rsidRPr="00A84346">
        <w:t>techniques</w:t>
      </w:r>
      <w:proofErr w:type="spellEnd"/>
      <w:r w:rsidRPr="00A84346">
        <w:t xml:space="preserve"> </w:t>
      </w:r>
      <w:proofErr w:type="spellStart"/>
      <w:r w:rsidRPr="00A84346">
        <w:t>executed</w:t>
      </w:r>
      <w:proofErr w:type="spellEnd"/>
      <w:r w:rsidRPr="00A84346">
        <w:t xml:space="preserve"> in a </w:t>
      </w:r>
      <w:proofErr w:type="spellStart"/>
      <w:r w:rsidRPr="00A84346">
        <w:t>laboratory</w:t>
      </w:r>
      <w:proofErr w:type="spellEnd"/>
      <w:r w:rsidRPr="00A84346">
        <w:t xml:space="preserve"> </w:t>
      </w:r>
      <w:proofErr w:type="spellStart"/>
      <w:r w:rsidRPr="00A84346">
        <w:t>environment</w:t>
      </w:r>
      <w:proofErr w:type="spellEnd"/>
      <w:r w:rsidRPr="00A84346">
        <w:t xml:space="preserve"> and </w:t>
      </w:r>
      <w:proofErr w:type="spellStart"/>
      <w:r w:rsidRPr="00A84346">
        <w:t>explicitly</w:t>
      </w:r>
      <w:proofErr w:type="spellEnd"/>
      <w:r w:rsidRPr="00A84346">
        <w:t xml:space="preserve"> </w:t>
      </w:r>
      <w:proofErr w:type="spellStart"/>
      <w:r w:rsidRPr="00A84346">
        <w:t>separates</w:t>
      </w:r>
      <w:proofErr w:type="spellEnd"/>
      <w:r w:rsidRPr="00A84346">
        <w:t xml:space="preserve"> </w:t>
      </w:r>
      <w:proofErr w:type="spellStart"/>
      <w:r w:rsidRPr="00A84346">
        <w:t>technique</w:t>
      </w:r>
      <w:proofErr w:type="spellEnd"/>
      <w:r w:rsidRPr="00A84346">
        <w:t xml:space="preserve"> </w:t>
      </w:r>
      <w:proofErr w:type="spellStart"/>
      <w:r w:rsidRPr="00A84346">
        <w:t>execution</w:t>
      </w:r>
      <w:proofErr w:type="spellEnd"/>
      <w:r w:rsidRPr="00A84346">
        <w:t xml:space="preserve">, host-based </w:t>
      </w:r>
      <w:proofErr w:type="spellStart"/>
      <w:r w:rsidRPr="00A84346">
        <w:t>visibility</w:t>
      </w:r>
      <w:proofErr w:type="spellEnd"/>
      <w:r w:rsidRPr="00A84346">
        <w:t xml:space="preserve">, CLIENT_EVENT </w:t>
      </w:r>
      <w:proofErr w:type="spellStart"/>
      <w:r w:rsidRPr="00A84346">
        <w:t>detection</w:t>
      </w:r>
      <w:proofErr w:type="spellEnd"/>
      <w:r w:rsidRPr="00A84346">
        <w:t xml:space="preserve">, </w:t>
      </w:r>
      <w:proofErr w:type="spellStart"/>
      <w:r w:rsidRPr="00A84346">
        <w:t>alerting</w:t>
      </w:r>
      <w:proofErr w:type="spellEnd"/>
      <w:r w:rsidRPr="00A84346">
        <w:t xml:space="preserve">, </w:t>
      </w:r>
      <w:proofErr w:type="spellStart"/>
      <w:r w:rsidRPr="00A84346">
        <w:t>forensic</w:t>
      </w:r>
      <w:proofErr w:type="spellEnd"/>
      <w:r w:rsidRPr="00A84346">
        <w:t xml:space="preserve"> </w:t>
      </w:r>
      <w:proofErr w:type="spellStart"/>
      <w:r w:rsidRPr="00A84346">
        <w:t>evidence</w:t>
      </w:r>
      <w:proofErr w:type="spellEnd"/>
      <w:r w:rsidRPr="00A84346">
        <w:t xml:space="preserve"> and </w:t>
      </w:r>
      <w:proofErr w:type="spellStart"/>
      <w:r w:rsidRPr="00A84346">
        <w:t>external</w:t>
      </w:r>
      <w:proofErr w:type="spellEnd"/>
      <w:r w:rsidRPr="00A84346">
        <w:t xml:space="preserve"> output.</w:t>
      </w:r>
    </w:p>
    <w:p w14:paraId="018AFC37" w14:textId="77777777" w:rsidR="00A84346" w:rsidRPr="00A84346" w:rsidRDefault="00A84346" w:rsidP="00A84346">
      <w:r w:rsidRPr="00A84346">
        <w:t xml:space="preserve">The </w:t>
      </w:r>
      <w:proofErr w:type="spellStart"/>
      <w:r w:rsidRPr="00A84346">
        <w:t>thesis</w:t>
      </w:r>
      <w:proofErr w:type="spellEnd"/>
      <w:r w:rsidRPr="00A84346">
        <w:t xml:space="preserve"> </w:t>
      </w:r>
      <w:proofErr w:type="spellStart"/>
      <w:r w:rsidRPr="00A84346">
        <w:t>consolidates</w:t>
      </w:r>
      <w:proofErr w:type="spellEnd"/>
      <w:r w:rsidRPr="00A84346">
        <w:t xml:space="preserve"> a P1/P2/P3/P4 artifact </w:t>
      </w:r>
      <w:proofErr w:type="spellStart"/>
      <w:r w:rsidRPr="00A84346">
        <w:t>architecture</w:t>
      </w:r>
      <w:proofErr w:type="spellEnd"/>
      <w:r w:rsidRPr="00A84346">
        <w:t xml:space="preserve">, a SERVER_EVENT </w:t>
      </w:r>
      <w:proofErr w:type="spellStart"/>
      <w:r w:rsidRPr="00A84346">
        <w:t>routing</w:t>
      </w:r>
      <w:proofErr w:type="spellEnd"/>
      <w:r w:rsidRPr="00A84346">
        <w:t xml:space="preserve"> </w:t>
      </w:r>
      <w:proofErr w:type="spellStart"/>
      <w:r w:rsidRPr="00A84346">
        <w:t>layer</w:t>
      </w:r>
      <w:proofErr w:type="spellEnd"/>
      <w:r w:rsidRPr="00A84346">
        <w:t xml:space="preserve"> and a </w:t>
      </w:r>
      <w:proofErr w:type="spellStart"/>
      <w:r w:rsidRPr="00A84346">
        <w:t>methodological</w:t>
      </w:r>
      <w:proofErr w:type="spellEnd"/>
      <w:r w:rsidRPr="00A84346">
        <w:t xml:space="preserve"> </w:t>
      </w:r>
      <w:proofErr w:type="spellStart"/>
      <w:r w:rsidRPr="00A84346">
        <w:t>comparison</w:t>
      </w:r>
      <w:proofErr w:type="spellEnd"/>
      <w:r w:rsidRPr="00A84346">
        <w:t xml:space="preserve"> </w:t>
      </w:r>
      <w:proofErr w:type="spellStart"/>
      <w:r w:rsidRPr="00A84346">
        <w:t>with</w:t>
      </w:r>
      <w:proofErr w:type="spellEnd"/>
      <w:r w:rsidRPr="00A84346">
        <w:t xml:space="preserve"> Wazuh as a HIDS/SIEM </w:t>
      </w:r>
      <w:proofErr w:type="spellStart"/>
      <w:r w:rsidRPr="00A84346">
        <w:t>reference</w:t>
      </w:r>
      <w:proofErr w:type="spellEnd"/>
      <w:r w:rsidRPr="00A84346">
        <w:t xml:space="preserve">. The validated </w:t>
      </w:r>
      <w:proofErr w:type="spellStart"/>
      <w:r w:rsidRPr="00A84346">
        <w:t>scope</w:t>
      </w:r>
      <w:proofErr w:type="spellEnd"/>
      <w:r w:rsidRPr="00A84346">
        <w:t xml:space="preserve"> </w:t>
      </w:r>
      <w:proofErr w:type="spellStart"/>
      <w:r w:rsidRPr="00A84346">
        <w:t>is</w:t>
      </w:r>
      <w:proofErr w:type="spellEnd"/>
      <w:r w:rsidRPr="00A84346">
        <w:t xml:space="preserve"> the experimental </w:t>
      </w:r>
      <w:proofErr w:type="spellStart"/>
      <w:r w:rsidRPr="00A84346">
        <w:t>subset</w:t>
      </w:r>
      <w:proofErr w:type="spellEnd"/>
      <w:r w:rsidRPr="00A84346">
        <w:t xml:space="preserve"> TEC-001 to TEC-009: 9/9 CLIENT_EVENT </w:t>
      </w:r>
      <w:proofErr w:type="spellStart"/>
      <w:r w:rsidRPr="00A84346">
        <w:t>coverage</w:t>
      </w:r>
      <w:proofErr w:type="spellEnd"/>
      <w:r w:rsidRPr="00A84346">
        <w:t xml:space="preserve">, 379 </w:t>
      </w:r>
      <w:proofErr w:type="spellStart"/>
      <w:r w:rsidRPr="00A84346">
        <w:t>consolidated</w:t>
      </w:r>
      <w:proofErr w:type="spellEnd"/>
      <w:r w:rsidRPr="00A84346">
        <w:t xml:space="preserve"> </w:t>
      </w:r>
      <w:proofErr w:type="spellStart"/>
      <w:r w:rsidRPr="00A84346">
        <w:t>rows</w:t>
      </w:r>
      <w:proofErr w:type="spellEnd"/>
      <w:r w:rsidRPr="00A84346">
        <w:t xml:space="preserve">, a false-positive </w:t>
      </w:r>
      <w:proofErr w:type="spellStart"/>
      <w:r w:rsidRPr="00A84346">
        <w:t>campaign</w:t>
      </w:r>
      <w:proofErr w:type="spellEnd"/>
      <w:r w:rsidRPr="00A84346">
        <w:t xml:space="preserve"> </w:t>
      </w:r>
      <w:proofErr w:type="spellStart"/>
      <w:r w:rsidRPr="00A84346">
        <w:t>with</w:t>
      </w:r>
      <w:proofErr w:type="spellEnd"/>
      <w:r w:rsidRPr="00A84346">
        <w:t xml:space="preserve"> 10/10 </w:t>
      </w:r>
      <w:proofErr w:type="spellStart"/>
      <w:r w:rsidRPr="00A84346">
        <w:t>benign</w:t>
      </w:r>
      <w:proofErr w:type="spellEnd"/>
      <w:r w:rsidRPr="00A84346">
        <w:t xml:space="preserve"> </w:t>
      </w:r>
      <w:proofErr w:type="spellStart"/>
      <w:r w:rsidRPr="00A84346">
        <w:t>actions</w:t>
      </w:r>
      <w:proofErr w:type="spellEnd"/>
      <w:r w:rsidRPr="00A84346">
        <w:t xml:space="preserve"> and 0 definitive hits, a final benchmark </w:t>
      </w:r>
      <w:proofErr w:type="spellStart"/>
      <w:r w:rsidRPr="00A84346">
        <w:t>with</w:t>
      </w:r>
      <w:proofErr w:type="spellEnd"/>
      <w:r w:rsidRPr="00A84346">
        <w:t xml:space="preserve"> 9/9 </w:t>
      </w:r>
      <w:proofErr w:type="spellStart"/>
      <w:r w:rsidRPr="00A84346">
        <w:t>valid</w:t>
      </w:r>
      <w:proofErr w:type="spellEnd"/>
      <w:r w:rsidRPr="00A84346">
        <w:t xml:space="preserve"> </w:t>
      </w:r>
      <w:proofErr w:type="spellStart"/>
      <w:r w:rsidRPr="00A84346">
        <w:t>runs</w:t>
      </w:r>
      <w:proofErr w:type="spellEnd"/>
      <w:r w:rsidRPr="00A84346">
        <w:t xml:space="preserve">, and TEC-009 </w:t>
      </w:r>
      <w:proofErr w:type="spellStart"/>
      <w:r w:rsidRPr="00A84346">
        <w:t>described</w:t>
      </w:r>
      <w:proofErr w:type="spellEnd"/>
      <w:r w:rsidRPr="00A84346">
        <w:t xml:space="preserve"> as </w:t>
      </w:r>
      <w:proofErr w:type="spellStart"/>
      <w:r w:rsidRPr="00A84346">
        <w:t>controlled</w:t>
      </w:r>
      <w:proofErr w:type="spellEnd"/>
      <w:r w:rsidRPr="00A84346">
        <w:t xml:space="preserve"> HTTP </w:t>
      </w:r>
      <w:proofErr w:type="spellStart"/>
      <w:r w:rsidRPr="00A84346">
        <w:t>exfiltration</w:t>
      </w:r>
      <w:proofErr w:type="spellEnd"/>
      <w:r w:rsidRPr="00A84346">
        <w:t xml:space="preserve"> in the </w:t>
      </w:r>
      <w:proofErr w:type="spellStart"/>
      <w:r w:rsidRPr="00A84346">
        <w:t>laboratory</w:t>
      </w:r>
      <w:proofErr w:type="spellEnd"/>
      <w:r w:rsidRPr="00A84346">
        <w:t xml:space="preserve">. </w:t>
      </w:r>
      <w:proofErr w:type="spellStart"/>
      <w:r w:rsidRPr="00A84346">
        <w:t>These</w:t>
      </w:r>
      <w:proofErr w:type="spellEnd"/>
      <w:r w:rsidRPr="00A84346">
        <w:t xml:space="preserve"> </w:t>
      </w:r>
      <w:proofErr w:type="spellStart"/>
      <w:r w:rsidRPr="00A84346">
        <w:t>results</w:t>
      </w:r>
      <w:proofErr w:type="spellEnd"/>
      <w:r w:rsidRPr="00A84346">
        <w:t xml:space="preserve"> are not </w:t>
      </w:r>
      <w:proofErr w:type="spellStart"/>
      <w:r w:rsidRPr="00A84346">
        <w:t>extrapolated</w:t>
      </w:r>
      <w:proofErr w:type="spellEnd"/>
      <w:r w:rsidRPr="00A84346">
        <w:t xml:space="preserve"> to the full MITRE ATT&amp;CK </w:t>
      </w:r>
      <w:proofErr w:type="spellStart"/>
      <w:r w:rsidRPr="00A84346">
        <w:t>matrix</w:t>
      </w:r>
      <w:proofErr w:type="spellEnd"/>
      <w:r w:rsidRPr="00A84346">
        <w:t xml:space="preserve"> </w:t>
      </w:r>
      <w:proofErr w:type="spellStart"/>
      <w:r w:rsidRPr="00A84346">
        <w:t>or</w:t>
      </w:r>
      <w:proofErr w:type="spellEnd"/>
      <w:r w:rsidRPr="00A84346">
        <w:t xml:space="preserve"> to </w:t>
      </w:r>
      <w:proofErr w:type="spellStart"/>
      <w:r w:rsidRPr="00A84346">
        <w:t>production</w:t>
      </w:r>
      <w:proofErr w:type="spellEnd"/>
      <w:r w:rsidRPr="00A84346">
        <w:t xml:space="preserve"> </w:t>
      </w:r>
      <w:proofErr w:type="spellStart"/>
      <w:r w:rsidRPr="00A84346">
        <w:t>deployments</w:t>
      </w:r>
      <w:proofErr w:type="spellEnd"/>
      <w:r w:rsidRPr="00A84346">
        <w:t>.</w:t>
      </w:r>
      <w:r w:rsidR="00D03B44" w:rsidRPr="00D03B44">
        <w:t xml:space="preserve">         </w:t>
      </w:r>
      <w:r w:rsidR="00D03B44">
        <w:t xml:space="preserve">         </w:t>
      </w:r>
    </w:p>
    <w:p w14:paraId="4BFA72AB" w14:textId="77777777" w:rsidR="00A84346" w:rsidRPr="00A84346" w:rsidRDefault="00A84346" w:rsidP="00A84346">
      <w:proofErr w:type="spellStart"/>
      <w:r w:rsidRPr="00E4468B">
        <w:rPr>
          <w:b/>
          <w:bCs/>
        </w:rPr>
        <w:t>Keywords</w:t>
      </w:r>
      <w:proofErr w:type="spellEnd"/>
      <w:r w:rsidRPr="00E4468B">
        <w:rPr>
          <w:b/>
          <w:bCs/>
        </w:rPr>
        <w:t>:</w:t>
      </w:r>
      <w:r w:rsidRPr="00A84346">
        <w:t xml:space="preserve"> </w:t>
      </w:r>
      <w:proofErr w:type="spellStart"/>
      <w:r w:rsidRPr="00A84346">
        <w:t>cybersecurity</w:t>
      </w:r>
      <w:proofErr w:type="spellEnd"/>
      <w:r w:rsidRPr="00A84346">
        <w:t xml:space="preserve">, HIDS, Velociraptor, MITRE ATT&amp;CK, ransomware, DFIR, </w:t>
      </w:r>
      <w:proofErr w:type="spellStart"/>
      <w:r w:rsidRPr="00A84346">
        <w:t>intrusion</w:t>
      </w:r>
      <w:proofErr w:type="spellEnd"/>
      <w:r w:rsidRPr="00A84346">
        <w:t xml:space="preserve"> </w:t>
      </w:r>
      <w:proofErr w:type="spellStart"/>
      <w:r w:rsidRPr="00A84346">
        <w:t>detection</w:t>
      </w:r>
      <w:proofErr w:type="spellEnd"/>
      <w:r w:rsidRPr="00A84346">
        <w:t xml:space="preserve">, endpoint </w:t>
      </w:r>
      <w:proofErr w:type="spellStart"/>
      <w:r w:rsidRPr="00A84346">
        <w:t>monitoring</w:t>
      </w:r>
      <w:proofErr w:type="spellEnd"/>
      <w:r w:rsidRPr="00A84346">
        <w:t>.</w:t>
      </w:r>
    </w:p>
    <w:p w14:paraId="620DD5CC" w14:textId="77777777" w:rsidR="00E7180B" w:rsidRDefault="00E7180B">
      <w:pPr>
        <w:spacing w:after="160" w:line="278" w:lineRule="auto"/>
        <w:ind w:firstLine="0"/>
        <w:jc w:val="left"/>
      </w:pPr>
      <w:r>
        <w:br w:type="page"/>
      </w:r>
    </w:p>
    <w:p w14:paraId="47CFE9F2" w14:textId="77777777" w:rsidR="000F4DBE" w:rsidRDefault="000F4DBE">
      <w:pPr>
        <w:spacing w:after="160" w:line="278" w:lineRule="auto"/>
        <w:ind w:firstLine="0"/>
        <w:jc w:val="left"/>
        <w:rPr>
          <w:b/>
          <w:sz w:val="56"/>
        </w:rPr>
      </w:pPr>
      <w:r>
        <w:lastRenderedPageBreak/>
        <w:br w:type="page"/>
      </w:r>
    </w:p>
    <w:p w14:paraId="0E4EC5E7" w14:textId="77777777" w:rsidR="00E7180B" w:rsidRDefault="00B35D6D" w:rsidP="00D0316E">
      <w:pPr>
        <w:pStyle w:val="PRESECCIONES"/>
      </w:pPr>
      <w:r>
        <w:lastRenderedPageBreak/>
        <w:t>Í</w:t>
      </w:r>
      <w:r w:rsidR="00E7180B">
        <w:t>ndice</w:t>
      </w:r>
    </w:p>
    <w:p w14:paraId="1889D259" w14:textId="085900F0" w:rsidR="00E757AB" w:rsidRDefault="00D0316E">
      <w:pPr>
        <w:pStyle w:val="TDC1"/>
        <w:tabs>
          <w:tab w:val="right" w:leader="dot" w:pos="9016"/>
        </w:tabs>
        <w:rPr>
          <w:rFonts w:asciiTheme="minorHAnsi" w:eastAsiaTheme="minorEastAsia" w:hAnsiTheme="minorHAnsi"/>
          <w:b w:val="0"/>
          <w:noProof/>
          <w:sz w:val="24"/>
          <w:lang w:eastAsia="es-ES"/>
        </w:rPr>
      </w:pPr>
      <w:r>
        <w:rPr>
          <w:b w:val="0"/>
        </w:rPr>
        <w:fldChar w:fldCharType="begin"/>
      </w:r>
      <w:r>
        <w:rPr>
          <w:b w:val="0"/>
        </w:rPr>
        <w:instrText xml:space="preserve"> TOC \o "1-3" \h \z \u </w:instrText>
      </w:r>
      <w:r>
        <w:rPr>
          <w:b w:val="0"/>
        </w:rPr>
        <w:fldChar w:fldCharType="separate"/>
      </w:r>
      <w:hyperlink w:anchor="_Toc234590588" w:history="1">
        <w:r w:rsidR="00E757AB" w:rsidRPr="00CD17CB">
          <w:rPr>
            <w:rStyle w:val="Hipervnculo"/>
            <w:noProof/>
          </w:rPr>
          <w:t>Capítulo I: Introducción</w:t>
        </w:r>
        <w:r w:rsidR="00E757AB">
          <w:rPr>
            <w:noProof/>
            <w:webHidden/>
          </w:rPr>
          <w:tab/>
        </w:r>
        <w:r w:rsidR="00E757AB">
          <w:rPr>
            <w:noProof/>
            <w:webHidden/>
          </w:rPr>
          <w:fldChar w:fldCharType="begin"/>
        </w:r>
        <w:r w:rsidR="00E757AB">
          <w:rPr>
            <w:noProof/>
            <w:webHidden/>
          </w:rPr>
          <w:instrText xml:space="preserve"> PAGEREF _Toc234590588 \h </w:instrText>
        </w:r>
        <w:r w:rsidR="00E757AB">
          <w:rPr>
            <w:noProof/>
            <w:webHidden/>
          </w:rPr>
        </w:r>
        <w:r w:rsidR="00E757AB">
          <w:rPr>
            <w:noProof/>
            <w:webHidden/>
          </w:rPr>
          <w:fldChar w:fldCharType="separate"/>
        </w:r>
        <w:r w:rsidR="00E757AB">
          <w:rPr>
            <w:noProof/>
            <w:webHidden/>
          </w:rPr>
          <w:t>1</w:t>
        </w:r>
        <w:r w:rsidR="00E757AB">
          <w:rPr>
            <w:noProof/>
            <w:webHidden/>
          </w:rPr>
          <w:fldChar w:fldCharType="end"/>
        </w:r>
      </w:hyperlink>
    </w:p>
    <w:p w14:paraId="7A57687C" w14:textId="7A3B730B" w:rsidR="00E757AB" w:rsidRDefault="00E757AB">
      <w:pPr>
        <w:pStyle w:val="TDC2"/>
        <w:tabs>
          <w:tab w:val="right" w:leader="dot" w:pos="9016"/>
        </w:tabs>
        <w:rPr>
          <w:rFonts w:asciiTheme="minorHAnsi" w:eastAsiaTheme="minorEastAsia" w:hAnsiTheme="minorHAnsi"/>
          <w:noProof/>
          <w:sz w:val="24"/>
          <w:lang w:eastAsia="es-ES"/>
        </w:rPr>
      </w:pPr>
      <w:hyperlink w:anchor="_Toc234590589" w:history="1">
        <w:r w:rsidRPr="00CD17CB">
          <w:rPr>
            <w:rStyle w:val="Hipervnculo"/>
            <w:noProof/>
          </w:rPr>
          <w:t>1.1. Motivación y descripción del problema</w:t>
        </w:r>
        <w:r>
          <w:rPr>
            <w:noProof/>
            <w:webHidden/>
          </w:rPr>
          <w:tab/>
        </w:r>
        <w:r>
          <w:rPr>
            <w:noProof/>
            <w:webHidden/>
          </w:rPr>
          <w:fldChar w:fldCharType="begin"/>
        </w:r>
        <w:r>
          <w:rPr>
            <w:noProof/>
            <w:webHidden/>
          </w:rPr>
          <w:instrText xml:space="preserve"> PAGEREF _Toc234590589 \h </w:instrText>
        </w:r>
        <w:r>
          <w:rPr>
            <w:noProof/>
            <w:webHidden/>
          </w:rPr>
        </w:r>
        <w:r>
          <w:rPr>
            <w:noProof/>
            <w:webHidden/>
          </w:rPr>
          <w:fldChar w:fldCharType="separate"/>
        </w:r>
        <w:r>
          <w:rPr>
            <w:noProof/>
            <w:webHidden/>
          </w:rPr>
          <w:t>1</w:t>
        </w:r>
        <w:r>
          <w:rPr>
            <w:noProof/>
            <w:webHidden/>
          </w:rPr>
          <w:fldChar w:fldCharType="end"/>
        </w:r>
      </w:hyperlink>
    </w:p>
    <w:p w14:paraId="06505A2E" w14:textId="460C4A5C" w:rsidR="00E757AB" w:rsidRDefault="00E757AB">
      <w:pPr>
        <w:pStyle w:val="TDC2"/>
        <w:tabs>
          <w:tab w:val="right" w:leader="dot" w:pos="9016"/>
        </w:tabs>
        <w:rPr>
          <w:rFonts w:asciiTheme="minorHAnsi" w:eastAsiaTheme="minorEastAsia" w:hAnsiTheme="minorHAnsi"/>
          <w:noProof/>
          <w:sz w:val="24"/>
          <w:lang w:eastAsia="es-ES"/>
        </w:rPr>
      </w:pPr>
      <w:hyperlink w:anchor="_Toc234590590" w:history="1">
        <w:r w:rsidRPr="00CD17CB">
          <w:rPr>
            <w:rStyle w:val="Hipervnculo"/>
            <w:noProof/>
          </w:rPr>
          <w:t>1.2. Objetivos del proyecto</w:t>
        </w:r>
        <w:r>
          <w:rPr>
            <w:noProof/>
            <w:webHidden/>
          </w:rPr>
          <w:tab/>
        </w:r>
        <w:r>
          <w:rPr>
            <w:noProof/>
            <w:webHidden/>
          </w:rPr>
          <w:fldChar w:fldCharType="begin"/>
        </w:r>
        <w:r>
          <w:rPr>
            <w:noProof/>
            <w:webHidden/>
          </w:rPr>
          <w:instrText xml:space="preserve"> PAGEREF _Toc234590590 \h </w:instrText>
        </w:r>
        <w:r>
          <w:rPr>
            <w:noProof/>
            <w:webHidden/>
          </w:rPr>
        </w:r>
        <w:r>
          <w:rPr>
            <w:noProof/>
            <w:webHidden/>
          </w:rPr>
          <w:fldChar w:fldCharType="separate"/>
        </w:r>
        <w:r>
          <w:rPr>
            <w:noProof/>
            <w:webHidden/>
          </w:rPr>
          <w:t>2</w:t>
        </w:r>
        <w:r>
          <w:rPr>
            <w:noProof/>
            <w:webHidden/>
          </w:rPr>
          <w:fldChar w:fldCharType="end"/>
        </w:r>
      </w:hyperlink>
    </w:p>
    <w:p w14:paraId="53A05760" w14:textId="30BF8731" w:rsidR="00E757AB" w:rsidRDefault="00E757AB">
      <w:pPr>
        <w:pStyle w:val="TDC2"/>
        <w:tabs>
          <w:tab w:val="right" w:leader="dot" w:pos="9016"/>
        </w:tabs>
        <w:rPr>
          <w:rFonts w:asciiTheme="minorHAnsi" w:eastAsiaTheme="minorEastAsia" w:hAnsiTheme="minorHAnsi"/>
          <w:noProof/>
          <w:sz w:val="24"/>
          <w:lang w:eastAsia="es-ES"/>
        </w:rPr>
      </w:pPr>
      <w:hyperlink w:anchor="_Toc234590591" w:history="1">
        <w:r w:rsidRPr="00CD17CB">
          <w:rPr>
            <w:rStyle w:val="Hipervnculo"/>
            <w:noProof/>
          </w:rPr>
          <w:t>1.3. Estado del arte</w:t>
        </w:r>
        <w:r>
          <w:rPr>
            <w:noProof/>
            <w:webHidden/>
          </w:rPr>
          <w:tab/>
        </w:r>
        <w:r>
          <w:rPr>
            <w:noProof/>
            <w:webHidden/>
          </w:rPr>
          <w:fldChar w:fldCharType="begin"/>
        </w:r>
        <w:r>
          <w:rPr>
            <w:noProof/>
            <w:webHidden/>
          </w:rPr>
          <w:instrText xml:space="preserve"> PAGEREF _Toc234590591 \h </w:instrText>
        </w:r>
        <w:r>
          <w:rPr>
            <w:noProof/>
            <w:webHidden/>
          </w:rPr>
        </w:r>
        <w:r>
          <w:rPr>
            <w:noProof/>
            <w:webHidden/>
          </w:rPr>
          <w:fldChar w:fldCharType="separate"/>
        </w:r>
        <w:r>
          <w:rPr>
            <w:noProof/>
            <w:webHidden/>
          </w:rPr>
          <w:t>3</w:t>
        </w:r>
        <w:r>
          <w:rPr>
            <w:noProof/>
            <w:webHidden/>
          </w:rPr>
          <w:fldChar w:fldCharType="end"/>
        </w:r>
      </w:hyperlink>
    </w:p>
    <w:p w14:paraId="4944CE59" w14:textId="57B04708" w:rsidR="00E757AB" w:rsidRDefault="00E757AB">
      <w:pPr>
        <w:pStyle w:val="TDC3"/>
        <w:tabs>
          <w:tab w:val="right" w:leader="dot" w:pos="9016"/>
        </w:tabs>
        <w:rPr>
          <w:rFonts w:asciiTheme="minorHAnsi" w:eastAsiaTheme="minorEastAsia" w:hAnsiTheme="minorHAnsi"/>
          <w:noProof/>
          <w:sz w:val="24"/>
          <w:lang w:eastAsia="es-ES"/>
        </w:rPr>
      </w:pPr>
      <w:hyperlink w:anchor="_Toc234590592" w:history="1">
        <w:r w:rsidRPr="00CD17CB">
          <w:rPr>
            <w:rStyle w:val="Hipervnculo"/>
            <w:noProof/>
          </w:rPr>
          <w:t>1.3.1. Detección en endpoint: HIDS, EDR y XDR</w:t>
        </w:r>
        <w:r>
          <w:rPr>
            <w:noProof/>
            <w:webHidden/>
          </w:rPr>
          <w:tab/>
        </w:r>
        <w:r>
          <w:rPr>
            <w:noProof/>
            <w:webHidden/>
          </w:rPr>
          <w:fldChar w:fldCharType="begin"/>
        </w:r>
        <w:r>
          <w:rPr>
            <w:noProof/>
            <w:webHidden/>
          </w:rPr>
          <w:instrText xml:space="preserve"> PAGEREF _Toc234590592 \h </w:instrText>
        </w:r>
        <w:r>
          <w:rPr>
            <w:noProof/>
            <w:webHidden/>
          </w:rPr>
        </w:r>
        <w:r>
          <w:rPr>
            <w:noProof/>
            <w:webHidden/>
          </w:rPr>
          <w:fldChar w:fldCharType="separate"/>
        </w:r>
        <w:r>
          <w:rPr>
            <w:noProof/>
            <w:webHidden/>
          </w:rPr>
          <w:t>3</w:t>
        </w:r>
        <w:r>
          <w:rPr>
            <w:noProof/>
            <w:webHidden/>
          </w:rPr>
          <w:fldChar w:fldCharType="end"/>
        </w:r>
      </w:hyperlink>
    </w:p>
    <w:p w14:paraId="6FAD0951" w14:textId="7EC14AD1" w:rsidR="00E757AB" w:rsidRDefault="00E757AB">
      <w:pPr>
        <w:pStyle w:val="TDC3"/>
        <w:tabs>
          <w:tab w:val="right" w:leader="dot" w:pos="9016"/>
        </w:tabs>
        <w:rPr>
          <w:rFonts w:asciiTheme="minorHAnsi" w:eastAsiaTheme="minorEastAsia" w:hAnsiTheme="minorHAnsi"/>
          <w:noProof/>
          <w:sz w:val="24"/>
          <w:lang w:eastAsia="es-ES"/>
        </w:rPr>
      </w:pPr>
      <w:hyperlink w:anchor="_Toc234590593" w:history="1">
        <w:r w:rsidRPr="00CD17CB">
          <w:rPr>
            <w:rStyle w:val="Hipervnculo"/>
            <w:noProof/>
          </w:rPr>
          <w:t>1.3.2. MITRE ATT&amp;CK como marco de referencia</w:t>
        </w:r>
        <w:r>
          <w:rPr>
            <w:noProof/>
            <w:webHidden/>
          </w:rPr>
          <w:tab/>
        </w:r>
        <w:r>
          <w:rPr>
            <w:noProof/>
            <w:webHidden/>
          </w:rPr>
          <w:fldChar w:fldCharType="begin"/>
        </w:r>
        <w:r>
          <w:rPr>
            <w:noProof/>
            <w:webHidden/>
          </w:rPr>
          <w:instrText xml:space="preserve"> PAGEREF _Toc234590593 \h </w:instrText>
        </w:r>
        <w:r>
          <w:rPr>
            <w:noProof/>
            <w:webHidden/>
          </w:rPr>
        </w:r>
        <w:r>
          <w:rPr>
            <w:noProof/>
            <w:webHidden/>
          </w:rPr>
          <w:fldChar w:fldCharType="separate"/>
        </w:r>
        <w:r>
          <w:rPr>
            <w:noProof/>
            <w:webHidden/>
          </w:rPr>
          <w:t>3</w:t>
        </w:r>
        <w:r>
          <w:rPr>
            <w:noProof/>
            <w:webHidden/>
          </w:rPr>
          <w:fldChar w:fldCharType="end"/>
        </w:r>
      </w:hyperlink>
    </w:p>
    <w:p w14:paraId="5C4B5239" w14:textId="7FED2E96" w:rsidR="00E757AB" w:rsidRDefault="00E757AB">
      <w:pPr>
        <w:pStyle w:val="TDC3"/>
        <w:tabs>
          <w:tab w:val="right" w:leader="dot" w:pos="9016"/>
        </w:tabs>
        <w:rPr>
          <w:rFonts w:asciiTheme="minorHAnsi" w:eastAsiaTheme="minorEastAsia" w:hAnsiTheme="minorHAnsi"/>
          <w:noProof/>
          <w:sz w:val="24"/>
          <w:lang w:eastAsia="es-ES"/>
        </w:rPr>
      </w:pPr>
      <w:hyperlink w:anchor="_Toc234590594" w:history="1">
        <w:r w:rsidRPr="00CD17CB">
          <w:rPr>
            <w:rStyle w:val="Hipervnculo"/>
            <w:noProof/>
          </w:rPr>
          <w:t>1.3.3. Velociraptor: naturaleza, capacidades y uso habitual</w:t>
        </w:r>
        <w:r>
          <w:rPr>
            <w:noProof/>
            <w:webHidden/>
          </w:rPr>
          <w:tab/>
        </w:r>
        <w:r>
          <w:rPr>
            <w:noProof/>
            <w:webHidden/>
          </w:rPr>
          <w:fldChar w:fldCharType="begin"/>
        </w:r>
        <w:r>
          <w:rPr>
            <w:noProof/>
            <w:webHidden/>
          </w:rPr>
          <w:instrText xml:space="preserve"> PAGEREF _Toc234590594 \h </w:instrText>
        </w:r>
        <w:r>
          <w:rPr>
            <w:noProof/>
            <w:webHidden/>
          </w:rPr>
        </w:r>
        <w:r>
          <w:rPr>
            <w:noProof/>
            <w:webHidden/>
          </w:rPr>
          <w:fldChar w:fldCharType="separate"/>
        </w:r>
        <w:r>
          <w:rPr>
            <w:noProof/>
            <w:webHidden/>
          </w:rPr>
          <w:t>4</w:t>
        </w:r>
        <w:r>
          <w:rPr>
            <w:noProof/>
            <w:webHidden/>
          </w:rPr>
          <w:fldChar w:fldCharType="end"/>
        </w:r>
      </w:hyperlink>
    </w:p>
    <w:p w14:paraId="509E40D4" w14:textId="1BA8F3B8" w:rsidR="00E757AB" w:rsidRDefault="00E757AB">
      <w:pPr>
        <w:pStyle w:val="TDC3"/>
        <w:tabs>
          <w:tab w:val="right" w:leader="dot" w:pos="9016"/>
        </w:tabs>
        <w:rPr>
          <w:rFonts w:asciiTheme="minorHAnsi" w:eastAsiaTheme="minorEastAsia" w:hAnsiTheme="minorHAnsi"/>
          <w:noProof/>
          <w:sz w:val="24"/>
          <w:lang w:eastAsia="es-ES"/>
        </w:rPr>
      </w:pPr>
      <w:hyperlink w:anchor="_Toc234590595" w:history="1">
        <w:r w:rsidRPr="00CD17CB">
          <w:rPr>
            <w:rStyle w:val="Hipervnculo"/>
            <w:noProof/>
          </w:rPr>
          <w:t>1.3.4. Criterios de evaluación de herramientas de detección</w:t>
        </w:r>
        <w:r>
          <w:rPr>
            <w:noProof/>
            <w:webHidden/>
          </w:rPr>
          <w:tab/>
        </w:r>
        <w:r>
          <w:rPr>
            <w:noProof/>
            <w:webHidden/>
          </w:rPr>
          <w:fldChar w:fldCharType="begin"/>
        </w:r>
        <w:r>
          <w:rPr>
            <w:noProof/>
            <w:webHidden/>
          </w:rPr>
          <w:instrText xml:space="preserve"> PAGEREF _Toc234590595 \h </w:instrText>
        </w:r>
        <w:r>
          <w:rPr>
            <w:noProof/>
            <w:webHidden/>
          </w:rPr>
        </w:r>
        <w:r>
          <w:rPr>
            <w:noProof/>
            <w:webHidden/>
          </w:rPr>
          <w:fldChar w:fldCharType="separate"/>
        </w:r>
        <w:r>
          <w:rPr>
            <w:noProof/>
            <w:webHidden/>
          </w:rPr>
          <w:t>5</w:t>
        </w:r>
        <w:r>
          <w:rPr>
            <w:noProof/>
            <w:webHidden/>
          </w:rPr>
          <w:fldChar w:fldCharType="end"/>
        </w:r>
      </w:hyperlink>
    </w:p>
    <w:p w14:paraId="6229E2F9" w14:textId="33D5ECD5" w:rsidR="00E757AB" w:rsidRDefault="00E757AB">
      <w:pPr>
        <w:pStyle w:val="TDC1"/>
        <w:tabs>
          <w:tab w:val="right" w:leader="dot" w:pos="9016"/>
        </w:tabs>
        <w:rPr>
          <w:rFonts w:asciiTheme="minorHAnsi" w:eastAsiaTheme="minorEastAsia" w:hAnsiTheme="minorHAnsi"/>
          <w:b w:val="0"/>
          <w:noProof/>
          <w:sz w:val="24"/>
          <w:lang w:eastAsia="es-ES"/>
        </w:rPr>
      </w:pPr>
      <w:hyperlink w:anchor="_Toc234590596" w:history="1">
        <w:r w:rsidRPr="00CD17CB">
          <w:rPr>
            <w:rStyle w:val="Hipervnculo"/>
            <w:noProof/>
          </w:rPr>
          <w:t>Capítulo II: Planificación</w:t>
        </w:r>
        <w:r>
          <w:rPr>
            <w:noProof/>
            <w:webHidden/>
          </w:rPr>
          <w:tab/>
        </w:r>
        <w:r>
          <w:rPr>
            <w:noProof/>
            <w:webHidden/>
          </w:rPr>
          <w:fldChar w:fldCharType="begin"/>
        </w:r>
        <w:r>
          <w:rPr>
            <w:noProof/>
            <w:webHidden/>
          </w:rPr>
          <w:instrText xml:space="preserve"> PAGEREF _Toc234590596 \h </w:instrText>
        </w:r>
        <w:r>
          <w:rPr>
            <w:noProof/>
            <w:webHidden/>
          </w:rPr>
        </w:r>
        <w:r>
          <w:rPr>
            <w:noProof/>
            <w:webHidden/>
          </w:rPr>
          <w:fldChar w:fldCharType="separate"/>
        </w:r>
        <w:r>
          <w:rPr>
            <w:noProof/>
            <w:webHidden/>
          </w:rPr>
          <w:t>6</w:t>
        </w:r>
        <w:r>
          <w:rPr>
            <w:noProof/>
            <w:webHidden/>
          </w:rPr>
          <w:fldChar w:fldCharType="end"/>
        </w:r>
      </w:hyperlink>
    </w:p>
    <w:p w14:paraId="7BF5621D" w14:textId="53C68A2A" w:rsidR="00E757AB" w:rsidRDefault="00E757AB">
      <w:pPr>
        <w:pStyle w:val="TDC2"/>
        <w:tabs>
          <w:tab w:val="right" w:leader="dot" w:pos="9016"/>
        </w:tabs>
        <w:rPr>
          <w:rFonts w:asciiTheme="minorHAnsi" w:eastAsiaTheme="minorEastAsia" w:hAnsiTheme="minorHAnsi"/>
          <w:noProof/>
          <w:sz w:val="24"/>
          <w:lang w:eastAsia="es-ES"/>
        </w:rPr>
      </w:pPr>
      <w:hyperlink w:anchor="_Toc234590597" w:history="1">
        <w:r w:rsidRPr="00CD17CB">
          <w:rPr>
            <w:rStyle w:val="Hipervnculo"/>
            <w:noProof/>
          </w:rPr>
          <w:t>2.1. Estimación de tiempos y plazos</w:t>
        </w:r>
        <w:r>
          <w:rPr>
            <w:noProof/>
            <w:webHidden/>
          </w:rPr>
          <w:tab/>
        </w:r>
        <w:r>
          <w:rPr>
            <w:noProof/>
            <w:webHidden/>
          </w:rPr>
          <w:fldChar w:fldCharType="begin"/>
        </w:r>
        <w:r>
          <w:rPr>
            <w:noProof/>
            <w:webHidden/>
          </w:rPr>
          <w:instrText xml:space="preserve"> PAGEREF _Toc234590597 \h </w:instrText>
        </w:r>
        <w:r>
          <w:rPr>
            <w:noProof/>
            <w:webHidden/>
          </w:rPr>
        </w:r>
        <w:r>
          <w:rPr>
            <w:noProof/>
            <w:webHidden/>
          </w:rPr>
          <w:fldChar w:fldCharType="separate"/>
        </w:r>
        <w:r>
          <w:rPr>
            <w:noProof/>
            <w:webHidden/>
          </w:rPr>
          <w:t>6</w:t>
        </w:r>
        <w:r>
          <w:rPr>
            <w:noProof/>
            <w:webHidden/>
          </w:rPr>
          <w:fldChar w:fldCharType="end"/>
        </w:r>
      </w:hyperlink>
    </w:p>
    <w:p w14:paraId="0FC1F5D0" w14:textId="1A866D67" w:rsidR="00E757AB" w:rsidRDefault="00E757AB">
      <w:pPr>
        <w:pStyle w:val="TDC2"/>
        <w:tabs>
          <w:tab w:val="right" w:leader="dot" w:pos="9016"/>
        </w:tabs>
        <w:rPr>
          <w:rFonts w:asciiTheme="minorHAnsi" w:eastAsiaTheme="minorEastAsia" w:hAnsiTheme="minorHAnsi"/>
          <w:noProof/>
          <w:sz w:val="24"/>
          <w:lang w:eastAsia="es-ES"/>
        </w:rPr>
      </w:pPr>
      <w:hyperlink w:anchor="_Toc234590598" w:history="1">
        <w:r w:rsidRPr="00CD17CB">
          <w:rPr>
            <w:rStyle w:val="Hipervnculo"/>
            <w:noProof/>
          </w:rPr>
          <w:t>2.2. Presupuesto</w:t>
        </w:r>
        <w:r>
          <w:rPr>
            <w:noProof/>
            <w:webHidden/>
          </w:rPr>
          <w:tab/>
        </w:r>
        <w:r>
          <w:rPr>
            <w:noProof/>
            <w:webHidden/>
          </w:rPr>
          <w:fldChar w:fldCharType="begin"/>
        </w:r>
        <w:r>
          <w:rPr>
            <w:noProof/>
            <w:webHidden/>
          </w:rPr>
          <w:instrText xml:space="preserve"> PAGEREF _Toc234590598 \h </w:instrText>
        </w:r>
        <w:r>
          <w:rPr>
            <w:noProof/>
            <w:webHidden/>
          </w:rPr>
        </w:r>
        <w:r>
          <w:rPr>
            <w:noProof/>
            <w:webHidden/>
          </w:rPr>
          <w:fldChar w:fldCharType="separate"/>
        </w:r>
        <w:r>
          <w:rPr>
            <w:noProof/>
            <w:webHidden/>
          </w:rPr>
          <w:t>7</w:t>
        </w:r>
        <w:r>
          <w:rPr>
            <w:noProof/>
            <w:webHidden/>
          </w:rPr>
          <w:fldChar w:fldCharType="end"/>
        </w:r>
      </w:hyperlink>
    </w:p>
    <w:p w14:paraId="1EFFE908" w14:textId="06D7049A" w:rsidR="00E757AB" w:rsidRDefault="00E757AB">
      <w:pPr>
        <w:pStyle w:val="TDC2"/>
        <w:tabs>
          <w:tab w:val="right" w:leader="dot" w:pos="9016"/>
        </w:tabs>
        <w:rPr>
          <w:rFonts w:asciiTheme="minorHAnsi" w:eastAsiaTheme="minorEastAsia" w:hAnsiTheme="minorHAnsi"/>
          <w:noProof/>
          <w:sz w:val="24"/>
          <w:lang w:eastAsia="es-ES"/>
        </w:rPr>
      </w:pPr>
      <w:hyperlink w:anchor="_Toc234590599" w:history="1">
        <w:r w:rsidRPr="00CD17CB">
          <w:rPr>
            <w:rStyle w:val="Hipervnculo"/>
            <w:noProof/>
          </w:rPr>
          <w:t>2.3. Tabla de planificación general</w:t>
        </w:r>
        <w:r>
          <w:rPr>
            <w:noProof/>
            <w:webHidden/>
          </w:rPr>
          <w:tab/>
        </w:r>
        <w:r>
          <w:rPr>
            <w:noProof/>
            <w:webHidden/>
          </w:rPr>
          <w:fldChar w:fldCharType="begin"/>
        </w:r>
        <w:r>
          <w:rPr>
            <w:noProof/>
            <w:webHidden/>
          </w:rPr>
          <w:instrText xml:space="preserve"> PAGEREF _Toc234590599 \h </w:instrText>
        </w:r>
        <w:r>
          <w:rPr>
            <w:noProof/>
            <w:webHidden/>
          </w:rPr>
        </w:r>
        <w:r>
          <w:rPr>
            <w:noProof/>
            <w:webHidden/>
          </w:rPr>
          <w:fldChar w:fldCharType="separate"/>
        </w:r>
        <w:r>
          <w:rPr>
            <w:noProof/>
            <w:webHidden/>
          </w:rPr>
          <w:t>8</w:t>
        </w:r>
        <w:r>
          <w:rPr>
            <w:noProof/>
            <w:webHidden/>
          </w:rPr>
          <w:fldChar w:fldCharType="end"/>
        </w:r>
      </w:hyperlink>
    </w:p>
    <w:p w14:paraId="5A9BA1C9" w14:textId="609D2232" w:rsidR="00E757AB" w:rsidRDefault="00E757AB">
      <w:pPr>
        <w:pStyle w:val="TDC2"/>
        <w:tabs>
          <w:tab w:val="right" w:leader="dot" w:pos="9016"/>
        </w:tabs>
        <w:rPr>
          <w:rFonts w:asciiTheme="minorHAnsi" w:eastAsiaTheme="minorEastAsia" w:hAnsiTheme="minorHAnsi"/>
          <w:noProof/>
          <w:sz w:val="24"/>
          <w:lang w:eastAsia="es-ES"/>
        </w:rPr>
      </w:pPr>
      <w:hyperlink w:anchor="_Toc234590600" w:history="1">
        <w:r w:rsidRPr="00CD17CB">
          <w:rPr>
            <w:rStyle w:val="Hipervnculo"/>
            <w:noProof/>
          </w:rPr>
          <w:t>2.4. Tabla de planificación por capítulos</w:t>
        </w:r>
        <w:r>
          <w:rPr>
            <w:noProof/>
            <w:webHidden/>
          </w:rPr>
          <w:tab/>
        </w:r>
        <w:r>
          <w:rPr>
            <w:noProof/>
            <w:webHidden/>
          </w:rPr>
          <w:fldChar w:fldCharType="begin"/>
        </w:r>
        <w:r>
          <w:rPr>
            <w:noProof/>
            <w:webHidden/>
          </w:rPr>
          <w:instrText xml:space="preserve"> PAGEREF _Toc234590600 \h </w:instrText>
        </w:r>
        <w:r>
          <w:rPr>
            <w:noProof/>
            <w:webHidden/>
          </w:rPr>
        </w:r>
        <w:r>
          <w:rPr>
            <w:noProof/>
            <w:webHidden/>
          </w:rPr>
          <w:fldChar w:fldCharType="separate"/>
        </w:r>
        <w:r>
          <w:rPr>
            <w:noProof/>
            <w:webHidden/>
          </w:rPr>
          <w:t>9</w:t>
        </w:r>
        <w:r>
          <w:rPr>
            <w:noProof/>
            <w:webHidden/>
          </w:rPr>
          <w:fldChar w:fldCharType="end"/>
        </w:r>
      </w:hyperlink>
    </w:p>
    <w:p w14:paraId="1F9A799B" w14:textId="35701135" w:rsidR="00E757AB" w:rsidRDefault="00E757AB">
      <w:pPr>
        <w:pStyle w:val="TDC3"/>
        <w:tabs>
          <w:tab w:val="right" w:leader="dot" w:pos="9016"/>
        </w:tabs>
        <w:rPr>
          <w:rFonts w:asciiTheme="minorHAnsi" w:eastAsiaTheme="minorEastAsia" w:hAnsiTheme="minorHAnsi"/>
          <w:noProof/>
          <w:sz w:val="24"/>
          <w:lang w:eastAsia="es-ES"/>
        </w:rPr>
      </w:pPr>
      <w:hyperlink w:anchor="_Toc234590601" w:history="1">
        <w:r w:rsidRPr="00CD17CB">
          <w:rPr>
            <w:rStyle w:val="Hipervnculo"/>
            <w:noProof/>
          </w:rPr>
          <w:t>2.4.1. Planificación del capítulo I</w:t>
        </w:r>
        <w:r>
          <w:rPr>
            <w:noProof/>
            <w:webHidden/>
          </w:rPr>
          <w:tab/>
        </w:r>
        <w:r>
          <w:rPr>
            <w:noProof/>
            <w:webHidden/>
          </w:rPr>
          <w:fldChar w:fldCharType="begin"/>
        </w:r>
        <w:r>
          <w:rPr>
            <w:noProof/>
            <w:webHidden/>
          </w:rPr>
          <w:instrText xml:space="preserve"> PAGEREF _Toc234590601 \h </w:instrText>
        </w:r>
        <w:r>
          <w:rPr>
            <w:noProof/>
            <w:webHidden/>
          </w:rPr>
        </w:r>
        <w:r>
          <w:rPr>
            <w:noProof/>
            <w:webHidden/>
          </w:rPr>
          <w:fldChar w:fldCharType="separate"/>
        </w:r>
        <w:r>
          <w:rPr>
            <w:noProof/>
            <w:webHidden/>
          </w:rPr>
          <w:t>9</w:t>
        </w:r>
        <w:r>
          <w:rPr>
            <w:noProof/>
            <w:webHidden/>
          </w:rPr>
          <w:fldChar w:fldCharType="end"/>
        </w:r>
      </w:hyperlink>
    </w:p>
    <w:p w14:paraId="04380422" w14:textId="665EF881" w:rsidR="00E757AB" w:rsidRDefault="00E757AB">
      <w:pPr>
        <w:pStyle w:val="TDC3"/>
        <w:tabs>
          <w:tab w:val="right" w:leader="dot" w:pos="9016"/>
        </w:tabs>
        <w:rPr>
          <w:rFonts w:asciiTheme="minorHAnsi" w:eastAsiaTheme="minorEastAsia" w:hAnsiTheme="minorHAnsi"/>
          <w:noProof/>
          <w:sz w:val="24"/>
          <w:lang w:eastAsia="es-ES"/>
        </w:rPr>
      </w:pPr>
      <w:hyperlink w:anchor="_Toc234590602" w:history="1">
        <w:r w:rsidRPr="00CD17CB">
          <w:rPr>
            <w:rStyle w:val="Hipervnculo"/>
            <w:noProof/>
          </w:rPr>
          <w:t>2.4.2. Planificación del capítulo II</w:t>
        </w:r>
        <w:r>
          <w:rPr>
            <w:noProof/>
            <w:webHidden/>
          </w:rPr>
          <w:tab/>
        </w:r>
        <w:r>
          <w:rPr>
            <w:noProof/>
            <w:webHidden/>
          </w:rPr>
          <w:fldChar w:fldCharType="begin"/>
        </w:r>
        <w:r>
          <w:rPr>
            <w:noProof/>
            <w:webHidden/>
          </w:rPr>
          <w:instrText xml:space="preserve"> PAGEREF _Toc234590602 \h </w:instrText>
        </w:r>
        <w:r>
          <w:rPr>
            <w:noProof/>
            <w:webHidden/>
          </w:rPr>
        </w:r>
        <w:r>
          <w:rPr>
            <w:noProof/>
            <w:webHidden/>
          </w:rPr>
          <w:fldChar w:fldCharType="separate"/>
        </w:r>
        <w:r>
          <w:rPr>
            <w:noProof/>
            <w:webHidden/>
          </w:rPr>
          <w:t>9</w:t>
        </w:r>
        <w:r>
          <w:rPr>
            <w:noProof/>
            <w:webHidden/>
          </w:rPr>
          <w:fldChar w:fldCharType="end"/>
        </w:r>
      </w:hyperlink>
    </w:p>
    <w:p w14:paraId="74033123" w14:textId="44634165" w:rsidR="00E757AB" w:rsidRDefault="00E757AB">
      <w:pPr>
        <w:pStyle w:val="TDC3"/>
        <w:tabs>
          <w:tab w:val="right" w:leader="dot" w:pos="9016"/>
        </w:tabs>
        <w:rPr>
          <w:rFonts w:asciiTheme="minorHAnsi" w:eastAsiaTheme="minorEastAsia" w:hAnsiTheme="minorHAnsi"/>
          <w:noProof/>
          <w:sz w:val="24"/>
          <w:lang w:eastAsia="es-ES"/>
        </w:rPr>
      </w:pPr>
      <w:hyperlink w:anchor="_Toc234590603" w:history="1">
        <w:r w:rsidRPr="00CD17CB">
          <w:rPr>
            <w:rStyle w:val="Hipervnculo"/>
            <w:noProof/>
          </w:rPr>
          <w:t>2.4.3. Planificación del capítulo III</w:t>
        </w:r>
        <w:r>
          <w:rPr>
            <w:noProof/>
            <w:webHidden/>
          </w:rPr>
          <w:tab/>
        </w:r>
        <w:r>
          <w:rPr>
            <w:noProof/>
            <w:webHidden/>
          </w:rPr>
          <w:fldChar w:fldCharType="begin"/>
        </w:r>
        <w:r>
          <w:rPr>
            <w:noProof/>
            <w:webHidden/>
          </w:rPr>
          <w:instrText xml:space="preserve"> PAGEREF _Toc234590603 \h </w:instrText>
        </w:r>
        <w:r>
          <w:rPr>
            <w:noProof/>
            <w:webHidden/>
          </w:rPr>
        </w:r>
        <w:r>
          <w:rPr>
            <w:noProof/>
            <w:webHidden/>
          </w:rPr>
          <w:fldChar w:fldCharType="separate"/>
        </w:r>
        <w:r>
          <w:rPr>
            <w:noProof/>
            <w:webHidden/>
          </w:rPr>
          <w:t>10</w:t>
        </w:r>
        <w:r>
          <w:rPr>
            <w:noProof/>
            <w:webHidden/>
          </w:rPr>
          <w:fldChar w:fldCharType="end"/>
        </w:r>
      </w:hyperlink>
    </w:p>
    <w:p w14:paraId="39811309" w14:textId="1584923A" w:rsidR="00E757AB" w:rsidRDefault="00E757AB">
      <w:pPr>
        <w:pStyle w:val="TDC3"/>
        <w:tabs>
          <w:tab w:val="right" w:leader="dot" w:pos="9016"/>
        </w:tabs>
        <w:rPr>
          <w:rFonts w:asciiTheme="minorHAnsi" w:eastAsiaTheme="minorEastAsia" w:hAnsiTheme="minorHAnsi"/>
          <w:noProof/>
          <w:sz w:val="24"/>
          <w:lang w:eastAsia="es-ES"/>
        </w:rPr>
      </w:pPr>
      <w:hyperlink w:anchor="_Toc234590604" w:history="1">
        <w:r w:rsidRPr="00CD17CB">
          <w:rPr>
            <w:rStyle w:val="Hipervnculo"/>
            <w:noProof/>
          </w:rPr>
          <w:t>2.4.4. Planificación del capítulo IV</w:t>
        </w:r>
        <w:r>
          <w:rPr>
            <w:noProof/>
            <w:webHidden/>
          </w:rPr>
          <w:tab/>
        </w:r>
        <w:r>
          <w:rPr>
            <w:noProof/>
            <w:webHidden/>
          </w:rPr>
          <w:fldChar w:fldCharType="begin"/>
        </w:r>
        <w:r>
          <w:rPr>
            <w:noProof/>
            <w:webHidden/>
          </w:rPr>
          <w:instrText xml:space="preserve"> PAGEREF _Toc234590604 \h </w:instrText>
        </w:r>
        <w:r>
          <w:rPr>
            <w:noProof/>
            <w:webHidden/>
          </w:rPr>
        </w:r>
        <w:r>
          <w:rPr>
            <w:noProof/>
            <w:webHidden/>
          </w:rPr>
          <w:fldChar w:fldCharType="separate"/>
        </w:r>
        <w:r>
          <w:rPr>
            <w:noProof/>
            <w:webHidden/>
          </w:rPr>
          <w:t>10</w:t>
        </w:r>
        <w:r>
          <w:rPr>
            <w:noProof/>
            <w:webHidden/>
          </w:rPr>
          <w:fldChar w:fldCharType="end"/>
        </w:r>
      </w:hyperlink>
    </w:p>
    <w:p w14:paraId="27C41BE9" w14:textId="50AB6D86" w:rsidR="00E757AB" w:rsidRDefault="00E757AB">
      <w:pPr>
        <w:pStyle w:val="TDC3"/>
        <w:tabs>
          <w:tab w:val="right" w:leader="dot" w:pos="9016"/>
        </w:tabs>
        <w:rPr>
          <w:rFonts w:asciiTheme="minorHAnsi" w:eastAsiaTheme="minorEastAsia" w:hAnsiTheme="minorHAnsi"/>
          <w:noProof/>
          <w:sz w:val="24"/>
          <w:lang w:eastAsia="es-ES"/>
        </w:rPr>
      </w:pPr>
      <w:hyperlink w:anchor="_Toc234590605" w:history="1">
        <w:r w:rsidRPr="00CD17CB">
          <w:rPr>
            <w:rStyle w:val="Hipervnculo"/>
            <w:noProof/>
          </w:rPr>
          <w:t>2.4.5. Planificación del capítulo V</w:t>
        </w:r>
        <w:r>
          <w:rPr>
            <w:noProof/>
            <w:webHidden/>
          </w:rPr>
          <w:tab/>
        </w:r>
        <w:r>
          <w:rPr>
            <w:noProof/>
            <w:webHidden/>
          </w:rPr>
          <w:fldChar w:fldCharType="begin"/>
        </w:r>
        <w:r>
          <w:rPr>
            <w:noProof/>
            <w:webHidden/>
          </w:rPr>
          <w:instrText xml:space="preserve"> PAGEREF _Toc234590605 \h </w:instrText>
        </w:r>
        <w:r>
          <w:rPr>
            <w:noProof/>
            <w:webHidden/>
          </w:rPr>
        </w:r>
        <w:r>
          <w:rPr>
            <w:noProof/>
            <w:webHidden/>
          </w:rPr>
          <w:fldChar w:fldCharType="separate"/>
        </w:r>
        <w:r>
          <w:rPr>
            <w:noProof/>
            <w:webHidden/>
          </w:rPr>
          <w:t>11</w:t>
        </w:r>
        <w:r>
          <w:rPr>
            <w:noProof/>
            <w:webHidden/>
          </w:rPr>
          <w:fldChar w:fldCharType="end"/>
        </w:r>
      </w:hyperlink>
    </w:p>
    <w:p w14:paraId="296F72BE" w14:textId="132C231A" w:rsidR="00E757AB" w:rsidRDefault="00E757AB">
      <w:pPr>
        <w:pStyle w:val="TDC3"/>
        <w:tabs>
          <w:tab w:val="right" w:leader="dot" w:pos="9016"/>
        </w:tabs>
        <w:rPr>
          <w:rFonts w:asciiTheme="minorHAnsi" w:eastAsiaTheme="minorEastAsia" w:hAnsiTheme="minorHAnsi"/>
          <w:noProof/>
          <w:sz w:val="24"/>
          <w:lang w:eastAsia="es-ES"/>
        </w:rPr>
      </w:pPr>
      <w:hyperlink w:anchor="_Toc234590606" w:history="1">
        <w:r w:rsidRPr="00CD17CB">
          <w:rPr>
            <w:rStyle w:val="Hipervnculo"/>
            <w:noProof/>
          </w:rPr>
          <w:t>2.4.6. Planificación del capítulo VI</w:t>
        </w:r>
        <w:r>
          <w:rPr>
            <w:noProof/>
            <w:webHidden/>
          </w:rPr>
          <w:tab/>
        </w:r>
        <w:r>
          <w:rPr>
            <w:noProof/>
            <w:webHidden/>
          </w:rPr>
          <w:fldChar w:fldCharType="begin"/>
        </w:r>
        <w:r>
          <w:rPr>
            <w:noProof/>
            <w:webHidden/>
          </w:rPr>
          <w:instrText xml:space="preserve"> PAGEREF _Toc234590606 \h </w:instrText>
        </w:r>
        <w:r>
          <w:rPr>
            <w:noProof/>
            <w:webHidden/>
          </w:rPr>
        </w:r>
        <w:r>
          <w:rPr>
            <w:noProof/>
            <w:webHidden/>
          </w:rPr>
          <w:fldChar w:fldCharType="separate"/>
        </w:r>
        <w:r>
          <w:rPr>
            <w:noProof/>
            <w:webHidden/>
          </w:rPr>
          <w:t>11</w:t>
        </w:r>
        <w:r>
          <w:rPr>
            <w:noProof/>
            <w:webHidden/>
          </w:rPr>
          <w:fldChar w:fldCharType="end"/>
        </w:r>
      </w:hyperlink>
    </w:p>
    <w:p w14:paraId="3391A63C" w14:textId="29C6E591" w:rsidR="00E757AB" w:rsidRDefault="00E757AB">
      <w:pPr>
        <w:pStyle w:val="TDC3"/>
        <w:tabs>
          <w:tab w:val="right" w:leader="dot" w:pos="9016"/>
        </w:tabs>
        <w:rPr>
          <w:rFonts w:asciiTheme="minorHAnsi" w:eastAsiaTheme="minorEastAsia" w:hAnsiTheme="minorHAnsi"/>
          <w:noProof/>
          <w:sz w:val="24"/>
          <w:lang w:eastAsia="es-ES"/>
        </w:rPr>
      </w:pPr>
      <w:hyperlink w:anchor="_Toc234590607" w:history="1">
        <w:r w:rsidRPr="00CD17CB">
          <w:rPr>
            <w:rStyle w:val="Hipervnculo"/>
            <w:noProof/>
          </w:rPr>
          <w:t>2.4.7. Planificación del capítulo VII</w:t>
        </w:r>
        <w:r>
          <w:rPr>
            <w:noProof/>
            <w:webHidden/>
          </w:rPr>
          <w:tab/>
        </w:r>
        <w:r>
          <w:rPr>
            <w:noProof/>
            <w:webHidden/>
          </w:rPr>
          <w:fldChar w:fldCharType="begin"/>
        </w:r>
        <w:r>
          <w:rPr>
            <w:noProof/>
            <w:webHidden/>
          </w:rPr>
          <w:instrText xml:space="preserve"> PAGEREF _Toc234590607 \h </w:instrText>
        </w:r>
        <w:r>
          <w:rPr>
            <w:noProof/>
            <w:webHidden/>
          </w:rPr>
        </w:r>
        <w:r>
          <w:rPr>
            <w:noProof/>
            <w:webHidden/>
          </w:rPr>
          <w:fldChar w:fldCharType="separate"/>
        </w:r>
        <w:r>
          <w:rPr>
            <w:noProof/>
            <w:webHidden/>
          </w:rPr>
          <w:t>12</w:t>
        </w:r>
        <w:r>
          <w:rPr>
            <w:noProof/>
            <w:webHidden/>
          </w:rPr>
          <w:fldChar w:fldCharType="end"/>
        </w:r>
      </w:hyperlink>
    </w:p>
    <w:p w14:paraId="75A32303" w14:textId="1814086E" w:rsidR="00E757AB" w:rsidRDefault="00E757AB">
      <w:pPr>
        <w:pStyle w:val="TDC3"/>
        <w:tabs>
          <w:tab w:val="right" w:leader="dot" w:pos="9016"/>
        </w:tabs>
        <w:rPr>
          <w:rFonts w:asciiTheme="minorHAnsi" w:eastAsiaTheme="minorEastAsia" w:hAnsiTheme="minorHAnsi"/>
          <w:noProof/>
          <w:sz w:val="24"/>
          <w:lang w:eastAsia="es-ES"/>
        </w:rPr>
      </w:pPr>
      <w:hyperlink w:anchor="_Toc234590608" w:history="1">
        <w:r w:rsidRPr="00CD17CB">
          <w:rPr>
            <w:rStyle w:val="Hipervnculo"/>
            <w:noProof/>
          </w:rPr>
          <w:t>2.4.8. Planificación del capítulo VIII</w:t>
        </w:r>
        <w:r>
          <w:rPr>
            <w:noProof/>
            <w:webHidden/>
          </w:rPr>
          <w:tab/>
        </w:r>
        <w:r>
          <w:rPr>
            <w:noProof/>
            <w:webHidden/>
          </w:rPr>
          <w:fldChar w:fldCharType="begin"/>
        </w:r>
        <w:r>
          <w:rPr>
            <w:noProof/>
            <w:webHidden/>
          </w:rPr>
          <w:instrText xml:space="preserve"> PAGEREF _Toc234590608 \h </w:instrText>
        </w:r>
        <w:r>
          <w:rPr>
            <w:noProof/>
            <w:webHidden/>
          </w:rPr>
        </w:r>
        <w:r>
          <w:rPr>
            <w:noProof/>
            <w:webHidden/>
          </w:rPr>
          <w:fldChar w:fldCharType="separate"/>
        </w:r>
        <w:r>
          <w:rPr>
            <w:noProof/>
            <w:webHidden/>
          </w:rPr>
          <w:t>13</w:t>
        </w:r>
        <w:r>
          <w:rPr>
            <w:noProof/>
            <w:webHidden/>
          </w:rPr>
          <w:fldChar w:fldCharType="end"/>
        </w:r>
      </w:hyperlink>
    </w:p>
    <w:p w14:paraId="0E83146B" w14:textId="74428A9F" w:rsidR="00E757AB" w:rsidRDefault="00E757AB">
      <w:pPr>
        <w:pStyle w:val="TDC3"/>
        <w:tabs>
          <w:tab w:val="right" w:leader="dot" w:pos="9016"/>
        </w:tabs>
        <w:rPr>
          <w:rFonts w:asciiTheme="minorHAnsi" w:eastAsiaTheme="minorEastAsia" w:hAnsiTheme="minorHAnsi"/>
          <w:noProof/>
          <w:sz w:val="24"/>
          <w:lang w:eastAsia="es-ES"/>
        </w:rPr>
      </w:pPr>
      <w:hyperlink w:anchor="_Toc234590609" w:history="1">
        <w:r w:rsidRPr="00CD17CB">
          <w:rPr>
            <w:rStyle w:val="Hipervnculo"/>
            <w:noProof/>
          </w:rPr>
          <w:t>2.4.9. Planificación del capítulo IX</w:t>
        </w:r>
        <w:r>
          <w:rPr>
            <w:noProof/>
            <w:webHidden/>
          </w:rPr>
          <w:tab/>
        </w:r>
        <w:r>
          <w:rPr>
            <w:noProof/>
            <w:webHidden/>
          </w:rPr>
          <w:fldChar w:fldCharType="begin"/>
        </w:r>
        <w:r>
          <w:rPr>
            <w:noProof/>
            <w:webHidden/>
          </w:rPr>
          <w:instrText xml:space="preserve"> PAGEREF _Toc234590609 \h </w:instrText>
        </w:r>
        <w:r>
          <w:rPr>
            <w:noProof/>
            <w:webHidden/>
          </w:rPr>
        </w:r>
        <w:r>
          <w:rPr>
            <w:noProof/>
            <w:webHidden/>
          </w:rPr>
          <w:fldChar w:fldCharType="separate"/>
        </w:r>
        <w:r>
          <w:rPr>
            <w:noProof/>
            <w:webHidden/>
          </w:rPr>
          <w:t>14</w:t>
        </w:r>
        <w:r>
          <w:rPr>
            <w:noProof/>
            <w:webHidden/>
          </w:rPr>
          <w:fldChar w:fldCharType="end"/>
        </w:r>
      </w:hyperlink>
    </w:p>
    <w:p w14:paraId="55B2F6C1" w14:textId="4D6F319E" w:rsidR="00E757AB" w:rsidRDefault="00E757AB">
      <w:pPr>
        <w:pStyle w:val="TDC3"/>
        <w:tabs>
          <w:tab w:val="right" w:leader="dot" w:pos="9016"/>
        </w:tabs>
        <w:rPr>
          <w:rFonts w:asciiTheme="minorHAnsi" w:eastAsiaTheme="minorEastAsia" w:hAnsiTheme="minorHAnsi"/>
          <w:noProof/>
          <w:sz w:val="24"/>
          <w:lang w:eastAsia="es-ES"/>
        </w:rPr>
      </w:pPr>
      <w:hyperlink w:anchor="_Toc234590610" w:history="1">
        <w:r w:rsidRPr="00CD17CB">
          <w:rPr>
            <w:rStyle w:val="Hipervnculo"/>
            <w:noProof/>
          </w:rPr>
          <w:t>2.4.10. Planificación del capítulo X</w:t>
        </w:r>
        <w:r>
          <w:rPr>
            <w:noProof/>
            <w:webHidden/>
          </w:rPr>
          <w:tab/>
        </w:r>
        <w:r>
          <w:rPr>
            <w:noProof/>
            <w:webHidden/>
          </w:rPr>
          <w:fldChar w:fldCharType="begin"/>
        </w:r>
        <w:r>
          <w:rPr>
            <w:noProof/>
            <w:webHidden/>
          </w:rPr>
          <w:instrText xml:space="preserve"> PAGEREF _Toc234590610 \h </w:instrText>
        </w:r>
        <w:r>
          <w:rPr>
            <w:noProof/>
            <w:webHidden/>
          </w:rPr>
        </w:r>
        <w:r>
          <w:rPr>
            <w:noProof/>
            <w:webHidden/>
          </w:rPr>
          <w:fldChar w:fldCharType="separate"/>
        </w:r>
        <w:r>
          <w:rPr>
            <w:noProof/>
            <w:webHidden/>
          </w:rPr>
          <w:t>14</w:t>
        </w:r>
        <w:r>
          <w:rPr>
            <w:noProof/>
            <w:webHidden/>
          </w:rPr>
          <w:fldChar w:fldCharType="end"/>
        </w:r>
      </w:hyperlink>
    </w:p>
    <w:p w14:paraId="4DB1388F" w14:textId="55F398ED" w:rsidR="00E757AB" w:rsidRDefault="00E757AB">
      <w:pPr>
        <w:pStyle w:val="TDC2"/>
        <w:tabs>
          <w:tab w:val="right" w:leader="dot" w:pos="9016"/>
        </w:tabs>
        <w:rPr>
          <w:rFonts w:asciiTheme="minorHAnsi" w:eastAsiaTheme="minorEastAsia" w:hAnsiTheme="minorHAnsi"/>
          <w:noProof/>
          <w:sz w:val="24"/>
          <w:lang w:eastAsia="es-ES"/>
        </w:rPr>
      </w:pPr>
      <w:hyperlink w:anchor="_Toc234590611" w:history="1">
        <w:r w:rsidRPr="00CD17CB">
          <w:rPr>
            <w:rStyle w:val="Hipervnculo"/>
            <w:noProof/>
          </w:rPr>
          <w:t>2.5. Diagrama de Gantt</w:t>
        </w:r>
        <w:r>
          <w:rPr>
            <w:noProof/>
            <w:webHidden/>
          </w:rPr>
          <w:tab/>
        </w:r>
        <w:r>
          <w:rPr>
            <w:noProof/>
            <w:webHidden/>
          </w:rPr>
          <w:fldChar w:fldCharType="begin"/>
        </w:r>
        <w:r>
          <w:rPr>
            <w:noProof/>
            <w:webHidden/>
          </w:rPr>
          <w:instrText xml:space="preserve"> PAGEREF _Toc234590611 \h </w:instrText>
        </w:r>
        <w:r>
          <w:rPr>
            <w:noProof/>
            <w:webHidden/>
          </w:rPr>
        </w:r>
        <w:r>
          <w:rPr>
            <w:noProof/>
            <w:webHidden/>
          </w:rPr>
          <w:fldChar w:fldCharType="separate"/>
        </w:r>
        <w:r>
          <w:rPr>
            <w:noProof/>
            <w:webHidden/>
          </w:rPr>
          <w:t>15</w:t>
        </w:r>
        <w:r>
          <w:rPr>
            <w:noProof/>
            <w:webHidden/>
          </w:rPr>
          <w:fldChar w:fldCharType="end"/>
        </w:r>
      </w:hyperlink>
    </w:p>
    <w:p w14:paraId="22D395C0" w14:textId="6666BA35" w:rsidR="00E757AB" w:rsidRDefault="00E757AB">
      <w:pPr>
        <w:pStyle w:val="TDC3"/>
        <w:tabs>
          <w:tab w:val="right" w:leader="dot" w:pos="9016"/>
        </w:tabs>
        <w:rPr>
          <w:rFonts w:asciiTheme="minorHAnsi" w:eastAsiaTheme="minorEastAsia" w:hAnsiTheme="minorHAnsi"/>
          <w:noProof/>
          <w:sz w:val="24"/>
          <w:lang w:eastAsia="es-ES"/>
        </w:rPr>
      </w:pPr>
      <w:hyperlink w:anchor="_Toc234590612" w:history="1">
        <w:r w:rsidRPr="00CD17CB">
          <w:rPr>
            <w:rStyle w:val="Hipervnculo"/>
            <w:noProof/>
          </w:rPr>
          <w:t>2.5.1. Diagrama de Gantt-Capítulos uno y dos</w:t>
        </w:r>
        <w:r>
          <w:rPr>
            <w:noProof/>
            <w:webHidden/>
          </w:rPr>
          <w:tab/>
        </w:r>
        <w:r>
          <w:rPr>
            <w:noProof/>
            <w:webHidden/>
          </w:rPr>
          <w:fldChar w:fldCharType="begin"/>
        </w:r>
        <w:r>
          <w:rPr>
            <w:noProof/>
            <w:webHidden/>
          </w:rPr>
          <w:instrText xml:space="preserve"> PAGEREF _Toc234590612 \h </w:instrText>
        </w:r>
        <w:r>
          <w:rPr>
            <w:noProof/>
            <w:webHidden/>
          </w:rPr>
        </w:r>
        <w:r>
          <w:rPr>
            <w:noProof/>
            <w:webHidden/>
          </w:rPr>
          <w:fldChar w:fldCharType="separate"/>
        </w:r>
        <w:r>
          <w:rPr>
            <w:noProof/>
            <w:webHidden/>
          </w:rPr>
          <w:t>15</w:t>
        </w:r>
        <w:r>
          <w:rPr>
            <w:noProof/>
            <w:webHidden/>
          </w:rPr>
          <w:fldChar w:fldCharType="end"/>
        </w:r>
      </w:hyperlink>
    </w:p>
    <w:p w14:paraId="2A24AB63" w14:textId="116E71B2" w:rsidR="00E757AB" w:rsidRDefault="00E757AB">
      <w:pPr>
        <w:pStyle w:val="TDC3"/>
        <w:tabs>
          <w:tab w:val="right" w:leader="dot" w:pos="9016"/>
        </w:tabs>
        <w:rPr>
          <w:rFonts w:asciiTheme="minorHAnsi" w:eastAsiaTheme="minorEastAsia" w:hAnsiTheme="minorHAnsi"/>
          <w:noProof/>
          <w:sz w:val="24"/>
          <w:lang w:eastAsia="es-ES"/>
        </w:rPr>
      </w:pPr>
      <w:hyperlink w:anchor="_Toc234590613" w:history="1">
        <w:r w:rsidRPr="00CD17CB">
          <w:rPr>
            <w:rStyle w:val="Hipervnculo"/>
            <w:noProof/>
          </w:rPr>
          <w:t>2.5.2. Diagrama de Gantt-Capítulo tres</w:t>
        </w:r>
        <w:r>
          <w:rPr>
            <w:noProof/>
            <w:webHidden/>
          </w:rPr>
          <w:tab/>
        </w:r>
        <w:r>
          <w:rPr>
            <w:noProof/>
            <w:webHidden/>
          </w:rPr>
          <w:fldChar w:fldCharType="begin"/>
        </w:r>
        <w:r>
          <w:rPr>
            <w:noProof/>
            <w:webHidden/>
          </w:rPr>
          <w:instrText xml:space="preserve"> PAGEREF _Toc234590613 \h </w:instrText>
        </w:r>
        <w:r>
          <w:rPr>
            <w:noProof/>
            <w:webHidden/>
          </w:rPr>
        </w:r>
        <w:r>
          <w:rPr>
            <w:noProof/>
            <w:webHidden/>
          </w:rPr>
          <w:fldChar w:fldCharType="separate"/>
        </w:r>
        <w:r>
          <w:rPr>
            <w:noProof/>
            <w:webHidden/>
          </w:rPr>
          <w:t>16</w:t>
        </w:r>
        <w:r>
          <w:rPr>
            <w:noProof/>
            <w:webHidden/>
          </w:rPr>
          <w:fldChar w:fldCharType="end"/>
        </w:r>
      </w:hyperlink>
    </w:p>
    <w:p w14:paraId="5BCFB720" w14:textId="5B2AF413" w:rsidR="00E757AB" w:rsidRDefault="00E757AB">
      <w:pPr>
        <w:pStyle w:val="TDC3"/>
        <w:tabs>
          <w:tab w:val="right" w:leader="dot" w:pos="9016"/>
        </w:tabs>
        <w:rPr>
          <w:rFonts w:asciiTheme="minorHAnsi" w:eastAsiaTheme="minorEastAsia" w:hAnsiTheme="minorHAnsi"/>
          <w:noProof/>
          <w:sz w:val="24"/>
          <w:lang w:eastAsia="es-ES"/>
        </w:rPr>
      </w:pPr>
      <w:hyperlink w:anchor="_Toc234590614" w:history="1">
        <w:r w:rsidRPr="00CD17CB">
          <w:rPr>
            <w:rStyle w:val="Hipervnculo"/>
            <w:noProof/>
          </w:rPr>
          <w:t>2.5.3. Diagrama de Gantt-Capítulo cuatro</w:t>
        </w:r>
        <w:r>
          <w:rPr>
            <w:noProof/>
            <w:webHidden/>
          </w:rPr>
          <w:tab/>
        </w:r>
        <w:r>
          <w:rPr>
            <w:noProof/>
            <w:webHidden/>
          </w:rPr>
          <w:fldChar w:fldCharType="begin"/>
        </w:r>
        <w:r>
          <w:rPr>
            <w:noProof/>
            <w:webHidden/>
          </w:rPr>
          <w:instrText xml:space="preserve"> PAGEREF _Toc234590614 \h </w:instrText>
        </w:r>
        <w:r>
          <w:rPr>
            <w:noProof/>
            <w:webHidden/>
          </w:rPr>
        </w:r>
        <w:r>
          <w:rPr>
            <w:noProof/>
            <w:webHidden/>
          </w:rPr>
          <w:fldChar w:fldCharType="separate"/>
        </w:r>
        <w:r>
          <w:rPr>
            <w:noProof/>
            <w:webHidden/>
          </w:rPr>
          <w:t>16</w:t>
        </w:r>
        <w:r>
          <w:rPr>
            <w:noProof/>
            <w:webHidden/>
          </w:rPr>
          <w:fldChar w:fldCharType="end"/>
        </w:r>
      </w:hyperlink>
    </w:p>
    <w:p w14:paraId="4AB12F60" w14:textId="1B2688B3" w:rsidR="00E757AB" w:rsidRDefault="00E757AB">
      <w:pPr>
        <w:pStyle w:val="TDC3"/>
        <w:tabs>
          <w:tab w:val="right" w:leader="dot" w:pos="9016"/>
        </w:tabs>
        <w:rPr>
          <w:rFonts w:asciiTheme="minorHAnsi" w:eastAsiaTheme="minorEastAsia" w:hAnsiTheme="minorHAnsi"/>
          <w:noProof/>
          <w:sz w:val="24"/>
          <w:lang w:eastAsia="es-ES"/>
        </w:rPr>
      </w:pPr>
      <w:hyperlink w:anchor="_Toc234590615" w:history="1">
        <w:r w:rsidRPr="00CD17CB">
          <w:rPr>
            <w:rStyle w:val="Hipervnculo"/>
            <w:noProof/>
          </w:rPr>
          <w:t>2.5.4. Diagrama de Gantt-Capítulo cinco</w:t>
        </w:r>
        <w:r>
          <w:rPr>
            <w:noProof/>
            <w:webHidden/>
          </w:rPr>
          <w:tab/>
        </w:r>
        <w:r>
          <w:rPr>
            <w:noProof/>
            <w:webHidden/>
          </w:rPr>
          <w:fldChar w:fldCharType="begin"/>
        </w:r>
        <w:r>
          <w:rPr>
            <w:noProof/>
            <w:webHidden/>
          </w:rPr>
          <w:instrText xml:space="preserve"> PAGEREF _Toc234590615 \h </w:instrText>
        </w:r>
        <w:r>
          <w:rPr>
            <w:noProof/>
            <w:webHidden/>
          </w:rPr>
        </w:r>
        <w:r>
          <w:rPr>
            <w:noProof/>
            <w:webHidden/>
          </w:rPr>
          <w:fldChar w:fldCharType="separate"/>
        </w:r>
        <w:r>
          <w:rPr>
            <w:noProof/>
            <w:webHidden/>
          </w:rPr>
          <w:t>16</w:t>
        </w:r>
        <w:r>
          <w:rPr>
            <w:noProof/>
            <w:webHidden/>
          </w:rPr>
          <w:fldChar w:fldCharType="end"/>
        </w:r>
      </w:hyperlink>
    </w:p>
    <w:p w14:paraId="0A734D2C" w14:textId="11F75D50" w:rsidR="00E757AB" w:rsidRDefault="00E757AB">
      <w:pPr>
        <w:pStyle w:val="TDC3"/>
        <w:tabs>
          <w:tab w:val="right" w:leader="dot" w:pos="9016"/>
        </w:tabs>
        <w:rPr>
          <w:rFonts w:asciiTheme="minorHAnsi" w:eastAsiaTheme="minorEastAsia" w:hAnsiTheme="minorHAnsi"/>
          <w:noProof/>
          <w:sz w:val="24"/>
          <w:lang w:eastAsia="es-ES"/>
        </w:rPr>
      </w:pPr>
      <w:hyperlink w:anchor="_Toc234590616" w:history="1">
        <w:r w:rsidRPr="00CD17CB">
          <w:rPr>
            <w:rStyle w:val="Hipervnculo"/>
            <w:noProof/>
          </w:rPr>
          <w:t>2.5.5. Diagrama de Gantt-Capítulo seis</w:t>
        </w:r>
        <w:r>
          <w:rPr>
            <w:noProof/>
            <w:webHidden/>
          </w:rPr>
          <w:tab/>
        </w:r>
        <w:r>
          <w:rPr>
            <w:noProof/>
            <w:webHidden/>
          </w:rPr>
          <w:fldChar w:fldCharType="begin"/>
        </w:r>
        <w:r>
          <w:rPr>
            <w:noProof/>
            <w:webHidden/>
          </w:rPr>
          <w:instrText xml:space="preserve"> PAGEREF _Toc234590616 \h </w:instrText>
        </w:r>
        <w:r>
          <w:rPr>
            <w:noProof/>
            <w:webHidden/>
          </w:rPr>
        </w:r>
        <w:r>
          <w:rPr>
            <w:noProof/>
            <w:webHidden/>
          </w:rPr>
          <w:fldChar w:fldCharType="separate"/>
        </w:r>
        <w:r>
          <w:rPr>
            <w:noProof/>
            <w:webHidden/>
          </w:rPr>
          <w:t>16</w:t>
        </w:r>
        <w:r>
          <w:rPr>
            <w:noProof/>
            <w:webHidden/>
          </w:rPr>
          <w:fldChar w:fldCharType="end"/>
        </w:r>
      </w:hyperlink>
    </w:p>
    <w:p w14:paraId="0464358E" w14:textId="3EBDCAE7" w:rsidR="00E757AB" w:rsidRDefault="00E757AB">
      <w:pPr>
        <w:pStyle w:val="TDC3"/>
        <w:tabs>
          <w:tab w:val="right" w:leader="dot" w:pos="9016"/>
        </w:tabs>
        <w:rPr>
          <w:rFonts w:asciiTheme="minorHAnsi" w:eastAsiaTheme="minorEastAsia" w:hAnsiTheme="minorHAnsi"/>
          <w:noProof/>
          <w:sz w:val="24"/>
          <w:lang w:eastAsia="es-ES"/>
        </w:rPr>
      </w:pPr>
      <w:hyperlink w:anchor="_Toc234590617" w:history="1">
        <w:r w:rsidRPr="00CD17CB">
          <w:rPr>
            <w:rStyle w:val="Hipervnculo"/>
            <w:noProof/>
          </w:rPr>
          <w:t>2.5.6. Diagrama de Gantt-Capítulo siete</w:t>
        </w:r>
        <w:r>
          <w:rPr>
            <w:noProof/>
            <w:webHidden/>
          </w:rPr>
          <w:tab/>
        </w:r>
        <w:r>
          <w:rPr>
            <w:noProof/>
            <w:webHidden/>
          </w:rPr>
          <w:fldChar w:fldCharType="begin"/>
        </w:r>
        <w:r>
          <w:rPr>
            <w:noProof/>
            <w:webHidden/>
          </w:rPr>
          <w:instrText xml:space="preserve"> PAGEREF _Toc234590617 \h </w:instrText>
        </w:r>
        <w:r>
          <w:rPr>
            <w:noProof/>
            <w:webHidden/>
          </w:rPr>
        </w:r>
        <w:r>
          <w:rPr>
            <w:noProof/>
            <w:webHidden/>
          </w:rPr>
          <w:fldChar w:fldCharType="separate"/>
        </w:r>
        <w:r>
          <w:rPr>
            <w:noProof/>
            <w:webHidden/>
          </w:rPr>
          <w:t>17</w:t>
        </w:r>
        <w:r>
          <w:rPr>
            <w:noProof/>
            <w:webHidden/>
          </w:rPr>
          <w:fldChar w:fldCharType="end"/>
        </w:r>
      </w:hyperlink>
    </w:p>
    <w:p w14:paraId="13672E47" w14:textId="1F45ECFE" w:rsidR="00E757AB" w:rsidRDefault="00E757AB">
      <w:pPr>
        <w:pStyle w:val="TDC3"/>
        <w:tabs>
          <w:tab w:val="right" w:leader="dot" w:pos="9016"/>
        </w:tabs>
        <w:rPr>
          <w:rFonts w:asciiTheme="minorHAnsi" w:eastAsiaTheme="minorEastAsia" w:hAnsiTheme="minorHAnsi"/>
          <w:noProof/>
          <w:sz w:val="24"/>
          <w:lang w:eastAsia="es-ES"/>
        </w:rPr>
      </w:pPr>
      <w:hyperlink w:anchor="_Toc234590618" w:history="1">
        <w:r w:rsidRPr="00CD17CB">
          <w:rPr>
            <w:rStyle w:val="Hipervnculo"/>
            <w:noProof/>
          </w:rPr>
          <w:t>2.5.7. Diagrama de Gantt-Capítulos ocho y nueve</w:t>
        </w:r>
        <w:r>
          <w:rPr>
            <w:noProof/>
            <w:webHidden/>
          </w:rPr>
          <w:tab/>
        </w:r>
        <w:r>
          <w:rPr>
            <w:noProof/>
            <w:webHidden/>
          </w:rPr>
          <w:fldChar w:fldCharType="begin"/>
        </w:r>
        <w:r>
          <w:rPr>
            <w:noProof/>
            <w:webHidden/>
          </w:rPr>
          <w:instrText xml:space="preserve"> PAGEREF _Toc234590618 \h </w:instrText>
        </w:r>
        <w:r>
          <w:rPr>
            <w:noProof/>
            <w:webHidden/>
          </w:rPr>
        </w:r>
        <w:r>
          <w:rPr>
            <w:noProof/>
            <w:webHidden/>
          </w:rPr>
          <w:fldChar w:fldCharType="separate"/>
        </w:r>
        <w:r>
          <w:rPr>
            <w:noProof/>
            <w:webHidden/>
          </w:rPr>
          <w:t>17</w:t>
        </w:r>
        <w:r>
          <w:rPr>
            <w:noProof/>
            <w:webHidden/>
          </w:rPr>
          <w:fldChar w:fldCharType="end"/>
        </w:r>
      </w:hyperlink>
    </w:p>
    <w:p w14:paraId="78671B47" w14:textId="4BCD7F73" w:rsidR="00E757AB" w:rsidRDefault="00E757AB">
      <w:pPr>
        <w:pStyle w:val="TDC1"/>
        <w:tabs>
          <w:tab w:val="right" w:leader="dot" w:pos="9016"/>
        </w:tabs>
        <w:rPr>
          <w:rFonts w:asciiTheme="minorHAnsi" w:eastAsiaTheme="minorEastAsia" w:hAnsiTheme="minorHAnsi"/>
          <w:b w:val="0"/>
          <w:noProof/>
          <w:sz w:val="24"/>
          <w:lang w:eastAsia="es-ES"/>
        </w:rPr>
      </w:pPr>
      <w:hyperlink w:anchor="_Toc234590619" w:history="1">
        <w:r w:rsidRPr="00CD17CB">
          <w:rPr>
            <w:rStyle w:val="Hipervnculo"/>
            <w:noProof/>
          </w:rPr>
          <w:t>Capítulo III: Fundamentos teóricos</w:t>
        </w:r>
        <w:r>
          <w:rPr>
            <w:noProof/>
            <w:webHidden/>
          </w:rPr>
          <w:tab/>
        </w:r>
        <w:r>
          <w:rPr>
            <w:noProof/>
            <w:webHidden/>
          </w:rPr>
          <w:fldChar w:fldCharType="begin"/>
        </w:r>
        <w:r>
          <w:rPr>
            <w:noProof/>
            <w:webHidden/>
          </w:rPr>
          <w:instrText xml:space="preserve"> PAGEREF _Toc234590619 \h </w:instrText>
        </w:r>
        <w:r>
          <w:rPr>
            <w:noProof/>
            <w:webHidden/>
          </w:rPr>
        </w:r>
        <w:r>
          <w:rPr>
            <w:noProof/>
            <w:webHidden/>
          </w:rPr>
          <w:fldChar w:fldCharType="separate"/>
        </w:r>
        <w:r>
          <w:rPr>
            <w:noProof/>
            <w:webHidden/>
          </w:rPr>
          <w:t>18</w:t>
        </w:r>
        <w:r>
          <w:rPr>
            <w:noProof/>
            <w:webHidden/>
          </w:rPr>
          <w:fldChar w:fldCharType="end"/>
        </w:r>
      </w:hyperlink>
    </w:p>
    <w:p w14:paraId="268E698E" w14:textId="685196CF" w:rsidR="00E757AB" w:rsidRDefault="00E757AB">
      <w:pPr>
        <w:pStyle w:val="TDC2"/>
        <w:tabs>
          <w:tab w:val="right" w:leader="dot" w:pos="9016"/>
        </w:tabs>
        <w:rPr>
          <w:rFonts w:asciiTheme="minorHAnsi" w:eastAsiaTheme="minorEastAsia" w:hAnsiTheme="minorHAnsi"/>
          <w:noProof/>
          <w:sz w:val="24"/>
          <w:lang w:eastAsia="es-ES"/>
        </w:rPr>
      </w:pPr>
      <w:hyperlink w:anchor="_Toc234590620" w:history="1">
        <w:r w:rsidRPr="00CD17CB">
          <w:rPr>
            <w:rStyle w:val="Hipervnculo"/>
            <w:noProof/>
          </w:rPr>
          <w:t>3.1. Enfoques de detección y análisis en endpoint</w:t>
        </w:r>
        <w:r>
          <w:rPr>
            <w:noProof/>
            <w:webHidden/>
          </w:rPr>
          <w:tab/>
        </w:r>
        <w:r>
          <w:rPr>
            <w:noProof/>
            <w:webHidden/>
          </w:rPr>
          <w:fldChar w:fldCharType="begin"/>
        </w:r>
        <w:r>
          <w:rPr>
            <w:noProof/>
            <w:webHidden/>
          </w:rPr>
          <w:instrText xml:space="preserve"> PAGEREF _Toc234590620 \h </w:instrText>
        </w:r>
        <w:r>
          <w:rPr>
            <w:noProof/>
            <w:webHidden/>
          </w:rPr>
        </w:r>
        <w:r>
          <w:rPr>
            <w:noProof/>
            <w:webHidden/>
          </w:rPr>
          <w:fldChar w:fldCharType="separate"/>
        </w:r>
        <w:r>
          <w:rPr>
            <w:noProof/>
            <w:webHidden/>
          </w:rPr>
          <w:t>18</w:t>
        </w:r>
        <w:r>
          <w:rPr>
            <w:noProof/>
            <w:webHidden/>
          </w:rPr>
          <w:fldChar w:fldCharType="end"/>
        </w:r>
      </w:hyperlink>
    </w:p>
    <w:p w14:paraId="407442AE" w14:textId="0F576718" w:rsidR="00E757AB" w:rsidRDefault="00E757AB">
      <w:pPr>
        <w:pStyle w:val="TDC3"/>
        <w:tabs>
          <w:tab w:val="right" w:leader="dot" w:pos="9016"/>
        </w:tabs>
        <w:rPr>
          <w:rFonts w:asciiTheme="minorHAnsi" w:eastAsiaTheme="minorEastAsia" w:hAnsiTheme="minorHAnsi"/>
          <w:noProof/>
          <w:sz w:val="24"/>
          <w:lang w:eastAsia="es-ES"/>
        </w:rPr>
      </w:pPr>
      <w:hyperlink w:anchor="_Toc234590621" w:history="1">
        <w:r w:rsidRPr="00CD17CB">
          <w:rPr>
            <w:rStyle w:val="Hipervnculo"/>
            <w:noProof/>
          </w:rPr>
          <w:t>3.1.1. Detección en HIDS tradicionales</w:t>
        </w:r>
        <w:r>
          <w:rPr>
            <w:noProof/>
            <w:webHidden/>
          </w:rPr>
          <w:tab/>
        </w:r>
        <w:r>
          <w:rPr>
            <w:noProof/>
            <w:webHidden/>
          </w:rPr>
          <w:fldChar w:fldCharType="begin"/>
        </w:r>
        <w:r>
          <w:rPr>
            <w:noProof/>
            <w:webHidden/>
          </w:rPr>
          <w:instrText xml:space="preserve"> PAGEREF _Toc234590621 \h </w:instrText>
        </w:r>
        <w:r>
          <w:rPr>
            <w:noProof/>
            <w:webHidden/>
          </w:rPr>
        </w:r>
        <w:r>
          <w:rPr>
            <w:noProof/>
            <w:webHidden/>
          </w:rPr>
          <w:fldChar w:fldCharType="separate"/>
        </w:r>
        <w:r>
          <w:rPr>
            <w:noProof/>
            <w:webHidden/>
          </w:rPr>
          <w:t>18</w:t>
        </w:r>
        <w:r>
          <w:rPr>
            <w:noProof/>
            <w:webHidden/>
          </w:rPr>
          <w:fldChar w:fldCharType="end"/>
        </w:r>
      </w:hyperlink>
    </w:p>
    <w:p w14:paraId="472EDBBC" w14:textId="4987ED17" w:rsidR="00E757AB" w:rsidRDefault="00E757AB">
      <w:pPr>
        <w:pStyle w:val="TDC3"/>
        <w:tabs>
          <w:tab w:val="right" w:leader="dot" w:pos="9016"/>
        </w:tabs>
        <w:rPr>
          <w:rFonts w:asciiTheme="minorHAnsi" w:eastAsiaTheme="minorEastAsia" w:hAnsiTheme="minorHAnsi"/>
          <w:noProof/>
          <w:sz w:val="24"/>
          <w:lang w:eastAsia="es-ES"/>
        </w:rPr>
      </w:pPr>
      <w:hyperlink w:anchor="_Toc234590622" w:history="1">
        <w:r w:rsidRPr="00CD17CB">
          <w:rPr>
            <w:rStyle w:val="Hipervnculo"/>
            <w:noProof/>
          </w:rPr>
          <w:t>3.1.2. Detección en DFIR</w:t>
        </w:r>
        <w:r>
          <w:rPr>
            <w:noProof/>
            <w:webHidden/>
          </w:rPr>
          <w:tab/>
        </w:r>
        <w:r>
          <w:rPr>
            <w:noProof/>
            <w:webHidden/>
          </w:rPr>
          <w:fldChar w:fldCharType="begin"/>
        </w:r>
        <w:r>
          <w:rPr>
            <w:noProof/>
            <w:webHidden/>
          </w:rPr>
          <w:instrText xml:space="preserve"> PAGEREF _Toc234590622 \h </w:instrText>
        </w:r>
        <w:r>
          <w:rPr>
            <w:noProof/>
            <w:webHidden/>
          </w:rPr>
        </w:r>
        <w:r>
          <w:rPr>
            <w:noProof/>
            <w:webHidden/>
          </w:rPr>
          <w:fldChar w:fldCharType="separate"/>
        </w:r>
        <w:r>
          <w:rPr>
            <w:noProof/>
            <w:webHidden/>
          </w:rPr>
          <w:t>19</w:t>
        </w:r>
        <w:r>
          <w:rPr>
            <w:noProof/>
            <w:webHidden/>
          </w:rPr>
          <w:fldChar w:fldCharType="end"/>
        </w:r>
      </w:hyperlink>
    </w:p>
    <w:p w14:paraId="6BB0A2EC" w14:textId="4597EE37" w:rsidR="00E757AB" w:rsidRDefault="00E757AB">
      <w:pPr>
        <w:pStyle w:val="TDC3"/>
        <w:tabs>
          <w:tab w:val="right" w:leader="dot" w:pos="9016"/>
        </w:tabs>
        <w:rPr>
          <w:rFonts w:asciiTheme="minorHAnsi" w:eastAsiaTheme="minorEastAsia" w:hAnsiTheme="minorHAnsi"/>
          <w:noProof/>
          <w:sz w:val="24"/>
          <w:lang w:eastAsia="es-ES"/>
        </w:rPr>
      </w:pPr>
      <w:hyperlink w:anchor="_Toc234590623" w:history="1">
        <w:r w:rsidRPr="00CD17CB">
          <w:rPr>
            <w:rStyle w:val="Hipervnculo"/>
            <w:noProof/>
          </w:rPr>
          <w:t>3.1.3. Detección en EDR</w:t>
        </w:r>
        <w:r>
          <w:rPr>
            <w:noProof/>
            <w:webHidden/>
          </w:rPr>
          <w:tab/>
        </w:r>
        <w:r>
          <w:rPr>
            <w:noProof/>
            <w:webHidden/>
          </w:rPr>
          <w:fldChar w:fldCharType="begin"/>
        </w:r>
        <w:r>
          <w:rPr>
            <w:noProof/>
            <w:webHidden/>
          </w:rPr>
          <w:instrText xml:space="preserve"> PAGEREF _Toc234590623 \h </w:instrText>
        </w:r>
        <w:r>
          <w:rPr>
            <w:noProof/>
            <w:webHidden/>
          </w:rPr>
        </w:r>
        <w:r>
          <w:rPr>
            <w:noProof/>
            <w:webHidden/>
          </w:rPr>
          <w:fldChar w:fldCharType="separate"/>
        </w:r>
        <w:r>
          <w:rPr>
            <w:noProof/>
            <w:webHidden/>
          </w:rPr>
          <w:t>19</w:t>
        </w:r>
        <w:r>
          <w:rPr>
            <w:noProof/>
            <w:webHidden/>
          </w:rPr>
          <w:fldChar w:fldCharType="end"/>
        </w:r>
      </w:hyperlink>
    </w:p>
    <w:p w14:paraId="72671997" w14:textId="71822284" w:rsidR="00E757AB" w:rsidRDefault="00E757AB">
      <w:pPr>
        <w:pStyle w:val="TDC3"/>
        <w:tabs>
          <w:tab w:val="right" w:leader="dot" w:pos="9016"/>
        </w:tabs>
        <w:rPr>
          <w:rFonts w:asciiTheme="minorHAnsi" w:eastAsiaTheme="minorEastAsia" w:hAnsiTheme="minorHAnsi"/>
          <w:noProof/>
          <w:sz w:val="24"/>
          <w:lang w:eastAsia="es-ES"/>
        </w:rPr>
      </w:pPr>
      <w:hyperlink w:anchor="_Toc234590624" w:history="1">
        <w:r w:rsidRPr="00CD17CB">
          <w:rPr>
            <w:rStyle w:val="Hipervnculo"/>
            <w:noProof/>
          </w:rPr>
          <w:t>3.1.4. Posición de Velociraptor frente a estos enfoques</w:t>
        </w:r>
        <w:r>
          <w:rPr>
            <w:noProof/>
            <w:webHidden/>
          </w:rPr>
          <w:tab/>
        </w:r>
        <w:r>
          <w:rPr>
            <w:noProof/>
            <w:webHidden/>
          </w:rPr>
          <w:fldChar w:fldCharType="begin"/>
        </w:r>
        <w:r>
          <w:rPr>
            <w:noProof/>
            <w:webHidden/>
          </w:rPr>
          <w:instrText xml:space="preserve"> PAGEREF _Toc234590624 \h </w:instrText>
        </w:r>
        <w:r>
          <w:rPr>
            <w:noProof/>
            <w:webHidden/>
          </w:rPr>
        </w:r>
        <w:r>
          <w:rPr>
            <w:noProof/>
            <w:webHidden/>
          </w:rPr>
          <w:fldChar w:fldCharType="separate"/>
        </w:r>
        <w:r>
          <w:rPr>
            <w:noProof/>
            <w:webHidden/>
          </w:rPr>
          <w:t>20</w:t>
        </w:r>
        <w:r>
          <w:rPr>
            <w:noProof/>
            <w:webHidden/>
          </w:rPr>
          <w:fldChar w:fldCharType="end"/>
        </w:r>
      </w:hyperlink>
    </w:p>
    <w:p w14:paraId="784D9862" w14:textId="5F5D5F0B" w:rsidR="00E757AB" w:rsidRDefault="00E757AB">
      <w:pPr>
        <w:pStyle w:val="TDC2"/>
        <w:tabs>
          <w:tab w:val="right" w:leader="dot" w:pos="9016"/>
        </w:tabs>
        <w:rPr>
          <w:rFonts w:asciiTheme="minorHAnsi" w:eastAsiaTheme="minorEastAsia" w:hAnsiTheme="minorHAnsi"/>
          <w:noProof/>
          <w:sz w:val="24"/>
          <w:lang w:eastAsia="es-ES"/>
        </w:rPr>
      </w:pPr>
      <w:hyperlink w:anchor="_Toc234590625" w:history="1">
        <w:r w:rsidRPr="00CD17CB">
          <w:rPr>
            <w:rStyle w:val="Hipervnculo"/>
            <w:noProof/>
          </w:rPr>
          <w:t>3.2. Arquitectura interna Velociraptor</w:t>
        </w:r>
        <w:r>
          <w:rPr>
            <w:noProof/>
            <w:webHidden/>
          </w:rPr>
          <w:tab/>
        </w:r>
        <w:r>
          <w:rPr>
            <w:noProof/>
            <w:webHidden/>
          </w:rPr>
          <w:fldChar w:fldCharType="begin"/>
        </w:r>
        <w:r>
          <w:rPr>
            <w:noProof/>
            <w:webHidden/>
          </w:rPr>
          <w:instrText xml:space="preserve"> PAGEREF _Toc234590625 \h </w:instrText>
        </w:r>
        <w:r>
          <w:rPr>
            <w:noProof/>
            <w:webHidden/>
          </w:rPr>
        </w:r>
        <w:r>
          <w:rPr>
            <w:noProof/>
            <w:webHidden/>
          </w:rPr>
          <w:fldChar w:fldCharType="separate"/>
        </w:r>
        <w:r>
          <w:rPr>
            <w:noProof/>
            <w:webHidden/>
          </w:rPr>
          <w:t>21</w:t>
        </w:r>
        <w:r>
          <w:rPr>
            <w:noProof/>
            <w:webHidden/>
          </w:rPr>
          <w:fldChar w:fldCharType="end"/>
        </w:r>
      </w:hyperlink>
    </w:p>
    <w:p w14:paraId="53DBE268" w14:textId="46BABD8B" w:rsidR="00E757AB" w:rsidRDefault="00E757AB">
      <w:pPr>
        <w:pStyle w:val="TDC3"/>
        <w:tabs>
          <w:tab w:val="right" w:leader="dot" w:pos="9016"/>
        </w:tabs>
        <w:rPr>
          <w:rFonts w:asciiTheme="minorHAnsi" w:eastAsiaTheme="minorEastAsia" w:hAnsiTheme="minorHAnsi"/>
          <w:noProof/>
          <w:sz w:val="24"/>
          <w:lang w:eastAsia="es-ES"/>
        </w:rPr>
      </w:pPr>
      <w:hyperlink w:anchor="_Toc234590626" w:history="1">
        <w:r w:rsidRPr="00CD17CB">
          <w:rPr>
            <w:rStyle w:val="Hipervnculo"/>
            <w:noProof/>
          </w:rPr>
          <w:t>3.2.1. Diferencias entre capas de Velociraptor</w:t>
        </w:r>
        <w:r>
          <w:rPr>
            <w:noProof/>
            <w:webHidden/>
          </w:rPr>
          <w:tab/>
        </w:r>
        <w:r>
          <w:rPr>
            <w:noProof/>
            <w:webHidden/>
          </w:rPr>
          <w:fldChar w:fldCharType="begin"/>
        </w:r>
        <w:r>
          <w:rPr>
            <w:noProof/>
            <w:webHidden/>
          </w:rPr>
          <w:instrText xml:space="preserve"> PAGEREF _Toc234590626 \h </w:instrText>
        </w:r>
        <w:r>
          <w:rPr>
            <w:noProof/>
            <w:webHidden/>
          </w:rPr>
        </w:r>
        <w:r>
          <w:rPr>
            <w:noProof/>
            <w:webHidden/>
          </w:rPr>
          <w:fldChar w:fldCharType="separate"/>
        </w:r>
        <w:r>
          <w:rPr>
            <w:noProof/>
            <w:webHidden/>
          </w:rPr>
          <w:t>21</w:t>
        </w:r>
        <w:r>
          <w:rPr>
            <w:noProof/>
            <w:webHidden/>
          </w:rPr>
          <w:fldChar w:fldCharType="end"/>
        </w:r>
      </w:hyperlink>
    </w:p>
    <w:p w14:paraId="3589A4E5" w14:textId="5FDE2993" w:rsidR="00E757AB" w:rsidRDefault="00E757AB">
      <w:pPr>
        <w:pStyle w:val="TDC3"/>
        <w:tabs>
          <w:tab w:val="right" w:leader="dot" w:pos="9016"/>
        </w:tabs>
        <w:rPr>
          <w:rFonts w:asciiTheme="minorHAnsi" w:eastAsiaTheme="minorEastAsia" w:hAnsiTheme="minorHAnsi"/>
          <w:noProof/>
          <w:sz w:val="24"/>
          <w:lang w:eastAsia="es-ES"/>
        </w:rPr>
      </w:pPr>
      <w:hyperlink w:anchor="_Toc234590627" w:history="1">
        <w:r w:rsidRPr="00CD17CB">
          <w:rPr>
            <w:rStyle w:val="Hipervnculo"/>
            <w:noProof/>
          </w:rPr>
          <w:t>3.2.2. Flujo cliente-servidor y formatos de datos</w:t>
        </w:r>
        <w:r>
          <w:rPr>
            <w:noProof/>
            <w:webHidden/>
          </w:rPr>
          <w:tab/>
        </w:r>
        <w:r>
          <w:rPr>
            <w:noProof/>
            <w:webHidden/>
          </w:rPr>
          <w:fldChar w:fldCharType="begin"/>
        </w:r>
        <w:r>
          <w:rPr>
            <w:noProof/>
            <w:webHidden/>
          </w:rPr>
          <w:instrText xml:space="preserve"> PAGEREF _Toc234590627 \h </w:instrText>
        </w:r>
        <w:r>
          <w:rPr>
            <w:noProof/>
            <w:webHidden/>
          </w:rPr>
        </w:r>
        <w:r>
          <w:rPr>
            <w:noProof/>
            <w:webHidden/>
          </w:rPr>
          <w:fldChar w:fldCharType="separate"/>
        </w:r>
        <w:r>
          <w:rPr>
            <w:noProof/>
            <w:webHidden/>
          </w:rPr>
          <w:t>23</w:t>
        </w:r>
        <w:r>
          <w:rPr>
            <w:noProof/>
            <w:webHidden/>
          </w:rPr>
          <w:fldChar w:fldCharType="end"/>
        </w:r>
      </w:hyperlink>
    </w:p>
    <w:p w14:paraId="7C87BB5B" w14:textId="09057A38" w:rsidR="00E757AB" w:rsidRDefault="00E757AB">
      <w:pPr>
        <w:pStyle w:val="TDC2"/>
        <w:tabs>
          <w:tab w:val="right" w:leader="dot" w:pos="9016"/>
        </w:tabs>
        <w:rPr>
          <w:rFonts w:asciiTheme="minorHAnsi" w:eastAsiaTheme="minorEastAsia" w:hAnsiTheme="minorHAnsi"/>
          <w:noProof/>
          <w:sz w:val="24"/>
          <w:lang w:eastAsia="es-ES"/>
        </w:rPr>
      </w:pPr>
      <w:hyperlink w:anchor="_Toc234590628" w:history="1">
        <w:r w:rsidRPr="00CD17CB">
          <w:rPr>
            <w:rStyle w:val="Hipervnculo"/>
            <w:noProof/>
          </w:rPr>
          <w:t>3.3. Artifacts y modelo de ejecución</w:t>
        </w:r>
        <w:r>
          <w:rPr>
            <w:noProof/>
            <w:webHidden/>
          </w:rPr>
          <w:tab/>
        </w:r>
        <w:r>
          <w:rPr>
            <w:noProof/>
            <w:webHidden/>
          </w:rPr>
          <w:fldChar w:fldCharType="begin"/>
        </w:r>
        <w:r>
          <w:rPr>
            <w:noProof/>
            <w:webHidden/>
          </w:rPr>
          <w:instrText xml:space="preserve"> PAGEREF _Toc234590628 \h </w:instrText>
        </w:r>
        <w:r>
          <w:rPr>
            <w:noProof/>
            <w:webHidden/>
          </w:rPr>
        </w:r>
        <w:r>
          <w:rPr>
            <w:noProof/>
            <w:webHidden/>
          </w:rPr>
          <w:fldChar w:fldCharType="separate"/>
        </w:r>
        <w:r>
          <w:rPr>
            <w:noProof/>
            <w:webHidden/>
          </w:rPr>
          <w:t>25</w:t>
        </w:r>
        <w:r>
          <w:rPr>
            <w:noProof/>
            <w:webHidden/>
          </w:rPr>
          <w:fldChar w:fldCharType="end"/>
        </w:r>
      </w:hyperlink>
    </w:p>
    <w:p w14:paraId="7E2B8DE9" w14:textId="3A64C60A" w:rsidR="00E757AB" w:rsidRDefault="00E757AB">
      <w:pPr>
        <w:pStyle w:val="TDC3"/>
        <w:tabs>
          <w:tab w:val="right" w:leader="dot" w:pos="9016"/>
        </w:tabs>
        <w:rPr>
          <w:rFonts w:asciiTheme="minorHAnsi" w:eastAsiaTheme="minorEastAsia" w:hAnsiTheme="minorHAnsi"/>
          <w:noProof/>
          <w:sz w:val="24"/>
          <w:lang w:eastAsia="es-ES"/>
        </w:rPr>
      </w:pPr>
      <w:hyperlink w:anchor="_Toc234590629" w:history="1">
        <w:r w:rsidRPr="00CD17CB">
          <w:rPr>
            <w:rStyle w:val="Hipervnculo"/>
            <w:noProof/>
          </w:rPr>
          <w:t>3.3.1. Qué es un artifact</w:t>
        </w:r>
        <w:r>
          <w:rPr>
            <w:noProof/>
            <w:webHidden/>
          </w:rPr>
          <w:tab/>
        </w:r>
        <w:r>
          <w:rPr>
            <w:noProof/>
            <w:webHidden/>
          </w:rPr>
          <w:fldChar w:fldCharType="begin"/>
        </w:r>
        <w:r>
          <w:rPr>
            <w:noProof/>
            <w:webHidden/>
          </w:rPr>
          <w:instrText xml:space="preserve"> PAGEREF _Toc234590629 \h </w:instrText>
        </w:r>
        <w:r>
          <w:rPr>
            <w:noProof/>
            <w:webHidden/>
          </w:rPr>
        </w:r>
        <w:r>
          <w:rPr>
            <w:noProof/>
            <w:webHidden/>
          </w:rPr>
          <w:fldChar w:fldCharType="separate"/>
        </w:r>
        <w:r>
          <w:rPr>
            <w:noProof/>
            <w:webHidden/>
          </w:rPr>
          <w:t>25</w:t>
        </w:r>
        <w:r>
          <w:rPr>
            <w:noProof/>
            <w:webHidden/>
          </w:rPr>
          <w:fldChar w:fldCharType="end"/>
        </w:r>
      </w:hyperlink>
    </w:p>
    <w:p w14:paraId="67F02D96" w14:textId="0768FAB2" w:rsidR="00E757AB" w:rsidRDefault="00E757AB">
      <w:pPr>
        <w:pStyle w:val="TDC3"/>
        <w:tabs>
          <w:tab w:val="right" w:leader="dot" w:pos="9016"/>
        </w:tabs>
        <w:rPr>
          <w:rFonts w:asciiTheme="minorHAnsi" w:eastAsiaTheme="minorEastAsia" w:hAnsiTheme="minorHAnsi"/>
          <w:noProof/>
          <w:sz w:val="24"/>
          <w:lang w:eastAsia="es-ES"/>
        </w:rPr>
      </w:pPr>
      <w:hyperlink w:anchor="_Toc234590630" w:history="1">
        <w:r w:rsidRPr="00CD17CB">
          <w:rPr>
            <w:rStyle w:val="Hipervnculo"/>
            <w:noProof/>
          </w:rPr>
          <w:t>3.3.2. Tipos de artifacts según el contexto de ejecución</w:t>
        </w:r>
        <w:r>
          <w:rPr>
            <w:noProof/>
            <w:webHidden/>
          </w:rPr>
          <w:tab/>
        </w:r>
        <w:r>
          <w:rPr>
            <w:noProof/>
            <w:webHidden/>
          </w:rPr>
          <w:fldChar w:fldCharType="begin"/>
        </w:r>
        <w:r>
          <w:rPr>
            <w:noProof/>
            <w:webHidden/>
          </w:rPr>
          <w:instrText xml:space="preserve"> PAGEREF _Toc234590630 \h </w:instrText>
        </w:r>
        <w:r>
          <w:rPr>
            <w:noProof/>
            <w:webHidden/>
          </w:rPr>
        </w:r>
        <w:r>
          <w:rPr>
            <w:noProof/>
            <w:webHidden/>
          </w:rPr>
          <w:fldChar w:fldCharType="separate"/>
        </w:r>
        <w:r>
          <w:rPr>
            <w:noProof/>
            <w:webHidden/>
          </w:rPr>
          <w:t>25</w:t>
        </w:r>
        <w:r>
          <w:rPr>
            <w:noProof/>
            <w:webHidden/>
          </w:rPr>
          <w:fldChar w:fldCharType="end"/>
        </w:r>
      </w:hyperlink>
    </w:p>
    <w:p w14:paraId="0411BCC5" w14:textId="2A562CF7" w:rsidR="00E757AB" w:rsidRDefault="00E757AB">
      <w:pPr>
        <w:pStyle w:val="TDC3"/>
        <w:tabs>
          <w:tab w:val="right" w:leader="dot" w:pos="9016"/>
        </w:tabs>
        <w:rPr>
          <w:rFonts w:asciiTheme="minorHAnsi" w:eastAsiaTheme="minorEastAsia" w:hAnsiTheme="minorHAnsi"/>
          <w:noProof/>
          <w:sz w:val="24"/>
          <w:lang w:eastAsia="es-ES"/>
        </w:rPr>
      </w:pPr>
      <w:hyperlink w:anchor="_Toc234590631" w:history="1">
        <w:r w:rsidRPr="00CD17CB">
          <w:rPr>
            <w:rStyle w:val="Hipervnculo"/>
            <w:noProof/>
          </w:rPr>
          <w:t>3.3.3. Collections, Hunts y Monitoring</w:t>
        </w:r>
        <w:r>
          <w:rPr>
            <w:noProof/>
            <w:webHidden/>
          </w:rPr>
          <w:tab/>
        </w:r>
        <w:r>
          <w:rPr>
            <w:noProof/>
            <w:webHidden/>
          </w:rPr>
          <w:fldChar w:fldCharType="begin"/>
        </w:r>
        <w:r>
          <w:rPr>
            <w:noProof/>
            <w:webHidden/>
          </w:rPr>
          <w:instrText xml:space="preserve"> PAGEREF _Toc234590631 \h </w:instrText>
        </w:r>
        <w:r>
          <w:rPr>
            <w:noProof/>
            <w:webHidden/>
          </w:rPr>
        </w:r>
        <w:r>
          <w:rPr>
            <w:noProof/>
            <w:webHidden/>
          </w:rPr>
          <w:fldChar w:fldCharType="separate"/>
        </w:r>
        <w:r>
          <w:rPr>
            <w:noProof/>
            <w:webHidden/>
          </w:rPr>
          <w:t>26</w:t>
        </w:r>
        <w:r>
          <w:rPr>
            <w:noProof/>
            <w:webHidden/>
          </w:rPr>
          <w:fldChar w:fldCharType="end"/>
        </w:r>
      </w:hyperlink>
    </w:p>
    <w:p w14:paraId="37838CE9" w14:textId="10A04554" w:rsidR="00E757AB" w:rsidRDefault="00E757AB">
      <w:pPr>
        <w:pStyle w:val="TDC2"/>
        <w:tabs>
          <w:tab w:val="right" w:leader="dot" w:pos="9016"/>
        </w:tabs>
        <w:rPr>
          <w:rFonts w:asciiTheme="minorHAnsi" w:eastAsiaTheme="minorEastAsia" w:hAnsiTheme="minorHAnsi"/>
          <w:noProof/>
          <w:sz w:val="24"/>
          <w:lang w:eastAsia="es-ES"/>
        </w:rPr>
      </w:pPr>
      <w:hyperlink w:anchor="_Toc234590632" w:history="1">
        <w:r w:rsidRPr="00CD17CB">
          <w:rPr>
            <w:rStyle w:val="Hipervnculo"/>
            <w:noProof/>
          </w:rPr>
          <w:t>3.4. Velociraptor Query Language (VQL)</w:t>
        </w:r>
        <w:r>
          <w:rPr>
            <w:noProof/>
            <w:webHidden/>
          </w:rPr>
          <w:tab/>
        </w:r>
        <w:r>
          <w:rPr>
            <w:noProof/>
            <w:webHidden/>
          </w:rPr>
          <w:fldChar w:fldCharType="begin"/>
        </w:r>
        <w:r>
          <w:rPr>
            <w:noProof/>
            <w:webHidden/>
          </w:rPr>
          <w:instrText xml:space="preserve"> PAGEREF _Toc234590632 \h </w:instrText>
        </w:r>
        <w:r>
          <w:rPr>
            <w:noProof/>
            <w:webHidden/>
          </w:rPr>
        </w:r>
        <w:r>
          <w:rPr>
            <w:noProof/>
            <w:webHidden/>
          </w:rPr>
          <w:fldChar w:fldCharType="separate"/>
        </w:r>
        <w:r>
          <w:rPr>
            <w:noProof/>
            <w:webHidden/>
          </w:rPr>
          <w:t>28</w:t>
        </w:r>
        <w:r>
          <w:rPr>
            <w:noProof/>
            <w:webHidden/>
          </w:rPr>
          <w:fldChar w:fldCharType="end"/>
        </w:r>
      </w:hyperlink>
    </w:p>
    <w:p w14:paraId="4CC19B17" w14:textId="1360CD05" w:rsidR="00E757AB" w:rsidRDefault="00E757AB">
      <w:pPr>
        <w:pStyle w:val="TDC3"/>
        <w:tabs>
          <w:tab w:val="right" w:leader="dot" w:pos="9016"/>
        </w:tabs>
        <w:rPr>
          <w:rFonts w:asciiTheme="minorHAnsi" w:eastAsiaTheme="minorEastAsia" w:hAnsiTheme="minorHAnsi"/>
          <w:noProof/>
          <w:sz w:val="24"/>
          <w:lang w:eastAsia="es-ES"/>
        </w:rPr>
      </w:pPr>
      <w:hyperlink w:anchor="_Toc234590633" w:history="1">
        <w:r w:rsidRPr="00CD17CB">
          <w:rPr>
            <w:rStyle w:val="Hipervnculo"/>
            <w:noProof/>
          </w:rPr>
          <w:t>3.4.1. Estructura de una consulta VQL</w:t>
        </w:r>
        <w:r>
          <w:rPr>
            <w:noProof/>
            <w:webHidden/>
          </w:rPr>
          <w:tab/>
        </w:r>
        <w:r>
          <w:rPr>
            <w:noProof/>
            <w:webHidden/>
          </w:rPr>
          <w:fldChar w:fldCharType="begin"/>
        </w:r>
        <w:r>
          <w:rPr>
            <w:noProof/>
            <w:webHidden/>
          </w:rPr>
          <w:instrText xml:space="preserve"> PAGEREF _Toc234590633 \h </w:instrText>
        </w:r>
        <w:r>
          <w:rPr>
            <w:noProof/>
            <w:webHidden/>
          </w:rPr>
        </w:r>
        <w:r>
          <w:rPr>
            <w:noProof/>
            <w:webHidden/>
          </w:rPr>
          <w:fldChar w:fldCharType="separate"/>
        </w:r>
        <w:r>
          <w:rPr>
            <w:noProof/>
            <w:webHidden/>
          </w:rPr>
          <w:t>28</w:t>
        </w:r>
        <w:r>
          <w:rPr>
            <w:noProof/>
            <w:webHidden/>
          </w:rPr>
          <w:fldChar w:fldCharType="end"/>
        </w:r>
      </w:hyperlink>
    </w:p>
    <w:p w14:paraId="3A679008" w14:textId="132C9F78" w:rsidR="00E757AB" w:rsidRDefault="00E757AB">
      <w:pPr>
        <w:pStyle w:val="TDC3"/>
        <w:tabs>
          <w:tab w:val="right" w:leader="dot" w:pos="9016"/>
        </w:tabs>
        <w:rPr>
          <w:rFonts w:asciiTheme="minorHAnsi" w:eastAsiaTheme="minorEastAsia" w:hAnsiTheme="minorHAnsi"/>
          <w:noProof/>
          <w:sz w:val="24"/>
          <w:lang w:eastAsia="es-ES"/>
        </w:rPr>
      </w:pPr>
      <w:hyperlink w:anchor="_Toc234590634" w:history="1">
        <w:r w:rsidRPr="00CD17CB">
          <w:rPr>
            <w:rStyle w:val="Hipervnculo"/>
            <w:noProof/>
          </w:rPr>
          <w:t>3.4.2. Query Engine, plugins y lazy evaluation</w:t>
        </w:r>
        <w:r>
          <w:rPr>
            <w:noProof/>
            <w:webHidden/>
          </w:rPr>
          <w:tab/>
        </w:r>
        <w:r>
          <w:rPr>
            <w:noProof/>
            <w:webHidden/>
          </w:rPr>
          <w:fldChar w:fldCharType="begin"/>
        </w:r>
        <w:r>
          <w:rPr>
            <w:noProof/>
            <w:webHidden/>
          </w:rPr>
          <w:instrText xml:space="preserve"> PAGEREF _Toc234590634 \h </w:instrText>
        </w:r>
        <w:r>
          <w:rPr>
            <w:noProof/>
            <w:webHidden/>
          </w:rPr>
        </w:r>
        <w:r>
          <w:rPr>
            <w:noProof/>
            <w:webHidden/>
          </w:rPr>
          <w:fldChar w:fldCharType="separate"/>
        </w:r>
        <w:r>
          <w:rPr>
            <w:noProof/>
            <w:webHidden/>
          </w:rPr>
          <w:t>29</w:t>
        </w:r>
        <w:r>
          <w:rPr>
            <w:noProof/>
            <w:webHidden/>
          </w:rPr>
          <w:fldChar w:fldCharType="end"/>
        </w:r>
      </w:hyperlink>
    </w:p>
    <w:p w14:paraId="320D521B" w14:textId="22FFB532" w:rsidR="00E757AB" w:rsidRDefault="00E757AB">
      <w:pPr>
        <w:pStyle w:val="TDC3"/>
        <w:tabs>
          <w:tab w:val="right" w:leader="dot" w:pos="9016"/>
        </w:tabs>
        <w:rPr>
          <w:rFonts w:asciiTheme="minorHAnsi" w:eastAsiaTheme="minorEastAsia" w:hAnsiTheme="minorHAnsi"/>
          <w:noProof/>
          <w:sz w:val="24"/>
          <w:lang w:eastAsia="es-ES"/>
        </w:rPr>
      </w:pPr>
      <w:hyperlink w:anchor="_Toc234590635" w:history="1">
        <w:r w:rsidRPr="00CD17CB">
          <w:rPr>
            <w:rStyle w:val="Hipervnculo"/>
            <w:noProof/>
          </w:rPr>
          <w:t>3.4.3. Event queries y monitorización continua</w:t>
        </w:r>
        <w:r>
          <w:rPr>
            <w:noProof/>
            <w:webHidden/>
          </w:rPr>
          <w:tab/>
        </w:r>
        <w:r>
          <w:rPr>
            <w:noProof/>
            <w:webHidden/>
          </w:rPr>
          <w:fldChar w:fldCharType="begin"/>
        </w:r>
        <w:r>
          <w:rPr>
            <w:noProof/>
            <w:webHidden/>
          </w:rPr>
          <w:instrText xml:space="preserve"> PAGEREF _Toc234590635 \h </w:instrText>
        </w:r>
        <w:r>
          <w:rPr>
            <w:noProof/>
            <w:webHidden/>
          </w:rPr>
        </w:r>
        <w:r>
          <w:rPr>
            <w:noProof/>
            <w:webHidden/>
          </w:rPr>
          <w:fldChar w:fldCharType="separate"/>
        </w:r>
        <w:r>
          <w:rPr>
            <w:noProof/>
            <w:webHidden/>
          </w:rPr>
          <w:t>30</w:t>
        </w:r>
        <w:r>
          <w:rPr>
            <w:noProof/>
            <w:webHidden/>
          </w:rPr>
          <w:fldChar w:fldCharType="end"/>
        </w:r>
      </w:hyperlink>
    </w:p>
    <w:p w14:paraId="4413AF6C" w14:textId="43B09B01" w:rsidR="00E757AB" w:rsidRDefault="00E757AB">
      <w:pPr>
        <w:pStyle w:val="TDC2"/>
        <w:tabs>
          <w:tab w:val="right" w:leader="dot" w:pos="9016"/>
        </w:tabs>
        <w:rPr>
          <w:rFonts w:asciiTheme="minorHAnsi" w:eastAsiaTheme="minorEastAsia" w:hAnsiTheme="minorHAnsi"/>
          <w:noProof/>
          <w:sz w:val="24"/>
          <w:lang w:eastAsia="es-ES"/>
        </w:rPr>
      </w:pPr>
      <w:hyperlink w:anchor="_Toc234590636" w:history="1">
        <w:r w:rsidRPr="00CD17CB">
          <w:rPr>
            <w:rStyle w:val="Hipervnculo"/>
            <w:noProof/>
          </w:rPr>
          <w:t>3.5. Telemetría disponible en el endpoint</w:t>
        </w:r>
        <w:r>
          <w:rPr>
            <w:noProof/>
            <w:webHidden/>
          </w:rPr>
          <w:tab/>
        </w:r>
        <w:r>
          <w:rPr>
            <w:noProof/>
            <w:webHidden/>
          </w:rPr>
          <w:fldChar w:fldCharType="begin"/>
        </w:r>
        <w:r>
          <w:rPr>
            <w:noProof/>
            <w:webHidden/>
          </w:rPr>
          <w:instrText xml:space="preserve"> PAGEREF _Toc234590636 \h </w:instrText>
        </w:r>
        <w:r>
          <w:rPr>
            <w:noProof/>
            <w:webHidden/>
          </w:rPr>
        </w:r>
        <w:r>
          <w:rPr>
            <w:noProof/>
            <w:webHidden/>
          </w:rPr>
          <w:fldChar w:fldCharType="separate"/>
        </w:r>
        <w:r>
          <w:rPr>
            <w:noProof/>
            <w:webHidden/>
          </w:rPr>
          <w:t>31</w:t>
        </w:r>
        <w:r>
          <w:rPr>
            <w:noProof/>
            <w:webHidden/>
          </w:rPr>
          <w:fldChar w:fldCharType="end"/>
        </w:r>
      </w:hyperlink>
    </w:p>
    <w:p w14:paraId="423DA55D" w14:textId="078AAABA" w:rsidR="00E757AB" w:rsidRDefault="00E757AB">
      <w:pPr>
        <w:pStyle w:val="TDC2"/>
        <w:tabs>
          <w:tab w:val="right" w:leader="dot" w:pos="9016"/>
        </w:tabs>
        <w:rPr>
          <w:rFonts w:asciiTheme="minorHAnsi" w:eastAsiaTheme="minorEastAsia" w:hAnsiTheme="minorHAnsi"/>
          <w:noProof/>
          <w:sz w:val="24"/>
          <w:lang w:eastAsia="es-ES"/>
        </w:rPr>
      </w:pPr>
      <w:hyperlink w:anchor="_Toc234590637" w:history="1">
        <w:r w:rsidRPr="00CD17CB">
          <w:rPr>
            <w:rStyle w:val="Hipervnculo"/>
            <w:noProof/>
          </w:rPr>
          <w:t>3.6. Limitaciones de visibilidad en HIDS/DFIR</w:t>
        </w:r>
        <w:r>
          <w:rPr>
            <w:noProof/>
            <w:webHidden/>
          </w:rPr>
          <w:tab/>
        </w:r>
        <w:r>
          <w:rPr>
            <w:noProof/>
            <w:webHidden/>
          </w:rPr>
          <w:fldChar w:fldCharType="begin"/>
        </w:r>
        <w:r>
          <w:rPr>
            <w:noProof/>
            <w:webHidden/>
          </w:rPr>
          <w:instrText xml:space="preserve"> PAGEREF _Toc234590637 \h </w:instrText>
        </w:r>
        <w:r>
          <w:rPr>
            <w:noProof/>
            <w:webHidden/>
          </w:rPr>
        </w:r>
        <w:r>
          <w:rPr>
            <w:noProof/>
            <w:webHidden/>
          </w:rPr>
          <w:fldChar w:fldCharType="separate"/>
        </w:r>
        <w:r>
          <w:rPr>
            <w:noProof/>
            <w:webHidden/>
          </w:rPr>
          <w:t>32</w:t>
        </w:r>
        <w:r>
          <w:rPr>
            <w:noProof/>
            <w:webHidden/>
          </w:rPr>
          <w:fldChar w:fldCharType="end"/>
        </w:r>
      </w:hyperlink>
    </w:p>
    <w:p w14:paraId="51FDC689" w14:textId="1D649D0A" w:rsidR="00E757AB" w:rsidRDefault="00E757AB">
      <w:pPr>
        <w:pStyle w:val="TDC3"/>
        <w:tabs>
          <w:tab w:val="right" w:leader="dot" w:pos="9016"/>
        </w:tabs>
        <w:rPr>
          <w:rFonts w:asciiTheme="minorHAnsi" w:eastAsiaTheme="minorEastAsia" w:hAnsiTheme="minorHAnsi"/>
          <w:noProof/>
          <w:sz w:val="24"/>
          <w:lang w:eastAsia="es-ES"/>
        </w:rPr>
      </w:pPr>
      <w:hyperlink w:anchor="_Toc234590638" w:history="1">
        <w:r w:rsidRPr="00CD17CB">
          <w:rPr>
            <w:rStyle w:val="Hipervnculo"/>
            <w:noProof/>
          </w:rPr>
          <w:t>3.6.1. Visibilidad parcial del comportamiento del atacante</w:t>
        </w:r>
        <w:r>
          <w:rPr>
            <w:noProof/>
            <w:webHidden/>
          </w:rPr>
          <w:tab/>
        </w:r>
        <w:r>
          <w:rPr>
            <w:noProof/>
            <w:webHidden/>
          </w:rPr>
          <w:fldChar w:fldCharType="begin"/>
        </w:r>
        <w:r>
          <w:rPr>
            <w:noProof/>
            <w:webHidden/>
          </w:rPr>
          <w:instrText xml:space="preserve"> PAGEREF _Toc234590638 \h </w:instrText>
        </w:r>
        <w:r>
          <w:rPr>
            <w:noProof/>
            <w:webHidden/>
          </w:rPr>
        </w:r>
        <w:r>
          <w:rPr>
            <w:noProof/>
            <w:webHidden/>
          </w:rPr>
          <w:fldChar w:fldCharType="separate"/>
        </w:r>
        <w:r>
          <w:rPr>
            <w:noProof/>
            <w:webHidden/>
          </w:rPr>
          <w:t>32</w:t>
        </w:r>
        <w:r>
          <w:rPr>
            <w:noProof/>
            <w:webHidden/>
          </w:rPr>
          <w:fldChar w:fldCharType="end"/>
        </w:r>
      </w:hyperlink>
    </w:p>
    <w:p w14:paraId="0FB6693D" w14:textId="0935558A" w:rsidR="00E757AB" w:rsidRDefault="00E757AB">
      <w:pPr>
        <w:pStyle w:val="TDC3"/>
        <w:tabs>
          <w:tab w:val="right" w:leader="dot" w:pos="9016"/>
        </w:tabs>
        <w:rPr>
          <w:rFonts w:asciiTheme="minorHAnsi" w:eastAsiaTheme="minorEastAsia" w:hAnsiTheme="minorHAnsi"/>
          <w:noProof/>
          <w:sz w:val="24"/>
          <w:lang w:eastAsia="es-ES"/>
        </w:rPr>
      </w:pPr>
      <w:hyperlink w:anchor="_Toc234590639" w:history="1">
        <w:r w:rsidRPr="00CD17CB">
          <w:rPr>
            <w:rStyle w:val="Hipervnculo"/>
            <w:noProof/>
          </w:rPr>
          <w:t>3.6.2. Limitaciones de visibilidad en DFIR</w:t>
        </w:r>
        <w:r>
          <w:rPr>
            <w:noProof/>
            <w:webHidden/>
          </w:rPr>
          <w:tab/>
        </w:r>
        <w:r>
          <w:rPr>
            <w:noProof/>
            <w:webHidden/>
          </w:rPr>
          <w:fldChar w:fldCharType="begin"/>
        </w:r>
        <w:r>
          <w:rPr>
            <w:noProof/>
            <w:webHidden/>
          </w:rPr>
          <w:instrText xml:space="preserve"> PAGEREF _Toc234590639 \h </w:instrText>
        </w:r>
        <w:r>
          <w:rPr>
            <w:noProof/>
            <w:webHidden/>
          </w:rPr>
        </w:r>
        <w:r>
          <w:rPr>
            <w:noProof/>
            <w:webHidden/>
          </w:rPr>
          <w:fldChar w:fldCharType="separate"/>
        </w:r>
        <w:r>
          <w:rPr>
            <w:noProof/>
            <w:webHidden/>
          </w:rPr>
          <w:t>33</w:t>
        </w:r>
        <w:r>
          <w:rPr>
            <w:noProof/>
            <w:webHidden/>
          </w:rPr>
          <w:fldChar w:fldCharType="end"/>
        </w:r>
      </w:hyperlink>
    </w:p>
    <w:p w14:paraId="63EFF91D" w14:textId="6EA77F39" w:rsidR="00E757AB" w:rsidRDefault="00E757AB">
      <w:pPr>
        <w:pStyle w:val="TDC1"/>
        <w:tabs>
          <w:tab w:val="right" w:leader="dot" w:pos="9016"/>
        </w:tabs>
        <w:rPr>
          <w:rFonts w:asciiTheme="minorHAnsi" w:eastAsiaTheme="minorEastAsia" w:hAnsiTheme="minorHAnsi"/>
          <w:b w:val="0"/>
          <w:noProof/>
          <w:sz w:val="24"/>
          <w:lang w:eastAsia="es-ES"/>
        </w:rPr>
      </w:pPr>
      <w:hyperlink w:anchor="_Toc234590640" w:history="1">
        <w:r w:rsidRPr="00CD17CB">
          <w:rPr>
            <w:rStyle w:val="Hipervnculo"/>
            <w:noProof/>
          </w:rPr>
          <w:t>Capítulo IV: Entorno de trabajo, metodología y selección de técnicas</w:t>
        </w:r>
        <w:r>
          <w:rPr>
            <w:noProof/>
            <w:webHidden/>
          </w:rPr>
          <w:tab/>
        </w:r>
        <w:r>
          <w:rPr>
            <w:noProof/>
            <w:webHidden/>
          </w:rPr>
          <w:fldChar w:fldCharType="begin"/>
        </w:r>
        <w:r>
          <w:rPr>
            <w:noProof/>
            <w:webHidden/>
          </w:rPr>
          <w:instrText xml:space="preserve"> PAGEREF _Toc234590640 \h </w:instrText>
        </w:r>
        <w:r>
          <w:rPr>
            <w:noProof/>
            <w:webHidden/>
          </w:rPr>
        </w:r>
        <w:r>
          <w:rPr>
            <w:noProof/>
            <w:webHidden/>
          </w:rPr>
          <w:fldChar w:fldCharType="separate"/>
        </w:r>
        <w:r>
          <w:rPr>
            <w:noProof/>
            <w:webHidden/>
          </w:rPr>
          <w:t>34</w:t>
        </w:r>
        <w:r>
          <w:rPr>
            <w:noProof/>
            <w:webHidden/>
          </w:rPr>
          <w:fldChar w:fldCharType="end"/>
        </w:r>
      </w:hyperlink>
    </w:p>
    <w:p w14:paraId="0834B0F8" w14:textId="6DE1AB1E" w:rsidR="00E757AB" w:rsidRDefault="00E757AB">
      <w:pPr>
        <w:pStyle w:val="TDC2"/>
        <w:tabs>
          <w:tab w:val="right" w:leader="dot" w:pos="9016"/>
        </w:tabs>
        <w:rPr>
          <w:rFonts w:asciiTheme="minorHAnsi" w:eastAsiaTheme="minorEastAsia" w:hAnsiTheme="minorHAnsi"/>
          <w:noProof/>
          <w:sz w:val="24"/>
          <w:lang w:eastAsia="es-ES"/>
        </w:rPr>
      </w:pPr>
      <w:hyperlink w:anchor="_Toc234590641" w:history="1">
        <w:r w:rsidRPr="00CD17CB">
          <w:rPr>
            <w:rStyle w:val="Hipervnculo"/>
            <w:noProof/>
          </w:rPr>
          <w:t>4.1. Diseño del entorno</w:t>
        </w:r>
        <w:r>
          <w:rPr>
            <w:noProof/>
            <w:webHidden/>
          </w:rPr>
          <w:tab/>
        </w:r>
        <w:r>
          <w:rPr>
            <w:noProof/>
            <w:webHidden/>
          </w:rPr>
          <w:fldChar w:fldCharType="begin"/>
        </w:r>
        <w:r>
          <w:rPr>
            <w:noProof/>
            <w:webHidden/>
          </w:rPr>
          <w:instrText xml:space="preserve"> PAGEREF _Toc234590641 \h </w:instrText>
        </w:r>
        <w:r>
          <w:rPr>
            <w:noProof/>
            <w:webHidden/>
          </w:rPr>
        </w:r>
        <w:r>
          <w:rPr>
            <w:noProof/>
            <w:webHidden/>
          </w:rPr>
          <w:fldChar w:fldCharType="separate"/>
        </w:r>
        <w:r>
          <w:rPr>
            <w:noProof/>
            <w:webHidden/>
          </w:rPr>
          <w:t>35</w:t>
        </w:r>
        <w:r>
          <w:rPr>
            <w:noProof/>
            <w:webHidden/>
          </w:rPr>
          <w:fldChar w:fldCharType="end"/>
        </w:r>
      </w:hyperlink>
    </w:p>
    <w:p w14:paraId="6875CEFE" w14:textId="7B337120" w:rsidR="00E757AB" w:rsidRDefault="00E757AB">
      <w:pPr>
        <w:pStyle w:val="TDC3"/>
        <w:tabs>
          <w:tab w:val="right" w:leader="dot" w:pos="9016"/>
        </w:tabs>
        <w:rPr>
          <w:rFonts w:asciiTheme="minorHAnsi" w:eastAsiaTheme="minorEastAsia" w:hAnsiTheme="minorHAnsi"/>
          <w:noProof/>
          <w:sz w:val="24"/>
          <w:lang w:eastAsia="es-ES"/>
        </w:rPr>
      </w:pPr>
      <w:hyperlink w:anchor="_Toc234590642" w:history="1">
        <w:r w:rsidRPr="00CD17CB">
          <w:rPr>
            <w:rStyle w:val="Hipervnculo"/>
            <w:noProof/>
          </w:rPr>
          <w:t>4.1.1. Configuración base de la máquina virtual</w:t>
        </w:r>
        <w:r>
          <w:rPr>
            <w:noProof/>
            <w:webHidden/>
          </w:rPr>
          <w:tab/>
        </w:r>
        <w:r>
          <w:rPr>
            <w:noProof/>
            <w:webHidden/>
          </w:rPr>
          <w:fldChar w:fldCharType="begin"/>
        </w:r>
        <w:r>
          <w:rPr>
            <w:noProof/>
            <w:webHidden/>
          </w:rPr>
          <w:instrText xml:space="preserve"> PAGEREF _Toc234590642 \h </w:instrText>
        </w:r>
        <w:r>
          <w:rPr>
            <w:noProof/>
            <w:webHidden/>
          </w:rPr>
        </w:r>
        <w:r>
          <w:rPr>
            <w:noProof/>
            <w:webHidden/>
          </w:rPr>
          <w:fldChar w:fldCharType="separate"/>
        </w:r>
        <w:r>
          <w:rPr>
            <w:noProof/>
            <w:webHidden/>
          </w:rPr>
          <w:t>35</w:t>
        </w:r>
        <w:r>
          <w:rPr>
            <w:noProof/>
            <w:webHidden/>
          </w:rPr>
          <w:fldChar w:fldCharType="end"/>
        </w:r>
      </w:hyperlink>
    </w:p>
    <w:p w14:paraId="0A92C942" w14:textId="164BD4BC" w:rsidR="00E757AB" w:rsidRDefault="00E757AB">
      <w:pPr>
        <w:pStyle w:val="TDC3"/>
        <w:tabs>
          <w:tab w:val="right" w:leader="dot" w:pos="9016"/>
        </w:tabs>
        <w:rPr>
          <w:rFonts w:asciiTheme="minorHAnsi" w:eastAsiaTheme="minorEastAsia" w:hAnsiTheme="minorHAnsi"/>
          <w:noProof/>
          <w:sz w:val="24"/>
          <w:lang w:eastAsia="es-ES"/>
        </w:rPr>
      </w:pPr>
      <w:hyperlink w:anchor="_Toc234590643" w:history="1">
        <w:r w:rsidRPr="00CD17CB">
          <w:rPr>
            <w:rStyle w:val="Hipervnculo"/>
            <w:noProof/>
          </w:rPr>
          <w:t>4.1.2. Componentes técnicos desplegados</w:t>
        </w:r>
        <w:r>
          <w:rPr>
            <w:noProof/>
            <w:webHidden/>
          </w:rPr>
          <w:tab/>
        </w:r>
        <w:r>
          <w:rPr>
            <w:noProof/>
            <w:webHidden/>
          </w:rPr>
          <w:fldChar w:fldCharType="begin"/>
        </w:r>
        <w:r>
          <w:rPr>
            <w:noProof/>
            <w:webHidden/>
          </w:rPr>
          <w:instrText xml:space="preserve"> PAGEREF _Toc234590643 \h </w:instrText>
        </w:r>
        <w:r>
          <w:rPr>
            <w:noProof/>
            <w:webHidden/>
          </w:rPr>
        </w:r>
        <w:r>
          <w:rPr>
            <w:noProof/>
            <w:webHidden/>
          </w:rPr>
          <w:fldChar w:fldCharType="separate"/>
        </w:r>
        <w:r>
          <w:rPr>
            <w:noProof/>
            <w:webHidden/>
          </w:rPr>
          <w:t>36</w:t>
        </w:r>
        <w:r>
          <w:rPr>
            <w:noProof/>
            <w:webHidden/>
          </w:rPr>
          <w:fldChar w:fldCharType="end"/>
        </w:r>
      </w:hyperlink>
    </w:p>
    <w:p w14:paraId="3C3F9A6E" w14:textId="322DFFFC" w:rsidR="00E757AB" w:rsidRDefault="00E757AB">
      <w:pPr>
        <w:pStyle w:val="TDC3"/>
        <w:tabs>
          <w:tab w:val="right" w:leader="dot" w:pos="9016"/>
        </w:tabs>
        <w:rPr>
          <w:rFonts w:asciiTheme="minorHAnsi" w:eastAsiaTheme="minorEastAsia" w:hAnsiTheme="minorHAnsi"/>
          <w:noProof/>
          <w:sz w:val="24"/>
          <w:lang w:eastAsia="es-ES"/>
        </w:rPr>
      </w:pPr>
      <w:hyperlink w:anchor="_Toc234590644" w:history="1">
        <w:r w:rsidRPr="00CD17CB">
          <w:rPr>
            <w:rStyle w:val="Hipervnculo"/>
            <w:noProof/>
          </w:rPr>
          <w:t>4.1.3. Identificación del cliente y alcance del laboratorio</w:t>
        </w:r>
        <w:r>
          <w:rPr>
            <w:noProof/>
            <w:webHidden/>
          </w:rPr>
          <w:tab/>
        </w:r>
        <w:r>
          <w:rPr>
            <w:noProof/>
            <w:webHidden/>
          </w:rPr>
          <w:fldChar w:fldCharType="begin"/>
        </w:r>
        <w:r>
          <w:rPr>
            <w:noProof/>
            <w:webHidden/>
          </w:rPr>
          <w:instrText xml:space="preserve"> PAGEREF _Toc234590644 \h </w:instrText>
        </w:r>
        <w:r>
          <w:rPr>
            <w:noProof/>
            <w:webHidden/>
          </w:rPr>
        </w:r>
        <w:r>
          <w:rPr>
            <w:noProof/>
            <w:webHidden/>
          </w:rPr>
          <w:fldChar w:fldCharType="separate"/>
        </w:r>
        <w:r>
          <w:rPr>
            <w:noProof/>
            <w:webHidden/>
          </w:rPr>
          <w:t>36</w:t>
        </w:r>
        <w:r>
          <w:rPr>
            <w:noProof/>
            <w:webHidden/>
          </w:rPr>
          <w:fldChar w:fldCharType="end"/>
        </w:r>
      </w:hyperlink>
    </w:p>
    <w:p w14:paraId="6F14434D" w14:textId="18FC8C5E" w:rsidR="00E757AB" w:rsidRDefault="00E757AB">
      <w:pPr>
        <w:pStyle w:val="TDC2"/>
        <w:tabs>
          <w:tab w:val="right" w:leader="dot" w:pos="9016"/>
        </w:tabs>
        <w:rPr>
          <w:rFonts w:asciiTheme="minorHAnsi" w:eastAsiaTheme="minorEastAsia" w:hAnsiTheme="minorHAnsi"/>
          <w:noProof/>
          <w:sz w:val="24"/>
          <w:lang w:eastAsia="es-ES"/>
        </w:rPr>
      </w:pPr>
      <w:hyperlink w:anchor="_Toc234590645" w:history="1">
        <w:r w:rsidRPr="00CD17CB">
          <w:rPr>
            <w:rStyle w:val="Hipervnculo"/>
            <w:noProof/>
          </w:rPr>
          <w:t>4.2. Instalación, instrumentación y configuración base</w:t>
        </w:r>
        <w:r>
          <w:rPr>
            <w:noProof/>
            <w:webHidden/>
          </w:rPr>
          <w:tab/>
        </w:r>
        <w:r>
          <w:rPr>
            <w:noProof/>
            <w:webHidden/>
          </w:rPr>
          <w:fldChar w:fldCharType="begin"/>
        </w:r>
        <w:r>
          <w:rPr>
            <w:noProof/>
            <w:webHidden/>
          </w:rPr>
          <w:instrText xml:space="preserve"> PAGEREF _Toc234590645 \h </w:instrText>
        </w:r>
        <w:r>
          <w:rPr>
            <w:noProof/>
            <w:webHidden/>
          </w:rPr>
        </w:r>
        <w:r>
          <w:rPr>
            <w:noProof/>
            <w:webHidden/>
          </w:rPr>
          <w:fldChar w:fldCharType="separate"/>
        </w:r>
        <w:r>
          <w:rPr>
            <w:noProof/>
            <w:webHidden/>
          </w:rPr>
          <w:t>37</w:t>
        </w:r>
        <w:r>
          <w:rPr>
            <w:noProof/>
            <w:webHidden/>
          </w:rPr>
          <w:fldChar w:fldCharType="end"/>
        </w:r>
      </w:hyperlink>
    </w:p>
    <w:p w14:paraId="7766DCE7" w14:textId="7635DBF2" w:rsidR="00E757AB" w:rsidRDefault="00E757AB">
      <w:pPr>
        <w:pStyle w:val="TDC3"/>
        <w:tabs>
          <w:tab w:val="right" w:leader="dot" w:pos="9016"/>
        </w:tabs>
        <w:rPr>
          <w:rFonts w:asciiTheme="minorHAnsi" w:eastAsiaTheme="minorEastAsia" w:hAnsiTheme="minorHAnsi"/>
          <w:noProof/>
          <w:sz w:val="24"/>
          <w:lang w:eastAsia="es-ES"/>
        </w:rPr>
      </w:pPr>
      <w:hyperlink w:anchor="_Toc234590646" w:history="1">
        <w:r w:rsidRPr="00CD17CB">
          <w:rPr>
            <w:rStyle w:val="Hipervnculo"/>
            <w:noProof/>
          </w:rPr>
          <w:t>4.2.1. Servidor Velociraptor</w:t>
        </w:r>
        <w:r>
          <w:rPr>
            <w:noProof/>
            <w:webHidden/>
          </w:rPr>
          <w:tab/>
        </w:r>
        <w:r>
          <w:rPr>
            <w:noProof/>
            <w:webHidden/>
          </w:rPr>
          <w:fldChar w:fldCharType="begin"/>
        </w:r>
        <w:r>
          <w:rPr>
            <w:noProof/>
            <w:webHidden/>
          </w:rPr>
          <w:instrText xml:space="preserve"> PAGEREF _Toc234590646 \h </w:instrText>
        </w:r>
        <w:r>
          <w:rPr>
            <w:noProof/>
            <w:webHidden/>
          </w:rPr>
        </w:r>
        <w:r>
          <w:rPr>
            <w:noProof/>
            <w:webHidden/>
          </w:rPr>
          <w:fldChar w:fldCharType="separate"/>
        </w:r>
        <w:r>
          <w:rPr>
            <w:noProof/>
            <w:webHidden/>
          </w:rPr>
          <w:t>37</w:t>
        </w:r>
        <w:r>
          <w:rPr>
            <w:noProof/>
            <w:webHidden/>
          </w:rPr>
          <w:fldChar w:fldCharType="end"/>
        </w:r>
      </w:hyperlink>
    </w:p>
    <w:p w14:paraId="4035748B" w14:textId="42520B4E" w:rsidR="00E757AB" w:rsidRDefault="00E757AB">
      <w:pPr>
        <w:pStyle w:val="TDC3"/>
        <w:tabs>
          <w:tab w:val="right" w:leader="dot" w:pos="9016"/>
        </w:tabs>
        <w:rPr>
          <w:rFonts w:asciiTheme="minorHAnsi" w:eastAsiaTheme="minorEastAsia" w:hAnsiTheme="minorHAnsi"/>
          <w:noProof/>
          <w:sz w:val="24"/>
          <w:lang w:eastAsia="es-ES"/>
        </w:rPr>
      </w:pPr>
      <w:hyperlink w:anchor="_Toc234590647" w:history="1">
        <w:r w:rsidRPr="00CD17CB">
          <w:rPr>
            <w:rStyle w:val="Hipervnculo"/>
            <w:noProof/>
          </w:rPr>
          <w:t>4.2.2. Agente Velociraptor</w:t>
        </w:r>
        <w:r>
          <w:rPr>
            <w:noProof/>
            <w:webHidden/>
          </w:rPr>
          <w:tab/>
        </w:r>
        <w:r>
          <w:rPr>
            <w:noProof/>
            <w:webHidden/>
          </w:rPr>
          <w:fldChar w:fldCharType="begin"/>
        </w:r>
        <w:r>
          <w:rPr>
            <w:noProof/>
            <w:webHidden/>
          </w:rPr>
          <w:instrText xml:space="preserve"> PAGEREF _Toc234590647 \h </w:instrText>
        </w:r>
        <w:r>
          <w:rPr>
            <w:noProof/>
            <w:webHidden/>
          </w:rPr>
        </w:r>
        <w:r>
          <w:rPr>
            <w:noProof/>
            <w:webHidden/>
          </w:rPr>
          <w:fldChar w:fldCharType="separate"/>
        </w:r>
        <w:r>
          <w:rPr>
            <w:noProof/>
            <w:webHidden/>
          </w:rPr>
          <w:t>37</w:t>
        </w:r>
        <w:r>
          <w:rPr>
            <w:noProof/>
            <w:webHidden/>
          </w:rPr>
          <w:fldChar w:fldCharType="end"/>
        </w:r>
      </w:hyperlink>
    </w:p>
    <w:p w14:paraId="5DC4BE41" w14:textId="6E209641" w:rsidR="00E757AB" w:rsidRDefault="00E757AB">
      <w:pPr>
        <w:pStyle w:val="TDC3"/>
        <w:tabs>
          <w:tab w:val="right" w:leader="dot" w:pos="9016"/>
        </w:tabs>
        <w:rPr>
          <w:rFonts w:asciiTheme="minorHAnsi" w:eastAsiaTheme="minorEastAsia" w:hAnsiTheme="minorHAnsi"/>
          <w:noProof/>
          <w:sz w:val="24"/>
          <w:lang w:eastAsia="es-ES"/>
        </w:rPr>
      </w:pPr>
      <w:hyperlink w:anchor="_Toc234590648" w:history="1">
        <w:r w:rsidRPr="00CD17CB">
          <w:rPr>
            <w:rStyle w:val="Hipervnculo"/>
            <w:noProof/>
          </w:rPr>
          <w:t>4.2.3. Instrumentación con Sysmon, PowerShell 4104 y eventos Windows</w:t>
        </w:r>
        <w:r>
          <w:rPr>
            <w:noProof/>
            <w:webHidden/>
          </w:rPr>
          <w:tab/>
        </w:r>
        <w:r>
          <w:rPr>
            <w:noProof/>
            <w:webHidden/>
          </w:rPr>
          <w:fldChar w:fldCharType="begin"/>
        </w:r>
        <w:r>
          <w:rPr>
            <w:noProof/>
            <w:webHidden/>
          </w:rPr>
          <w:instrText xml:space="preserve"> PAGEREF _Toc234590648 \h </w:instrText>
        </w:r>
        <w:r>
          <w:rPr>
            <w:noProof/>
            <w:webHidden/>
          </w:rPr>
        </w:r>
        <w:r>
          <w:rPr>
            <w:noProof/>
            <w:webHidden/>
          </w:rPr>
          <w:fldChar w:fldCharType="separate"/>
        </w:r>
        <w:r>
          <w:rPr>
            <w:noProof/>
            <w:webHidden/>
          </w:rPr>
          <w:t>39</w:t>
        </w:r>
        <w:r>
          <w:rPr>
            <w:noProof/>
            <w:webHidden/>
          </w:rPr>
          <w:fldChar w:fldCharType="end"/>
        </w:r>
      </w:hyperlink>
    </w:p>
    <w:p w14:paraId="5FC3A192" w14:textId="407D8D5E" w:rsidR="00E757AB" w:rsidRDefault="00E757AB">
      <w:pPr>
        <w:pStyle w:val="TDC2"/>
        <w:tabs>
          <w:tab w:val="right" w:leader="dot" w:pos="9016"/>
        </w:tabs>
        <w:rPr>
          <w:rFonts w:asciiTheme="minorHAnsi" w:eastAsiaTheme="minorEastAsia" w:hAnsiTheme="minorHAnsi"/>
          <w:noProof/>
          <w:sz w:val="24"/>
          <w:lang w:eastAsia="es-ES"/>
        </w:rPr>
      </w:pPr>
      <w:hyperlink w:anchor="_Toc234590649" w:history="1">
        <w:r w:rsidRPr="00CD17CB">
          <w:rPr>
            <w:rStyle w:val="Hipervnculo"/>
            <w:noProof/>
          </w:rPr>
          <w:t>4.3. Metodología experimental</w:t>
        </w:r>
        <w:r>
          <w:rPr>
            <w:noProof/>
            <w:webHidden/>
          </w:rPr>
          <w:tab/>
        </w:r>
        <w:r>
          <w:rPr>
            <w:noProof/>
            <w:webHidden/>
          </w:rPr>
          <w:fldChar w:fldCharType="begin"/>
        </w:r>
        <w:r>
          <w:rPr>
            <w:noProof/>
            <w:webHidden/>
          </w:rPr>
          <w:instrText xml:space="preserve"> PAGEREF _Toc234590649 \h </w:instrText>
        </w:r>
        <w:r>
          <w:rPr>
            <w:noProof/>
            <w:webHidden/>
          </w:rPr>
        </w:r>
        <w:r>
          <w:rPr>
            <w:noProof/>
            <w:webHidden/>
          </w:rPr>
          <w:fldChar w:fldCharType="separate"/>
        </w:r>
        <w:r>
          <w:rPr>
            <w:noProof/>
            <w:webHidden/>
          </w:rPr>
          <w:t>40</w:t>
        </w:r>
        <w:r>
          <w:rPr>
            <w:noProof/>
            <w:webHidden/>
          </w:rPr>
          <w:fldChar w:fldCharType="end"/>
        </w:r>
      </w:hyperlink>
    </w:p>
    <w:p w14:paraId="6F1A55B2" w14:textId="7B6FB494" w:rsidR="00E757AB" w:rsidRDefault="00E757AB">
      <w:pPr>
        <w:pStyle w:val="TDC3"/>
        <w:tabs>
          <w:tab w:val="right" w:leader="dot" w:pos="9016"/>
        </w:tabs>
        <w:rPr>
          <w:rFonts w:asciiTheme="minorHAnsi" w:eastAsiaTheme="minorEastAsia" w:hAnsiTheme="minorHAnsi"/>
          <w:noProof/>
          <w:sz w:val="24"/>
          <w:lang w:eastAsia="es-ES"/>
        </w:rPr>
      </w:pPr>
      <w:hyperlink w:anchor="_Toc234590650" w:history="1">
        <w:r w:rsidRPr="00CD17CB">
          <w:rPr>
            <w:rStyle w:val="Hipervnculo"/>
            <w:noProof/>
          </w:rPr>
          <w:t>4.3.1. Principios metodológicos</w:t>
        </w:r>
        <w:r>
          <w:rPr>
            <w:noProof/>
            <w:webHidden/>
          </w:rPr>
          <w:tab/>
        </w:r>
        <w:r>
          <w:rPr>
            <w:noProof/>
            <w:webHidden/>
          </w:rPr>
          <w:fldChar w:fldCharType="begin"/>
        </w:r>
        <w:r>
          <w:rPr>
            <w:noProof/>
            <w:webHidden/>
          </w:rPr>
          <w:instrText xml:space="preserve"> PAGEREF _Toc234590650 \h </w:instrText>
        </w:r>
        <w:r>
          <w:rPr>
            <w:noProof/>
            <w:webHidden/>
          </w:rPr>
        </w:r>
        <w:r>
          <w:rPr>
            <w:noProof/>
            <w:webHidden/>
          </w:rPr>
          <w:fldChar w:fldCharType="separate"/>
        </w:r>
        <w:r>
          <w:rPr>
            <w:noProof/>
            <w:webHidden/>
          </w:rPr>
          <w:t>40</w:t>
        </w:r>
        <w:r>
          <w:rPr>
            <w:noProof/>
            <w:webHidden/>
          </w:rPr>
          <w:fldChar w:fldCharType="end"/>
        </w:r>
      </w:hyperlink>
    </w:p>
    <w:p w14:paraId="605690F0" w14:textId="5B880823" w:rsidR="00E757AB" w:rsidRDefault="00E757AB">
      <w:pPr>
        <w:pStyle w:val="TDC3"/>
        <w:tabs>
          <w:tab w:val="right" w:leader="dot" w:pos="9016"/>
        </w:tabs>
        <w:rPr>
          <w:rFonts w:asciiTheme="minorHAnsi" w:eastAsiaTheme="minorEastAsia" w:hAnsiTheme="minorHAnsi"/>
          <w:noProof/>
          <w:sz w:val="24"/>
          <w:lang w:eastAsia="es-ES"/>
        </w:rPr>
      </w:pPr>
      <w:hyperlink w:anchor="_Toc234590651" w:history="1">
        <w:r w:rsidRPr="00CD17CB">
          <w:rPr>
            <w:rStyle w:val="Hipervnculo"/>
            <w:noProof/>
          </w:rPr>
          <w:t>4.3.2. Organización del entorno de trabajo</w:t>
        </w:r>
        <w:r>
          <w:rPr>
            <w:noProof/>
            <w:webHidden/>
          </w:rPr>
          <w:tab/>
        </w:r>
        <w:r>
          <w:rPr>
            <w:noProof/>
            <w:webHidden/>
          </w:rPr>
          <w:fldChar w:fldCharType="begin"/>
        </w:r>
        <w:r>
          <w:rPr>
            <w:noProof/>
            <w:webHidden/>
          </w:rPr>
          <w:instrText xml:space="preserve"> PAGEREF _Toc234590651 \h </w:instrText>
        </w:r>
        <w:r>
          <w:rPr>
            <w:noProof/>
            <w:webHidden/>
          </w:rPr>
        </w:r>
        <w:r>
          <w:rPr>
            <w:noProof/>
            <w:webHidden/>
          </w:rPr>
          <w:fldChar w:fldCharType="separate"/>
        </w:r>
        <w:r>
          <w:rPr>
            <w:noProof/>
            <w:webHidden/>
          </w:rPr>
          <w:t>40</w:t>
        </w:r>
        <w:r>
          <w:rPr>
            <w:noProof/>
            <w:webHidden/>
          </w:rPr>
          <w:fldChar w:fldCharType="end"/>
        </w:r>
      </w:hyperlink>
    </w:p>
    <w:p w14:paraId="74032A04" w14:textId="64EF6E43" w:rsidR="00E757AB" w:rsidRDefault="00E757AB">
      <w:pPr>
        <w:pStyle w:val="TDC3"/>
        <w:tabs>
          <w:tab w:val="right" w:leader="dot" w:pos="9016"/>
        </w:tabs>
        <w:rPr>
          <w:rFonts w:asciiTheme="minorHAnsi" w:eastAsiaTheme="minorEastAsia" w:hAnsiTheme="minorHAnsi"/>
          <w:noProof/>
          <w:sz w:val="24"/>
          <w:lang w:eastAsia="es-ES"/>
        </w:rPr>
      </w:pPr>
      <w:hyperlink w:anchor="_Toc234590652" w:history="1">
        <w:r w:rsidRPr="00CD17CB">
          <w:rPr>
            <w:rStyle w:val="Hipervnculo"/>
            <w:noProof/>
          </w:rPr>
          <w:t>4.3.3. Control del laboratorio</w:t>
        </w:r>
        <w:r>
          <w:rPr>
            <w:noProof/>
            <w:webHidden/>
          </w:rPr>
          <w:tab/>
        </w:r>
        <w:r>
          <w:rPr>
            <w:noProof/>
            <w:webHidden/>
          </w:rPr>
          <w:fldChar w:fldCharType="begin"/>
        </w:r>
        <w:r>
          <w:rPr>
            <w:noProof/>
            <w:webHidden/>
          </w:rPr>
          <w:instrText xml:space="preserve"> PAGEREF _Toc234590652 \h </w:instrText>
        </w:r>
        <w:r>
          <w:rPr>
            <w:noProof/>
            <w:webHidden/>
          </w:rPr>
        </w:r>
        <w:r>
          <w:rPr>
            <w:noProof/>
            <w:webHidden/>
          </w:rPr>
          <w:fldChar w:fldCharType="separate"/>
        </w:r>
        <w:r>
          <w:rPr>
            <w:noProof/>
            <w:webHidden/>
          </w:rPr>
          <w:t>41</w:t>
        </w:r>
        <w:r>
          <w:rPr>
            <w:noProof/>
            <w:webHidden/>
          </w:rPr>
          <w:fldChar w:fldCharType="end"/>
        </w:r>
      </w:hyperlink>
    </w:p>
    <w:p w14:paraId="386FCBB2" w14:textId="735DCF9B" w:rsidR="00E757AB" w:rsidRDefault="00E757AB">
      <w:pPr>
        <w:pStyle w:val="TDC3"/>
        <w:tabs>
          <w:tab w:val="right" w:leader="dot" w:pos="9016"/>
        </w:tabs>
        <w:rPr>
          <w:rFonts w:asciiTheme="minorHAnsi" w:eastAsiaTheme="minorEastAsia" w:hAnsiTheme="minorHAnsi"/>
          <w:noProof/>
          <w:sz w:val="24"/>
          <w:lang w:eastAsia="es-ES"/>
        </w:rPr>
      </w:pPr>
      <w:hyperlink w:anchor="_Toc234590653" w:history="1">
        <w:r w:rsidRPr="00CD17CB">
          <w:rPr>
            <w:rStyle w:val="Hipervnculo"/>
            <w:noProof/>
          </w:rPr>
          <w:t>4.3.4. Flujo general de trabajo</w:t>
        </w:r>
        <w:r>
          <w:rPr>
            <w:noProof/>
            <w:webHidden/>
          </w:rPr>
          <w:tab/>
        </w:r>
        <w:r>
          <w:rPr>
            <w:noProof/>
            <w:webHidden/>
          </w:rPr>
          <w:fldChar w:fldCharType="begin"/>
        </w:r>
        <w:r>
          <w:rPr>
            <w:noProof/>
            <w:webHidden/>
          </w:rPr>
          <w:instrText xml:space="preserve"> PAGEREF _Toc234590653 \h </w:instrText>
        </w:r>
        <w:r>
          <w:rPr>
            <w:noProof/>
            <w:webHidden/>
          </w:rPr>
        </w:r>
        <w:r>
          <w:rPr>
            <w:noProof/>
            <w:webHidden/>
          </w:rPr>
          <w:fldChar w:fldCharType="separate"/>
        </w:r>
        <w:r>
          <w:rPr>
            <w:noProof/>
            <w:webHidden/>
          </w:rPr>
          <w:t>42</w:t>
        </w:r>
        <w:r>
          <w:rPr>
            <w:noProof/>
            <w:webHidden/>
          </w:rPr>
          <w:fldChar w:fldCharType="end"/>
        </w:r>
      </w:hyperlink>
    </w:p>
    <w:p w14:paraId="33E64967" w14:textId="1E65F784" w:rsidR="00E757AB" w:rsidRDefault="00E757AB">
      <w:pPr>
        <w:pStyle w:val="TDC3"/>
        <w:tabs>
          <w:tab w:val="right" w:leader="dot" w:pos="9016"/>
        </w:tabs>
        <w:rPr>
          <w:rFonts w:asciiTheme="minorHAnsi" w:eastAsiaTheme="minorEastAsia" w:hAnsiTheme="minorHAnsi"/>
          <w:noProof/>
          <w:sz w:val="24"/>
          <w:lang w:eastAsia="es-ES"/>
        </w:rPr>
      </w:pPr>
      <w:hyperlink w:anchor="_Toc234590654" w:history="1">
        <w:r w:rsidRPr="00CD17CB">
          <w:rPr>
            <w:rStyle w:val="Hipervnculo"/>
            <w:noProof/>
          </w:rPr>
          <w:t>4.3.5. Matriz principal de control experimental</w:t>
        </w:r>
        <w:r>
          <w:rPr>
            <w:noProof/>
            <w:webHidden/>
          </w:rPr>
          <w:tab/>
        </w:r>
        <w:r>
          <w:rPr>
            <w:noProof/>
            <w:webHidden/>
          </w:rPr>
          <w:fldChar w:fldCharType="begin"/>
        </w:r>
        <w:r>
          <w:rPr>
            <w:noProof/>
            <w:webHidden/>
          </w:rPr>
          <w:instrText xml:space="preserve"> PAGEREF _Toc234590654 \h </w:instrText>
        </w:r>
        <w:r>
          <w:rPr>
            <w:noProof/>
            <w:webHidden/>
          </w:rPr>
        </w:r>
        <w:r>
          <w:rPr>
            <w:noProof/>
            <w:webHidden/>
          </w:rPr>
          <w:fldChar w:fldCharType="separate"/>
        </w:r>
        <w:r>
          <w:rPr>
            <w:noProof/>
            <w:webHidden/>
          </w:rPr>
          <w:t>43</w:t>
        </w:r>
        <w:r>
          <w:rPr>
            <w:noProof/>
            <w:webHidden/>
          </w:rPr>
          <w:fldChar w:fldCharType="end"/>
        </w:r>
      </w:hyperlink>
    </w:p>
    <w:p w14:paraId="249AB0D0" w14:textId="38845564" w:rsidR="00E757AB" w:rsidRDefault="00E757AB">
      <w:pPr>
        <w:pStyle w:val="TDC3"/>
        <w:tabs>
          <w:tab w:val="right" w:leader="dot" w:pos="9016"/>
        </w:tabs>
        <w:rPr>
          <w:rFonts w:asciiTheme="minorHAnsi" w:eastAsiaTheme="minorEastAsia" w:hAnsiTheme="minorHAnsi"/>
          <w:noProof/>
          <w:sz w:val="24"/>
          <w:lang w:eastAsia="es-ES"/>
        </w:rPr>
      </w:pPr>
      <w:hyperlink w:anchor="_Toc234590655" w:history="1">
        <w:r w:rsidRPr="00CD17CB">
          <w:rPr>
            <w:rStyle w:val="Hipervnculo"/>
            <w:noProof/>
          </w:rPr>
          <w:t>4.3.6. Registro de evidencias</w:t>
        </w:r>
        <w:r>
          <w:rPr>
            <w:noProof/>
            <w:webHidden/>
          </w:rPr>
          <w:tab/>
        </w:r>
        <w:r>
          <w:rPr>
            <w:noProof/>
            <w:webHidden/>
          </w:rPr>
          <w:fldChar w:fldCharType="begin"/>
        </w:r>
        <w:r>
          <w:rPr>
            <w:noProof/>
            <w:webHidden/>
          </w:rPr>
          <w:instrText xml:space="preserve"> PAGEREF _Toc234590655 \h </w:instrText>
        </w:r>
        <w:r>
          <w:rPr>
            <w:noProof/>
            <w:webHidden/>
          </w:rPr>
        </w:r>
        <w:r>
          <w:rPr>
            <w:noProof/>
            <w:webHidden/>
          </w:rPr>
          <w:fldChar w:fldCharType="separate"/>
        </w:r>
        <w:r>
          <w:rPr>
            <w:noProof/>
            <w:webHidden/>
          </w:rPr>
          <w:t>43</w:t>
        </w:r>
        <w:r>
          <w:rPr>
            <w:noProof/>
            <w:webHidden/>
          </w:rPr>
          <w:fldChar w:fldCharType="end"/>
        </w:r>
      </w:hyperlink>
    </w:p>
    <w:p w14:paraId="5D7DDE79" w14:textId="10CD1EA1" w:rsidR="00E757AB" w:rsidRDefault="00E757AB">
      <w:pPr>
        <w:pStyle w:val="TDC3"/>
        <w:tabs>
          <w:tab w:val="right" w:leader="dot" w:pos="9016"/>
        </w:tabs>
        <w:rPr>
          <w:rFonts w:asciiTheme="minorHAnsi" w:eastAsiaTheme="minorEastAsia" w:hAnsiTheme="minorHAnsi"/>
          <w:noProof/>
          <w:sz w:val="24"/>
          <w:lang w:eastAsia="es-ES"/>
        </w:rPr>
      </w:pPr>
      <w:hyperlink w:anchor="_Toc234590656" w:history="1">
        <w:r w:rsidRPr="00CD17CB">
          <w:rPr>
            <w:rStyle w:val="Hipervnculo"/>
            <w:noProof/>
          </w:rPr>
          <w:t>4.3.7. Diseño de pruebas controladas</w:t>
        </w:r>
        <w:r>
          <w:rPr>
            <w:noProof/>
            <w:webHidden/>
          </w:rPr>
          <w:tab/>
        </w:r>
        <w:r>
          <w:rPr>
            <w:noProof/>
            <w:webHidden/>
          </w:rPr>
          <w:fldChar w:fldCharType="begin"/>
        </w:r>
        <w:r>
          <w:rPr>
            <w:noProof/>
            <w:webHidden/>
          </w:rPr>
          <w:instrText xml:space="preserve"> PAGEREF _Toc234590656 \h </w:instrText>
        </w:r>
        <w:r>
          <w:rPr>
            <w:noProof/>
            <w:webHidden/>
          </w:rPr>
        </w:r>
        <w:r>
          <w:rPr>
            <w:noProof/>
            <w:webHidden/>
          </w:rPr>
          <w:fldChar w:fldCharType="separate"/>
        </w:r>
        <w:r>
          <w:rPr>
            <w:noProof/>
            <w:webHidden/>
          </w:rPr>
          <w:t>44</w:t>
        </w:r>
        <w:r>
          <w:rPr>
            <w:noProof/>
            <w:webHidden/>
          </w:rPr>
          <w:fldChar w:fldCharType="end"/>
        </w:r>
      </w:hyperlink>
    </w:p>
    <w:p w14:paraId="40CCA9AA" w14:textId="703114BF" w:rsidR="00E757AB" w:rsidRDefault="00E757AB">
      <w:pPr>
        <w:pStyle w:val="TDC3"/>
        <w:tabs>
          <w:tab w:val="right" w:leader="dot" w:pos="9016"/>
        </w:tabs>
        <w:rPr>
          <w:rFonts w:asciiTheme="minorHAnsi" w:eastAsiaTheme="minorEastAsia" w:hAnsiTheme="minorHAnsi"/>
          <w:noProof/>
          <w:sz w:val="24"/>
          <w:lang w:eastAsia="es-ES"/>
        </w:rPr>
      </w:pPr>
      <w:hyperlink w:anchor="_Toc234590657" w:history="1">
        <w:r w:rsidRPr="00CD17CB">
          <w:rPr>
            <w:rStyle w:val="Hipervnculo"/>
            <w:noProof/>
          </w:rPr>
          <w:t>4.3.8. Scripts de laboratorio validados</w:t>
        </w:r>
        <w:r>
          <w:rPr>
            <w:noProof/>
            <w:webHidden/>
          </w:rPr>
          <w:tab/>
        </w:r>
        <w:r>
          <w:rPr>
            <w:noProof/>
            <w:webHidden/>
          </w:rPr>
          <w:fldChar w:fldCharType="begin"/>
        </w:r>
        <w:r>
          <w:rPr>
            <w:noProof/>
            <w:webHidden/>
          </w:rPr>
          <w:instrText xml:space="preserve"> PAGEREF _Toc234590657 \h </w:instrText>
        </w:r>
        <w:r>
          <w:rPr>
            <w:noProof/>
            <w:webHidden/>
          </w:rPr>
        </w:r>
        <w:r>
          <w:rPr>
            <w:noProof/>
            <w:webHidden/>
          </w:rPr>
          <w:fldChar w:fldCharType="separate"/>
        </w:r>
        <w:r>
          <w:rPr>
            <w:noProof/>
            <w:webHidden/>
          </w:rPr>
          <w:t>45</w:t>
        </w:r>
        <w:r>
          <w:rPr>
            <w:noProof/>
            <w:webHidden/>
          </w:rPr>
          <w:fldChar w:fldCharType="end"/>
        </w:r>
      </w:hyperlink>
    </w:p>
    <w:p w14:paraId="0695B335" w14:textId="62C1C547" w:rsidR="00E757AB" w:rsidRDefault="00E757AB">
      <w:pPr>
        <w:pStyle w:val="TDC2"/>
        <w:tabs>
          <w:tab w:val="right" w:leader="dot" w:pos="9016"/>
        </w:tabs>
        <w:rPr>
          <w:rFonts w:asciiTheme="minorHAnsi" w:eastAsiaTheme="minorEastAsia" w:hAnsiTheme="minorHAnsi"/>
          <w:noProof/>
          <w:sz w:val="24"/>
          <w:lang w:eastAsia="es-ES"/>
        </w:rPr>
      </w:pPr>
      <w:hyperlink w:anchor="_Toc234590658" w:history="1">
        <w:r w:rsidRPr="00CD17CB">
          <w:rPr>
            <w:rStyle w:val="Hipervnculo"/>
            <w:noProof/>
          </w:rPr>
          <w:t>4.4.</w:t>
        </w:r>
        <w:r w:rsidRPr="00CD17CB">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_Toc234590658 \h </w:instrText>
        </w:r>
        <w:r>
          <w:rPr>
            <w:noProof/>
            <w:webHidden/>
          </w:rPr>
        </w:r>
        <w:r>
          <w:rPr>
            <w:noProof/>
            <w:webHidden/>
          </w:rPr>
          <w:fldChar w:fldCharType="separate"/>
        </w:r>
        <w:r>
          <w:rPr>
            <w:noProof/>
            <w:webHidden/>
          </w:rPr>
          <w:t>45</w:t>
        </w:r>
        <w:r>
          <w:rPr>
            <w:noProof/>
            <w:webHidden/>
          </w:rPr>
          <w:fldChar w:fldCharType="end"/>
        </w:r>
      </w:hyperlink>
    </w:p>
    <w:p w14:paraId="3808A091" w14:textId="03B9040D" w:rsidR="00E757AB" w:rsidRDefault="00E757AB">
      <w:pPr>
        <w:pStyle w:val="TDC3"/>
        <w:tabs>
          <w:tab w:val="right" w:leader="dot" w:pos="9016"/>
        </w:tabs>
        <w:rPr>
          <w:rFonts w:asciiTheme="minorHAnsi" w:eastAsiaTheme="minorEastAsia" w:hAnsiTheme="minorHAnsi"/>
          <w:noProof/>
          <w:sz w:val="24"/>
          <w:lang w:eastAsia="es-ES"/>
        </w:rPr>
      </w:pPr>
      <w:hyperlink w:anchor="_Toc234590659" w:history="1">
        <w:r w:rsidRPr="00CD17CB">
          <w:rPr>
            <w:rStyle w:val="Hipervnculo"/>
            <w:noProof/>
          </w:rPr>
          <w:t>4.4.1. Criterios de selección</w:t>
        </w:r>
        <w:r>
          <w:rPr>
            <w:noProof/>
            <w:webHidden/>
          </w:rPr>
          <w:tab/>
        </w:r>
        <w:r>
          <w:rPr>
            <w:noProof/>
            <w:webHidden/>
          </w:rPr>
          <w:fldChar w:fldCharType="begin"/>
        </w:r>
        <w:r>
          <w:rPr>
            <w:noProof/>
            <w:webHidden/>
          </w:rPr>
          <w:instrText xml:space="preserve"> PAGEREF _Toc234590659 \h </w:instrText>
        </w:r>
        <w:r>
          <w:rPr>
            <w:noProof/>
            <w:webHidden/>
          </w:rPr>
        </w:r>
        <w:r>
          <w:rPr>
            <w:noProof/>
            <w:webHidden/>
          </w:rPr>
          <w:fldChar w:fldCharType="separate"/>
        </w:r>
        <w:r>
          <w:rPr>
            <w:noProof/>
            <w:webHidden/>
          </w:rPr>
          <w:t>45</w:t>
        </w:r>
        <w:r>
          <w:rPr>
            <w:noProof/>
            <w:webHidden/>
          </w:rPr>
          <w:fldChar w:fldCharType="end"/>
        </w:r>
      </w:hyperlink>
    </w:p>
    <w:p w14:paraId="3E04A9E0" w14:textId="1DE97531" w:rsidR="00E757AB" w:rsidRDefault="00E757AB">
      <w:pPr>
        <w:pStyle w:val="TDC3"/>
        <w:tabs>
          <w:tab w:val="right" w:leader="dot" w:pos="9016"/>
        </w:tabs>
        <w:rPr>
          <w:rFonts w:asciiTheme="minorHAnsi" w:eastAsiaTheme="minorEastAsia" w:hAnsiTheme="minorHAnsi"/>
          <w:noProof/>
          <w:sz w:val="24"/>
          <w:lang w:eastAsia="es-ES"/>
        </w:rPr>
      </w:pPr>
      <w:hyperlink w:anchor="_Toc234590660" w:history="1">
        <w:r w:rsidRPr="00CD17CB">
          <w:rPr>
            <w:rStyle w:val="Hipervnculo"/>
            <w:noProof/>
          </w:rPr>
          <w:t>4.4.2. Técnicas seleccionadas</w:t>
        </w:r>
        <w:r>
          <w:rPr>
            <w:noProof/>
            <w:webHidden/>
          </w:rPr>
          <w:tab/>
        </w:r>
        <w:r>
          <w:rPr>
            <w:noProof/>
            <w:webHidden/>
          </w:rPr>
          <w:fldChar w:fldCharType="begin"/>
        </w:r>
        <w:r>
          <w:rPr>
            <w:noProof/>
            <w:webHidden/>
          </w:rPr>
          <w:instrText xml:space="preserve"> PAGEREF _Toc234590660 \h </w:instrText>
        </w:r>
        <w:r>
          <w:rPr>
            <w:noProof/>
            <w:webHidden/>
          </w:rPr>
        </w:r>
        <w:r>
          <w:rPr>
            <w:noProof/>
            <w:webHidden/>
          </w:rPr>
          <w:fldChar w:fldCharType="separate"/>
        </w:r>
        <w:r>
          <w:rPr>
            <w:noProof/>
            <w:webHidden/>
          </w:rPr>
          <w:t>46</w:t>
        </w:r>
        <w:r>
          <w:rPr>
            <w:noProof/>
            <w:webHidden/>
          </w:rPr>
          <w:fldChar w:fldCharType="end"/>
        </w:r>
      </w:hyperlink>
    </w:p>
    <w:p w14:paraId="53F5CFFD" w14:textId="0ED48447" w:rsidR="00E757AB" w:rsidRDefault="00E757AB">
      <w:pPr>
        <w:pStyle w:val="TDC3"/>
        <w:tabs>
          <w:tab w:val="right" w:leader="dot" w:pos="9016"/>
        </w:tabs>
        <w:rPr>
          <w:rFonts w:asciiTheme="minorHAnsi" w:eastAsiaTheme="minorEastAsia" w:hAnsiTheme="minorHAnsi"/>
          <w:noProof/>
          <w:sz w:val="24"/>
          <w:lang w:eastAsia="es-ES"/>
        </w:rPr>
      </w:pPr>
      <w:hyperlink w:anchor="_Toc234590661" w:history="1">
        <w:r w:rsidRPr="00CD17CB">
          <w:rPr>
            <w:rStyle w:val="Hipervnculo"/>
            <w:noProof/>
          </w:rPr>
          <w:t>4.4.3. Cobertura táctica MITRE ATT&amp;CK</w:t>
        </w:r>
        <w:r>
          <w:rPr>
            <w:noProof/>
            <w:webHidden/>
          </w:rPr>
          <w:tab/>
        </w:r>
        <w:r>
          <w:rPr>
            <w:noProof/>
            <w:webHidden/>
          </w:rPr>
          <w:fldChar w:fldCharType="begin"/>
        </w:r>
        <w:r>
          <w:rPr>
            <w:noProof/>
            <w:webHidden/>
          </w:rPr>
          <w:instrText xml:space="preserve"> PAGEREF _Toc234590661 \h </w:instrText>
        </w:r>
        <w:r>
          <w:rPr>
            <w:noProof/>
            <w:webHidden/>
          </w:rPr>
        </w:r>
        <w:r>
          <w:rPr>
            <w:noProof/>
            <w:webHidden/>
          </w:rPr>
          <w:fldChar w:fldCharType="separate"/>
        </w:r>
        <w:r>
          <w:rPr>
            <w:noProof/>
            <w:webHidden/>
          </w:rPr>
          <w:t>47</w:t>
        </w:r>
        <w:r>
          <w:rPr>
            <w:noProof/>
            <w:webHidden/>
          </w:rPr>
          <w:fldChar w:fldCharType="end"/>
        </w:r>
      </w:hyperlink>
    </w:p>
    <w:p w14:paraId="1839000B" w14:textId="6FF965AB" w:rsidR="00E757AB" w:rsidRDefault="00E757AB">
      <w:pPr>
        <w:pStyle w:val="TDC3"/>
        <w:tabs>
          <w:tab w:val="right" w:leader="dot" w:pos="9016"/>
        </w:tabs>
        <w:rPr>
          <w:rFonts w:asciiTheme="minorHAnsi" w:eastAsiaTheme="minorEastAsia" w:hAnsiTheme="minorHAnsi"/>
          <w:noProof/>
          <w:sz w:val="24"/>
          <w:lang w:eastAsia="es-ES"/>
        </w:rPr>
      </w:pPr>
      <w:hyperlink w:anchor="_Toc234590662" w:history="1">
        <w:r w:rsidRPr="00CD17CB">
          <w:rPr>
            <w:rStyle w:val="Hipervnculo"/>
            <w:noProof/>
          </w:rPr>
          <w:t>4.4.4. Decisión metodológica sobre TEC-009</w:t>
        </w:r>
        <w:r>
          <w:rPr>
            <w:noProof/>
            <w:webHidden/>
          </w:rPr>
          <w:tab/>
        </w:r>
        <w:r>
          <w:rPr>
            <w:noProof/>
            <w:webHidden/>
          </w:rPr>
          <w:fldChar w:fldCharType="begin"/>
        </w:r>
        <w:r>
          <w:rPr>
            <w:noProof/>
            <w:webHidden/>
          </w:rPr>
          <w:instrText xml:space="preserve"> PAGEREF _Toc234590662 \h </w:instrText>
        </w:r>
        <w:r>
          <w:rPr>
            <w:noProof/>
            <w:webHidden/>
          </w:rPr>
        </w:r>
        <w:r>
          <w:rPr>
            <w:noProof/>
            <w:webHidden/>
          </w:rPr>
          <w:fldChar w:fldCharType="separate"/>
        </w:r>
        <w:r>
          <w:rPr>
            <w:noProof/>
            <w:webHidden/>
          </w:rPr>
          <w:t>47</w:t>
        </w:r>
        <w:r>
          <w:rPr>
            <w:noProof/>
            <w:webHidden/>
          </w:rPr>
          <w:fldChar w:fldCharType="end"/>
        </w:r>
      </w:hyperlink>
    </w:p>
    <w:p w14:paraId="5DC36562" w14:textId="150F9F45" w:rsidR="00E757AB" w:rsidRDefault="00E757AB">
      <w:pPr>
        <w:pStyle w:val="TDC2"/>
        <w:tabs>
          <w:tab w:val="right" w:leader="dot" w:pos="9016"/>
        </w:tabs>
        <w:rPr>
          <w:rFonts w:asciiTheme="minorHAnsi" w:eastAsiaTheme="minorEastAsia" w:hAnsiTheme="minorHAnsi"/>
          <w:noProof/>
          <w:sz w:val="24"/>
          <w:lang w:eastAsia="es-ES"/>
        </w:rPr>
      </w:pPr>
      <w:hyperlink w:anchor="_Toc234590663" w:history="1">
        <w:r w:rsidRPr="00CD17CB">
          <w:rPr>
            <w:rStyle w:val="Hipervnculo"/>
            <w:noProof/>
          </w:rPr>
          <w:t>4.5. Estrategia de artifacts y monitorización</w:t>
        </w:r>
        <w:r>
          <w:rPr>
            <w:noProof/>
            <w:webHidden/>
          </w:rPr>
          <w:tab/>
        </w:r>
        <w:r>
          <w:rPr>
            <w:noProof/>
            <w:webHidden/>
          </w:rPr>
          <w:fldChar w:fldCharType="begin"/>
        </w:r>
        <w:r>
          <w:rPr>
            <w:noProof/>
            <w:webHidden/>
          </w:rPr>
          <w:instrText xml:space="preserve"> PAGEREF _Toc234590663 \h </w:instrText>
        </w:r>
        <w:r>
          <w:rPr>
            <w:noProof/>
            <w:webHidden/>
          </w:rPr>
        </w:r>
        <w:r>
          <w:rPr>
            <w:noProof/>
            <w:webHidden/>
          </w:rPr>
          <w:fldChar w:fldCharType="separate"/>
        </w:r>
        <w:r>
          <w:rPr>
            <w:noProof/>
            <w:webHidden/>
          </w:rPr>
          <w:t>49</w:t>
        </w:r>
        <w:r>
          <w:rPr>
            <w:noProof/>
            <w:webHidden/>
          </w:rPr>
          <w:fldChar w:fldCharType="end"/>
        </w:r>
      </w:hyperlink>
    </w:p>
    <w:p w14:paraId="2C155411" w14:textId="129FE848" w:rsidR="00E757AB" w:rsidRDefault="00E757AB">
      <w:pPr>
        <w:pStyle w:val="TDC3"/>
        <w:tabs>
          <w:tab w:val="right" w:leader="dot" w:pos="9016"/>
        </w:tabs>
        <w:rPr>
          <w:rFonts w:asciiTheme="minorHAnsi" w:eastAsiaTheme="minorEastAsia" w:hAnsiTheme="minorHAnsi"/>
          <w:noProof/>
          <w:sz w:val="24"/>
          <w:lang w:eastAsia="es-ES"/>
        </w:rPr>
      </w:pPr>
      <w:hyperlink w:anchor="_Toc234590664" w:history="1">
        <w:r w:rsidRPr="00CD17CB">
          <w:rPr>
            <w:rStyle w:val="Hipervnculo"/>
            <w:noProof/>
          </w:rPr>
          <w:t>4.5.1. Artifacts públicos considerados</w:t>
        </w:r>
        <w:r>
          <w:rPr>
            <w:noProof/>
            <w:webHidden/>
          </w:rPr>
          <w:tab/>
        </w:r>
        <w:r>
          <w:rPr>
            <w:noProof/>
            <w:webHidden/>
          </w:rPr>
          <w:fldChar w:fldCharType="begin"/>
        </w:r>
        <w:r>
          <w:rPr>
            <w:noProof/>
            <w:webHidden/>
          </w:rPr>
          <w:instrText xml:space="preserve"> PAGEREF _Toc234590664 \h </w:instrText>
        </w:r>
        <w:r>
          <w:rPr>
            <w:noProof/>
            <w:webHidden/>
          </w:rPr>
        </w:r>
        <w:r>
          <w:rPr>
            <w:noProof/>
            <w:webHidden/>
          </w:rPr>
          <w:fldChar w:fldCharType="separate"/>
        </w:r>
        <w:r>
          <w:rPr>
            <w:noProof/>
            <w:webHidden/>
          </w:rPr>
          <w:t>49</w:t>
        </w:r>
        <w:r>
          <w:rPr>
            <w:noProof/>
            <w:webHidden/>
          </w:rPr>
          <w:fldChar w:fldCharType="end"/>
        </w:r>
      </w:hyperlink>
    </w:p>
    <w:p w14:paraId="4946E67E" w14:textId="34EB4B35" w:rsidR="00E757AB" w:rsidRDefault="00E757AB">
      <w:pPr>
        <w:pStyle w:val="TDC3"/>
        <w:tabs>
          <w:tab w:val="right" w:leader="dot" w:pos="9016"/>
        </w:tabs>
        <w:rPr>
          <w:rFonts w:asciiTheme="minorHAnsi" w:eastAsiaTheme="minorEastAsia" w:hAnsiTheme="minorHAnsi"/>
          <w:noProof/>
          <w:sz w:val="24"/>
          <w:lang w:eastAsia="es-ES"/>
        </w:rPr>
      </w:pPr>
      <w:hyperlink w:anchor="_Toc234590665" w:history="1">
        <w:r w:rsidRPr="00CD17CB">
          <w:rPr>
            <w:rStyle w:val="Hipervnculo"/>
            <w:noProof/>
          </w:rPr>
          <w:t>4.5.2. Brechas detectadas y necesidad de artifacts personalizados</w:t>
        </w:r>
        <w:r>
          <w:rPr>
            <w:noProof/>
            <w:webHidden/>
          </w:rPr>
          <w:tab/>
        </w:r>
        <w:r>
          <w:rPr>
            <w:noProof/>
            <w:webHidden/>
          </w:rPr>
          <w:fldChar w:fldCharType="begin"/>
        </w:r>
        <w:r>
          <w:rPr>
            <w:noProof/>
            <w:webHidden/>
          </w:rPr>
          <w:instrText xml:space="preserve"> PAGEREF _Toc234590665 \h </w:instrText>
        </w:r>
        <w:r>
          <w:rPr>
            <w:noProof/>
            <w:webHidden/>
          </w:rPr>
        </w:r>
        <w:r>
          <w:rPr>
            <w:noProof/>
            <w:webHidden/>
          </w:rPr>
          <w:fldChar w:fldCharType="separate"/>
        </w:r>
        <w:r>
          <w:rPr>
            <w:noProof/>
            <w:webHidden/>
          </w:rPr>
          <w:t>50</w:t>
        </w:r>
        <w:r>
          <w:rPr>
            <w:noProof/>
            <w:webHidden/>
          </w:rPr>
          <w:fldChar w:fldCharType="end"/>
        </w:r>
      </w:hyperlink>
    </w:p>
    <w:p w14:paraId="40055334" w14:textId="3C539521" w:rsidR="00E757AB" w:rsidRDefault="00E757AB">
      <w:pPr>
        <w:pStyle w:val="TDC2"/>
        <w:tabs>
          <w:tab w:val="right" w:leader="dot" w:pos="9016"/>
        </w:tabs>
        <w:rPr>
          <w:rFonts w:asciiTheme="minorHAnsi" w:eastAsiaTheme="minorEastAsia" w:hAnsiTheme="minorHAnsi"/>
          <w:noProof/>
          <w:sz w:val="24"/>
          <w:lang w:eastAsia="es-ES"/>
        </w:rPr>
      </w:pPr>
      <w:hyperlink w:anchor="_Toc234590666" w:history="1">
        <w:r w:rsidRPr="00CD17CB">
          <w:rPr>
            <w:rStyle w:val="Hipervnculo"/>
            <w:noProof/>
          </w:rPr>
          <w:t>4.6. Benchmark y alertabilidad</w:t>
        </w:r>
        <w:r>
          <w:rPr>
            <w:noProof/>
            <w:webHidden/>
          </w:rPr>
          <w:tab/>
        </w:r>
        <w:r>
          <w:rPr>
            <w:noProof/>
            <w:webHidden/>
          </w:rPr>
          <w:fldChar w:fldCharType="begin"/>
        </w:r>
        <w:r>
          <w:rPr>
            <w:noProof/>
            <w:webHidden/>
          </w:rPr>
          <w:instrText xml:space="preserve"> PAGEREF _Toc234590666 \h </w:instrText>
        </w:r>
        <w:r>
          <w:rPr>
            <w:noProof/>
            <w:webHidden/>
          </w:rPr>
        </w:r>
        <w:r>
          <w:rPr>
            <w:noProof/>
            <w:webHidden/>
          </w:rPr>
          <w:fldChar w:fldCharType="separate"/>
        </w:r>
        <w:r>
          <w:rPr>
            <w:noProof/>
            <w:webHidden/>
          </w:rPr>
          <w:t>52</w:t>
        </w:r>
        <w:r>
          <w:rPr>
            <w:noProof/>
            <w:webHidden/>
          </w:rPr>
          <w:fldChar w:fldCharType="end"/>
        </w:r>
      </w:hyperlink>
    </w:p>
    <w:p w14:paraId="2755CD28" w14:textId="51667E32" w:rsidR="00E757AB" w:rsidRDefault="00E757AB">
      <w:pPr>
        <w:pStyle w:val="TDC3"/>
        <w:tabs>
          <w:tab w:val="right" w:leader="dot" w:pos="9016"/>
        </w:tabs>
        <w:rPr>
          <w:rFonts w:asciiTheme="minorHAnsi" w:eastAsiaTheme="minorEastAsia" w:hAnsiTheme="minorHAnsi"/>
          <w:noProof/>
          <w:sz w:val="24"/>
          <w:lang w:eastAsia="es-ES"/>
        </w:rPr>
      </w:pPr>
      <w:hyperlink w:anchor="_Toc234590667" w:history="1">
        <w:r w:rsidRPr="00CD17CB">
          <w:rPr>
            <w:rStyle w:val="Hipervnculo"/>
            <w:noProof/>
          </w:rPr>
          <w:t>4.6.1. Validación operativa mediante alertas</w:t>
        </w:r>
        <w:r>
          <w:rPr>
            <w:noProof/>
            <w:webHidden/>
          </w:rPr>
          <w:tab/>
        </w:r>
        <w:r>
          <w:rPr>
            <w:noProof/>
            <w:webHidden/>
          </w:rPr>
          <w:fldChar w:fldCharType="begin"/>
        </w:r>
        <w:r>
          <w:rPr>
            <w:noProof/>
            <w:webHidden/>
          </w:rPr>
          <w:instrText xml:space="preserve"> PAGEREF _Toc234590667 \h </w:instrText>
        </w:r>
        <w:r>
          <w:rPr>
            <w:noProof/>
            <w:webHidden/>
          </w:rPr>
        </w:r>
        <w:r>
          <w:rPr>
            <w:noProof/>
            <w:webHidden/>
          </w:rPr>
          <w:fldChar w:fldCharType="separate"/>
        </w:r>
        <w:r>
          <w:rPr>
            <w:noProof/>
            <w:webHidden/>
          </w:rPr>
          <w:t>52</w:t>
        </w:r>
        <w:r>
          <w:rPr>
            <w:noProof/>
            <w:webHidden/>
          </w:rPr>
          <w:fldChar w:fldCharType="end"/>
        </w:r>
      </w:hyperlink>
    </w:p>
    <w:p w14:paraId="21AC3427" w14:textId="102A7992" w:rsidR="00E757AB" w:rsidRDefault="00E757AB">
      <w:pPr>
        <w:pStyle w:val="TDC2"/>
        <w:tabs>
          <w:tab w:val="right" w:leader="dot" w:pos="9016"/>
        </w:tabs>
        <w:rPr>
          <w:rFonts w:asciiTheme="minorHAnsi" w:eastAsiaTheme="minorEastAsia" w:hAnsiTheme="minorHAnsi"/>
          <w:noProof/>
          <w:sz w:val="24"/>
          <w:lang w:eastAsia="es-ES"/>
        </w:rPr>
      </w:pPr>
      <w:hyperlink w:anchor="_Toc234590668" w:history="1">
        <w:r w:rsidRPr="00CD17CB">
          <w:rPr>
            <w:rStyle w:val="Hipervnculo"/>
            <w:noProof/>
          </w:rPr>
          <w:t>4.7. Decisiones metodológicas cerradas</w:t>
        </w:r>
        <w:r>
          <w:rPr>
            <w:noProof/>
            <w:webHidden/>
          </w:rPr>
          <w:tab/>
        </w:r>
        <w:r>
          <w:rPr>
            <w:noProof/>
            <w:webHidden/>
          </w:rPr>
          <w:fldChar w:fldCharType="begin"/>
        </w:r>
        <w:r>
          <w:rPr>
            <w:noProof/>
            <w:webHidden/>
          </w:rPr>
          <w:instrText xml:space="preserve"> PAGEREF _Toc234590668 \h </w:instrText>
        </w:r>
        <w:r>
          <w:rPr>
            <w:noProof/>
            <w:webHidden/>
          </w:rPr>
        </w:r>
        <w:r>
          <w:rPr>
            <w:noProof/>
            <w:webHidden/>
          </w:rPr>
          <w:fldChar w:fldCharType="separate"/>
        </w:r>
        <w:r>
          <w:rPr>
            <w:noProof/>
            <w:webHidden/>
          </w:rPr>
          <w:t>54</w:t>
        </w:r>
        <w:r>
          <w:rPr>
            <w:noProof/>
            <w:webHidden/>
          </w:rPr>
          <w:fldChar w:fldCharType="end"/>
        </w:r>
      </w:hyperlink>
    </w:p>
    <w:p w14:paraId="66596D9E" w14:textId="6A95F2CC" w:rsidR="00E757AB" w:rsidRDefault="00E757AB">
      <w:pPr>
        <w:pStyle w:val="TDC1"/>
        <w:tabs>
          <w:tab w:val="right" w:leader="dot" w:pos="9016"/>
        </w:tabs>
        <w:rPr>
          <w:rFonts w:asciiTheme="minorHAnsi" w:eastAsiaTheme="minorEastAsia" w:hAnsiTheme="minorHAnsi"/>
          <w:b w:val="0"/>
          <w:noProof/>
          <w:sz w:val="24"/>
          <w:lang w:eastAsia="es-ES"/>
        </w:rPr>
      </w:pPr>
      <w:hyperlink w:anchor="_Toc234590669" w:history="1">
        <w:r w:rsidRPr="00CD17CB">
          <w:rPr>
            <w:rStyle w:val="Hipervnculo"/>
            <w:noProof/>
          </w:rPr>
          <w:t>Capítulo V: Desarrollo experimental y ejecución de pruebas</w:t>
        </w:r>
        <w:r>
          <w:rPr>
            <w:noProof/>
            <w:webHidden/>
          </w:rPr>
          <w:tab/>
        </w:r>
        <w:r>
          <w:rPr>
            <w:noProof/>
            <w:webHidden/>
          </w:rPr>
          <w:fldChar w:fldCharType="begin"/>
        </w:r>
        <w:r>
          <w:rPr>
            <w:noProof/>
            <w:webHidden/>
          </w:rPr>
          <w:instrText xml:space="preserve"> PAGEREF _Toc234590669 \h </w:instrText>
        </w:r>
        <w:r>
          <w:rPr>
            <w:noProof/>
            <w:webHidden/>
          </w:rPr>
        </w:r>
        <w:r>
          <w:rPr>
            <w:noProof/>
            <w:webHidden/>
          </w:rPr>
          <w:fldChar w:fldCharType="separate"/>
        </w:r>
        <w:r>
          <w:rPr>
            <w:noProof/>
            <w:webHidden/>
          </w:rPr>
          <w:t>55</w:t>
        </w:r>
        <w:r>
          <w:rPr>
            <w:noProof/>
            <w:webHidden/>
          </w:rPr>
          <w:fldChar w:fldCharType="end"/>
        </w:r>
      </w:hyperlink>
    </w:p>
    <w:p w14:paraId="0FCF421C" w14:textId="61882B8C" w:rsidR="00E757AB" w:rsidRDefault="00E757AB">
      <w:pPr>
        <w:pStyle w:val="TDC2"/>
        <w:tabs>
          <w:tab w:val="right" w:leader="dot" w:pos="9016"/>
        </w:tabs>
        <w:rPr>
          <w:rFonts w:asciiTheme="minorHAnsi" w:eastAsiaTheme="minorEastAsia" w:hAnsiTheme="minorHAnsi"/>
          <w:noProof/>
          <w:sz w:val="24"/>
          <w:lang w:eastAsia="es-ES"/>
        </w:rPr>
      </w:pPr>
      <w:hyperlink w:anchor="_Toc234590670" w:history="1">
        <w:r w:rsidRPr="00CD17CB">
          <w:rPr>
            <w:rStyle w:val="Hipervnculo"/>
            <w:noProof/>
          </w:rPr>
          <w:t>5.1. Escenarios de ataque</w:t>
        </w:r>
        <w:r>
          <w:rPr>
            <w:noProof/>
            <w:webHidden/>
          </w:rPr>
          <w:tab/>
        </w:r>
        <w:r>
          <w:rPr>
            <w:noProof/>
            <w:webHidden/>
          </w:rPr>
          <w:fldChar w:fldCharType="begin"/>
        </w:r>
        <w:r>
          <w:rPr>
            <w:noProof/>
            <w:webHidden/>
          </w:rPr>
          <w:instrText xml:space="preserve"> PAGEREF _Toc234590670 \h </w:instrText>
        </w:r>
        <w:r>
          <w:rPr>
            <w:noProof/>
            <w:webHidden/>
          </w:rPr>
        </w:r>
        <w:r>
          <w:rPr>
            <w:noProof/>
            <w:webHidden/>
          </w:rPr>
          <w:fldChar w:fldCharType="separate"/>
        </w:r>
        <w:r>
          <w:rPr>
            <w:noProof/>
            <w:webHidden/>
          </w:rPr>
          <w:t>55</w:t>
        </w:r>
        <w:r>
          <w:rPr>
            <w:noProof/>
            <w:webHidden/>
          </w:rPr>
          <w:fldChar w:fldCharType="end"/>
        </w:r>
      </w:hyperlink>
    </w:p>
    <w:p w14:paraId="1D27DB61" w14:textId="2C4D6ECE" w:rsidR="00E757AB" w:rsidRDefault="00E757AB">
      <w:pPr>
        <w:pStyle w:val="TDC2"/>
        <w:tabs>
          <w:tab w:val="right" w:leader="dot" w:pos="9016"/>
        </w:tabs>
        <w:rPr>
          <w:rFonts w:asciiTheme="minorHAnsi" w:eastAsiaTheme="minorEastAsia" w:hAnsiTheme="minorHAnsi"/>
          <w:noProof/>
          <w:sz w:val="24"/>
          <w:lang w:eastAsia="es-ES"/>
        </w:rPr>
      </w:pPr>
      <w:hyperlink w:anchor="_Toc234590671" w:history="1">
        <w:r w:rsidRPr="00CD17CB">
          <w:rPr>
            <w:rStyle w:val="Hipervnculo"/>
            <w:noProof/>
          </w:rPr>
          <w:t>5.2. Desarrollo experimental por técnica</w:t>
        </w:r>
        <w:r>
          <w:rPr>
            <w:noProof/>
            <w:webHidden/>
          </w:rPr>
          <w:tab/>
        </w:r>
        <w:r>
          <w:rPr>
            <w:noProof/>
            <w:webHidden/>
          </w:rPr>
          <w:fldChar w:fldCharType="begin"/>
        </w:r>
        <w:r>
          <w:rPr>
            <w:noProof/>
            <w:webHidden/>
          </w:rPr>
          <w:instrText xml:space="preserve"> PAGEREF _Toc234590671 \h </w:instrText>
        </w:r>
        <w:r>
          <w:rPr>
            <w:noProof/>
            <w:webHidden/>
          </w:rPr>
        </w:r>
        <w:r>
          <w:rPr>
            <w:noProof/>
            <w:webHidden/>
          </w:rPr>
          <w:fldChar w:fldCharType="separate"/>
        </w:r>
        <w:r>
          <w:rPr>
            <w:noProof/>
            <w:webHidden/>
          </w:rPr>
          <w:t>56</w:t>
        </w:r>
        <w:r>
          <w:rPr>
            <w:noProof/>
            <w:webHidden/>
          </w:rPr>
          <w:fldChar w:fldCharType="end"/>
        </w:r>
      </w:hyperlink>
    </w:p>
    <w:p w14:paraId="1D17DC5A" w14:textId="79DBD13A" w:rsidR="00E757AB" w:rsidRDefault="00E757AB">
      <w:pPr>
        <w:pStyle w:val="TDC3"/>
        <w:tabs>
          <w:tab w:val="right" w:leader="dot" w:pos="9016"/>
        </w:tabs>
        <w:rPr>
          <w:rFonts w:asciiTheme="minorHAnsi" w:eastAsiaTheme="minorEastAsia" w:hAnsiTheme="minorHAnsi"/>
          <w:noProof/>
          <w:sz w:val="24"/>
          <w:lang w:eastAsia="es-ES"/>
        </w:rPr>
      </w:pPr>
      <w:hyperlink w:anchor="_Toc234590672" w:history="1">
        <w:r w:rsidRPr="00CD17CB">
          <w:rPr>
            <w:rStyle w:val="Hipervnculo"/>
            <w:noProof/>
          </w:rPr>
          <w:t>5.2.1. TEC-001 - Ejecución mediante PowerShell</w:t>
        </w:r>
        <w:r>
          <w:rPr>
            <w:noProof/>
            <w:webHidden/>
          </w:rPr>
          <w:tab/>
        </w:r>
        <w:r>
          <w:rPr>
            <w:noProof/>
            <w:webHidden/>
          </w:rPr>
          <w:fldChar w:fldCharType="begin"/>
        </w:r>
        <w:r>
          <w:rPr>
            <w:noProof/>
            <w:webHidden/>
          </w:rPr>
          <w:instrText xml:space="preserve"> PAGEREF _Toc234590672 \h </w:instrText>
        </w:r>
        <w:r>
          <w:rPr>
            <w:noProof/>
            <w:webHidden/>
          </w:rPr>
        </w:r>
        <w:r>
          <w:rPr>
            <w:noProof/>
            <w:webHidden/>
          </w:rPr>
          <w:fldChar w:fldCharType="separate"/>
        </w:r>
        <w:r>
          <w:rPr>
            <w:noProof/>
            <w:webHidden/>
          </w:rPr>
          <w:t>56</w:t>
        </w:r>
        <w:r>
          <w:rPr>
            <w:noProof/>
            <w:webHidden/>
          </w:rPr>
          <w:fldChar w:fldCharType="end"/>
        </w:r>
      </w:hyperlink>
    </w:p>
    <w:p w14:paraId="376D2071" w14:textId="0F31400B" w:rsidR="00E757AB" w:rsidRDefault="00E757AB">
      <w:pPr>
        <w:pStyle w:val="TDC3"/>
        <w:tabs>
          <w:tab w:val="right" w:leader="dot" w:pos="9016"/>
        </w:tabs>
        <w:rPr>
          <w:rFonts w:asciiTheme="minorHAnsi" w:eastAsiaTheme="minorEastAsia" w:hAnsiTheme="minorHAnsi"/>
          <w:noProof/>
          <w:sz w:val="24"/>
          <w:lang w:eastAsia="es-ES"/>
        </w:rPr>
      </w:pPr>
      <w:hyperlink w:anchor="_Toc234590673" w:history="1">
        <w:r w:rsidRPr="00CD17CB">
          <w:rPr>
            <w:rStyle w:val="Hipervnculo"/>
            <w:noProof/>
          </w:rPr>
          <w:t>5.2.2. TEC-002 - Ejecución mediante Windows Command Shell</w:t>
        </w:r>
        <w:r>
          <w:rPr>
            <w:noProof/>
            <w:webHidden/>
          </w:rPr>
          <w:tab/>
        </w:r>
        <w:r>
          <w:rPr>
            <w:noProof/>
            <w:webHidden/>
          </w:rPr>
          <w:fldChar w:fldCharType="begin"/>
        </w:r>
        <w:r>
          <w:rPr>
            <w:noProof/>
            <w:webHidden/>
          </w:rPr>
          <w:instrText xml:space="preserve"> PAGEREF _Toc234590673 \h </w:instrText>
        </w:r>
        <w:r>
          <w:rPr>
            <w:noProof/>
            <w:webHidden/>
          </w:rPr>
        </w:r>
        <w:r>
          <w:rPr>
            <w:noProof/>
            <w:webHidden/>
          </w:rPr>
          <w:fldChar w:fldCharType="separate"/>
        </w:r>
        <w:r>
          <w:rPr>
            <w:noProof/>
            <w:webHidden/>
          </w:rPr>
          <w:t>57</w:t>
        </w:r>
        <w:r>
          <w:rPr>
            <w:noProof/>
            <w:webHidden/>
          </w:rPr>
          <w:fldChar w:fldCharType="end"/>
        </w:r>
      </w:hyperlink>
    </w:p>
    <w:p w14:paraId="70826E48" w14:textId="1B932754" w:rsidR="00E757AB" w:rsidRDefault="00E757AB">
      <w:pPr>
        <w:pStyle w:val="TDC3"/>
        <w:tabs>
          <w:tab w:val="right" w:leader="dot" w:pos="9016"/>
        </w:tabs>
        <w:rPr>
          <w:rFonts w:asciiTheme="minorHAnsi" w:eastAsiaTheme="minorEastAsia" w:hAnsiTheme="minorHAnsi"/>
          <w:noProof/>
          <w:sz w:val="24"/>
          <w:lang w:eastAsia="es-ES"/>
        </w:rPr>
      </w:pPr>
      <w:hyperlink w:anchor="_Toc234590674" w:history="1">
        <w:r w:rsidRPr="00CD17CB">
          <w:rPr>
            <w:rStyle w:val="Hipervnculo"/>
            <w:noProof/>
          </w:rPr>
          <w:t>5.2.3. TEC-003 - Creación de tarea programada</w:t>
        </w:r>
        <w:r>
          <w:rPr>
            <w:noProof/>
            <w:webHidden/>
          </w:rPr>
          <w:tab/>
        </w:r>
        <w:r>
          <w:rPr>
            <w:noProof/>
            <w:webHidden/>
          </w:rPr>
          <w:fldChar w:fldCharType="begin"/>
        </w:r>
        <w:r>
          <w:rPr>
            <w:noProof/>
            <w:webHidden/>
          </w:rPr>
          <w:instrText xml:space="preserve"> PAGEREF _Toc234590674 \h </w:instrText>
        </w:r>
        <w:r>
          <w:rPr>
            <w:noProof/>
            <w:webHidden/>
          </w:rPr>
        </w:r>
        <w:r>
          <w:rPr>
            <w:noProof/>
            <w:webHidden/>
          </w:rPr>
          <w:fldChar w:fldCharType="separate"/>
        </w:r>
        <w:r>
          <w:rPr>
            <w:noProof/>
            <w:webHidden/>
          </w:rPr>
          <w:t>58</w:t>
        </w:r>
        <w:r>
          <w:rPr>
            <w:noProof/>
            <w:webHidden/>
          </w:rPr>
          <w:fldChar w:fldCharType="end"/>
        </w:r>
      </w:hyperlink>
    </w:p>
    <w:p w14:paraId="56CDBB30" w14:textId="1BCB9510" w:rsidR="00E757AB" w:rsidRDefault="00E757AB">
      <w:pPr>
        <w:pStyle w:val="TDC3"/>
        <w:tabs>
          <w:tab w:val="right" w:leader="dot" w:pos="9016"/>
        </w:tabs>
        <w:rPr>
          <w:rFonts w:asciiTheme="minorHAnsi" w:eastAsiaTheme="minorEastAsia" w:hAnsiTheme="minorHAnsi"/>
          <w:noProof/>
          <w:sz w:val="24"/>
          <w:lang w:eastAsia="es-ES"/>
        </w:rPr>
      </w:pPr>
      <w:hyperlink w:anchor="_Toc234590675" w:history="1">
        <w:r w:rsidRPr="00CD17CB">
          <w:rPr>
            <w:rStyle w:val="Hipervnculo"/>
            <w:noProof/>
          </w:rPr>
          <w:t>5.2.4. TEC-004 - Persistencia mediante claves Run del registro</w:t>
        </w:r>
        <w:r>
          <w:rPr>
            <w:noProof/>
            <w:webHidden/>
          </w:rPr>
          <w:tab/>
        </w:r>
        <w:r>
          <w:rPr>
            <w:noProof/>
            <w:webHidden/>
          </w:rPr>
          <w:fldChar w:fldCharType="begin"/>
        </w:r>
        <w:r>
          <w:rPr>
            <w:noProof/>
            <w:webHidden/>
          </w:rPr>
          <w:instrText xml:space="preserve"> PAGEREF _Toc234590675 \h </w:instrText>
        </w:r>
        <w:r>
          <w:rPr>
            <w:noProof/>
            <w:webHidden/>
          </w:rPr>
        </w:r>
        <w:r>
          <w:rPr>
            <w:noProof/>
            <w:webHidden/>
          </w:rPr>
          <w:fldChar w:fldCharType="separate"/>
        </w:r>
        <w:r>
          <w:rPr>
            <w:noProof/>
            <w:webHidden/>
          </w:rPr>
          <w:t>59</w:t>
        </w:r>
        <w:r>
          <w:rPr>
            <w:noProof/>
            <w:webHidden/>
          </w:rPr>
          <w:fldChar w:fldCharType="end"/>
        </w:r>
      </w:hyperlink>
    </w:p>
    <w:p w14:paraId="2D93042B" w14:textId="7A566134" w:rsidR="00E757AB" w:rsidRDefault="00E757AB">
      <w:pPr>
        <w:pStyle w:val="TDC3"/>
        <w:tabs>
          <w:tab w:val="right" w:leader="dot" w:pos="9016"/>
        </w:tabs>
        <w:rPr>
          <w:rFonts w:asciiTheme="minorHAnsi" w:eastAsiaTheme="minorEastAsia" w:hAnsiTheme="minorHAnsi"/>
          <w:noProof/>
          <w:sz w:val="24"/>
          <w:lang w:eastAsia="es-ES"/>
        </w:rPr>
      </w:pPr>
      <w:hyperlink w:anchor="_Toc234590676" w:history="1">
        <w:r w:rsidRPr="00CD17CB">
          <w:rPr>
            <w:rStyle w:val="Hipervnculo"/>
            <w:noProof/>
          </w:rPr>
          <w:t>5.2.5. TEC-005 - Ejecución mediante servicio Windows</w:t>
        </w:r>
        <w:r>
          <w:rPr>
            <w:noProof/>
            <w:webHidden/>
          </w:rPr>
          <w:tab/>
        </w:r>
        <w:r>
          <w:rPr>
            <w:noProof/>
            <w:webHidden/>
          </w:rPr>
          <w:fldChar w:fldCharType="begin"/>
        </w:r>
        <w:r>
          <w:rPr>
            <w:noProof/>
            <w:webHidden/>
          </w:rPr>
          <w:instrText xml:space="preserve"> PAGEREF _Toc234590676 \h </w:instrText>
        </w:r>
        <w:r>
          <w:rPr>
            <w:noProof/>
            <w:webHidden/>
          </w:rPr>
        </w:r>
        <w:r>
          <w:rPr>
            <w:noProof/>
            <w:webHidden/>
          </w:rPr>
          <w:fldChar w:fldCharType="separate"/>
        </w:r>
        <w:r>
          <w:rPr>
            <w:noProof/>
            <w:webHidden/>
          </w:rPr>
          <w:t>60</w:t>
        </w:r>
        <w:r>
          <w:rPr>
            <w:noProof/>
            <w:webHidden/>
          </w:rPr>
          <w:fldChar w:fldCharType="end"/>
        </w:r>
      </w:hyperlink>
    </w:p>
    <w:p w14:paraId="7C13B664" w14:textId="39D3569B" w:rsidR="00E757AB" w:rsidRDefault="00E757AB">
      <w:pPr>
        <w:pStyle w:val="TDC3"/>
        <w:tabs>
          <w:tab w:val="right" w:leader="dot" w:pos="9016"/>
        </w:tabs>
        <w:rPr>
          <w:rFonts w:asciiTheme="minorHAnsi" w:eastAsiaTheme="minorEastAsia" w:hAnsiTheme="minorHAnsi"/>
          <w:noProof/>
          <w:sz w:val="24"/>
          <w:lang w:eastAsia="es-ES"/>
        </w:rPr>
      </w:pPr>
      <w:hyperlink w:anchor="_Toc234590677" w:history="1">
        <w:r w:rsidRPr="00CD17CB">
          <w:rPr>
            <w:rStyle w:val="Hipervnculo"/>
            <w:noProof/>
          </w:rPr>
          <w:t>5.2.6. TEC-006 - Descubrimiento de software de seguridad</w:t>
        </w:r>
        <w:r>
          <w:rPr>
            <w:noProof/>
            <w:webHidden/>
          </w:rPr>
          <w:tab/>
        </w:r>
        <w:r>
          <w:rPr>
            <w:noProof/>
            <w:webHidden/>
          </w:rPr>
          <w:fldChar w:fldCharType="begin"/>
        </w:r>
        <w:r>
          <w:rPr>
            <w:noProof/>
            <w:webHidden/>
          </w:rPr>
          <w:instrText xml:space="preserve"> PAGEREF _Toc234590677 \h </w:instrText>
        </w:r>
        <w:r>
          <w:rPr>
            <w:noProof/>
            <w:webHidden/>
          </w:rPr>
        </w:r>
        <w:r>
          <w:rPr>
            <w:noProof/>
            <w:webHidden/>
          </w:rPr>
          <w:fldChar w:fldCharType="separate"/>
        </w:r>
        <w:r>
          <w:rPr>
            <w:noProof/>
            <w:webHidden/>
          </w:rPr>
          <w:t>62</w:t>
        </w:r>
        <w:r>
          <w:rPr>
            <w:noProof/>
            <w:webHidden/>
          </w:rPr>
          <w:fldChar w:fldCharType="end"/>
        </w:r>
      </w:hyperlink>
    </w:p>
    <w:p w14:paraId="1B491331" w14:textId="67508778" w:rsidR="00E757AB" w:rsidRDefault="00E757AB">
      <w:pPr>
        <w:pStyle w:val="TDC3"/>
        <w:tabs>
          <w:tab w:val="right" w:leader="dot" w:pos="9016"/>
        </w:tabs>
        <w:rPr>
          <w:rFonts w:asciiTheme="minorHAnsi" w:eastAsiaTheme="minorEastAsia" w:hAnsiTheme="minorHAnsi"/>
          <w:noProof/>
          <w:sz w:val="24"/>
          <w:lang w:eastAsia="es-ES"/>
        </w:rPr>
      </w:pPr>
      <w:hyperlink w:anchor="_Toc234590678" w:history="1">
        <w:r w:rsidRPr="00CD17CB">
          <w:rPr>
            <w:rStyle w:val="Hipervnculo"/>
            <w:noProof/>
          </w:rPr>
          <w:t>5.2.7. TEC-007 - Cifrado de datos</w:t>
        </w:r>
        <w:r>
          <w:rPr>
            <w:noProof/>
            <w:webHidden/>
          </w:rPr>
          <w:tab/>
        </w:r>
        <w:r>
          <w:rPr>
            <w:noProof/>
            <w:webHidden/>
          </w:rPr>
          <w:fldChar w:fldCharType="begin"/>
        </w:r>
        <w:r>
          <w:rPr>
            <w:noProof/>
            <w:webHidden/>
          </w:rPr>
          <w:instrText xml:space="preserve"> PAGEREF _Toc234590678 \h </w:instrText>
        </w:r>
        <w:r>
          <w:rPr>
            <w:noProof/>
            <w:webHidden/>
          </w:rPr>
        </w:r>
        <w:r>
          <w:rPr>
            <w:noProof/>
            <w:webHidden/>
          </w:rPr>
          <w:fldChar w:fldCharType="separate"/>
        </w:r>
        <w:r>
          <w:rPr>
            <w:noProof/>
            <w:webHidden/>
          </w:rPr>
          <w:t>63</w:t>
        </w:r>
        <w:r>
          <w:rPr>
            <w:noProof/>
            <w:webHidden/>
          </w:rPr>
          <w:fldChar w:fldCharType="end"/>
        </w:r>
      </w:hyperlink>
    </w:p>
    <w:p w14:paraId="5D71F1D3" w14:textId="572C6D75" w:rsidR="00E757AB" w:rsidRDefault="00E757AB">
      <w:pPr>
        <w:pStyle w:val="TDC3"/>
        <w:tabs>
          <w:tab w:val="right" w:leader="dot" w:pos="9016"/>
        </w:tabs>
        <w:rPr>
          <w:rFonts w:asciiTheme="minorHAnsi" w:eastAsiaTheme="minorEastAsia" w:hAnsiTheme="minorHAnsi"/>
          <w:noProof/>
          <w:sz w:val="24"/>
          <w:lang w:eastAsia="es-ES"/>
        </w:rPr>
      </w:pPr>
      <w:hyperlink w:anchor="_Toc234590679" w:history="1">
        <w:r w:rsidRPr="00CD17CB">
          <w:rPr>
            <w:rStyle w:val="Hipervnculo"/>
            <w:noProof/>
          </w:rPr>
          <w:t>5.2.8. TEC-008 – Destrucción de datos</w:t>
        </w:r>
        <w:r>
          <w:rPr>
            <w:noProof/>
            <w:webHidden/>
          </w:rPr>
          <w:tab/>
        </w:r>
        <w:r>
          <w:rPr>
            <w:noProof/>
            <w:webHidden/>
          </w:rPr>
          <w:fldChar w:fldCharType="begin"/>
        </w:r>
        <w:r>
          <w:rPr>
            <w:noProof/>
            <w:webHidden/>
          </w:rPr>
          <w:instrText xml:space="preserve"> PAGEREF _Toc234590679 \h </w:instrText>
        </w:r>
        <w:r>
          <w:rPr>
            <w:noProof/>
            <w:webHidden/>
          </w:rPr>
        </w:r>
        <w:r>
          <w:rPr>
            <w:noProof/>
            <w:webHidden/>
          </w:rPr>
          <w:fldChar w:fldCharType="separate"/>
        </w:r>
        <w:r>
          <w:rPr>
            <w:noProof/>
            <w:webHidden/>
          </w:rPr>
          <w:t>65</w:t>
        </w:r>
        <w:r>
          <w:rPr>
            <w:noProof/>
            <w:webHidden/>
          </w:rPr>
          <w:fldChar w:fldCharType="end"/>
        </w:r>
      </w:hyperlink>
    </w:p>
    <w:p w14:paraId="7757203D" w14:textId="08E7B232" w:rsidR="00E757AB" w:rsidRDefault="00E757AB">
      <w:pPr>
        <w:pStyle w:val="TDC3"/>
        <w:tabs>
          <w:tab w:val="right" w:leader="dot" w:pos="9016"/>
        </w:tabs>
        <w:rPr>
          <w:rFonts w:asciiTheme="minorHAnsi" w:eastAsiaTheme="minorEastAsia" w:hAnsiTheme="minorHAnsi"/>
          <w:noProof/>
          <w:sz w:val="24"/>
          <w:lang w:eastAsia="es-ES"/>
        </w:rPr>
      </w:pPr>
      <w:hyperlink w:anchor="_Toc234590680" w:history="1">
        <w:r w:rsidRPr="00CD17CB">
          <w:rPr>
            <w:rStyle w:val="Hipervnculo"/>
            <w:noProof/>
          </w:rPr>
          <w:t>5.2.9. TEC-009 - Staging, archivado ZIP y exfiltración HTTP controlada</w:t>
        </w:r>
        <w:r>
          <w:rPr>
            <w:noProof/>
            <w:webHidden/>
          </w:rPr>
          <w:tab/>
        </w:r>
        <w:r>
          <w:rPr>
            <w:noProof/>
            <w:webHidden/>
          </w:rPr>
          <w:fldChar w:fldCharType="begin"/>
        </w:r>
        <w:r>
          <w:rPr>
            <w:noProof/>
            <w:webHidden/>
          </w:rPr>
          <w:instrText xml:space="preserve"> PAGEREF _Toc234590680 \h </w:instrText>
        </w:r>
        <w:r>
          <w:rPr>
            <w:noProof/>
            <w:webHidden/>
          </w:rPr>
        </w:r>
        <w:r>
          <w:rPr>
            <w:noProof/>
            <w:webHidden/>
          </w:rPr>
          <w:fldChar w:fldCharType="separate"/>
        </w:r>
        <w:r>
          <w:rPr>
            <w:noProof/>
            <w:webHidden/>
          </w:rPr>
          <w:t>66</w:t>
        </w:r>
        <w:r>
          <w:rPr>
            <w:noProof/>
            <w:webHidden/>
          </w:rPr>
          <w:fldChar w:fldCharType="end"/>
        </w:r>
      </w:hyperlink>
    </w:p>
    <w:p w14:paraId="647CB646" w14:textId="4CAE21E3" w:rsidR="00E757AB" w:rsidRDefault="00E757AB">
      <w:pPr>
        <w:pStyle w:val="TDC3"/>
        <w:tabs>
          <w:tab w:val="right" w:leader="dot" w:pos="9016"/>
        </w:tabs>
        <w:rPr>
          <w:rFonts w:asciiTheme="minorHAnsi" w:eastAsiaTheme="minorEastAsia" w:hAnsiTheme="minorHAnsi"/>
          <w:noProof/>
          <w:sz w:val="24"/>
          <w:lang w:eastAsia="es-ES"/>
        </w:rPr>
      </w:pPr>
      <w:hyperlink w:anchor="_Toc234590681" w:history="1">
        <w:r w:rsidRPr="00CD17CB">
          <w:rPr>
            <w:rStyle w:val="Hipervnculo"/>
            <w:noProof/>
          </w:rPr>
          <w:t>5.2.10. Runner de ejecución global de técnicas</w:t>
        </w:r>
        <w:r>
          <w:rPr>
            <w:noProof/>
            <w:webHidden/>
          </w:rPr>
          <w:tab/>
        </w:r>
        <w:r>
          <w:rPr>
            <w:noProof/>
            <w:webHidden/>
          </w:rPr>
          <w:fldChar w:fldCharType="begin"/>
        </w:r>
        <w:r>
          <w:rPr>
            <w:noProof/>
            <w:webHidden/>
          </w:rPr>
          <w:instrText xml:space="preserve"> PAGEREF _Toc234590681 \h </w:instrText>
        </w:r>
        <w:r>
          <w:rPr>
            <w:noProof/>
            <w:webHidden/>
          </w:rPr>
        </w:r>
        <w:r>
          <w:rPr>
            <w:noProof/>
            <w:webHidden/>
          </w:rPr>
          <w:fldChar w:fldCharType="separate"/>
        </w:r>
        <w:r>
          <w:rPr>
            <w:noProof/>
            <w:webHidden/>
          </w:rPr>
          <w:t>68</w:t>
        </w:r>
        <w:r>
          <w:rPr>
            <w:noProof/>
            <w:webHidden/>
          </w:rPr>
          <w:fldChar w:fldCharType="end"/>
        </w:r>
      </w:hyperlink>
    </w:p>
    <w:p w14:paraId="1F698DD9" w14:textId="50A12298" w:rsidR="00E757AB" w:rsidRDefault="00E757AB">
      <w:pPr>
        <w:pStyle w:val="TDC3"/>
        <w:tabs>
          <w:tab w:val="right" w:leader="dot" w:pos="9016"/>
        </w:tabs>
        <w:rPr>
          <w:rFonts w:asciiTheme="minorHAnsi" w:eastAsiaTheme="minorEastAsia" w:hAnsiTheme="minorHAnsi"/>
          <w:noProof/>
          <w:sz w:val="24"/>
          <w:lang w:eastAsia="es-ES"/>
        </w:rPr>
      </w:pPr>
      <w:hyperlink w:anchor="_Toc234590682" w:history="1">
        <w:r w:rsidRPr="00CD17CB">
          <w:rPr>
            <w:rStyle w:val="Hipervnculo"/>
            <w:noProof/>
          </w:rPr>
          <w:t>5.2.11. Runner de falsos positivos</w:t>
        </w:r>
        <w:r>
          <w:rPr>
            <w:noProof/>
            <w:webHidden/>
          </w:rPr>
          <w:tab/>
        </w:r>
        <w:r>
          <w:rPr>
            <w:noProof/>
            <w:webHidden/>
          </w:rPr>
          <w:fldChar w:fldCharType="begin"/>
        </w:r>
        <w:r>
          <w:rPr>
            <w:noProof/>
            <w:webHidden/>
          </w:rPr>
          <w:instrText xml:space="preserve"> PAGEREF _Toc234590682 \h </w:instrText>
        </w:r>
        <w:r>
          <w:rPr>
            <w:noProof/>
            <w:webHidden/>
          </w:rPr>
        </w:r>
        <w:r>
          <w:rPr>
            <w:noProof/>
            <w:webHidden/>
          </w:rPr>
          <w:fldChar w:fldCharType="separate"/>
        </w:r>
        <w:r>
          <w:rPr>
            <w:noProof/>
            <w:webHidden/>
          </w:rPr>
          <w:t>70</w:t>
        </w:r>
        <w:r>
          <w:rPr>
            <w:noProof/>
            <w:webHidden/>
          </w:rPr>
          <w:fldChar w:fldCharType="end"/>
        </w:r>
      </w:hyperlink>
    </w:p>
    <w:p w14:paraId="2F737F52" w14:textId="66F3D88C" w:rsidR="00E757AB" w:rsidRDefault="00E757AB">
      <w:pPr>
        <w:pStyle w:val="TDC2"/>
        <w:tabs>
          <w:tab w:val="right" w:leader="dot" w:pos="9016"/>
        </w:tabs>
        <w:rPr>
          <w:rFonts w:asciiTheme="minorHAnsi" w:eastAsiaTheme="minorEastAsia" w:hAnsiTheme="minorHAnsi"/>
          <w:noProof/>
          <w:sz w:val="24"/>
          <w:lang w:eastAsia="es-ES"/>
        </w:rPr>
      </w:pPr>
      <w:hyperlink w:anchor="_Toc234590683" w:history="1">
        <w:r w:rsidRPr="00CD17CB">
          <w:rPr>
            <w:rStyle w:val="Hipervnculo"/>
            <w:noProof/>
          </w:rPr>
          <w:t>5.3. Recopilación de telemetría</w:t>
        </w:r>
        <w:r>
          <w:rPr>
            <w:noProof/>
            <w:webHidden/>
          </w:rPr>
          <w:tab/>
        </w:r>
        <w:r>
          <w:rPr>
            <w:noProof/>
            <w:webHidden/>
          </w:rPr>
          <w:fldChar w:fldCharType="begin"/>
        </w:r>
        <w:r>
          <w:rPr>
            <w:noProof/>
            <w:webHidden/>
          </w:rPr>
          <w:instrText xml:space="preserve"> PAGEREF _Toc234590683 \h </w:instrText>
        </w:r>
        <w:r>
          <w:rPr>
            <w:noProof/>
            <w:webHidden/>
          </w:rPr>
        </w:r>
        <w:r>
          <w:rPr>
            <w:noProof/>
            <w:webHidden/>
          </w:rPr>
          <w:fldChar w:fldCharType="separate"/>
        </w:r>
        <w:r>
          <w:rPr>
            <w:noProof/>
            <w:webHidden/>
          </w:rPr>
          <w:t>73</w:t>
        </w:r>
        <w:r>
          <w:rPr>
            <w:noProof/>
            <w:webHidden/>
          </w:rPr>
          <w:fldChar w:fldCharType="end"/>
        </w:r>
      </w:hyperlink>
    </w:p>
    <w:p w14:paraId="7CE83D2F" w14:textId="0082B8F2" w:rsidR="00E757AB" w:rsidRDefault="00E757AB">
      <w:pPr>
        <w:pStyle w:val="TDC3"/>
        <w:tabs>
          <w:tab w:val="right" w:leader="dot" w:pos="9016"/>
        </w:tabs>
        <w:rPr>
          <w:rFonts w:asciiTheme="minorHAnsi" w:eastAsiaTheme="minorEastAsia" w:hAnsiTheme="minorHAnsi"/>
          <w:noProof/>
          <w:sz w:val="24"/>
          <w:lang w:eastAsia="es-ES"/>
        </w:rPr>
      </w:pPr>
      <w:hyperlink w:anchor="_Toc234590684" w:history="1">
        <w:r w:rsidRPr="00CD17CB">
          <w:rPr>
            <w:rStyle w:val="Hipervnculo"/>
            <w:noProof/>
          </w:rPr>
          <w:t>5.3.1. Telemetría captada en el sistema</w:t>
        </w:r>
        <w:r>
          <w:rPr>
            <w:noProof/>
            <w:webHidden/>
          </w:rPr>
          <w:tab/>
        </w:r>
        <w:r>
          <w:rPr>
            <w:noProof/>
            <w:webHidden/>
          </w:rPr>
          <w:fldChar w:fldCharType="begin"/>
        </w:r>
        <w:r>
          <w:rPr>
            <w:noProof/>
            <w:webHidden/>
          </w:rPr>
          <w:instrText xml:space="preserve"> PAGEREF _Toc234590684 \h </w:instrText>
        </w:r>
        <w:r>
          <w:rPr>
            <w:noProof/>
            <w:webHidden/>
          </w:rPr>
        </w:r>
        <w:r>
          <w:rPr>
            <w:noProof/>
            <w:webHidden/>
          </w:rPr>
          <w:fldChar w:fldCharType="separate"/>
        </w:r>
        <w:r>
          <w:rPr>
            <w:noProof/>
            <w:webHidden/>
          </w:rPr>
          <w:t>73</w:t>
        </w:r>
        <w:r>
          <w:rPr>
            <w:noProof/>
            <w:webHidden/>
          </w:rPr>
          <w:fldChar w:fldCharType="end"/>
        </w:r>
      </w:hyperlink>
    </w:p>
    <w:p w14:paraId="74803074" w14:textId="6E695F43" w:rsidR="00E757AB" w:rsidRDefault="00E757AB">
      <w:pPr>
        <w:pStyle w:val="TDC3"/>
        <w:tabs>
          <w:tab w:val="right" w:leader="dot" w:pos="9016"/>
        </w:tabs>
        <w:rPr>
          <w:rFonts w:asciiTheme="minorHAnsi" w:eastAsiaTheme="minorEastAsia" w:hAnsiTheme="minorHAnsi"/>
          <w:noProof/>
          <w:sz w:val="24"/>
          <w:lang w:eastAsia="es-ES"/>
        </w:rPr>
      </w:pPr>
      <w:hyperlink w:anchor="_Toc234590685" w:history="1">
        <w:r w:rsidRPr="00CD17CB">
          <w:rPr>
            <w:rStyle w:val="Hipervnculo"/>
            <w:noProof/>
          </w:rPr>
          <w:t>5.3.2. Telemetría captada en Velociraptor</w:t>
        </w:r>
        <w:r>
          <w:rPr>
            <w:noProof/>
            <w:webHidden/>
          </w:rPr>
          <w:tab/>
        </w:r>
        <w:r>
          <w:rPr>
            <w:noProof/>
            <w:webHidden/>
          </w:rPr>
          <w:fldChar w:fldCharType="begin"/>
        </w:r>
        <w:r>
          <w:rPr>
            <w:noProof/>
            <w:webHidden/>
          </w:rPr>
          <w:instrText xml:space="preserve"> PAGEREF _Toc234590685 \h </w:instrText>
        </w:r>
        <w:r>
          <w:rPr>
            <w:noProof/>
            <w:webHidden/>
          </w:rPr>
        </w:r>
        <w:r>
          <w:rPr>
            <w:noProof/>
            <w:webHidden/>
          </w:rPr>
          <w:fldChar w:fldCharType="separate"/>
        </w:r>
        <w:r>
          <w:rPr>
            <w:noProof/>
            <w:webHidden/>
          </w:rPr>
          <w:t>75</w:t>
        </w:r>
        <w:r>
          <w:rPr>
            <w:noProof/>
            <w:webHidden/>
          </w:rPr>
          <w:fldChar w:fldCharType="end"/>
        </w:r>
      </w:hyperlink>
    </w:p>
    <w:p w14:paraId="74CFC00F" w14:textId="378C555E" w:rsidR="00E757AB" w:rsidRDefault="00E757AB">
      <w:pPr>
        <w:pStyle w:val="TDC3"/>
        <w:tabs>
          <w:tab w:val="right" w:leader="dot" w:pos="9016"/>
        </w:tabs>
        <w:rPr>
          <w:rFonts w:asciiTheme="minorHAnsi" w:eastAsiaTheme="minorEastAsia" w:hAnsiTheme="minorHAnsi"/>
          <w:noProof/>
          <w:sz w:val="24"/>
          <w:lang w:eastAsia="es-ES"/>
        </w:rPr>
      </w:pPr>
      <w:hyperlink w:anchor="_Toc234590686" w:history="1">
        <w:r w:rsidRPr="00CD17CB">
          <w:rPr>
            <w:rStyle w:val="Hipervnculo"/>
            <w:noProof/>
          </w:rPr>
          <w:t>5.3.3. Salida externa de alertado (JSONL/Discord)</w:t>
        </w:r>
        <w:r>
          <w:rPr>
            <w:noProof/>
            <w:webHidden/>
          </w:rPr>
          <w:tab/>
        </w:r>
        <w:r>
          <w:rPr>
            <w:noProof/>
            <w:webHidden/>
          </w:rPr>
          <w:fldChar w:fldCharType="begin"/>
        </w:r>
        <w:r>
          <w:rPr>
            <w:noProof/>
            <w:webHidden/>
          </w:rPr>
          <w:instrText xml:space="preserve"> PAGEREF _Toc234590686 \h </w:instrText>
        </w:r>
        <w:r>
          <w:rPr>
            <w:noProof/>
            <w:webHidden/>
          </w:rPr>
        </w:r>
        <w:r>
          <w:rPr>
            <w:noProof/>
            <w:webHidden/>
          </w:rPr>
          <w:fldChar w:fldCharType="separate"/>
        </w:r>
        <w:r>
          <w:rPr>
            <w:noProof/>
            <w:webHidden/>
          </w:rPr>
          <w:t>76</w:t>
        </w:r>
        <w:r>
          <w:rPr>
            <w:noProof/>
            <w:webHidden/>
          </w:rPr>
          <w:fldChar w:fldCharType="end"/>
        </w:r>
      </w:hyperlink>
    </w:p>
    <w:p w14:paraId="6107EB45" w14:textId="15CCF270" w:rsidR="00E757AB" w:rsidRDefault="00E757AB">
      <w:pPr>
        <w:pStyle w:val="TDC2"/>
        <w:tabs>
          <w:tab w:val="right" w:leader="dot" w:pos="9016"/>
        </w:tabs>
        <w:rPr>
          <w:rFonts w:asciiTheme="minorHAnsi" w:eastAsiaTheme="minorEastAsia" w:hAnsiTheme="minorHAnsi"/>
          <w:noProof/>
          <w:sz w:val="24"/>
          <w:lang w:eastAsia="es-ES"/>
        </w:rPr>
      </w:pPr>
      <w:hyperlink w:anchor="_Toc234590687" w:history="1">
        <w:r w:rsidRPr="00CD17CB">
          <w:rPr>
            <w:rStyle w:val="Hipervnculo"/>
            <w:noProof/>
          </w:rPr>
          <w:t>5.4. Configuración y uso de artifacts</w:t>
        </w:r>
        <w:r>
          <w:rPr>
            <w:noProof/>
            <w:webHidden/>
          </w:rPr>
          <w:tab/>
        </w:r>
        <w:r>
          <w:rPr>
            <w:noProof/>
            <w:webHidden/>
          </w:rPr>
          <w:fldChar w:fldCharType="begin"/>
        </w:r>
        <w:r>
          <w:rPr>
            <w:noProof/>
            <w:webHidden/>
          </w:rPr>
          <w:instrText xml:space="preserve"> PAGEREF _Toc234590687 \h </w:instrText>
        </w:r>
        <w:r>
          <w:rPr>
            <w:noProof/>
            <w:webHidden/>
          </w:rPr>
        </w:r>
        <w:r>
          <w:rPr>
            <w:noProof/>
            <w:webHidden/>
          </w:rPr>
          <w:fldChar w:fldCharType="separate"/>
        </w:r>
        <w:r>
          <w:rPr>
            <w:noProof/>
            <w:webHidden/>
          </w:rPr>
          <w:t>91</w:t>
        </w:r>
        <w:r>
          <w:rPr>
            <w:noProof/>
            <w:webHidden/>
          </w:rPr>
          <w:fldChar w:fldCharType="end"/>
        </w:r>
      </w:hyperlink>
    </w:p>
    <w:p w14:paraId="07D99E98" w14:textId="53B05DCB" w:rsidR="00E757AB" w:rsidRDefault="00E757AB">
      <w:pPr>
        <w:pStyle w:val="TDC3"/>
        <w:tabs>
          <w:tab w:val="right" w:leader="dot" w:pos="9016"/>
        </w:tabs>
        <w:rPr>
          <w:rFonts w:asciiTheme="minorHAnsi" w:eastAsiaTheme="minorEastAsia" w:hAnsiTheme="minorHAnsi"/>
          <w:noProof/>
          <w:sz w:val="24"/>
          <w:lang w:eastAsia="es-ES"/>
        </w:rPr>
      </w:pPr>
      <w:hyperlink w:anchor="_Toc234590688" w:history="1">
        <w:r w:rsidRPr="00CD17CB">
          <w:rPr>
            <w:rStyle w:val="Hipervnculo"/>
            <w:noProof/>
          </w:rPr>
          <w:t>5.4.1. Artifacts de fábrica utilizados</w:t>
        </w:r>
        <w:r>
          <w:rPr>
            <w:noProof/>
            <w:webHidden/>
          </w:rPr>
          <w:tab/>
        </w:r>
        <w:r>
          <w:rPr>
            <w:noProof/>
            <w:webHidden/>
          </w:rPr>
          <w:fldChar w:fldCharType="begin"/>
        </w:r>
        <w:r>
          <w:rPr>
            <w:noProof/>
            <w:webHidden/>
          </w:rPr>
          <w:instrText xml:space="preserve"> PAGEREF _Toc234590688 \h </w:instrText>
        </w:r>
        <w:r>
          <w:rPr>
            <w:noProof/>
            <w:webHidden/>
          </w:rPr>
        </w:r>
        <w:r>
          <w:rPr>
            <w:noProof/>
            <w:webHidden/>
          </w:rPr>
          <w:fldChar w:fldCharType="separate"/>
        </w:r>
        <w:r>
          <w:rPr>
            <w:noProof/>
            <w:webHidden/>
          </w:rPr>
          <w:t>91</w:t>
        </w:r>
        <w:r>
          <w:rPr>
            <w:noProof/>
            <w:webHidden/>
          </w:rPr>
          <w:fldChar w:fldCharType="end"/>
        </w:r>
      </w:hyperlink>
    </w:p>
    <w:p w14:paraId="42A5EF9B" w14:textId="361B410F" w:rsidR="00E757AB" w:rsidRDefault="00E757AB">
      <w:pPr>
        <w:pStyle w:val="TDC3"/>
        <w:tabs>
          <w:tab w:val="right" w:leader="dot" w:pos="9016"/>
        </w:tabs>
        <w:rPr>
          <w:rFonts w:asciiTheme="minorHAnsi" w:eastAsiaTheme="minorEastAsia" w:hAnsiTheme="minorHAnsi"/>
          <w:noProof/>
          <w:sz w:val="24"/>
          <w:lang w:eastAsia="es-ES"/>
        </w:rPr>
      </w:pPr>
      <w:hyperlink w:anchor="_Toc234590689" w:history="1">
        <w:r w:rsidRPr="00CD17CB">
          <w:rPr>
            <w:rStyle w:val="Hipervnculo"/>
            <w:bCs/>
            <w:noProof/>
          </w:rPr>
          <w:t>5.4.2. Artifacts personalizados</w:t>
        </w:r>
        <w:r>
          <w:rPr>
            <w:noProof/>
            <w:webHidden/>
          </w:rPr>
          <w:tab/>
        </w:r>
        <w:r>
          <w:rPr>
            <w:noProof/>
            <w:webHidden/>
          </w:rPr>
          <w:fldChar w:fldCharType="begin"/>
        </w:r>
        <w:r>
          <w:rPr>
            <w:noProof/>
            <w:webHidden/>
          </w:rPr>
          <w:instrText xml:space="preserve"> PAGEREF _Toc234590689 \h </w:instrText>
        </w:r>
        <w:r>
          <w:rPr>
            <w:noProof/>
            <w:webHidden/>
          </w:rPr>
        </w:r>
        <w:r>
          <w:rPr>
            <w:noProof/>
            <w:webHidden/>
          </w:rPr>
          <w:fldChar w:fldCharType="separate"/>
        </w:r>
        <w:r>
          <w:rPr>
            <w:noProof/>
            <w:webHidden/>
          </w:rPr>
          <w:t>93</w:t>
        </w:r>
        <w:r>
          <w:rPr>
            <w:noProof/>
            <w:webHidden/>
          </w:rPr>
          <w:fldChar w:fldCharType="end"/>
        </w:r>
      </w:hyperlink>
    </w:p>
    <w:p w14:paraId="72E5E499" w14:textId="43BBE870" w:rsidR="00E757AB" w:rsidRDefault="00E757AB">
      <w:pPr>
        <w:pStyle w:val="TDC3"/>
        <w:tabs>
          <w:tab w:val="right" w:leader="dot" w:pos="9016"/>
        </w:tabs>
        <w:rPr>
          <w:rFonts w:asciiTheme="minorHAnsi" w:eastAsiaTheme="minorEastAsia" w:hAnsiTheme="minorHAnsi"/>
          <w:noProof/>
          <w:sz w:val="24"/>
          <w:lang w:eastAsia="es-ES"/>
        </w:rPr>
      </w:pPr>
      <w:hyperlink w:anchor="_Toc234590690" w:history="1">
        <w:r w:rsidRPr="00CD17CB">
          <w:rPr>
            <w:rStyle w:val="Hipervnculo"/>
            <w:noProof/>
          </w:rPr>
          <w:t>5.4.3. Limitaciones encontradas durante la configuración</w:t>
        </w:r>
        <w:r>
          <w:rPr>
            <w:noProof/>
            <w:webHidden/>
          </w:rPr>
          <w:tab/>
        </w:r>
        <w:r>
          <w:rPr>
            <w:noProof/>
            <w:webHidden/>
          </w:rPr>
          <w:fldChar w:fldCharType="begin"/>
        </w:r>
        <w:r>
          <w:rPr>
            <w:noProof/>
            <w:webHidden/>
          </w:rPr>
          <w:instrText xml:space="preserve"> PAGEREF _Toc234590690 \h </w:instrText>
        </w:r>
        <w:r>
          <w:rPr>
            <w:noProof/>
            <w:webHidden/>
          </w:rPr>
        </w:r>
        <w:r>
          <w:rPr>
            <w:noProof/>
            <w:webHidden/>
          </w:rPr>
          <w:fldChar w:fldCharType="separate"/>
        </w:r>
        <w:r>
          <w:rPr>
            <w:noProof/>
            <w:webHidden/>
          </w:rPr>
          <w:t>93</w:t>
        </w:r>
        <w:r>
          <w:rPr>
            <w:noProof/>
            <w:webHidden/>
          </w:rPr>
          <w:fldChar w:fldCharType="end"/>
        </w:r>
      </w:hyperlink>
    </w:p>
    <w:p w14:paraId="787FB2DF" w14:textId="5C8585EB" w:rsidR="00E757AB" w:rsidRDefault="00E757AB">
      <w:pPr>
        <w:pStyle w:val="TDC1"/>
        <w:tabs>
          <w:tab w:val="right" w:leader="dot" w:pos="9016"/>
        </w:tabs>
        <w:rPr>
          <w:rFonts w:asciiTheme="minorHAnsi" w:eastAsiaTheme="minorEastAsia" w:hAnsiTheme="minorHAnsi"/>
          <w:b w:val="0"/>
          <w:noProof/>
          <w:sz w:val="24"/>
          <w:lang w:eastAsia="es-ES"/>
        </w:rPr>
      </w:pPr>
      <w:hyperlink w:anchor="_Toc234590691" w:history="1">
        <w:r w:rsidRPr="00CD17CB">
          <w:rPr>
            <w:rStyle w:val="Hipervnculo"/>
            <w:noProof/>
          </w:rPr>
          <w:t>Capítulo VI: Resultados de detección</w:t>
        </w:r>
        <w:r>
          <w:rPr>
            <w:noProof/>
            <w:webHidden/>
          </w:rPr>
          <w:tab/>
        </w:r>
        <w:r>
          <w:rPr>
            <w:noProof/>
            <w:webHidden/>
          </w:rPr>
          <w:fldChar w:fldCharType="begin"/>
        </w:r>
        <w:r>
          <w:rPr>
            <w:noProof/>
            <w:webHidden/>
          </w:rPr>
          <w:instrText xml:space="preserve"> PAGEREF _Toc234590691 \h </w:instrText>
        </w:r>
        <w:r>
          <w:rPr>
            <w:noProof/>
            <w:webHidden/>
          </w:rPr>
        </w:r>
        <w:r>
          <w:rPr>
            <w:noProof/>
            <w:webHidden/>
          </w:rPr>
          <w:fldChar w:fldCharType="separate"/>
        </w:r>
        <w:r>
          <w:rPr>
            <w:noProof/>
            <w:webHidden/>
          </w:rPr>
          <w:t>95</w:t>
        </w:r>
        <w:r>
          <w:rPr>
            <w:noProof/>
            <w:webHidden/>
          </w:rPr>
          <w:fldChar w:fldCharType="end"/>
        </w:r>
      </w:hyperlink>
    </w:p>
    <w:p w14:paraId="55FE076D" w14:textId="15059607" w:rsidR="00E757AB" w:rsidRDefault="00E757AB">
      <w:pPr>
        <w:pStyle w:val="TDC2"/>
        <w:tabs>
          <w:tab w:val="right" w:leader="dot" w:pos="9016"/>
        </w:tabs>
        <w:rPr>
          <w:rFonts w:asciiTheme="minorHAnsi" w:eastAsiaTheme="minorEastAsia" w:hAnsiTheme="minorHAnsi"/>
          <w:noProof/>
          <w:sz w:val="24"/>
          <w:lang w:eastAsia="es-ES"/>
        </w:rPr>
      </w:pPr>
      <w:hyperlink w:anchor="_Toc234590692" w:history="1">
        <w:r w:rsidRPr="00CD17CB">
          <w:rPr>
            <w:rStyle w:val="Hipervnculo"/>
            <w:noProof/>
          </w:rPr>
          <w:t>6.1. Resultados por técnica MITRE</w:t>
        </w:r>
        <w:r>
          <w:rPr>
            <w:noProof/>
            <w:webHidden/>
          </w:rPr>
          <w:tab/>
        </w:r>
        <w:r>
          <w:rPr>
            <w:noProof/>
            <w:webHidden/>
          </w:rPr>
          <w:fldChar w:fldCharType="begin"/>
        </w:r>
        <w:r>
          <w:rPr>
            <w:noProof/>
            <w:webHidden/>
          </w:rPr>
          <w:instrText xml:space="preserve"> PAGEREF _Toc234590692 \h </w:instrText>
        </w:r>
        <w:r>
          <w:rPr>
            <w:noProof/>
            <w:webHidden/>
          </w:rPr>
        </w:r>
        <w:r>
          <w:rPr>
            <w:noProof/>
            <w:webHidden/>
          </w:rPr>
          <w:fldChar w:fldCharType="separate"/>
        </w:r>
        <w:r>
          <w:rPr>
            <w:noProof/>
            <w:webHidden/>
          </w:rPr>
          <w:t>95</w:t>
        </w:r>
        <w:r>
          <w:rPr>
            <w:noProof/>
            <w:webHidden/>
          </w:rPr>
          <w:fldChar w:fldCharType="end"/>
        </w:r>
      </w:hyperlink>
    </w:p>
    <w:p w14:paraId="0D6FC887" w14:textId="06EBFDA0" w:rsidR="00E757AB" w:rsidRDefault="00E757AB">
      <w:pPr>
        <w:pStyle w:val="TDC2"/>
        <w:tabs>
          <w:tab w:val="right" w:leader="dot" w:pos="9016"/>
        </w:tabs>
        <w:rPr>
          <w:rFonts w:asciiTheme="minorHAnsi" w:eastAsiaTheme="minorEastAsia" w:hAnsiTheme="minorHAnsi"/>
          <w:noProof/>
          <w:sz w:val="24"/>
          <w:lang w:eastAsia="es-ES"/>
        </w:rPr>
      </w:pPr>
      <w:hyperlink w:anchor="_Toc234590693" w:history="1">
        <w:r w:rsidRPr="00CD17CB">
          <w:rPr>
            <w:rStyle w:val="Hipervnculo"/>
            <w:noProof/>
          </w:rPr>
          <w:t>6.2. Cobertura de detección</w:t>
        </w:r>
        <w:r>
          <w:rPr>
            <w:noProof/>
            <w:webHidden/>
          </w:rPr>
          <w:tab/>
        </w:r>
        <w:r>
          <w:rPr>
            <w:noProof/>
            <w:webHidden/>
          </w:rPr>
          <w:fldChar w:fldCharType="begin"/>
        </w:r>
        <w:r>
          <w:rPr>
            <w:noProof/>
            <w:webHidden/>
          </w:rPr>
          <w:instrText xml:space="preserve"> PAGEREF _Toc234590693 \h </w:instrText>
        </w:r>
        <w:r>
          <w:rPr>
            <w:noProof/>
            <w:webHidden/>
          </w:rPr>
        </w:r>
        <w:r>
          <w:rPr>
            <w:noProof/>
            <w:webHidden/>
          </w:rPr>
          <w:fldChar w:fldCharType="separate"/>
        </w:r>
        <w:r>
          <w:rPr>
            <w:noProof/>
            <w:webHidden/>
          </w:rPr>
          <w:t>96</w:t>
        </w:r>
        <w:r>
          <w:rPr>
            <w:noProof/>
            <w:webHidden/>
          </w:rPr>
          <w:fldChar w:fldCharType="end"/>
        </w:r>
      </w:hyperlink>
    </w:p>
    <w:p w14:paraId="146C940D" w14:textId="581D0240" w:rsidR="00E757AB" w:rsidRDefault="00E757AB">
      <w:pPr>
        <w:pStyle w:val="TDC2"/>
        <w:tabs>
          <w:tab w:val="right" w:leader="dot" w:pos="9016"/>
        </w:tabs>
        <w:rPr>
          <w:rFonts w:asciiTheme="minorHAnsi" w:eastAsiaTheme="minorEastAsia" w:hAnsiTheme="minorHAnsi"/>
          <w:noProof/>
          <w:sz w:val="24"/>
          <w:lang w:eastAsia="es-ES"/>
        </w:rPr>
      </w:pPr>
      <w:hyperlink w:anchor="_Toc234590694" w:history="1">
        <w:r w:rsidRPr="00CD17CB">
          <w:rPr>
            <w:rStyle w:val="Hipervnculo"/>
            <w:noProof/>
          </w:rPr>
          <w:t>6.3. Casos sin detección y detección parcial</w:t>
        </w:r>
        <w:r>
          <w:rPr>
            <w:noProof/>
            <w:webHidden/>
          </w:rPr>
          <w:tab/>
        </w:r>
        <w:r>
          <w:rPr>
            <w:noProof/>
            <w:webHidden/>
          </w:rPr>
          <w:fldChar w:fldCharType="begin"/>
        </w:r>
        <w:r>
          <w:rPr>
            <w:noProof/>
            <w:webHidden/>
          </w:rPr>
          <w:instrText xml:space="preserve"> PAGEREF _Toc234590694 \h </w:instrText>
        </w:r>
        <w:r>
          <w:rPr>
            <w:noProof/>
            <w:webHidden/>
          </w:rPr>
        </w:r>
        <w:r>
          <w:rPr>
            <w:noProof/>
            <w:webHidden/>
          </w:rPr>
          <w:fldChar w:fldCharType="separate"/>
        </w:r>
        <w:r>
          <w:rPr>
            <w:noProof/>
            <w:webHidden/>
          </w:rPr>
          <w:t>97</w:t>
        </w:r>
        <w:r>
          <w:rPr>
            <w:noProof/>
            <w:webHidden/>
          </w:rPr>
          <w:fldChar w:fldCharType="end"/>
        </w:r>
      </w:hyperlink>
    </w:p>
    <w:p w14:paraId="24786242" w14:textId="5FD050EC" w:rsidR="00E757AB" w:rsidRDefault="00E757AB">
      <w:pPr>
        <w:pStyle w:val="TDC2"/>
        <w:tabs>
          <w:tab w:val="right" w:leader="dot" w:pos="9016"/>
        </w:tabs>
        <w:rPr>
          <w:rFonts w:asciiTheme="minorHAnsi" w:eastAsiaTheme="minorEastAsia" w:hAnsiTheme="minorHAnsi"/>
          <w:noProof/>
          <w:sz w:val="24"/>
          <w:lang w:eastAsia="es-ES"/>
        </w:rPr>
      </w:pPr>
      <w:hyperlink w:anchor="_Toc234590695" w:history="1">
        <w:r w:rsidRPr="00CD17CB">
          <w:rPr>
            <w:rStyle w:val="Hipervnculo"/>
            <w:noProof/>
          </w:rPr>
          <w:t>6.4. Evidencias observadas y falsos positivos</w:t>
        </w:r>
        <w:r>
          <w:rPr>
            <w:noProof/>
            <w:webHidden/>
          </w:rPr>
          <w:tab/>
        </w:r>
        <w:r>
          <w:rPr>
            <w:noProof/>
            <w:webHidden/>
          </w:rPr>
          <w:fldChar w:fldCharType="begin"/>
        </w:r>
        <w:r>
          <w:rPr>
            <w:noProof/>
            <w:webHidden/>
          </w:rPr>
          <w:instrText xml:space="preserve"> PAGEREF _Toc234590695 \h </w:instrText>
        </w:r>
        <w:r>
          <w:rPr>
            <w:noProof/>
            <w:webHidden/>
          </w:rPr>
        </w:r>
        <w:r>
          <w:rPr>
            <w:noProof/>
            <w:webHidden/>
          </w:rPr>
          <w:fldChar w:fldCharType="separate"/>
        </w:r>
        <w:r>
          <w:rPr>
            <w:noProof/>
            <w:webHidden/>
          </w:rPr>
          <w:t>98</w:t>
        </w:r>
        <w:r>
          <w:rPr>
            <w:noProof/>
            <w:webHidden/>
          </w:rPr>
          <w:fldChar w:fldCharType="end"/>
        </w:r>
      </w:hyperlink>
    </w:p>
    <w:p w14:paraId="395E45E9" w14:textId="592AA72D" w:rsidR="00E757AB" w:rsidRDefault="00E757AB">
      <w:pPr>
        <w:pStyle w:val="TDC2"/>
        <w:tabs>
          <w:tab w:val="right" w:leader="dot" w:pos="9016"/>
        </w:tabs>
        <w:rPr>
          <w:rFonts w:asciiTheme="minorHAnsi" w:eastAsiaTheme="minorEastAsia" w:hAnsiTheme="minorHAnsi"/>
          <w:noProof/>
          <w:sz w:val="24"/>
          <w:lang w:eastAsia="es-ES"/>
        </w:rPr>
      </w:pPr>
      <w:hyperlink w:anchor="_Toc234590696" w:history="1">
        <w:r w:rsidRPr="00CD17CB">
          <w:rPr>
            <w:rStyle w:val="Hipervnculo"/>
            <w:noProof/>
          </w:rPr>
          <w:t>6.5. Calidad de datos y limitaciones</w:t>
        </w:r>
        <w:r>
          <w:rPr>
            <w:noProof/>
            <w:webHidden/>
          </w:rPr>
          <w:tab/>
        </w:r>
        <w:r>
          <w:rPr>
            <w:noProof/>
            <w:webHidden/>
          </w:rPr>
          <w:fldChar w:fldCharType="begin"/>
        </w:r>
        <w:r>
          <w:rPr>
            <w:noProof/>
            <w:webHidden/>
          </w:rPr>
          <w:instrText xml:space="preserve"> PAGEREF _Toc234590696 \h </w:instrText>
        </w:r>
        <w:r>
          <w:rPr>
            <w:noProof/>
            <w:webHidden/>
          </w:rPr>
        </w:r>
        <w:r>
          <w:rPr>
            <w:noProof/>
            <w:webHidden/>
          </w:rPr>
          <w:fldChar w:fldCharType="separate"/>
        </w:r>
        <w:r>
          <w:rPr>
            <w:noProof/>
            <w:webHidden/>
          </w:rPr>
          <w:t>99</w:t>
        </w:r>
        <w:r>
          <w:rPr>
            <w:noProof/>
            <w:webHidden/>
          </w:rPr>
          <w:fldChar w:fldCharType="end"/>
        </w:r>
      </w:hyperlink>
    </w:p>
    <w:p w14:paraId="70ACBD81" w14:textId="75CBF49A" w:rsidR="00E757AB" w:rsidRDefault="00E757AB">
      <w:pPr>
        <w:pStyle w:val="TDC1"/>
        <w:tabs>
          <w:tab w:val="right" w:leader="dot" w:pos="9016"/>
        </w:tabs>
        <w:rPr>
          <w:rFonts w:asciiTheme="minorHAnsi" w:eastAsiaTheme="minorEastAsia" w:hAnsiTheme="minorHAnsi"/>
          <w:b w:val="0"/>
          <w:noProof/>
          <w:sz w:val="24"/>
          <w:lang w:eastAsia="es-ES"/>
        </w:rPr>
      </w:pPr>
      <w:hyperlink w:anchor="_Toc234590697" w:history="1">
        <w:r w:rsidRPr="00CD17CB">
          <w:rPr>
            <w:rStyle w:val="Hipervnculo"/>
            <w:noProof/>
          </w:rPr>
          <w:t>Capítulo VII: Evaluación de Velociraptor y Benchmark de Rendimiento</w:t>
        </w:r>
        <w:r>
          <w:rPr>
            <w:noProof/>
            <w:webHidden/>
          </w:rPr>
          <w:tab/>
        </w:r>
        <w:r>
          <w:rPr>
            <w:noProof/>
            <w:webHidden/>
          </w:rPr>
          <w:fldChar w:fldCharType="begin"/>
        </w:r>
        <w:r>
          <w:rPr>
            <w:noProof/>
            <w:webHidden/>
          </w:rPr>
          <w:instrText xml:space="preserve"> PAGEREF _Toc234590697 \h </w:instrText>
        </w:r>
        <w:r>
          <w:rPr>
            <w:noProof/>
            <w:webHidden/>
          </w:rPr>
        </w:r>
        <w:r>
          <w:rPr>
            <w:noProof/>
            <w:webHidden/>
          </w:rPr>
          <w:fldChar w:fldCharType="separate"/>
        </w:r>
        <w:r>
          <w:rPr>
            <w:noProof/>
            <w:webHidden/>
          </w:rPr>
          <w:t>100</w:t>
        </w:r>
        <w:r>
          <w:rPr>
            <w:noProof/>
            <w:webHidden/>
          </w:rPr>
          <w:fldChar w:fldCharType="end"/>
        </w:r>
      </w:hyperlink>
    </w:p>
    <w:p w14:paraId="2DEEF11B" w14:textId="6D7AE66A" w:rsidR="00E757AB" w:rsidRDefault="00E757AB">
      <w:pPr>
        <w:pStyle w:val="TDC2"/>
        <w:tabs>
          <w:tab w:val="right" w:leader="dot" w:pos="9016"/>
        </w:tabs>
        <w:rPr>
          <w:rFonts w:asciiTheme="minorHAnsi" w:eastAsiaTheme="minorEastAsia" w:hAnsiTheme="minorHAnsi"/>
          <w:noProof/>
          <w:sz w:val="24"/>
          <w:lang w:eastAsia="es-ES"/>
        </w:rPr>
      </w:pPr>
      <w:hyperlink w:anchor="_Toc234590698" w:history="1">
        <w:r w:rsidRPr="00CD17CB">
          <w:rPr>
            <w:rStyle w:val="Hipervnculo"/>
            <w:noProof/>
          </w:rPr>
          <w:t>7.1. Metodología de benchmark</w:t>
        </w:r>
        <w:r>
          <w:rPr>
            <w:noProof/>
            <w:webHidden/>
          </w:rPr>
          <w:tab/>
        </w:r>
        <w:r>
          <w:rPr>
            <w:noProof/>
            <w:webHidden/>
          </w:rPr>
          <w:fldChar w:fldCharType="begin"/>
        </w:r>
        <w:r>
          <w:rPr>
            <w:noProof/>
            <w:webHidden/>
          </w:rPr>
          <w:instrText xml:space="preserve"> PAGEREF _Toc234590698 \h </w:instrText>
        </w:r>
        <w:r>
          <w:rPr>
            <w:noProof/>
            <w:webHidden/>
          </w:rPr>
        </w:r>
        <w:r>
          <w:rPr>
            <w:noProof/>
            <w:webHidden/>
          </w:rPr>
          <w:fldChar w:fldCharType="separate"/>
        </w:r>
        <w:r>
          <w:rPr>
            <w:noProof/>
            <w:webHidden/>
          </w:rPr>
          <w:t>100</w:t>
        </w:r>
        <w:r>
          <w:rPr>
            <w:noProof/>
            <w:webHidden/>
          </w:rPr>
          <w:fldChar w:fldCharType="end"/>
        </w:r>
      </w:hyperlink>
    </w:p>
    <w:p w14:paraId="42A45A5F" w14:textId="04DB9D5B" w:rsidR="00E757AB" w:rsidRDefault="00E757AB">
      <w:pPr>
        <w:pStyle w:val="TDC2"/>
        <w:tabs>
          <w:tab w:val="right" w:leader="dot" w:pos="9016"/>
        </w:tabs>
        <w:rPr>
          <w:rFonts w:asciiTheme="minorHAnsi" w:eastAsiaTheme="minorEastAsia" w:hAnsiTheme="minorHAnsi"/>
          <w:noProof/>
          <w:sz w:val="24"/>
          <w:lang w:eastAsia="es-ES"/>
        </w:rPr>
      </w:pPr>
      <w:hyperlink w:anchor="_Toc234590699" w:history="1">
        <w:r w:rsidRPr="00CD17CB">
          <w:rPr>
            <w:rStyle w:val="Hipervnculo"/>
            <w:noProof/>
          </w:rPr>
          <w:t>7.2. Impacto en CPU</w:t>
        </w:r>
        <w:r>
          <w:rPr>
            <w:noProof/>
            <w:webHidden/>
          </w:rPr>
          <w:tab/>
        </w:r>
        <w:r>
          <w:rPr>
            <w:noProof/>
            <w:webHidden/>
          </w:rPr>
          <w:fldChar w:fldCharType="begin"/>
        </w:r>
        <w:r>
          <w:rPr>
            <w:noProof/>
            <w:webHidden/>
          </w:rPr>
          <w:instrText xml:space="preserve"> PAGEREF _Toc234590699 \h </w:instrText>
        </w:r>
        <w:r>
          <w:rPr>
            <w:noProof/>
            <w:webHidden/>
          </w:rPr>
        </w:r>
        <w:r>
          <w:rPr>
            <w:noProof/>
            <w:webHidden/>
          </w:rPr>
          <w:fldChar w:fldCharType="separate"/>
        </w:r>
        <w:r>
          <w:rPr>
            <w:noProof/>
            <w:webHidden/>
          </w:rPr>
          <w:t>100</w:t>
        </w:r>
        <w:r>
          <w:rPr>
            <w:noProof/>
            <w:webHidden/>
          </w:rPr>
          <w:fldChar w:fldCharType="end"/>
        </w:r>
      </w:hyperlink>
    </w:p>
    <w:p w14:paraId="362BC5E1" w14:textId="712D0F31" w:rsidR="00E757AB" w:rsidRDefault="00E757AB">
      <w:pPr>
        <w:pStyle w:val="TDC2"/>
        <w:tabs>
          <w:tab w:val="right" w:leader="dot" w:pos="9016"/>
        </w:tabs>
        <w:rPr>
          <w:rFonts w:asciiTheme="minorHAnsi" w:eastAsiaTheme="minorEastAsia" w:hAnsiTheme="minorHAnsi"/>
          <w:noProof/>
          <w:sz w:val="24"/>
          <w:lang w:eastAsia="es-ES"/>
        </w:rPr>
      </w:pPr>
      <w:hyperlink w:anchor="_Toc234590700" w:history="1">
        <w:r w:rsidRPr="00CD17CB">
          <w:rPr>
            <w:rStyle w:val="Hipervnculo"/>
            <w:noProof/>
          </w:rPr>
          <w:t>7.3. Impacto en memoria</w:t>
        </w:r>
        <w:r>
          <w:rPr>
            <w:noProof/>
            <w:webHidden/>
          </w:rPr>
          <w:tab/>
        </w:r>
        <w:r>
          <w:rPr>
            <w:noProof/>
            <w:webHidden/>
          </w:rPr>
          <w:fldChar w:fldCharType="begin"/>
        </w:r>
        <w:r>
          <w:rPr>
            <w:noProof/>
            <w:webHidden/>
          </w:rPr>
          <w:instrText xml:space="preserve"> PAGEREF _Toc234590700 \h </w:instrText>
        </w:r>
        <w:r>
          <w:rPr>
            <w:noProof/>
            <w:webHidden/>
          </w:rPr>
        </w:r>
        <w:r>
          <w:rPr>
            <w:noProof/>
            <w:webHidden/>
          </w:rPr>
          <w:fldChar w:fldCharType="separate"/>
        </w:r>
        <w:r>
          <w:rPr>
            <w:noProof/>
            <w:webHidden/>
          </w:rPr>
          <w:t>100</w:t>
        </w:r>
        <w:r>
          <w:rPr>
            <w:noProof/>
            <w:webHidden/>
          </w:rPr>
          <w:fldChar w:fldCharType="end"/>
        </w:r>
      </w:hyperlink>
    </w:p>
    <w:p w14:paraId="48531AA2" w14:textId="457693D2" w:rsidR="00E757AB" w:rsidRDefault="00E757AB">
      <w:pPr>
        <w:pStyle w:val="TDC2"/>
        <w:tabs>
          <w:tab w:val="right" w:leader="dot" w:pos="9016"/>
        </w:tabs>
        <w:rPr>
          <w:rFonts w:asciiTheme="minorHAnsi" w:eastAsiaTheme="minorEastAsia" w:hAnsiTheme="minorHAnsi"/>
          <w:noProof/>
          <w:sz w:val="24"/>
          <w:lang w:eastAsia="es-ES"/>
        </w:rPr>
      </w:pPr>
      <w:hyperlink w:anchor="_Toc234590701" w:history="1">
        <w:r w:rsidRPr="00CD17CB">
          <w:rPr>
            <w:rStyle w:val="Hipervnculo"/>
            <w:noProof/>
          </w:rPr>
          <w:t>7.4. Impacto en disco</w:t>
        </w:r>
        <w:r>
          <w:rPr>
            <w:noProof/>
            <w:webHidden/>
          </w:rPr>
          <w:tab/>
        </w:r>
        <w:r>
          <w:rPr>
            <w:noProof/>
            <w:webHidden/>
          </w:rPr>
          <w:fldChar w:fldCharType="begin"/>
        </w:r>
        <w:r>
          <w:rPr>
            <w:noProof/>
            <w:webHidden/>
          </w:rPr>
          <w:instrText xml:space="preserve"> PAGEREF _Toc234590701 \h </w:instrText>
        </w:r>
        <w:r>
          <w:rPr>
            <w:noProof/>
            <w:webHidden/>
          </w:rPr>
        </w:r>
        <w:r>
          <w:rPr>
            <w:noProof/>
            <w:webHidden/>
          </w:rPr>
          <w:fldChar w:fldCharType="separate"/>
        </w:r>
        <w:r>
          <w:rPr>
            <w:noProof/>
            <w:webHidden/>
          </w:rPr>
          <w:t>101</w:t>
        </w:r>
        <w:r>
          <w:rPr>
            <w:noProof/>
            <w:webHidden/>
          </w:rPr>
          <w:fldChar w:fldCharType="end"/>
        </w:r>
      </w:hyperlink>
    </w:p>
    <w:p w14:paraId="3731A726" w14:textId="5011D77F" w:rsidR="00E757AB" w:rsidRDefault="00E757AB">
      <w:pPr>
        <w:pStyle w:val="TDC2"/>
        <w:tabs>
          <w:tab w:val="right" w:leader="dot" w:pos="9016"/>
        </w:tabs>
        <w:rPr>
          <w:rFonts w:asciiTheme="minorHAnsi" w:eastAsiaTheme="minorEastAsia" w:hAnsiTheme="minorHAnsi"/>
          <w:noProof/>
          <w:sz w:val="24"/>
          <w:lang w:eastAsia="es-ES"/>
        </w:rPr>
      </w:pPr>
      <w:hyperlink w:anchor="_Toc234590702" w:history="1">
        <w:r w:rsidRPr="00CD17CB">
          <w:rPr>
            <w:rStyle w:val="Hipervnculo"/>
            <w:noProof/>
          </w:rPr>
          <w:t>7.5. Relación detección / coste</w:t>
        </w:r>
        <w:r>
          <w:rPr>
            <w:noProof/>
            <w:webHidden/>
          </w:rPr>
          <w:tab/>
        </w:r>
        <w:r>
          <w:rPr>
            <w:noProof/>
            <w:webHidden/>
          </w:rPr>
          <w:fldChar w:fldCharType="begin"/>
        </w:r>
        <w:r>
          <w:rPr>
            <w:noProof/>
            <w:webHidden/>
          </w:rPr>
          <w:instrText xml:space="preserve"> PAGEREF _Toc234590702 \h </w:instrText>
        </w:r>
        <w:r>
          <w:rPr>
            <w:noProof/>
            <w:webHidden/>
          </w:rPr>
        </w:r>
        <w:r>
          <w:rPr>
            <w:noProof/>
            <w:webHidden/>
          </w:rPr>
          <w:fldChar w:fldCharType="separate"/>
        </w:r>
        <w:r>
          <w:rPr>
            <w:noProof/>
            <w:webHidden/>
          </w:rPr>
          <w:t>101</w:t>
        </w:r>
        <w:r>
          <w:rPr>
            <w:noProof/>
            <w:webHidden/>
          </w:rPr>
          <w:fldChar w:fldCharType="end"/>
        </w:r>
      </w:hyperlink>
    </w:p>
    <w:p w14:paraId="06E61EAC" w14:textId="240C52F1" w:rsidR="00E757AB" w:rsidRDefault="00E757AB">
      <w:pPr>
        <w:pStyle w:val="TDC1"/>
        <w:tabs>
          <w:tab w:val="right" w:leader="dot" w:pos="9016"/>
        </w:tabs>
        <w:rPr>
          <w:rFonts w:asciiTheme="minorHAnsi" w:eastAsiaTheme="minorEastAsia" w:hAnsiTheme="minorHAnsi"/>
          <w:b w:val="0"/>
          <w:noProof/>
          <w:sz w:val="24"/>
          <w:lang w:eastAsia="es-ES"/>
        </w:rPr>
      </w:pPr>
      <w:hyperlink w:anchor="_Toc234590703" w:history="1">
        <w:r w:rsidRPr="00CD17CB">
          <w:rPr>
            <w:rStyle w:val="Hipervnculo"/>
            <w:noProof/>
          </w:rPr>
          <w:t>Capítulo VIII: Validación comparativa con Wazuh como HIDS</w:t>
        </w:r>
        <w:r>
          <w:rPr>
            <w:noProof/>
            <w:webHidden/>
          </w:rPr>
          <w:tab/>
        </w:r>
        <w:r>
          <w:rPr>
            <w:noProof/>
            <w:webHidden/>
          </w:rPr>
          <w:fldChar w:fldCharType="begin"/>
        </w:r>
        <w:r>
          <w:rPr>
            <w:noProof/>
            <w:webHidden/>
          </w:rPr>
          <w:instrText xml:space="preserve"> PAGEREF _Toc234590703 \h </w:instrText>
        </w:r>
        <w:r>
          <w:rPr>
            <w:noProof/>
            <w:webHidden/>
          </w:rPr>
        </w:r>
        <w:r>
          <w:rPr>
            <w:noProof/>
            <w:webHidden/>
          </w:rPr>
          <w:fldChar w:fldCharType="separate"/>
        </w:r>
        <w:r>
          <w:rPr>
            <w:noProof/>
            <w:webHidden/>
          </w:rPr>
          <w:t>102</w:t>
        </w:r>
        <w:r>
          <w:rPr>
            <w:noProof/>
            <w:webHidden/>
          </w:rPr>
          <w:fldChar w:fldCharType="end"/>
        </w:r>
      </w:hyperlink>
    </w:p>
    <w:p w14:paraId="453352FF" w14:textId="530B3EEA" w:rsidR="00E757AB" w:rsidRDefault="00E757AB">
      <w:pPr>
        <w:pStyle w:val="TDC2"/>
        <w:tabs>
          <w:tab w:val="right" w:leader="dot" w:pos="9016"/>
        </w:tabs>
        <w:rPr>
          <w:rFonts w:asciiTheme="minorHAnsi" w:eastAsiaTheme="minorEastAsia" w:hAnsiTheme="minorHAnsi"/>
          <w:noProof/>
          <w:sz w:val="24"/>
          <w:lang w:eastAsia="es-ES"/>
        </w:rPr>
      </w:pPr>
      <w:hyperlink w:anchor="_Toc234590704" w:history="1">
        <w:r w:rsidRPr="00CD17CB">
          <w:rPr>
            <w:rStyle w:val="Hipervnculo"/>
            <w:noProof/>
          </w:rPr>
          <w:t>8.1. Objetivo de la comparación</w:t>
        </w:r>
        <w:r>
          <w:rPr>
            <w:noProof/>
            <w:webHidden/>
          </w:rPr>
          <w:tab/>
        </w:r>
        <w:r>
          <w:rPr>
            <w:noProof/>
            <w:webHidden/>
          </w:rPr>
          <w:fldChar w:fldCharType="begin"/>
        </w:r>
        <w:r>
          <w:rPr>
            <w:noProof/>
            <w:webHidden/>
          </w:rPr>
          <w:instrText xml:space="preserve"> PAGEREF _Toc234590704 \h </w:instrText>
        </w:r>
        <w:r>
          <w:rPr>
            <w:noProof/>
            <w:webHidden/>
          </w:rPr>
        </w:r>
        <w:r>
          <w:rPr>
            <w:noProof/>
            <w:webHidden/>
          </w:rPr>
          <w:fldChar w:fldCharType="separate"/>
        </w:r>
        <w:r>
          <w:rPr>
            <w:noProof/>
            <w:webHidden/>
          </w:rPr>
          <w:t>102</w:t>
        </w:r>
        <w:r>
          <w:rPr>
            <w:noProof/>
            <w:webHidden/>
          </w:rPr>
          <w:fldChar w:fldCharType="end"/>
        </w:r>
      </w:hyperlink>
    </w:p>
    <w:p w14:paraId="5D03E869" w14:textId="5DF8E353" w:rsidR="00E757AB" w:rsidRDefault="00E757AB">
      <w:pPr>
        <w:pStyle w:val="TDC2"/>
        <w:tabs>
          <w:tab w:val="right" w:leader="dot" w:pos="9016"/>
        </w:tabs>
        <w:rPr>
          <w:rFonts w:asciiTheme="minorHAnsi" w:eastAsiaTheme="minorEastAsia" w:hAnsiTheme="minorHAnsi"/>
          <w:noProof/>
          <w:sz w:val="24"/>
          <w:lang w:eastAsia="es-ES"/>
        </w:rPr>
      </w:pPr>
      <w:hyperlink w:anchor="_Toc234590705" w:history="1">
        <w:r w:rsidRPr="00CD17CB">
          <w:rPr>
            <w:rStyle w:val="Hipervnculo"/>
            <w:noProof/>
          </w:rPr>
          <w:t>8.2. Arquitectura del entorno Wazuh</w:t>
        </w:r>
        <w:r>
          <w:rPr>
            <w:noProof/>
            <w:webHidden/>
          </w:rPr>
          <w:tab/>
        </w:r>
        <w:r>
          <w:rPr>
            <w:noProof/>
            <w:webHidden/>
          </w:rPr>
          <w:fldChar w:fldCharType="begin"/>
        </w:r>
        <w:r>
          <w:rPr>
            <w:noProof/>
            <w:webHidden/>
          </w:rPr>
          <w:instrText xml:space="preserve"> PAGEREF _Toc234590705 \h </w:instrText>
        </w:r>
        <w:r>
          <w:rPr>
            <w:noProof/>
            <w:webHidden/>
          </w:rPr>
        </w:r>
        <w:r>
          <w:rPr>
            <w:noProof/>
            <w:webHidden/>
          </w:rPr>
          <w:fldChar w:fldCharType="separate"/>
        </w:r>
        <w:r>
          <w:rPr>
            <w:noProof/>
            <w:webHidden/>
          </w:rPr>
          <w:t>103</w:t>
        </w:r>
        <w:r>
          <w:rPr>
            <w:noProof/>
            <w:webHidden/>
          </w:rPr>
          <w:fldChar w:fldCharType="end"/>
        </w:r>
      </w:hyperlink>
    </w:p>
    <w:p w14:paraId="79F7F3EF" w14:textId="1DABEEBC" w:rsidR="00E757AB" w:rsidRDefault="00E757AB">
      <w:pPr>
        <w:pStyle w:val="TDC2"/>
        <w:tabs>
          <w:tab w:val="right" w:leader="dot" w:pos="9016"/>
        </w:tabs>
        <w:rPr>
          <w:rFonts w:asciiTheme="minorHAnsi" w:eastAsiaTheme="minorEastAsia" w:hAnsiTheme="minorHAnsi"/>
          <w:noProof/>
          <w:sz w:val="24"/>
          <w:lang w:eastAsia="es-ES"/>
        </w:rPr>
      </w:pPr>
      <w:hyperlink w:anchor="_Toc234590706" w:history="1">
        <w:r w:rsidRPr="00CD17CB">
          <w:rPr>
            <w:rStyle w:val="Hipervnculo"/>
            <w:noProof/>
          </w:rPr>
          <w:t>8.3. Instalación del servidor Wazuh</w:t>
        </w:r>
        <w:r>
          <w:rPr>
            <w:noProof/>
            <w:webHidden/>
          </w:rPr>
          <w:tab/>
        </w:r>
        <w:r>
          <w:rPr>
            <w:noProof/>
            <w:webHidden/>
          </w:rPr>
          <w:fldChar w:fldCharType="begin"/>
        </w:r>
        <w:r>
          <w:rPr>
            <w:noProof/>
            <w:webHidden/>
          </w:rPr>
          <w:instrText xml:space="preserve"> PAGEREF _Toc234590706 \h </w:instrText>
        </w:r>
        <w:r>
          <w:rPr>
            <w:noProof/>
            <w:webHidden/>
          </w:rPr>
        </w:r>
        <w:r>
          <w:rPr>
            <w:noProof/>
            <w:webHidden/>
          </w:rPr>
          <w:fldChar w:fldCharType="separate"/>
        </w:r>
        <w:r>
          <w:rPr>
            <w:noProof/>
            <w:webHidden/>
          </w:rPr>
          <w:t>104</w:t>
        </w:r>
        <w:r>
          <w:rPr>
            <w:noProof/>
            <w:webHidden/>
          </w:rPr>
          <w:fldChar w:fldCharType="end"/>
        </w:r>
      </w:hyperlink>
    </w:p>
    <w:p w14:paraId="38561854" w14:textId="596680DB" w:rsidR="00E757AB" w:rsidRDefault="00E757AB">
      <w:pPr>
        <w:pStyle w:val="TDC2"/>
        <w:tabs>
          <w:tab w:val="right" w:leader="dot" w:pos="9016"/>
        </w:tabs>
        <w:rPr>
          <w:rFonts w:asciiTheme="minorHAnsi" w:eastAsiaTheme="minorEastAsia" w:hAnsiTheme="minorHAnsi"/>
          <w:noProof/>
          <w:sz w:val="24"/>
          <w:lang w:eastAsia="es-ES"/>
        </w:rPr>
      </w:pPr>
      <w:hyperlink w:anchor="_Toc234590707" w:history="1">
        <w:r w:rsidRPr="00CD17CB">
          <w:rPr>
            <w:rStyle w:val="Hipervnculo"/>
            <w:noProof/>
          </w:rPr>
          <w:t>8.4. Instalación y validación del agente Windows</w:t>
        </w:r>
        <w:r>
          <w:rPr>
            <w:noProof/>
            <w:webHidden/>
          </w:rPr>
          <w:tab/>
        </w:r>
        <w:r>
          <w:rPr>
            <w:noProof/>
            <w:webHidden/>
          </w:rPr>
          <w:fldChar w:fldCharType="begin"/>
        </w:r>
        <w:r>
          <w:rPr>
            <w:noProof/>
            <w:webHidden/>
          </w:rPr>
          <w:instrText xml:space="preserve"> PAGEREF _Toc234590707 \h </w:instrText>
        </w:r>
        <w:r>
          <w:rPr>
            <w:noProof/>
            <w:webHidden/>
          </w:rPr>
        </w:r>
        <w:r>
          <w:rPr>
            <w:noProof/>
            <w:webHidden/>
          </w:rPr>
          <w:fldChar w:fldCharType="separate"/>
        </w:r>
        <w:r>
          <w:rPr>
            <w:noProof/>
            <w:webHidden/>
          </w:rPr>
          <w:t>105</w:t>
        </w:r>
        <w:r>
          <w:rPr>
            <w:noProof/>
            <w:webHidden/>
          </w:rPr>
          <w:fldChar w:fldCharType="end"/>
        </w:r>
      </w:hyperlink>
    </w:p>
    <w:p w14:paraId="59F015C5" w14:textId="21ADA71B" w:rsidR="00E757AB" w:rsidRDefault="00E757AB">
      <w:pPr>
        <w:pStyle w:val="TDC2"/>
        <w:tabs>
          <w:tab w:val="right" w:leader="dot" w:pos="9016"/>
        </w:tabs>
        <w:rPr>
          <w:rFonts w:asciiTheme="minorHAnsi" w:eastAsiaTheme="minorEastAsia" w:hAnsiTheme="minorHAnsi"/>
          <w:noProof/>
          <w:sz w:val="24"/>
          <w:lang w:eastAsia="es-ES"/>
        </w:rPr>
      </w:pPr>
      <w:hyperlink w:anchor="_Toc234590708" w:history="1">
        <w:r w:rsidRPr="00CD17CB">
          <w:rPr>
            <w:rStyle w:val="Hipervnculo"/>
            <w:noProof/>
          </w:rPr>
          <w:t>8.5. Fuentes de telemetría configuradas</w:t>
        </w:r>
        <w:r>
          <w:rPr>
            <w:noProof/>
            <w:webHidden/>
          </w:rPr>
          <w:tab/>
        </w:r>
        <w:r>
          <w:rPr>
            <w:noProof/>
            <w:webHidden/>
          </w:rPr>
          <w:fldChar w:fldCharType="begin"/>
        </w:r>
        <w:r>
          <w:rPr>
            <w:noProof/>
            <w:webHidden/>
          </w:rPr>
          <w:instrText xml:space="preserve"> PAGEREF _Toc234590708 \h </w:instrText>
        </w:r>
        <w:r>
          <w:rPr>
            <w:noProof/>
            <w:webHidden/>
          </w:rPr>
        </w:r>
        <w:r>
          <w:rPr>
            <w:noProof/>
            <w:webHidden/>
          </w:rPr>
          <w:fldChar w:fldCharType="separate"/>
        </w:r>
        <w:r>
          <w:rPr>
            <w:noProof/>
            <w:webHidden/>
          </w:rPr>
          <w:t>107</w:t>
        </w:r>
        <w:r>
          <w:rPr>
            <w:noProof/>
            <w:webHidden/>
          </w:rPr>
          <w:fldChar w:fldCharType="end"/>
        </w:r>
      </w:hyperlink>
    </w:p>
    <w:p w14:paraId="6A801CCD" w14:textId="2E26E1CB" w:rsidR="00E757AB" w:rsidRDefault="00E757AB">
      <w:pPr>
        <w:pStyle w:val="TDC2"/>
        <w:tabs>
          <w:tab w:val="right" w:leader="dot" w:pos="9016"/>
        </w:tabs>
        <w:rPr>
          <w:rFonts w:asciiTheme="minorHAnsi" w:eastAsiaTheme="minorEastAsia" w:hAnsiTheme="minorHAnsi"/>
          <w:noProof/>
          <w:sz w:val="24"/>
          <w:lang w:eastAsia="es-ES"/>
        </w:rPr>
      </w:pPr>
      <w:hyperlink w:anchor="_Toc234590709" w:history="1">
        <w:r w:rsidRPr="00CD17CB">
          <w:rPr>
            <w:rStyle w:val="Hipervnculo"/>
            <w:noProof/>
          </w:rPr>
          <w:t>8.6. Reglas personalizadas TFM en Wazuh</w:t>
        </w:r>
        <w:r>
          <w:rPr>
            <w:noProof/>
            <w:webHidden/>
          </w:rPr>
          <w:tab/>
        </w:r>
        <w:r>
          <w:rPr>
            <w:noProof/>
            <w:webHidden/>
          </w:rPr>
          <w:fldChar w:fldCharType="begin"/>
        </w:r>
        <w:r>
          <w:rPr>
            <w:noProof/>
            <w:webHidden/>
          </w:rPr>
          <w:instrText xml:space="preserve"> PAGEREF _Toc234590709 \h </w:instrText>
        </w:r>
        <w:r>
          <w:rPr>
            <w:noProof/>
            <w:webHidden/>
          </w:rPr>
        </w:r>
        <w:r>
          <w:rPr>
            <w:noProof/>
            <w:webHidden/>
          </w:rPr>
          <w:fldChar w:fldCharType="separate"/>
        </w:r>
        <w:r>
          <w:rPr>
            <w:noProof/>
            <w:webHidden/>
          </w:rPr>
          <w:t>108</w:t>
        </w:r>
        <w:r>
          <w:rPr>
            <w:noProof/>
            <w:webHidden/>
          </w:rPr>
          <w:fldChar w:fldCharType="end"/>
        </w:r>
      </w:hyperlink>
    </w:p>
    <w:p w14:paraId="4FDDD670" w14:textId="325EACF7" w:rsidR="00E757AB" w:rsidRDefault="00E757AB">
      <w:pPr>
        <w:pStyle w:val="TDC2"/>
        <w:tabs>
          <w:tab w:val="right" w:leader="dot" w:pos="9016"/>
        </w:tabs>
        <w:rPr>
          <w:rFonts w:asciiTheme="minorHAnsi" w:eastAsiaTheme="minorEastAsia" w:hAnsiTheme="minorHAnsi"/>
          <w:noProof/>
          <w:sz w:val="24"/>
          <w:lang w:eastAsia="es-ES"/>
        </w:rPr>
      </w:pPr>
      <w:hyperlink w:anchor="_Toc234590710" w:history="1">
        <w:r w:rsidRPr="00CD17CB">
          <w:rPr>
            <w:rStyle w:val="Hipervnculo"/>
            <w:noProof/>
          </w:rPr>
          <w:t>8.7. Metodología de campañas separadas</w:t>
        </w:r>
        <w:r>
          <w:rPr>
            <w:noProof/>
            <w:webHidden/>
          </w:rPr>
          <w:tab/>
        </w:r>
        <w:r>
          <w:rPr>
            <w:noProof/>
            <w:webHidden/>
          </w:rPr>
          <w:fldChar w:fldCharType="begin"/>
        </w:r>
        <w:r>
          <w:rPr>
            <w:noProof/>
            <w:webHidden/>
          </w:rPr>
          <w:instrText xml:space="preserve"> PAGEREF _Toc234590710 \h </w:instrText>
        </w:r>
        <w:r>
          <w:rPr>
            <w:noProof/>
            <w:webHidden/>
          </w:rPr>
        </w:r>
        <w:r>
          <w:rPr>
            <w:noProof/>
            <w:webHidden/>
          </w:rPr>
          <w:fldChar w:fldCharType="separate"/>
        </w:r>
        <w:r>
          <w:rPr>
            <w:noProof/>
            <w:webHidden/>
          </w:rPr>
          <w:t>109</w:t>
        </w:r>
        <w:r>
          <w:rPr>
            <w:noProof/>
            <w:webHidden/>
          </w:rPr>
          <w:fldChar w:fldCharType="end"/>
        </w:r>
      </w:hyperlink>
    </w:p>
    <w:p w14:paraId="0C786B18" w14:textId="23DB7BB4" w:rsidR="00E757AB" w:rsidRDefault="00E757AB">
      <w:pPr>
        <w:pStyle w:val="TDC2"/>
        <w:tabs>
          <w:tab w:val="right" w:leader="dot" w:pos="9016"/>
        </w:tabs>
        <w:rPr>
          <w:rFonts w:asciiTheme="minorHAnsi" w:eastAsiaTheme="minorEastAsia" w:hAnsiTheme="minorHAnsi"/>
          <w:noProof/>
          <w:sz w:val="24"/>
          <w:lang w:eastAsia="es-ES"/>
        </w:rPr>
      </w:pPr>
      <w:hyperlink w:anchor="_Toc234590711" w:history="1">
        <w:r w:rsidRPr="00CD17CB">
          <w:rPr>
            <w:rStyle w:val="Hipervnculo"/>
            <w:noProof/>
          </w:rPr>
          <w:t>8.8. Campaña B: Wazuh base</w:t>
        </w:r>
        <w:r>
          <w:rPr>
            <w:noProof/>
            <w:webHidden/>
          </w:rPr>
          <w:tab/>
        </w:r>
        <w:r>
          <w:rPr>
            <w:noProof/>
            <w:webHidden/>
          </w:rPr>
          <w:fldChar w:fldCharType="begin"/>
        </w:r>
        <w:r>
          <w:rPr>
            <w:noProof/>
            <w:webHidden/>
          </w:rPr>
          <w:instrText xml:space="preserve"> PAGEREF _Toc234590711 \h </w:instrText>
        </w:r>
        <w:r>
          <w:rPr>
            <w:noProof/>
            <w:webHidden/>
          </w:rPr>
        </w:r>
        <w:r>
          <w:rPr>
            <w:noProof/>
            <w:webHidden/>
          </w:rPr>
          <w:fldChar w:fldCharType="separate"/>
        </w:r>
        <w:r>
          <w:rPr>
            <w:noProof/>
            <w:webHidden/>
          </w:rPr>
          <w:t>110</w:t>
        </w:r>
        <w:r>
          <w:rPr>
            <w:noProof/>
            <w:webHidden/>
          </w:rPr>
          <w:fldChar w:fldCharType="end"/>
        </w:r>
      </w:hyperlink>
    </w:p>
    <w:p w14:paraId="02B13A7C" w14:textId="533F19F0" w:rsidR="00E757AB" w:rsidRDefault="00E757AB">
      <w:pPr>
        <w:pStyle w:val="TDC2"/>
        <w:tabs>
          <w:tab w:val="right" w:leader="dot" w:pos="9016"/>
        </w:tabs>
        <w:rPr>
          <w:rFonts w:asciiTheme="minorHAnsi" w:eastAsiaTheme="minorEastAsia" w:hAnsiTheme="minorHAnsi"/>
          <w:noProof/>
          <w:sz w:val="24"/>
          <w:lang w:eastAsia="es-ES"/>
        </w:rPr>
      </w:pPr>
      <w:hyperlink w:anchor="_Toc234590712" w:history="1">
        <w:r w:rsidRPr="00CD17CB">
          <w:rPr>
            <w:rStyle w:val="Hipervnculo"/>
            <w:noProof/>
          </w:rPr>
          <w:t>8.9. Campaña C: Wazuh custom</w:t>
        </w:r>
        <w:r>
          <w:rPr>
            <w:noProof/>
            <w:webHidden/>
          </w:rPr>
          <w:tab/>
        </w:r>
        <w:r>
          <w:rPr>
            <w:noProof/>
            <w:webHidden/>
          </w:rPr>
          <w:fldChar w:fldCharType="begin"/>
        </w:r>
        <w:r>
          <w:rPr>
            <w:noProof/>
            <w:webHidden/>
          </w:rPr>
          <w:instrText xml:space="preserve"> PAGEREF _Toc234590712 \h </w:instrText>
        </w:r>
        <w:r>
          <w:rPr>
            <w:noProof/>
            <w:webHidden/>
          </w:rPr>
        </w:r>
        <w:r>
          <w:rPr>
            <w:noProof/>
            <w:webHidden/>
          </w:rPr>
          <w:fldChar w:fldCharType="separate"/>
        </w:r>
        <w:r>
          <w:rPr>
            <w:noProof/>
            <w:webHidden/>
          </w:rPr>
          <w:t>112</w:t>
        </w:r>
        <w:r>
          <w:rPr>
            <w:noProof/>
            <w:webHidden/>
          </w:rPr>
          <w:fldChar w:fldCharType="end"/>
        </w:r>
      </w:hyperlink>
    </w:p>
    <w:p w14:paraId="641D5474" w14:textId="56E308C7" w:rsidR="00E757AB" w:rsidRDefault="00E757AB">
      <w:pPr>
        <w:pStyle w:val="TDC2"/>
        <w:tabs>
          <w:tab w:val="right" w:leader="dot" w:pos="9016"/>
        </w:tabs>
        <w:rPr>
          <w:rFonts w:asciiTheme="minorHAnsi" w:eastAsiaTheme="minorEastAsia" w:hAnsiTheme="minorHAnsi"/>
          <w:noProof/>
          <w:sz w:val="24"/>
          <w:lang w:eastAsia="es-ES"/>
        </w:rPr>
      </w:pPr>
      <w:hyperlink w:anchor="_Toc234590713" w:history="1">
        <w:r w:rsidRPr="00CD17CB">
          <w:rPr>
            <w:rStyle w:val="Hipervnculo"/>
            <w:noProof/>
          </w:rPr>
          <w:t>8.10. Evidencias gráficas en el dashboard de Wazuh</w:t>
        </w:r>
        <w:r>
          <w:rPr>
            <w:noProof/>
            <w:webHidden/>
          </w:rPr>
          <w:tab/>
        </w:r>
        <w:r>
          <w:rPr>
            <w:noProof/>
            <w:webHidden/>
          </w:rPr>
          <w:fldChar w:fldCharType="begin"/>
        </w:r>
        <w:r>
          <w:rPr>
            <w:noProof/>
            <w:webHidden/>
          </w:rPr>
          <w:instrText xml:space="preserve"> PAGEREF _Toc234590713 \h </w:instrText>
        </w:r>
        <w:r>
          <w:rPr>
            <w:noProof/>
            <w:webHidden/>
          </w:rPr>
        </w:r>
        <w:r>
          <w:rPr>
            <w:noProof/>
            <w:webHidden/>
          </w:rPr>
          <w:fldChar w:fldCharType="separate"/>
        </w:r>
        <w:r>
          <w:rPr>
            <w:noProof/>
            <w:webHidden/>
          </w:rPr>
          <w:t>115</w:t>
        </w:r>
        <w:r>
          <w:rPr>
            <w:noProof/>
            <w:webHidden/>
          </w:rPr>
          <w:fldChar w:fldCharType="end"/>
        </w:r>
      </w:hyperlink>
    </w:p>
    <w:p w14:paraId="543DC2D4" w14:textId="1F74094C" w:rsidR="00E757AB" w:rsidRDefault="00E757AB">
      <w:pPr>
        <w:pStyle w:val="TDC2"/>
        <w:tabs>
          <w:tab w:val="right" w:leader="dot" w:pos="9016"/>
        </w:tabs>
        <w:rPr>
          <w:rFonts w:asciiTheme="minorHAnsi" w:eastAsiaTheme="minorEastAsia" w:hAnsiTheme="minorHAnsi"/>
          <w:noProof/>
          <w:sz w:val="24"/>
          <w:lang w:eastAsia="es-ES"/>
        </w:rPr>
      </w:pPr>
      <w:hyperlink w:anchor="_Toc234590714" w:history="1">
        <w:r w:rsidRPr="00CD17CB">
          <w:rPr>
            <w:rStyle w:val="Hipervnculo"/>
            <w:noProof/>
          </w:rPr>
          <w:t>8.11. Comparación Wazuh – Velociraptor</w:t>
        </w:r>
        <w:r>
          <w:rPr>
            <w:noProof/>
            <w:webHidden/>
          </w:rPr>
          <w:tab/>
        </w:r>
        <w:r>
          <w:rPr>
            <w:noProof/>
            <w:webHidden/>
          </w:rPr>
          <w:fldChar w:fldCharType="begin"/>
        </w:r>
        <w:r>
          <w:rPr>
            <w:noProof/>
            <w:webHidden/>
          </w:rPr>
          <w:instrText xml:space="preserve"> PAGEREF _Toc234590714 \h </w:instrText>
        </w:r>
        <w:r>
          <w:rPr>
            <w:noProof/>
            <w:webHidden/>
          </w:rPr>
        </w:r>
        <w:r>
          <w:rPr>
            <w:noProof/>
            <w:webHidden/>
          </w:rPr>
          <w:fldChar w:fldCharType="separate"/>
        </w:r>
        <w:r>
          <w:rPr>
            <w:noProof/>
            <w:webHidden/>
          </w:rPr>
          <w:t>119</w:t>
        </w:r>
        <w:r>
          <w:rPr>
            <w:noProof/>
            <w:webHidden/>
          </w:rPr>
          <w:fldChar w:fldCharType="end"/>
        </w:r>
      </w:hyperlink>
    </w:p>
    <w:p w14:paraId="606823F1" w14:textId="1CBDA9DA" w:rsidR="00E757AB" w:rsidRDefault="00E757AB">
      <w:pPr>
        <w:pStyle w:val="TDC2"/>
        <w:tabs>
          <w:tab w:val="right" w:leader="dot" w:pos="9016"/>
        </w:tabs>
        <w:rPr>
          <w:rFonts w:asciiTheme="minorHAnsi" w:eastAsiaTheme="minorEastAsia" w:hAnsiTheme="minorHAnsi"/>
          <w:noProof/>
          <w:sz w:val="24"/>
          <w:lang w:eastAsia="es-ES"/>
        </w:rPr>
      </w:pPr>
      <w:hyperlink w:anchor="_Toc234590715" w:history="1">
        <w:r w:rsidRPr="00CD17CB">
          <w:rPr>
            <w:rStyle w:val="Hipervnculo"/>
            <w:noProof/>
          </w:rPr>
          <w:t>8.12. Limitaciones observadas</w:t>
        </w:r>
        <w:r>
          <w:rPr>
            <w:noProof/>
            <w:webHidden/>
          </w:rPr>
          <w:tab/>
        </w:r>
        <w:r>
          <w:rPr>
            <w:noProof/>
            <w:webHidden/>
          </w:rPr>
          <w:fldChar w:fldCharType="begin"/>
        </w:r>
        <w:r>
          <w:rPr>
            <w:noProof/>
            <w:webHidden/>
          </w:rPr>
          <w:instrText xml:space="preserve"> PAGEREF _Toc234590715 \h </w:instrText>
        </w:r>
        <w:r>
          <w:rPr>
            <w:noProof/>
            <w:webHidden/>
          </w:rPr>
        </w:r>
        <w:r>
          <w:rPr>
            <w:noProof/>
            <w:webHidden/>
          </w:rPr>
          <w:fldChar w:fldCharType="separate"/>
        </w:r>
        <w:r>
          <w:rPr>
            <w:noProof/>
            <w:webHidden/>
          </w:rPr>
          <w:t>121</w:t>
        </w:r>
        <w:r>
          <w:rPr>
            <w:noProof/>
            <w:webHidden/>
          </w:rPr>
          <w:fldChar w:fldCharType="end"/>
        </w:r>
      </w:hyperlink>
    </w:p>
    <w:p w14:paraId="1637C818" w14:textId="678049E9" w:rsidR="00E757AB" w:rsidRDefault="00E757AB">
      <w:pPr>
        <w:pStyle w:val="TDC2"/>
        <w:tabs>
          <w:tab w:val="right" w:leader="dot" w:pos="9016"/>
        </w:tabs>
        <w:rPr>
          <w:rFonts w:asciiTheme="minorHAnsi" w:eastAsiaTheme="minorEastAsia" w:hAnsiTheme="minorHAnsi"/>
          <w:noProof/>
          <w:sz w:val="24"/>
          <w:lang w:eastAsia="es-ES"/>
        </w:rPr>
      </w:pPr>
      <w:hyperlink w:anchor="_Toc234590716" w:history="1">
        <w:r w:rsidRPr="00CD17CB">
          <w:rPr>
            <w:rStyle w:val="Hipervnculo"/>
            <w:noProof/>
          </w:rPr>
          <w:t>8.13. Registro y almacenamiento de evidencias</w:t>
        </w:r>
        <w:r>
          <w:rPr>
            <w:noProof/>
            <w:webHidden/>
          </w:rPr>
          <w:tab/>
        </w:r>
        <w:r>
          <w:rPr>
            <w:noProof/>
            <w:webHidden/>
          </w:rPr>
          <w:fldChar w:fldCharType="begin"/>
        </w:r>
        <w:r>
          <w:rPr>
            <w:noProof/>
            <w:webHidden/>
          </w:rPr>
          <w:instrText xml:space="preserve"> PAGEREF _Toc234590716 \h </w:instrText>
        </w:r>
        <w:r>
          <w:rPr>
            <w:noProof/>
            <w:webHidden/>
          </w:rPr>
        </w:r>
        <w:r>
          <w:rPr>
            <w:noProof/>
            <w:webHidden/>
          </w:rPr>
          <w:fldChar w:fldCharType="separate"/>
        </w:r>
        <w:r>
          <w:rPr>
            <w:noProof/>
            <w:webHidden/>
          </w:rPr>
          <w:t>122</w:t>
        </w:r>
        <w:r>
          <w:rPr>
            <w:noProof/>
            <w:webHidden/>
          </w:rPr>
          <w:fldChar w:fldCharType="end"/>
        </w:r>
      </w:hyperlink>
    </w:p>
    <w:p w14:paraId="7503F7A3" w14:textId="037AA85C" w:rsidR="00E757AB" w:rsidRDefault="00E757AB">
      <w:pPr>
        <w:pStyle w:val="TDC1"/>
        <w:tabs>
          <w:tab w:val="right" w:leader="dot" w:pos="9016"/>
        </w:tabs>
        <w:rPr>
          <w:rFonts w:asciiTheme="minorHAnsi" w:eastAsiaTheme="minorEastAsia" w:hAnsiTheme="minorHAnsi"/>
          <w:b w:val="0"/>
          <w:noProof/>
          <w:sz w:val="24"/>
          <w:lang w:eastAsia="es-ES"/>
        </w:rPr>
      </w:pPr>
      <w:hyperlink w:anchor="_Toc234590717" w:history="1">
        <w:r w:rsidRPr="00CD17CB">
          <w:rPr>
            <w:rStyle w:val="Hipervnculo"/>
            <w:noProof/>
          </w:rPr>
          <w:t>Capítulo IX: Trabajo Futuro</w:t>
        </w:r>
        <w:r>
          <w:rPr>
            <w:noProof/>
            <w:webHidden/>
          </w:rPr>
          <w:tab/>
        </w:r>
        <w:r>
          <w:rPr>
            <w:noProof/>
            <w:webHidden/>
          </w:rPr>
          <w:fldChar w:fldCharType="begin"/>
        </w:r>
        <w:r>
          <w:rPr>
            <w:noProof/>
            <w:webHidden/>
          </w:rPr>
          <w:instrText xml:space="preserve"> PAGEREF _Toc234590717 \h </w:instrText>
        </w:r>
        <w:r>
          <w:rPr>
            <w:noProof/>
            <w:webHidden/>
          </w:rPr>
        </w:r>
        <w:r>
          <w:rPr>
            <w:noProof/>
            <w:webHidden/>
          </w:rPr>
          <w:fldChar w:fldCharType="separate"/>
        </w:r>
        <w:r>
          <w:rPr>
            <w:noProof/>
            <w:webHidden/>
          </w:rPr>
          <w:t>123</w:t>
        </w:r>
        <w:r>
          <w:rPr>
            <w:noProof/>
            <w:webHidden/>
          </w:rPr>
          <w:fldChar w:fldCharType="end"/>
        </w:r>
      </w:hyperlink>
    </w:p>
    <w:p w14:paraId="34402DE3" w14:textId="04ABB04C" w:rsidR="00E757AB" w:rsidRDefault="00E757AB">
      <w:pPr>
        <w:pStyle w:val="TDC2"/>
        <w:tabs>
          <w:tab w:val="right" w:leader="dot" w:pos="9016"/>
        </w:tabs>
        <w:rPr>
          <w:rFonts w:asciiTheme="minorHAnsi" w:eastAsiaTheme="minorEastAsia" w:hAnsiTheme="minorHAnsi"/>
          <w:noProof/>
          <w:sz w:val="24"/>
          <w:lang w:eastAsia="es-ES"/>
        </w:rPr>
      </w:pPr>
      <w:hyperlink w:anchor="_Toc234590718" w:history="1">
        <w:r w:rsidRPr="00CD17CB">
          <w:rPr>
            <w:rStyle w:val="Hipervnculo"/>
            <w:noProof/>
          </w:rPr>
          <w:t>9.1. Ampliación de técnicas MITRE</w:t>
        </w:r>
        <w:r>
          <w:rPr>
            <w:noProof/>
            <w:webHidden/>
          </w:rPr>
          <w:tab/>
        </w:r>
        <w:r>
          <w:rPr>
            <w:noProof/>
            <w:webHidden/>
          </w:rPr>
          <w:fldChar w:fldCharType="begin"/>
        </w:r>
        <w:r>
          <w:rPr>
            <w:noProof/>
            <w:webHidden/>
          </w:rPr>
          <w:instrText xml:space="preserve"> PAGEREF _Toc234590718 \h </w:instrText>
        </w:r>
        <w:r>
          <w:rPr>
            <w:noProof/>
            <w:webHidden/>
          </w:rPr>
        </w:r>
        <w:r>
          <w:rPr>
            <w:noProof/>
            <w:webHidden/>
          </w:rPr>
          <w:fldChar w:fldCharType="separate"/>
        </w:r>
        <w:r>
          <w:rPr>
            <w:noProof/>
            <w:webHidden/>
          </w:rPr>
          <w:t>123</w:t>
        </w:r>
        <w:r>
          <w:rPr>
            <w:noProof/>
            <w:webHidden/>
          </w:rPr>
          <w:fldChar w:fldCharType="end"/>
        </w:r>
      </w:hyperlink>
    </w:p>
    <w:p w14:paraId="1D2D391B" w14:textId="4361D85E" w:rsidR="00E757AB" w:rsidRDefault="00E757AB">
      <w:pPr>
        <w:pStyle w:val="TDC2"/>
        <w:tabs>
          <w:tab w:val="right" w:leader="dot" w:pos="9016"/>
        </w:tabs>
        <w:rPr>
          <w:rFonts w:asciiTheme="minorHAnsi" w:eastAsiaTheme="minorEastAsia" w:hAnsiTheme="minorHAnsi"/>
          <w:noProof/>
          <w:sz w:val="24"/>
          <w:lang w:eastAsia="es-ES"/>
        </w:rPr>
      </w:pPr>
      <w:hyperlink w:anchor="_Toc234590719" w:history="1">
        <w:r w:rsidRPr="00CD17CB">
          <w:rPr>
            <w:rStyle w:val="Hipervnculo"/>
            <w:noProof/>
          </w:rPr>
          <w:t>9.2. Desarrollo de nuevos artifacts</w:t>
        </w:r>
        <w:r>
          <w:rPr>
            <w:noProof/>
            <w:webHidden/>
          </w:rPr>
          <w:tab/>
        </w:r>
        <w:r>
          <w:rPr>
            <w:noProof/>
            <w:webHidden/>
          </w:rPr>
          <w:fldChar w:fldCharType="begin"/>
        </w:r>
        <w:r>
          <w:rPr>
            <w:noProof/>
            <w:webHidden/>
          </w:rPr>
          <w:instrText xml:space="preserve"> PAGEREF _Toc234590719 \h </w:instrText>
        </w:r>
        <w:r>
          <w:rPr>
            <w:noProof/>
            <w:webHidden/>
          </w:rPr>
        </w:r>
        <w:r>
          <w:rPr>
            <w:noProof/>
            <w:webHidden/>
          </w:rPr>
          <w:fldChar w:fldCharType="separate"/>
        </w:r>
        <w:r>
          <w:rPr>
            <w:noProof/>
            <w:webHidden/>
          </w:rPr>
          <w:t>124</w:t>
        </w:r>
        <w:r>
          <w:rPr>
            <w:noProof/>
            <w:webHidden/>
          </w:rPr>
          <w:fldChar w:fldCharType="end"/>
        </w:r>
      </w:hyperlink>
    </w:p>
    <w:p w14:paraId="6AF479E7" w14:textId="425B0894" w:rsidR="00E757AB" w:rsidRDefault="00E757AB">
      <w:pPr>
        <w:pStyle w:val="TDC2"/>
        <w:tabs>
          <w:tab w:val="right" w:leader="dot" w:pos="9016"/>
        </w:tabs>
        <w:rPr>
          <w:rFonts w:asciiTheme="minorHAnsi" w:eastAsiaTheme="minorEastAsia" w:hAnsiTheme="minorHAnsi"/>
          <w:noProof/>
          <w:sz w:val="24"/>
          <w:lang w:eastAsia="es-ES"/>
        </w:rPr>
      </w:pPr>
      <w:hyperlink w:anchor="_Toc234590720" w:history="1">
        <w:r w:rsidRPr="00CD17CB">
          <w:rPr>
            <w:rStyle w:val="Hipervnculo"/>
            <w:noProof/>
          </w:rPr>
          <w:t>9.3. Automatización de detecciones</w:t>
        </w:r>
        <w:r>
          <w:rPr>
            <w:noProof/>
            <w:webHidden/>
          </w:rPr>
          <w:tab/>
        </w:r>
        <w:r>
          <w:rPr>
            <w:noProof/>
            <w:webHidden/>
          </w:rPr>
          <w:fldChar w:fldCharType="begin"/>
        </w:r>
        <w:r>
          <w:rPr>
            <w:noProof/>
            <w:webHidden/>
          </w:rPr>
          <w:instrText xml:space="preserve"> PAGEREF _Toc234590720 \h </w:instrText>
        </w:r>
        <w:r>
          <w:rPr>
            <w:noProof/>
            <w:webHidden/>
          </w:rPr>
        </w:r>
        <w:r>
          <w:rPr>
            <w:noProof/>
            <w:webHidden/>
          </w:rPr>
          <w:fldChar w:fldCharType="separate"/>
        </w:r>
        <w:r>
          <w:rPr>
            <w:noProof/>
            <w:webHidden/>
          </w:rPr>
          <w:t>124</w:t>
        </w:r>
        <w:r>
          <w:rPr>
            <w:noProof/>
            <w:webHidden/>
          </w:rPr>
          <w:fldChar w:fldCharType="end"/>
        </w:r>
      </w:hyperlink>
    </w:p>
    <w:p w14:paraId="3FF57C7E" w14:textId="70AA9A95" w:rsidR="00E757AB" w:rsidRDefault="00E757AB">
      <w:pPr>
        <w:pStyle w:val="TDC2"/>
        <w:tabs>
          <w:tab w:val="right" w:leader="dot" w:pos="9016"/>
        </w:tabs>
        <w:rPr>
          <w:rFonts w:asciiTheme="minorHAnsi" w:eastAsiaTheme="minorEastAsia" w:hAnsiTheme="minorHAnsi"/>
          <w:noProof/>
          <w:sz w:val="24"/>
          <w:lang w:eastAsia="es-ES"/>
        </w:rPr>
      </w:pPr>
      <w:hyperlink w:anchor="_Toc234590721" w:history="1">
        <w:r w:rsidRPr="00CD17CB">
          <w:rPr>
            <w:rStyle w:val="Hipervnculo"/>
            <w:noProof/>
          </w:rPr>
          <w:t>9.4. Integración SIEM/SOC y despliegue en entornos reales</w:t>
        </w:r>
        <w:r>
          <w:rPr>
            <w:noProof/>
            <w:webHidden/>
          </w:rPr>
          <w:tab/>
        </w:r>
        <w:r>
          <w:rPr>
            <w:noProof/>
            <w:webHidden/>
          </w:rPr>
          <w:fldChar w:fldCharType="begin"/>
        </w:r>
        <w:r>
          <w:rPr>
            <w:noProof/>
            <w:webHidden/>
          </w:rPr>
          <w:instrText xml:space="preserve"> PAGEREF _Toc234590721 \h </w:instrText>
        </w:r>
        <w:r>
          <w:rPr>
            <w:noProof/>
            <w:webHidden/>
          </w:rPr>
        </w:r>
        <w:r>
          <w:rPr>
            <w:noProof/>
            <w:webHidden/>
          </w:rPr>
          <w:fldChar w:fldCharType="separate"/>
        </w:r>
        <w:r>
          <w:rPr>
            <w:noProof/>
            <w:webHidden/>
          </w:rPr>
          <w:t>124</w:t>
        </w:r>
        <w:r>
          <w:rPr>
            <w:noProof/>
            <w:webHidden/>
          </w:rPr>
          <w:fldChar w:fldCharType="end"/>
        </w:r>
      </w:hyperlink>
    </w:p>
    <w:p w14:paraId="47B5C511" w14:textId="013AA89A" w:rsidR="00E757AB" w:rsidRDefault="00E757AB">
      <w:pPr>
        <w:pStyle w:val="TDC1"/>
        <w:tabs>
          <w:tab w:val="right" w:leader="dot" w:pos="9016"/>
        </w:tabs>
        <w:rPr>
          <w:rFonts w:asciiTheme="minorHAnsi" w:eastAsiaTheme="minorEastAsia" w:hAnsiTheme="minorHAnsi"/>
          <w:b w:val="0"/>
          <w:noProof/>
          <w:sz w:val="24"/>
          <w:lang w:eastAsia="es-ES"/>
        </w:rPr>
      </w:pPr>
      <w:hyperlink w:anchor="_Toc234590722" w:history="1">
        <w:r w:rsidRPr="00CD17CB">
          <w:rPr>
            <w:rStyle w:val="Hipervnculo"/>
            <w:noProof/>
          </w:rPr>
          <w:t>Capítulo X: Conclusiones</w:t>
        </w:r>
        <w:r>
          <w:rPr>
            <w:noProof/>
            <w:webHidden/>
          </w:rPr>
          <w:tab/>
        </w:r>
        <w:r>
          <w:rPr>
            <w:noProof/>
            <w:webHidden/>
          </w:rPr>
          <w:fldChar w:fldCharType="begin"/>
        </w:r>
        <w:r>
          <w:rPr>
            <w:noProof/>
            <w:webHidden/>
          </w:rPr>
          <w:instrText xml:space="preserve"> PAGEREF _Toc234590722 \h </w:instrText>
        </w:r>
        <w:r>
          <w:rPr>
            <w:noProof/>
            <w:webHidden/>
          </w:rPr>
        </w:r>
        <w:r>
          <w:rPr>
            <w:noProof/>
            <w:webHidden/>
          </w:rPr>
          <w:fldChar w:fldCharType="separate"/>
        </w:r>
        <w:r>
          <w:rPr>
            <w:noProof/>
            <w:webHidden/>
          </w:rPr>
          <w:t>126</w:t>
        </w:r>
        <w:r>
          <w:rPr>
            <w:noProof/>
            <w:webHidden/>
          </w:rPr>
          <w:fldChar w:fldCharType="end"/>
        </w:r>
      </w:hyperlink>
    </w:p>
    <w:p w14:paraId="2355E81B" w14:textId="61F8E836" w:rsidR="00E757AB" w:rsidRDefault="00E757AB">
      <w:pPr>
        <w:pStyle w:val="TDC2"/>
        <w:tabs>
          <w:tab w:val="right" w:leader="dot" w:pos="9016"/>
        </w:tabs>
        <w:rPr>
          <w:rFonts w:asciiTheme="minorHAnsi" w:eastAsiaTheme="minorEastAsia" w:hAnsiTheme="minorHAnsi"/>
          <w:noProof/>
          <w:sz w:val="24"/>
          <w:lang w:eastAsia="es-ES"/>
        </w:rPr>
      </w:pPr>
      <w:hyperlink w:anchor="_Toc234590723" w:history="1">
        <w:r w:rsidRPr="00CD17CB">
          <w:rPr>
            <w:rStyle w:val="Hipervnculo"/>
            <w:noProof/>
          </w:rPr>
          <w:t>10.1. Conclusiones principales</w:t>
        </w:r>
        <w:r>
          <w:rPr>
            <w:noProof/>
            <w:webHidden/>
          </w:rPr>
          <w:tab/>
        </w:r>
        <w:r>
          <w:rPr>
            <w:noProof/>
            <w:webHidden/>
          </w:rPr>
          <w:fldChar w:fldCharType="begin"/>
        </w:r>
        <w:r>
          <w:rPr>
            <w:noProof/>
            <w:webHidden/>
          </w:rPr>
          <w:instrText xml:space="preserve"> PAGEREF _Toc234590723 \h </w:instrText>
        </w:r>
        <w:r>
          <w:rPr>
            <w:noProof/>
            <w:webHidden/>
          </w:rPr>
        </w:r>
        <w:r>
          <w:rPr>
            <w:noProof/>
            <w:webHidden/>
          </w:rPr>
          <w:fldChar w:fldCharType="separate"/>
        </w:r>
        <w:r>
          <w:rPr>
            <w:noProof/>
            <w:webHidden/>
          </w:rPr>
          <w:t>126</w:t>
        </w:r>
        <w:r>
          <w:rPr>
            <w:noProof/>
            <w:webHidden/>
          </w:rPr>
          <w:fldChar w:fldCharType="end"/>
        </w:r>
      </w:hyperlink>
    </w:p>
    <w:p w14:paraId="31B61FDD" w14:textId="56164516" w:rsidR="00E757AB" w:rsidRDefault="00E757AB">
      <w:pPr>
        <w:pStyle w:val="TDC2"/>
        <w:tabs>
          <w:tab w:val="right" w:leader="dot" w:pos="9016"/>
        </w:tabs>
        <w:rPr>
          <w:rFonts w:asciiTheme="minorHAnsi" w:eastAsiaTheme="minorEastAsia" w:hAnsiTheme="minorHAnsi"/>
          <w:noProof/>
          <w:sz w:val="24"/>
          <w:lang w:eastAsia="es-ES"/>
        </w:rPr>
      </w:pPr>
      <w:hyperlink w:anchor="_Toc234590724" w:history="1">
        <w:r w:rsidRPr="00CD17CB">
          <w:rPr>
            <w:rStyle w:val="Hipervnculo"/>
            <w:noProof/>
          </w:rPr>
          <w:t>10.2. Respuesta a objetivos</w:t>
        </w:r>
        <w:r>
          <w:rPr>
            <w:noProof/>
            <w:webHidden/>
          </w:rPr>
          <w:tab/>
        </w:r>
        <w:r>
          <w:rPr>
            <w:noProof/>
            <w:webHidden/>
          </w:rPr>
          <w:fldChar w:fldCharType="begin"/>
        </w:r>
        <w:r>
          <w:rPr>
            <w:noProof/>
            <w:webHidden/>
          </w:rPr>
          <w:instrText xml:space="preserve"> PAGEREF _Toc234590724 \h </w:instrText>
        </w:r>
        <w:r>
          <w:rPr>
            <w:noProof/>
            <w:webHidden/>
          </w:rPr>
        </w:r>
        <w:r>
          <w:rPr>
            <w:noProof/>
            <w:webHidden/>
          </w:rPr>
          <w:fldChar w:fldCharType="separate"/>
        </w:r>
        <w:r>
          <w:rPr>
            <w:noProof/>
            <w:webHidden/>
          </w:rPr>
          <w:t>127</w:t>
        </w:r>
        <w:r>
          <w:rPr>
            <w:noProof/>
            <w:webHidden/>
          </w:rPr>
          <w:fldChar w:fldCharType="end"/>
        </w:r>
      </w:hyperlink>
    </w:p>
    <w:p w14:paraId="32F122C6" w14:textId="5C7632B3" w:rsidR="00E757AB" w:rsidRDefault="00E757AB">
      <w:pPr>
        <w:pStyle w:val="TDC2"/>
        <w:tabs>
          <w:tab w:val="right" w:leader="dot" w:pos="9016"/>
        </w:tabs>
        <w:rPr>
          <w:rFonts w:asciiTheme="minorHAnsi" w:eastAsiaTheme="minorEastAsia" w:hAnsiTheme="minorHAnsi"/>
          <w:noProof/>
          <w:sz w:val="24"/>
          <w:lang w:eastAsia="es-ES"/>
        </w:rPr>
      </w:pPr>
      <w:hyperlink w:anchor="_Toc234590725" w:history="1">
        <w:r w:rsidRPr="00CD17CB">
          <w:rPr>
            <w:rStyle w:val="Hipervnculo"/>
            <w:noProof/>
          </w:rPr>
          <w:t>10.3. Limitaciones identificadas</w:t>
        </w:r>
        <w:r>
          <w:rPr>
            <w:noProof/>
            <w:webHidden/>
          </w:rPr>
          <w:tab/>
        </w:r>
        <w:r>
          <w:rPr>
            <w:noProof/>
            <w:webHidden/>
          </w:rPr>
          <w:fldChar w:fldCharType="begin"/>
        </w:r>
        <w:r>
          <w:rPr>
            <w:noProof/>
            <w:webHidden/>
          </w:rPr>
          <w:instrText xml:space="preserve"> PAGEREF _Toc234590725 \h </w:instrText>
        </w:r>
        <w:r>
          <w:rPr>
            <w:noProof/>
            <w:webHidden/>
          </w:rPr>
        </w:r>
        <w:r>
          <w:rPr>
            <w:noProof/>
            <w:webHidden/>
          </w:rPr>
          <w:fldChar w:fldCharType="separate"/>
        </w:r>
        <w:r>
          <w:rPr>
            <w:noProof/>
            <w:webHidden/>
          </w:rPr>
          <w:t>128</w:t>
        </w:r>
        <w:r>
          <w:rPr>
            <w:noProof/>
            <w:webHidden/>
          </w:rPr>
          <w:fldChar w:fldCharType="end"/>
        </w:r>
      </w:hyperlink>
    </w:p>
    <w:p w14:paraId="67CFD653" w14:textId="088E7507" w:rsidR="00E757AB" w:rsidRDefault="00E757AB">
      <w:pPr>
        <w:pStyle w:val="TDC2"/>
        <w:tabs>
          <w:tab w:val="right" w:leader="dot" w:pos="9016"/>
        </w:tabs>
        <w:rPr>
          <w:rFonts w:asciiTheme="minorHAnsi" w:eastAsiaTheme="minorEastAsia" w:hAnsiTheme="minorHAnsi"/>
          <w:noProof/>
          <w:sz w:val="24"/>
          <w:lang w:eastAsia="es-ES"/>
        </w:rPr>
      </w:pPr>
      <w:hyperlink w:anchor="_Toc234590726" w:history="1">
        <w:r w:rsidRPr="00CD17CB">
          <w:rPr>
            <w:rStyle w:val="Hipervnculo"/>
            <w:noProof/>
          </w:rPr>
          <w:t>10.4. Valor del enfoque</w:t>
        </w:r>
        <w:r>
          <w:rPr>
            <w:noProof/>
            <w:webHidden/>
          </w:rPr>
          <w:tab/>
        </w:r>
        <w:r>
          <w:rPr>
            <w:noProof/>
            <w:webHidden/>
          </w:rPr>
          <w:fldChar w:fldCharType="begin"/>
        </w:r>
        <w:r>
          <w:rPr>
            <w:noProof/>
            <w:webHidden/>
          </w:rPr>
          <w:instrText xml:space="preserve"> PAGEREF _Toc234590726 \h </w:instrText>
        </w:r>
        <w:r>
          <w:rPr>
            <w:noProof/>
            <w:webHidden/>
          </w:rPr>
        </w:r>
        <w:r>
          <w:rPr>
            <w:noProof/>
            <w:webHidden/>
          </w:rPr>
          <w:fldChar w:fldCharType="separate"/>
        </w:r>
        <w:r>
          <w:rPr>
            <w:noProof/>
            <w:webHidden/>
          </w:rPr>
          <w:t>128</w:t>
        </w:r>
        <w:r>
          <w:rPr>
            <w:noProof/>
            <w:webHidden/>
          </w:rPr>
          <w:fldChar w:fldCharType="end"/>
        </w:r>
      </w:hyperlink>
    </w:p>
    <w:p w14:paraId="2B5E2A89" w14:textId="28BBAF02" w:rsidR="00E757AB" w:rsidRDefault="00E757AB">
      <w:pPr>
        <w:pStyle w:val="TDC2"/>
        <w:tabs>
          <w:tab w:val="right" w:leader="dot" w:pos="9016"/>
        </w:tabs>
        <w:rPr>
          <w:rFonts w:asciiTheme="minorHAnsi" w:eastAsiaTheme="minorEastAsia" w:hAnsiTheme="minorHAnsi"/>
          <w:noProof/>
          <w:sz w:val="24"/>
          <w:lang w:eastAsia="es-ES"/>
        </w:rPr>
      </w:pPr>
      <w:hyperlink w:anchor="_Toc234590727" w:history="1">
        <w:r w:rsidRPr="00CD17CB">
          <w:rPr>
            <w:rStyle w:val="Hipervnculo"/>
            <w:noProof/>
          </w:rPr>
          <w:t>10.5. Finalidad de los anexos</w:t>
        </w:r>
        <w:r>
          <w:rPr>
            <w:noProof/>
            <w:webHidden/>
          </w:rPr>
          <w:tab/>
        </w:r>
        <w:r>
          <w:rPr>
            <w:noProof/>
            <w:webHidden/>
          </w:rPr>
          <w:fldChar w:fldCharType="begin"/>
        </w:r>
        <w:r>
          <w:rPr>
            <w:noProof/>
            <w:webHidden/>
          </w:rPr>
          <w:instrText xml:space="preserve"> PAGEREF _Toc234590727 \h </w:instrText>
        </w:r>
        <w:r>
          <w:rPr>
            <w:noProof/>
            <w:webHidden/>
          </w:rPr>
        </w:r>
        <w:r>
          <w:rPr>
            <w:noProof/>
            <w:webHidden/>
          </w:rPr>
          <w:fldChar w:fldCharType="separate"/>
        </w:r>
        <w:r>
          <w:rPr>
            <w:noProof/>
            <w:webHidden/>
          </w:rPr>
          <w:t>132</w:t>
        </w:r>
        <w:r>
          <w:rPr>
            <w:noProof/>
            <w:webHidden/>
          </w:rPr>
          <w:fldChar w:fldCharType="end"/>
        </w:r>
      </w:hyperlink>
    </w:p>
    <w:p w14:paraId="12FAFB79" w14:textId="56929153" w:rsidR="00B35D6D" w:rsidRDefault="00D0316E" w:rsidP="00244E97">
      <w:pPr>
        <w:ind w:firstLine="0"/>
      </w:pPr>
      <w:r>
        <w:rPr>
          <w:b/>
        </w:rPr>
        <w:fldChar w:fldCharType="end"/>
      </w:r>
    </w:p>
    <w:p w14:paraId="418E0435" w14:textId="77777777" w:rsidR="00E7180B" w:rsidRDefault="00E7180B">
      <w:pPr>
        <w:spacing w:after="160" w:line="278" w:lineRule="auto"/>
        <w:ind w:firstLine="0"/>
        <w:jc w:val="left"/>
      </w:pPr>
      <w:r>
        <w:br w:type="page"/>
      </w:r>
    </w:p>
    <w:p w14:paraId="00444863" w14:textId="77777777" w:rsidR="000F4DBE" w:rsidRDefault="000F4DBE">
      <w:pPr>
        <w:spacing w:after="160" w:line="278" w:lineRule="auto"/>
        <w:ind w:firstLine="0"/>
        <w:jc w:val="left"/>
        <w:rPr>
          <w:b/>
          <w:sz w:val="56"/>
        </w:rPr>
      </w:pPr>
      <w:r>
        <w:lastRenderedPageBreak/>
        <w:br w:type="page"/>
      </w:r>
    </w:p>
    <w:p w14:paraId="5699BD5A" w14:textId="77777777" w:rsidR="00D0316E" w:rsidRDefault="00D0316E" w:rsidP="00D0316E">
      <w:pPr>
        <w:pStyle w:val="PRESECCIONES"/>
      </w:pPr>
      <w:r>
        <w:lastRenderedPageBreak/>
        <w:t>Índice de tablas</w:t>
      </w:r>
    </w:p>
    <w:p w14:paraId="7C3645BA" w14:textId="7E274851" w:rsidR="00E757AB" w:rsidRDefault="00D0316E">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"Tabla" </w:instrText>
      </w:r>
      <w:r>
        <w:fldChar w:fldCharType="separate"/>
      </w:r>
      <w:hyperlink w:anchor="_Toc234590728" w:history="1">
        <w:r w:rsidR="00E757AB" w:rsidRPr="00581507">
          <w:rPr>
            <w:rStyle w:val="Hipervnculo"/>
            <w:noProof/>
          </w:rPr>
          <w:t>Tabla 1: Tipos de artifacts</w:t>
        </w:r>
        <w:r w:rsidR="00E757AB">
          <w:rPr>
            <w:noProof/>
            <w:webHidden/>
          </w:rPr>
          <w:tab/>
        </w:r>
        <w:r w:rsidR="00E757AB">
          <w:rPr>
            <w:noProof/>
            <w:webHidden/>
          </w:rPr>
          <w:fldChar w:fldCharType="begin"/>
        </w:r>
        <w:r w:rsidR="00E757AB">
          <w:rPr>
            <w:noProof/>
            <w:webHidden/>
          </w:rPr>
          <w:instrText xml:space="preserve"> PAGEREF _Toc234590728 \h </w:instrText>
        </w:r>
        <w:r w:rsidR="00E757AB">
          <w:rPr>
            <w:noProof/>
            <w:webHidden/>
          </w:rPr>
        </w:r>
        <w:r w:rsidR="00E757AB">
          <w:rPr>
            <w:noProof/>
            <w:webHidden/>
          </w:rPr>
          <w:fldChar w:fldCharType="separate"/>
        </w:r>
        <w:r w:rsidR="00E757AB">
          <w:rPr>
            <w:noProof/>
            <w:webHidden/>
          </w:rPr>
          <w:t>4</w:t>
        </w:r>
        <w:r w:rsidR="00E757AB">
          <w:rPr>
            <w:noProof/>
            <w:webHidden/>
          </w:rPr>
          <w:fldChar w:fldCharType="end"/>
        </w:r>
      </w:hyperlink>
    </w:p>
    <w:p w14:paraId="491DFDA9" w14:textId="74D121B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29" w:history="1">
        <w:r w:rsidRPr="00581507">
          <w:rPr>
            <w:rStyle w:val="Hipervnculo"/>
            <w:noProof/>
          </w:rPr>
          <w:t>Tabla 2: Planificación general</w:t>
        </w:r>
        <w:r>
          <w:rPr>
            <w:noProof/>
            <w:webHidden/>
          </w:rPr>
          <w:tab/>
        </w:r>
        <w:r>
          <w:rPr>
            <w:noProof/>
            <w:webHidden/>
          </w:rPr>
          <w:fldChar w:fldCharType="begin"/>
        </w:r>
        <w:r>
          <w:rPr>
            <w:noProof/>
            <w:webHidden/>
          </w:rPr>
          <w:instrText xml:space="preserve"> PAGEREF _Toc234590729 \h </w:instrText>
        </w:r>
        <w:r>
          <w:rPr>
            <w:noProof/>
            <w:webHidden/>
          </w:rPr>
        </w:r>
        <w:r>
          <w:rPr>
            <w:noProof/>
            <w:webHidden/>
          </w:rPr>
          <w:fldChar w:fldCharType="separate"/>
        </w:r>
        <w:r>
          <w:rPr>
            <w:noProof/>
            <w:webHidden/>
          </w:rPr>
          <w:t>8</w:t>
        </w:r>
        <w:r>
          <w:rPr>
            <w:noProof/>
            <w:webHidden/>
          </w:rPr>
          <w:fldChar w:fldCharType="end"/>
        </w:r>
      </w:hyperlink>
    </w:p>
    <w:p w14:paraId="1E99176F" w14:textId="3149801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0" w:history="1">
        <w:r w:rsidRPr="00581507">
          <w:rPr>
            <w:rStyle w:val="Hipervnculo"/>
            <w:noProof/>
          </w:rPr>
          <w:t>Tabla 3: Planificación Cap.1</w:t>
        </w:r>
        <w:r>
          <w:rPr>
            <w:noProof/>
            <w:webHidden/>
          </w:rPr>
          <w:tab/>
        </w:r>
        <w:r>
          <w:rPr>
            <w:noProof/>
            <w:webHidden/>
          </w:rPr>
          <w:fldChar w:fldCharType="begin"/>
        </w:r>
        <w:r>
          <w:rPr>
            <w:noProof/>
            <w:webHidden/>
          </w:rPr>
          <w:instrText xml:space="preserve"> PAGEREF _Toc234590730 \h </w:instrText>
        </w:r>
        <w:r>
          <w:rPr>
            <w:noProof/>
            <w:webHidden/>
          </w:rPr>
        </w:r>
        <w:r>
          <w:rPr>
            <w:noProof/>
            <w:webHidden/>
          </w:rPr>
          <w:fldChar w:fldCharType="separate"/>
        </w:r>
        <w:r>
          <w:rPr>
            <w:noProof/>
            <w:webHidden/>
          </w:rPr>
          <w:t>9</w:t>
        </w:r>
        <w:r>
          <w:rPr>
            <w:noProof/>
            <w:webHidden/>
          </w:rPr>
          <w:fldChar w:fldCharType="end"/>
        </w:r>
      </w:hyperlink>
    </w:p>
    <w:p w14:paraId="7224CB66" w14:textId="79AD3CF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1" w:history="1">
        <w:r w:rsidRPr="00581507">
          <w:rPr>
            <w:rStyle w:val="Hipervnculo"/>
            <w:noProof/>
          </w:rPr>
          <w:t>Tabla 4: Planificación Cap.2</w:t>
        </w:r>
        <w:r>
          <w:rPr>
            <w:noProof/>
            <w:webHidden/>
          </w:rPr>
          <w:tab/>
        </w:r>
        <w:r>
          <w:rPr>
            <w:noProof/>
            <w:webHidden/>
          </w:rPr>
          <w:fldChar w:fldCharType="begin"/>
        </w:r>
        <w:r>
          <w:rPr>
            <w:noProof/>
            <w:webHidden/>
          </w:rPr>
          <w:instrText xml:space="preserve"> PAGEREF _Toc234590731 \h </w:instrText>
        </w:r>
        <w:r>
          <w:rPr>
            <w:noProof/>
            <w:webHidden/>
          </w:rPr>
        </w:r>
        <w:r>
          <w:rPr>
            <w:noProof/>
            <w:webHidden/>
          </w:rPr>
          <w:fldChar w:fldCharType="separate"/>
        </w:r>
        <w:r>
          <w:rPr>
            <w:noProof/>
            <w:webHidden/>
          </w:rPr>
          <w:t>9</w:t>
        </w:r>
        <w:r>
          <w:rPr>
            <w:noProof/>
            <w:webHidden/>
          </w:rPr>
          <w:fldChar w:fldCharType="end"/>
        </w:r>
      </w:hyperlink>
    </w:p>
    <w:p w14:paraId="089BEC3D" w14:textId="29A56E3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2" w:history="1">
        <w:r w:rsidRPr="00581507">
          <w:rPr>
            <w:rStyle w:val="Hipervnculo"/>
            <w:noProof/>
          </w:rPr>
          <w:t>Tabla 5: Planificación Cap.3</w:t>
        </w:r>
        <w:r>
          <w:rPr>
            <w:noProof/>
            <w:webHidden/>
          </w:rPr>
          <w:tab/>
        </w:r>
        <w:r>
          <w:rPr>
            <w:noProof/>
            <w:webHidden/>
          </w:rPr>
          <w:fldChar w:fldCharType="begin"/>
        </w:r>
        <w:r>
          <w:rPr>
            <w:noProof/>
            <w:webHidden/>
          </w:rPr>
          <w:instrText xml:space="preserve"> PAGEREF _Toc234590732 \h </w:instrText>
        </w:r>
        <w:r>
          <w:rPr>
            <w:noProof/>
            <w:webHidden/>
          </w:rPr>
        </w:r>
        <w:r>
          <w:rPr>
            <w:noProof/>
            <w:webHidden/>
          </w:rPr>
          <w:fldChar w:fldCharType="separate"/>
        </w:r>
        <w:r>
          <w:rPr>
            <w:noProof/>
            <w:webHidden/>
          </w:rPr>
          <w:t>10</w:t>
        </w:r>
        <w:r>
          <w:rPr>
            <w:noProof/>
            <w:webHidden/>
          </w:rPr>
          <w:fldChar w:fldCharType="end"/>
        </w:r>
      </w:hyperlink>
    </w:p>
    <w:p w14:paraId="60C28E17" w14:textId="06CCD38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3" w:history="1">
        <w:r w:rsidRPr="00581507">
          <w:rPr>
            <w:rStyle w:val="Hipervnculo"/>
            <w:noProof/>
          </w:rPr>
          <w:t>Tabla 6: Planificación Cap.4</w:t>
        </w:r>
        <w:r>
          <w:rPr>
            <w:noProof/>
            <w:webHidden/>
          </w:rPr>
          <w:tab/>
        </w:r>
        <w:r>
          <w:rPr>
            <w:noProof/>
            <w:webHidden/>
          </w:rPr>
          <w:fldChar w:fldCharType="begin"/>
        </w:r>
        <w:r>
          <w:rPr>
            <w:noProof/>
            <w:webHidden/>
          </w:rPr>
          <w:instrText xml:space="preserve"> PAGEREF _Toc234590733 \h </w:instrText>
        </w:r>
        <w:r>
          <w:rPr>
            <w:noProof/>
            <w:webHidden/>
          </w:rPr>
        </w:r>
        <w:r>
          <w:rPr>
            <w:noProof/>
            <w:webHidden/>
          </w:rPr>
          <w:fldChar w:fldCharType="separate"/>
        </w:r>
        <w:r>
          <w:rPr>
            <w:noProof/>
            <w:webHidden/>
          </w:rPr>
          <w:t>10</w:t>
        </w:r>
        <w:r>
          <w:rPr>
            <w:noProof/>
            <w:webHidden/>
          </w:rPr>
          <w:fldChar w:fldCharType="end"/>
        </w:r>
      </w:hyperlink>
    </w:p>
    <w:p w14:paraId="22D1EF75" w14:textId="6B31019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4" w:history="1">
        <w:r w:rsidRPr="00581507">
          <w:rPr>
            <w:rStyle w:val="Hipervnculo"/>
            <w:noProof/>
          </w:rPr>
          <w:t>Tabla 7: Planificación Cap.5</w:t>
        </w:r>
        <w:r>
          <w:rPr>
            <w:noProof/>
            <w:webHidden/>
          </w:rPr>
          <w:tab/>
        </w:r>
        <w:r>
          <w:rPr>
            <w:noProof/>
            <w:webHidden/>
          </w:rPr>
          <w:fldChar w:fldCharType="begin"/>
        </w:r>
        <w:r>
          <w:rPr>
            <w:noProof/>
            <w:webHidden/>
          </w:rPr>
          <w:instrText xml:space="preserve"> PAGEREF _Toc234590734 \h </w:instrText>
        </w:r>
        <w:r>
          <w:rPr>
            <w:noProof/>
            <w:webHidden/>
          </w:rPr>
        </w:r>
        <w:r>
          <w:rPr>
            <w:noProof/>
            <w:webHidden/>
          </w:rPr>
          <w:fldChar w:fldCharType="separate"/>
        </w:r>
        <w:r>
          <w:rPr>
            <w:noProof/>
            <w:webHidden/>
          </w:rPr>
          <w:t>11</w:t>
        </w:r>
        <w:r>
          <w:rPr>
            <w:noProof/>
            <w:webHidden/>
          </w:rPr>
          <w:fldChar w:fldCharType="end"/>
        </w:r>
      </w:hyperlink>
    </w:p>
    <w:p w14:paraId="6ADC32F1" w14:textId="33A7AF9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5" w:history="1">
        <w:r w:rsidRPr="00581507">
          <w:rPr>
            <w:rStyle w:val="Hipervnculo"/>
            <w:noProof/>
          </w:rPr>
          <w:t>Tabla 8: Planificación Cap.6</w:t>
        </w:r>
        <w:r>
          <w:rPr>
            <w:noProof/>
            <w:webHidden/>
          </w:rPr>
          <w:tab/>
        </w:r>
        <w:r>
          <w:rPr>
            <w:noProof/>
            <w:webHidden/>
          </w:rPr>
          <w:fldChar w:fldCharType="begin"/>
        </w:r>
        <w:r>
          <w:rPr>
            <w:noProof/>
            <w:webHidden/>
          </w:rPr>
          <w:instrText xml:space="preserve"> PAGEREF _Toc234590735 \h </w:instrText>
        </w:r>
        <w:r>
          <w:rPr>
            <w:noProof/>
            <w:webHidden/>
          </w:rPr>
        </w:r>
        <w:r>
          <w:rPr>
            <w:noProof/>
            <w:webHidden/>
          </w:rPr>
          <w:fldChar w:fldCharType="separate"/>
        </w:r>
        <w:r>
          <w:rPr>
            <w:noProof/>
            <w:webHidden/>
          </w:rPr>
          <w:t>11</w:t>
        </w:r>
        <w:r>
          <w:rPr>
            <w:noProof/>
            <w:webHidden/>
          </w:rPr>
          <w:fldChar w:fldCharType="end"/>
        </w:r>
      </w:hyperlink>
    </w:p>
    <w:p w14:paraId="1C9B46C8" w14:textId="4059F37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6" w:history="1">
        <w:r w:rsidRPr="00581507">
          <w:rPr>
            <w:rStyle w:val="Hipervnculo"/>
            <w:noProof/>
          </w:rPr>
          <w:t>Tabla 9: Planificación Cap.7</w:t>
        </w:r>
        <w:r>
          <w:rPr>
            <w:noProof/>
            <w:webHidden/>
          </w:rPr>
          <w:tab/>
        </w:r>
        <w:r>
          <w:rPr>
            <w:noProof/>
            <w:webHidden/>
          </w:rPr>
          <w:fldChar w:fldCharType="begin"/>
        </w:r>
        <w:r>
          <w:rPr>
            <w:noProof/>
            <w:webHidden/>
          </w:rPr>
          <w:instrText xml:space="preserve"> PAGEREF _Toc234590736 \h </w:instrText>
        </w:r>
        <w:r>
          <w:rPr>
            <w:noProof/>
            <w:webHidden/>
          </w:rPr>
        </w:r>
        <w:r>
          <w:rPr>
            <w:noProof/>
            <w:webHidden/>
          </w:rPr>
          <w:fldChar w:fldCharType="separate"/>
        </w:r>
        <w:r>
          <w:rPr>
            <w:noProof/>
            <w:webHidden/>
          </w:rPr>
          <w:t>12</w:t>
        </w:r>
        <w:r>
          <w:rPr>
            <w:noProof/>
            <w:webHidden/>
          </w:rPr>
          <w:fldChar w:fldCharType="end"/>
        </w:r>
      </w:hyperlink>
    </w:p>
    <w:p w14:paraId="0BF72A9F" w14:textId="258DA9B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7" w:history="1">
        <w:r w:rsidRPr="00581507">
          <w:rPr>
            <w:rStyle w:val="Hipervnculo"/>
            <w:noProof/>
          </w:rPr>
          <w:t>Tabla 10: Planificación Cap.8</w:t>
        </w:r>
        <w:r>
          <w:rPr>
            <w:noProof/>
            <w:webHidden/>
          </w:rPr>
          <w:tab/>
        </w:r>
        <w:r>
          <w:rPr>
            <w:noProof/>
            <w:webHidden/>
          </w:rPr>
          <w:fldChar w:fldCharType="begin"/>
        </w:r>
        <w:r>
          <w:rPr>
            <w:noProof/>
            <w:webHidden/>
          </w:rPr>
          <w:instrText xml:space="preserve"> PAGEREF _Toc234590737 \h </w:instrText>
        </w:r>
        <w:r>
          <w:rPr>
            <w:noProof/>
            <w:webHidden/>
          </w:rPr>
        </w:r>
        <w:r>
          <w:rPr>
            <w:noProof/>
            <w:webHidden/>
          </w:rPr>
          <w:fldChar w:fldCharType="separate"/>
        </w:r>
        <w:r>
          <w:rPr>
            <w:noProof/>
            <w:webHidden/>
          </w:rPr>
          <w:t>13</w:t>
        </w:r>
        <w:r>
          <w:rPr>
            <w:noProof/>
            <w:webHidden/>
          </w:rPr>
          <w:fldChar w:fldCharType="end"/>
        </w:r>
      </w:hyperlink>
    </w:p>
    <w:p w14:paraId="242ABF93" w14:textId="246F3AA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8" w:history="1">
        <w:r w:rsidRPr="00581507">
          <w:rPr>
            <w:rStyle w:val="Hipervnculo"/>
            <w:noProof/>
          </w:rPr>
          <w:t>Tabla 11: Planificación Cap.9</w:t>
        </w:r>
        <w:r>
          <w:rPr>
            <w:noProof/>
            <w:webHidden/>
          </w:rPr>
          <w:tab/>
        </w:r>
        <w:r>
          <w:rPr>
            <w:noProof/>
            <w:webHidden/>
          </w:rPr>
          <w:fldChar w:fldCharType="begin"/>
        </w:r>
        <w:r>
          <w:rPr>
            <w:noProof/>
            <w:webHidden/>
          </w:rPr>
          <w:instrText xml:space="preserve"> PAGEREF _Toc234590738 \h </w:instrText>
        </w:r>
        <w:r>
          <w:rPr>
            <w:noProof/>
            <w:webHidden/>
          </w:rPr>
        </w:r>
        <w:r>
          <w:rPr>
            <w:noProof/>
            <w:webHidden/>
          </w:rPr>
          <w:fldChar w:fldCharType="separate"/>
        </w:r>
        <w:r>
          <w:rPr>
            <w:noProof/>
            <w:webHidden/>
          </w:rPr>
          <w:t>14</w:t>
        </w:r>
        <w:r>
          <w:rPr>
            <w:noProof/>
            <w:webHidden/>
          </w:rPr>
          <w:fldChar w:fldCharType="end"/>
        </w:r>
      </w:hyperlink>
    </w:p>
    <w:p w14:paraId="17042B85" w14:textId="7606CA7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9" w:history="1">
        <w:r w:rsidRPr="00581507">
          <w:rPr>
            <w:rStyle w:val="Hipervnculo"/>
            <w:noProof/>
          </w:rPr>
          <w:t>Tabla 12: Planificación Cap.10</w:t>
        </w:r>
        <w:r>
          <w:rPr>
            <w:noProof/>
            <w:webHidden/>
          </w:rPr>
          <w:tab/>
        </w:r>
        <w:r>
          <w:rPr>
            <w:noProof/>
            <w:webHidden/>
          </w:rPr>
          <w:fldChar w:fldCharType="begin"/>
        </w:r>
        <w:r>
          <w:rPr>
            <w:noProof/>
            <w:webHidden/>
          </w:rPr>
          <w:instrText xml:space="preserve"> PAGEREF _Toc234590739 \h </w:instrText>
        </w:r>
        <w:r>
          <w:rPr>
            <w:noProof/>
            <w:webHidden/>
          </w:rPr>
        </w:r>
        <w:r>
          <w:rPr>
            <w:noProof/>
            <w:webHidden/>
          </w:rPr>
          <w:fldChar w:fldCharType="separate"/>
        </w:r>
        <w:r>
          <w:rPr>
            <w:noProof/>
            <w:webHidden/>
          </w:rPr>
          <w:t>14</w:t>
        </w:r>
        <w:r>
          <w:rPr>
            <w:noProof/>
            <w:webHidden/>
          </w:rPr>
          <w:fldChar w:fldCharType="end"/>
        </w:r>
      </w:hyperlink>
    </w:p>
    <w:p w14:paraId="16063AE0" w14:textId="542A719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0" w:history="1">
        <w:r w:rsidRPr="00581507">
          <w:rPr>
            <w:rStyle w:val="Hipervnculo"/>
            <w:noProof/>
          </w:rPr>
          <w:t>Tabla 13: FLR - HIDS</w:t>
        </w:r>
        <w:r>
          <w:rPr>
            <w:noProof/>
            <w:webHidden/>
          </w:rPr>
          <w:tab/>
        </w:r>
        <w:r>
          <w:rPr>
            <w:noProof/>
            <w:webHidden/>
          </w:rPr>
          <w:fldChar w:fldCharType="begin"/>
        </w:r>
        <w:r>
          <w:rPr>
            <w:noProof/>
            <w:webHidden/>
          </w:rPr>
          <w:instrText xml:space="preserve"> PAGEREF _Toc234590740 \h </w:instrText>
        </w:r>
        <w:r>
          <w:rPr>
            <w:noProof/>
            <w:webHidden/>
          </w:rPr>
        </w:r>
        <w:r>
          <w:rPr>
            <w:noProof/>
            <w:webHidden/>
          </w:rPr>
          <w:fldChar w:fldCharType="separate"/>
        </w:r>
        <w:r>
          <w:rPr>
            <w:noProof/>
            <w:webHidden/>
          </w:rPr>
          <w:t>19</w:t>
        </w:r>
        <w:r>
          <w:rPr>
            <w:noProof/>
            <w:webHidden/>
          </w:rPr>
          <w:fldChar w:fldCharType="end"/>
        </w:r>
      </w:hyperlink>
    </w:p>
    <w:p w14:paraId="080D67A3" w14:textId="7702F10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1" w:history="1">
        <w:r w:rsidRPr="00581507">
          <w:rPr>
            <w:rStyle w:val="Hipervnculo"/>
            <w:noProof/>
          </w:rPr>
          <w:t>Tabla 14: FLR - DFIR</w:t>
        </w:r>
        <w:r>
          <w:rPr>
            <w:noProof/>
            <w:webHidden/>
          </w:rPr>
          <w:tab/>
        </w:r>
        <w:r>
          <w:rPr>
            <w:noProof/>
            <w:webHidden/>
          </w:rPr>
          <w:fldChar w:fldCharType="begin"/>
        </w:r>
        <w:r>
          <w:rPr>
            <w:noProof/>
            <w:webHidden/>
          </w:rPr>
          <w:instrText xml:space="preserve"> PAGEREF _Toc234590741 \h </w:instrText>
        </w:r>
        <w:r>
          <w:rPr>
            <w:noProof/>
            <w:webHidden/>
          </w:rPr>
        </w:r>
        <w:r>
          <w:rPr>
            <w:noProof/>
            <w:webHidden/>
          </w:rPr>
          <w:fldChar w:fldCharType="separate"/>
        </w:r>
        <w:r>
          <w:rPr>
            <w:noProof/>
            <w:webHidden/>
          </w:rPr>
          <w:t>19</w:t>
        </w:r>
        <w:r>
          <w:rPr>
            <w:noProof/>
            <w:webHidden/>
          </w:rPr>
          <w:fldChar w:fldCharType="end"/>
        </w:r>
      </w:hyperlink>
    </w:p>
    <w:p w14:paraId="054D9DE7" w14:textId="649D980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2" w:history="1">
        <w:r w:rsidRPr="00581507">
          <w:rPr>
            <w:rStyle w:val="Hipervnculo"/>
            <w:noProof/>
          </w:rPr>
          <w:t>Tabla 15: FLR - EDR</w:t>
        </w:r>
        <w:r>
          <w:rPr>
            <w:noProof/>
            <w:webHidden/>
          </w:rPr>
          <w:tab/>
        </w:r>
        <w:r>
          <w:rPr>
            <w:noProof/>
            <w:webHidden/>
          </w:rPr>
          <w:fldChar w:fldCharType="begin"/>
        </w:r>
        <w:r>
          <w:rPr>
            <w:noProof/>
            <w:webHidden/>
          </w:rPr>
          <w:instrText xml:space="preserve"> PAGEREF _Toc234590742 \h </w:instrText>
        </w:r>
        <w:r>
          <w:rPr>
            <w:noProof/>
            <w:webHidden/>
          </w:rPr>
        </w:r>
        <w:r>
          <w:rPr>
            <w:noProof/>
            <w:webHidden/>
          </w:rPr>
          <w:fldChar w:fldCharType="separate"/>
        </w:r>
        <w:r>
          <w:rPr>
            <w:noProof/>
            <w:webHidden/>
          </w:rPr>
          <w:t>20</w:t>
        </w:r>
        <w:r>
          <w:rPr>
            <w:noProof/>
            <w:webHidden/>
          </w:rPr>
          <w:fldChar w:fldCharType="end"/>
        </w:r>
      </w:hyperlink>
    </w:p>
    <w:p w14:paraId="0DAF578D" w14:textId="2B38798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3" w:history="1">
        <w:r w:rsidRPr="00581507">
          <w:rPr>
            <w:rStyle w:val="Hipervnculo"/>
            <w:noProof/>
          </w:rPr>
          <w:t>Tabla 16: Resumen posición VR</w:t>
        </w:r>
        <w:r>
          <w:rPr>
            <w:noProof/>
            <w:webHidden/>
          </w:rPr>
          <w:tab/>
        </w:r>
        <w:r>
          <w:rPr>
            <w:noProof/>
            <w:webHidden/>
          </w:rPr>
          <w:fldChar w:fldCharType="begin"/>
        </w:r>
        <w:r>
          <w:rPr>
            <w:noProof/>
            <w:webHidden/>
          </w:rPr>
          <w:instrText xml:space="preserve"> PAGEREF _Toc234590743 \h </w:instrText>
        </w:r>
        <w:r>
          <w:rPr>
            <w:noProof/>
            <w:webHidden/>
          </w:rPr>
        </w:r>
        <w:r>
          <w:rPr>
            <w:noProof/>
            <w:webHidden/>
          </w:rPr>
          <w:fldChar w:fldCharType="separate"/>
        </w:r>
        <w:r>
          <w:rPr>
            <w:noProof/>
            <w:webHidden/>
          </w:rPr>
          <w:t>20</w:t>
        </w:r>
        <w:r>
          <w:rPr>
            <w:noProof/>
            <w:webHidden/>
          </w:rPr>
          <w:fldChar w:fldCharType="end"/>
        </w:r>
      </w:hyperlink>
    </w:p>
    <w:p w14:paraId="1ABE6B48" w14:textId="1FAF97B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4" w:history="1">
        <w:r w:rsidRPr="00581507">
          <w:rPr>
            <w:rStyle w:val="Hipervnculo"/>
            <w:noProof/>
          </w:rPr>
          <w:t>Tabla 17: Capa de componentes VR</w:t>
        </w:r>
        <w:r>
          <w:rPr>
            <w:noProof/>
            <w:webHidden/>
          </w:rPr>
          <w:tab/>
        </w:r>
        <w:r>
          <w:rPr>
            <w:noProof/>
            <w:webHidden/>
          </w:rPr>
          <w:fldChar w:fldCharType="begin"/>
        </w:r>
        <w:r>
          <w:rPr>
            <w:noProof/>
            <w:webHidden/>
          </w:rPr>
          <w:instrText xml:space="preserve"> PAGEREF _Toc234590744 \h </w:instrText>
        </w:r>
        <w:r>
          <w:rPr>
            <w:noProof/>
            <w:webHidden/>
          </w:rPr>
        </w:r>
        <w:r>
          <w:rPr>
            <w:noProof/>
            <w:webHidden/>
          </w:rPr>
          <w:fldChar w:fldCharType="separate"/>
        </w:r>
        <w:r>
          <w:rPr>
            <w:noProof/>
            <w:webHidden/>
          </w:rPr>
          <w:t>22</w:t>
        </w:r>
        <w:r>
          <w:rPr>
            <w:noProof/>
            <w:webHidden/>
          </w:rPr>
          <w:fldChar w:fldCharType="end"/>
        </w:r>
      </w:hyperlink>
    </w:p>
    <w:p w14:paraId="16265F55" w14:textId="39BA89F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5" w:history="1">
        <w:r w:rsidRPr="00581507">
          <w:rPr>
            <w:rStyle w:val="Hipervnculo"/>
            <w:noProof/>
          </w:rPr>
          <w:t>Tabla 18: Formatos de datos en el flujo cliente-servidor de Velociraptor.</w:t>
        </w:r>
        <w:r>
          <w:rPr>
            <w:noProof/>
            <w:webHidden/>
          </w:rPr>
          <w:tab/>
        </w:r>
        <w:r>
          <w:rPr>
            <w:noProof/>
            <w:webHidden/>
          </w:rPr>
          <w:fldChar w:fldCharType="begin"/>
        </w:r>
        <w:r>
          <w:rPr>
            <w:noProof/>
            <w:webHidden/>
          </w:rPr>
          <w:instrText xml:space="preserve"> PAGEREF _Toc234590745 \h </w:instrText>
        </w:r>
        <w:r>
          <w:rPr>
            <w:noProof/>
            <w:webHidden/>
          </w:rPr>
        </w:r>
        <w:r>
          <w:rPr>
            <w:noProof/>
            <w:webHidden/>
          </w:rPr>
          <w:fldChar w:fldCharType="separate"/>
        </w:r>
        <w:r>
          <w:rPr>
            <w:noProof/>
            <w:webHidden/>
          </w:rPr>
          <w:t>23</w:t>
        </w:r>
        <w:r>
          <w:rPr>
            <w:noProof/>
            <w:webHidden/>
          </w:rPr>
          <w:fldChar w:fldCharType="end"/>
        </w:r>
      </w:hyperlink>
    </w:p>
    <w:p w14:paraId="5923FFDE" w14:textId="28D8BC7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6" w:history="1">
        <w:r w:rsidRPr="00581507">
          <w:rPr>
            <w:rStyle w:val="Hipervnculo"/>
            <w:noProof/>
          </w:rPr>
          <w:t>Tabla 19: Campos Artifacts</w:t>
        </w:r>
        <w:r>
          <w:rPr>
            <w:noProof/>
            <w:webHidden/>
          </w:rPr>
          <w:tab/>
        </w:r>
        <w:r>
          <w:rPr>
            <w:noProof/>
            <w:webHidden/>
          </w:rPr>
          <w:fldChar w:fldCharType="begin"/>
        </w:r>
        <w:r>
          <w:rPr>
            <w:noProof/>
            <w:webHidden/>
          </w:rPr>
          <w:instrText xml:space="preserve"> PAGEREF _Toc234590746 \h </w:instrText>
        </w:r>
        <w:r>
          <w:rPr>
            <w:noProof/>
            <w:webHidden/>
          </w:rPr>
        </w:r>
        <w:r>
          <w:rPr>
            <w:noProof/>
            <w:webHidden/>
          </w:rPr>
          <w:fldChar w:fldCharType="separate"/>
        </w:r>
        <w:r>
          <w:rPr>
            <w:noProof/>
            <w:webHidden/>
          </w:rPr>
          <w:t>25</w:t>
        </w:r>
        <w:r>
          <w:rPr>
            <w:noProof/>
            <w:webHidden/>
          </w:rPr>
          <w:fldChar w:fldCharType="end"/>
        </w:r>
      </w:hyperlink>
    </w:p>
    <w:p w14:paraId="551BC622" w14:textId="6730541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7" w:history="1">
        <w:r w:rsidRPr="00581507">
          <w:rPr>
            <w:rStyle w:val="Hipervnculo"/>
            <w:noProof/>
          </w:rPr>
          <w:t>Tabla 20: Tipos de artifacts</w:t>
        </w:r>
        <w:r>
          <w:rPr>
            <w:noProof/>
            <w:webHidden/>
          </w:rPr>
          <w:tab/>
        </w:r>
        <w:r>
          <w:rPr>
            <w:noProof/>
            <w:webHidden/>
          </w:rPr>
          <w:fldChar w:fldCharType="begin"/>
        </w:r>
        <w:r>
          <w:rPr>
            <w:noProof/>
            <w:webHidden/>
          </w:rPr>
          <w:instrText xml:space="preserve"> PAGEREF _Toc234590747 \h </w:instrText>
        </w:r>
        <w:r>
          <w:rPr>
            <w:noProof/>
            <w:webHidden/>
          </w:rPr>
        </w:r>
        <w:r>
          <w:rPr>
            <w:noProof/>
            <w:webHidden/>
          </w:rPr>
          <w:fldChar w:fldCharType="separate"/>
        </w:r>
        <w:r>
          <w:rPr>
            <w:noProof/>
            <w:webHidden/>
          </w:rPr>
          <w:t>26</w:t>
        </w:r>
        <w:r>
          <w:rPr>
            <w:noProof/>
            <w:webHidden/>
          </w:rPr>
          <w:fldChar w:fldCharType="end"/>
        </w:r>
      </w:hyperlink>
    </w:p>
    <w:p w14:paraId="258CE211" w14:textId="31002A4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8" w:history="1">
        <w:r w:rsidRPr="00581507">
          <w:rPr>
            <w:rStyle w:val="Hipervnculo"/>
            <w:noProof/>
          </w:rPr>
          <w:t>Tabla 21: Diferencias entre collections, hunts, monitoring y SERVER_EVENT</w:t>
        </w:r>
        <w:r>
          <w:rPr>
            <w:noProof/>
            <w:webHidden/>
          </w:rPr>
          <w:tab/>
        </w:r>
        <w:r>
          <w:rPr>
            <w:noProof/>
            <w:webHidden/>
          </w:rPr>
          <w:fldChar w:fldCharType="begin"/>
        </w:r>
        <w:r>
          <w:rPr>
            <w:noProof/>
            <w:webHidden/>
          </w:rPr>
          <w:instrText xml:space="preserve"> PAGEREF _Toc234590748 \h </w:instrText>
        </w:r>
        <w:r>
          <w:rPr>
            <w:noProof/>
            <w:webHidden/>
          </w:rPr>
        </w:r>
        <w:r>
          <w:rPr>
            <w:noProof/>
            <w:webHidden/>
          </w:rPr>
          <w:fldChar w:fldCharType="separate"/>
        </w:r>
        <w:r>
          <w:rPr>
            <w:noProof/>
            <w:webHidden/>
          </w:rPr>
          <w:t>26</w:t>
        </w:r>
        <w:r>
          <w:rPr>
            <w:noProof/>
            <w:webHidden/>
          </w:rPr>
          <w:fldChar w:fldCharType="end"/>
        </w:r>
      </w:hyperlink>
    </w:p>
    <w:p w14:paraId="28C9663E" w14:textId="542685B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9" w:history="1">
        <w:r w:rsidRPr="00581507">
          <w:rPr>
            <w:rStyle w:val="Hipervnculo"/>
            <w:noProof/>
          </w:rPr>
          <w:t>Tabla 22: Fuentes principales de telemetría y utilidad en detección</w:t>
        </w:r>
        <w:r>
          <w:rPr>
            <w:noProof/>
            <w:webHidden/>
          </w:rPr>
          <w:tab/>
        </w:r>
        <w:r>
          <w:rPr>
            <w:noProof/>
            <w:webHidden/>
          </w:rPr>
          <w:fldChar w:fldCharType="begin"/>
        </w:r>
        <w:r>
          <w:rPr>
            <w:noProof/>
            <w:webHidden/>
          </w:rPr>
          <w:instrText xml:space="preserve"> PAGEREF _Toc234590749 \h </w:instrText>
        </w:r>
        <w:r>
          <w:rPr>
            <w:noProof/>
            <w:webHidden/>
          </w:rPr>
        </w:r>
        <w:r>
          <w:rPr>
            <w:noProof/>
            <w:webHidden/>
          </w:rPr>
          <w:fldChar w:fldCharType="separate"/>
        </w:r>
        <w:r>
          <w:rPr>
            <w:noProof/>
            <w:webHidden/>
          </w:rPr>
          <w:t>31</w:t>
        </w:r>
        <w:r>
          <w:rPr>
            <w:noProof/>
            <w:webHidden/>
          </w:rPr>
          <w:fldChar w:fldCharType="end"/>
        </w:r>
      </w:hyperlink>
    </w:p>
    <w:p w14:paraId="5164179D" w14:textId="1A9D332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0" w:history="1">
        <w:r w:rsidRPr="00581507">
          <w:rPr>
            <w:rStyle w:val="Hipervnculo"/>
            <w:noProof/>
          </w:rPr>
          <w:t>Tabla 23: Diferencia entre visibilidad, detección, alerta y salida externa.</w:t>
        </w:r>
        <w:r>
          <w:rPr>
            <w:noProof/>
            <w:webHidden/>
          </w:rPr>
          <w:tab/>
        </w:r>
        <w:r>
          <w:rPr>
            <w:noProof/>
            <w:webHidden/>
          </w:rPr>
          <w:fldChar w:fldCharType="begin"/>
        </w:r>
        <w:r>
          <w:rPr>
            <w:noProof/>
            <w:webHidden/>
          </w:rPr>
          <w:instrText xml:space="preserve"> PAGEREF _Toc234590750 \h </w:instrText>
        </w:r>
        <w:r>
          <w:rPr>
            <w:noProof/>
            <w:webHidden/>
          </w:rPr>
        </w:r>
        <w:r>
          <w:rPr>
            <w:noProof/>
            <w:webHidden/>
          </w:rPr>
          <w:fldChar w:fldCharType="separate"/>
        </w:r>
        <w:r>
          <w:rPr>
            <w:noProof/>
            <w:webHidden/>
          </w:rPr>
          <w:t>32</w:t>
        </w:r>
        <w:r>
          <w:rPr>
            <w:noProof/>
            <w:webHidden/>
          </w:rPr>
          <w:fldChar w:fldCharType="end"/>
        </w:r>
      </w:hyperlink>
    </w:p>
    <w:p w14:paraId="07EAB9A1" w14:textId="48F613FF"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1" w:history="1">
        <w:r w:rsidRPr="00581507">
          <w:rPr>
            <w:rStyle w:val="Hipervnculo"/>
            <w:noProof/>
          </w:rPr>
          <w:t>Tabla 24: Nota Cap. IV, metodología</w:t>
        </w:r>
        <w:r>
          <w:rPr>
            <w:noProof/>
            <w:webHidden/>
          </w:rPr>
          <w:tab/>
        </w:r>
        <w:r>
          <w:rPr>
            <w:noProof/>
            <w:webHidden/>
          </w:rPr>
          <w:fldChar w:fldCharType="begin"/>
        </w:r>
        <w:r>
          <w:rPr>
            <w:noProof/>
            <w:webHidden/>
          </w:rPr>
          <w:instrText xml:space="preserve"> PAGEREF _Toc234590751 \h </w:instrText>
        </w:r>
        <w:r>
          <w:rPr>
            <w:noProof/>
            <w:webHidden/>
          </w:rPr>
        </w:r>
        <w:r>
          <w:rPr>
            <w:noProof/>
            <w:webHidden/>
          </w:rPr>
          <w:fldChar w:fldCharType="separate"/>
        </w:r>
        <w:r>
          <w:rPr>
            <w:noProof/>
            <w:webHidden/>
          </w:rPr>
          <w:t>34</w:t>
        </w:r>
        <w:r>
          <w:rPr>
            <w:noProof/>
            <w:webHidden/>
          </w:rPr>
          <w:fldChar w:fldCharType="end"/>
        </w:r>
      </w:hyperlink>
    </w:p>
    <w:p w14:paraId="52E015ED" w14:textId="334D94B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2" w:history="1">
        <w:r w:rsidRPr="00581507">
          <w:rPr>
            <w:rStyle w:val="Hipervnculo"/>
            <w:noProof/>
          </w:rPr>
          <w:t>Tabla 25: Parámetros iniciales VM</w:t>
        </w:r>
        <w:r>
          <w:rPr>
            <w:noProof/>
            <w:webHidden/>
          </w:rPr>
          <w:tab/>
        </w:r>
        <w:r>
          <w:rPr>
            <w:noProof/>
            <w:webHidden/>
          </w:rPr>
          <w:fldChar w:fldCharType="begin"/>
        </w:r>
        <w:r>
          <w:rPr>
            <w:noProof/>
            <w:webHidden/>
          </w:rPr>
          <w:instrText xml:space="preserve"> PAGEREF _Toc234590752 \h </w:instrText>
        </w:r>
        <w:r>
          <w:rPr>
            <w:noProof/>
            <w:webHidden/>
          </w:rPr>
        </w:r>
        <w:r>
          <w:rPr>
            <w:noProof/>
            <w:webHidden/>
          </w:rPr>
          <w:fldChar w:fldCharType="separate"/>
        </w:r>
        <w:r>
          <w:rPr>
            <w:noProof/>
            <w:webHidden/>
          </w:rPr>
          <w:t>35</w:t>
        </w:r>
        <w:r>
          <w:rPr>
            <w:noProof/>
            <w:webHidden/>
          </w:rPr>
          <w:fldChar w:fldCharType="end"/>
        </w:r>
      </w:hyperlink>
    </w:p>
    <w:p w14:paraId="79B60707" w14:textId="08BD016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3" w:history="1">
        <w:r w:rsidRPr="00581507">
          <w:rPr>
            <w:rStyle w:val="Hipervnculo"/>
            <w:noProof/>
          </w:rPr>
          <w:t>Tabla 26: Componentes técnicos principales</w:t>
        </w:r>
        <w:r>
          <w:rPr>
            <w:noProof/>
            <w:webHidden/>
          </w:rPr>
          <w:tab/>
        </w:r>
        <w:r>
          <w:rPr>
            <w:noProof/>
            <w:webHidden/>
          </w:rPr>
          <w:fldChar w:fldCharType="begin"/>
        </w:r>
        <w:r>
          <w:rPr>
            <w:noProof/>
            <w:webHidden/>
          </w:rPr>
          <w:instrText xml:space="preserve"> PAGEREF _Toc234590753 \h </w:instrText>
        </w:r>
        <w:r>
          <w:rPr>
            <w:noProof/>
            <w:webHidden/>
          </w:rPr>
        </w:r>
        <w:r>
          <w:rPr>
            <w:noProof/>
            <w:webHidden/>
          </w:rPr>
          <w:fldChar w:fldCharType="separate"/>
        </w:r>
        <w:r>
          <w:rPr>
            <w:noProof/>
            <w:webHidden/>
          </w:rPr>
          <w:t>36</w:t>
        </w:r>
        <w:r>
          <w:rPr>
            <w:noProof/>
            <w:webHidden/>
          </w:rPr>
          <w:fldChar w:fldCharType="end"/>
        </w:r>
      </w:hyperlink>
    </w:p>
    <w:p w14:paraId="573880E4" w14:textId="37EC2EC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4" w:history="1">
        <w:r w:rsidRPr="00581507">
          <w:rPr>
            <w:rStyle w:val="Hipervnculo"/>
            <w:noProof/>
          </w:rPr>
          <w:t>Tabla 27: Identificación del endpoint usado en el laboratorio</w:t>
        </w:r>
        <w:r>
          <w:rPr>
            <w:noProof/>
            <w:webHidden/>
          </w:rPr>
          <w:tab/>
        </w:r>
        <w:r>
          <w:rPr>
            <w:noProof/>
            <w:webHidden/>
          </w:rPr>
          <w:fldChar w:fldCharType="begin"/>
        </w:r>
        <w:r>
          <w:rPr>
            <w:noProof/>
            <w:webHidden/>
          </w:rPr>
          <w:instrText xml:space="preserve"> PAGEREF _Toc234590754 \h </w:instrText>
        </w:r>
        <w:r>
          <w:rPr>
            <w:noProof/>
            <w:webHidden/>
          </w:rPr>
        </w:r>
        <w:r>
          <w:rPr>
            <w:noProof/>
            <w:webHidden/>
          </w:rPr>
          <w:fldChar w:fldCharType="separate"/>
        </w:r>
        <w:r>
          <w:rPr>
            <w:noProof/>
            <w:webHidden/>
          </w:rPr>
          <w:t>36</w:t>
        </w:r>
        <w:r>
          <w:rPr>
            <w:noProof/>
            <w:webHidden/>
          </w:rPr>
          <w:fldChar w:fldCharType="end"/>
        </w:r>
      </w:hyperlink>
    </w:p>
    <w:p w14:paraId="2DB593A7" w14:textId="521F7A4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5" w:history="1">
        <w:r w:rsidRPr="00581507">
          <w:rPr>
            <w:rStyle w:val="Hipervnculo"/>
            <w:noProof/>
          </w:rPr>
          <w:t>Tabla 28: Parámetros funcionales del servidor Velociraptor</w:t>
        </w:r>
        <w:r>
          <w:rPr>
            <w:noProof/>
            <w:webHidden/>
          </w:rPr>
          <w:tab/>
        </w:r>
        <w:r>
          <w:rPr>
            <w:noProof/>
            <w:webHidden/>
          </w:rPr>
          <w:fldChar w:fldCharType="begin"/>
        </w:r>
        <w:r>
          <w:rPr>
            <w:noProof/>
            <w:webHidden/>
          </w:rPr>
          <w:instrText xml:space="preserve"> PAGEREF _Toc234590755 \h </w:instrText>
        </w:r>
        <w:r>
          <w:rPr>
            <w:noProof/>
            <w:webHidden/>
          </w:rPr>
        </w:r>
        <w:r>
          <w:rPr>
            <w:noProof/>
            <w:webHidden/>
          </w:rPr>
          <w:fldChar w:fldCharType="separate"/>
        </w:r>
        <w:r>
          <w:rPr>
            <w:noProof/>
            <w:webHidden/>
          </w:rPr>
          <w:t>37</w:t>
        </w:r>
        <w:r>
          <w:rPr>
            <w:noProof/>
            <w:webHidden/>
          </w:rPr>
          <w:fldChar w:fldCharType="end"/>
        </w:r>
      </w:hyperlink>
    </w:p>
    <w:p w14:paraId="29EE4BEE" w14:textId="1347F3F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6" w:history="1">
        <w:r w:rsidRPr="00581507">
          <w:rPr>
            <w:rStyle w:val="Hipervnculo"/>
            <w:noProof/>
          </w:rPr>
          <w:t>Tabla 29: Fuentes de telemetría habilitadas y técnicas relacionadas</w:t>
        </w:r>
        <w:r>
          <w:rPr>
            <w:noProof/>
            <w:webHidden/>
          </w:rPr>
          <w:tab/>
        </w:r>
        <w:r>
          <w:rPr>
            <w:noProof/>
            <w:webHidden/>
          </w:rPr>
          <w:fldChar w:fldCharType="begin"/>
        </w:r>
        <w:r>
          <w:rPr>
            <w:noProof/>
            <w:webHidden/>
          </w:rPr>
          <w:instrText xml:space="preserve"> PAGEREF _Toc234590756 \h </w:instrText>
        </w:r>
        <w:r>
          <w:rPr>
            <w:noProof/>
            <w:webHidden/>
          </w:rPr>
        </w:r>
        <w:r>
          <w:rPr>
            <w:noProof/>
            <w:webHidden/>
          </w:rPr>
          <w:fldChar w:fldCharType="separate"/>
        </w:r>
        <w:r>
          <w:rPr>
            <w:noProof/>
            <w:webHidden/>
          </w:rPr>
          <w:t>39</w:t>
        </w:r>
        <w:r>
          <w:rPr>
            <w:noProof/>
            <w:webHidden/>
          </w:rPr>
          <w:fldChar w:fldCharType="end"/>
        </w:r>
      </w:hyperlink>
    </w:p>
    <w:p w14:paraId="35E3B045" w14:textId="4AD9C90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7" w:history="1">
        <w:r w:rsidRPr="00581507">
          <w:rPr>
            <w:rStyle w:val="Hipervnculo"/>
            <w:noProof/>
          </w:rPr>
          <w:t>Tabla 30: Nota Cap. IV, Sysmon ID 26</w:t>
        </w:r>
        <w:r>
          <w:rPr>
            <w:noProof/>
            <w:webHidden/>
          </w:rPr>
          <w:tab/>
        </w:r>
        <w:r>
          <w:rPr>
            <w:noProof/>
            <w:webHidden/>
          </w:rPr>
          <w:fldChar w:fldCharType="begin"/>
        </w:r>
        <w:r>
          <w:rPr>
            <w:noProof/>
            <w:webHidden/>
          </w:rPr>
          <w:instrText xml:space="preserve"> PAGEREF _Toc234590757 \h </w:instrText>
        </w:r>
        <w:r>
          <w:rPr>
            <w:noProof/>
            <w:webHidden/>
          </w:rPr>
        </w:r>
        <w:r>
          <w:rPr>
            <w:noProof/>
            <w:webHidden/>
          </w:rPr>
          <w:fldChar w:fldCharType="separate"/>
        </w:r>
        <w:r>
          <w:rPr>
            <w:noProof/>
            <w:webHidden/>
          </w:rPr>
          <w:t>39</w:t>
        </w:r>
        <w:r>
          <w:rPr>
            <w:noProof/>
            <w:webHidden/>
          </w:rPr>
          <w:fldChar w:fldCharType="end"/>
        </w:r>
      </w:hyperlink>
    </w:p>
    <w:p w14:paraId="7AEE137D" w14:textId="7F1E206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8" w:history="1">
        <w:r w:rsidRPr="00581507">
          <w:rPr>
            <w:rStyle w:val="Hipervnculo"/>
            <w:noProof/>
          </w:rPr>
          <w:t>Tabla 31: Principios metodológicos aplicados en la fase experimental</w:t>
        </w:r>
        <w:r>
          <w:rPr>
            <w:noProof/>
            <w:webHidden/>
          </w:rPr>
          <w:tab/>
        </w:r>
        <w:r>
          <w:rPr>
            <w:noProof/>
            <w:webHidden/>
          </w:rPr>
          <w:fldChar w:fldCharType="begin"/>
        </w:r>
        <w:r>
          <w:rPr>
            <w:noProof/>
            <w:webHidden/>
          </w:rPr>
          <w:instrText xml:space="preserve"> PAGEREF _Toc234590758 \h </w:instrText>
        </w:r>
        <w:r>
          <w:rPr>
            <w:noProof/>
            <w:webHidden/>
          </w:rPr>
        </w:r>
        <w:r>
          <w:rPr>
            <w:noProof/>
            <w:webHidden/>
          </w:rPr>
          <w:fldChar w:fldCharType="separate"/>
        </w:r>
        <w:r>
          <w:rPr>
            <w:noProof/>
            <w:webHidden/>
          </w:rPr>
          <w:t>40</w:t>
        </w:r>
        <w:r>
          <w:rPr>
            <w:noProof/>
            <w:webHidden/>
          </w:rPr>
          <w:fldChar w:fldCharType="end"/>
        </w:r>
      </w:hyperlink>
    </w:p>
    <w:p w14:paraId="1A6EAD1B" w14:textId="2C06000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9" w:history="1">
        <w:r w:rsidRPr="00581507">
          <w:rPr>
            <w:rStyle w:val="Hipervnculo"/>
            <w:noProof/>
          </w:rPr>
          <w:t>Tabla 32: Snapshots utilizados para control del laboratorio</w:t>
        </w:r>
        <w:r>
          <w:rPr>
            <w:noProof/>
            <w:webHidden/>
          </w:rPr>
          <w:tab/>
        </w:r>
        <w:r>
          <w:rPr>
            <w:noProof/>
            <w:webHidden/>
          </w:rPr>
          <w:fldChar w:fldCharType="begin"/>
        </w:r>
        <w:r>
          <w:rPr>
            <w:noProof/>
            <w:webHidden/>
          </w:rPr>
          <w:instrText xml:space="preserve"> PAGEREF _Toc234590759 \h </w:instrText>
        </w:r>
        <w:r>
          <w:rPr>
            <w:noProof/>
            <w:webHidden/>
          </w:rPr>
        </w:r>
        <w:r>
          <w:rPr>
            <w:noProof/>
            <w:webHidden/>
          </w:rPr>
          <w:fldChar w:fldCharType="separate"/>
        </w:r>
        <w:r>
          <w:rPr>
            <w:noProof/>
            <w:webHidden/>
          </w:rPr>
          <w:t>42</w:t>
        </w:r>
        <w:r>
          <w:rPr>
            <w:noProof/>
            <w:webHidden/>
          </w:rPr>
          <w:fldChar w:fldCharType="end"/>
        </w:r>
      </w:hyperlink>
    </w:p>
    <w:p w14:paraId="22F3A0AE" w14:textId="6EBF9F0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0" w:history="1">
        <w:r w:rsidRPr="00581507">
          <w:rPr>
            <w:rStyle w:val="Hipervnculo"/>
            <w:noProof/>
          </w:rPr>
          <w:t>Tabla 33: Flujo general de trabajo por técnica</w:t>
        </w:r>
        <w:r>
          <w:rPr>
            <w:noProof/>
            <w:webHidden/>
          </w:rPr>
          <w:tab/>
        </w:r>
        <w:r>
          <w:rPr>
            <w:noProof/>
            <w:webHidden/>
          </w:rPr>
          <w:fldChar w:fldCharType="begin"/>
        </w:r>
        <w:r>
          <w:rPr>
            <w:noProof/>
            <w:webHidden/>
          </w:rPr>
          <w:instrText xml:space="preserve"> PAGEREF _Toc234590760 \h </w:instrText>
        </w:r>
        <w:r>
          <w:rPr>
            <w:noProof/>
            <w:webHidden/>
          </w:rPr>
        </w:r>
        <w:r>
          <w:rPr>
            <w:noProof/>
            <w:webHidden/>
          </w:rPr>
          <w:fldChar w:fldCharType="separate"/>
        </w:r>
        <w:r>
          <w:rPr>
            <w:noProof/>
            <w:webHidden/>
          </w:rPr>
          <w:t>42</w:t>
        </w:r>
        <w:r>
          <w:rPr>
            <w:noProof/>
            <w:webHidden/>
          </w:rPr>
          <w:fldChar w:fldCharType="end"/>
        </w:r>
      </w:hyperlink>
    </w:p>
    <w:p w14:paraId="7767EBB4" w14:textId="0D0067E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1" w:history="1">
        <w:r w:rsidRPr="00581507">
          <w:rPr>
            <w:rStyle w:val="Hipervnculo"/>
            <w:noProof/>
          </w:rPr>
          <w:t>Tabla 34: Hojas principales de la matriz de control experimental</w:t>
        </w:r>
        <w:r>
          <w:rPr>
            <w:noProof/>
            <w:webHidden/>
          </w:rPr>
          <w:tab/>
        </w:r>
        <w:r>
          <w:rPr>
            <w:noProof/>
            <w:webHidden/>
          </w:rPr>
          <w:fldChar w:fldCharType="begin"/>
        </w:r>
        <w:r>
          <w:rPr>
            <w:noProof/>
            <w:webHidden/>
          </w:rPr>
          <w:instrText xml:space="preserve"> PAGEREF _Toc234590761 \h </w:instrText>
        </w:r>
        <w:r>
          <w:rPr>
            <w:noProof/>
            <w:webHidden/>
          </w:rPr>
        </w:r>
        <w:r>
          <w:rPr>
            <w:noProof/>
            <w:webHidden/>
          </w:rPr>
          <w:fldChar w:fldCharType="separate"/>
        </w:r>
        <w:r>
          <w:rPr>
            <w:noProof/>
            <w:webHidden/>
          </w:rPr>
          <w:t>43</w:t>
        </w:r>
        <w:r>
          <w:rPr>
            <w:noProof/>
            <w:webHidden/>
          </w:rPr>
          <w:fldChar w:fldCharType="end"/>
        </w:r>
      </w:hyperlink>
    </w:p>
    <w:p w14:paraId="68CA56F1" w14:textId="5E51C1F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2" w:history="1">
        <w:r w:rsidRPr="00581507">
          <w:rPr>
            <w:rStyle w:val="Hipervnculo"/>
            <w:noProof/>
          </w:rPr>
          <w:t>Tabla 35: Tipos de evidencias documentadas por técnica</w:t>
        </w:r>
        <w:r>
          <w:rPr>
            <w:noProof/>
            <w:webHidden/>
          </w:rPr>
          <w:tab/>
        </w:r>
        <w:r>
          <w:rPr>
            <w:noProof/>
            <w:webHidden/>
          </w:rPr>
          <w:fldChar w:fldCharType="begin"/>
        </w:r>
        <w:r>
          <w:rPr>
            <w:noProof/>
            <w:webHidden/>
          </w:rPr>
          <w:instrText xml:space="preserve"> PAGEREF _Toc234590762 \h </w:instrText>
        </w:r>
        <w:r>
          <w:rPr>
            <w:noProof/>
            <w:webHidden/>
          </w:rPr>
        </w:r>
        <w:r>
          <w:rPr>
            <w:noProof/>
            <w:webHidden/>
          </w:rPr>
          <w:fldChar w:fldCharType="separate"/>
        </w:r>
        <w:r>
          <w:rPr>
            <w:noProof/>
            <w:webHidden/>
          </w:rPr>
          <w:t>44</w:t>
        </w:r>
        <w:r>
          <w:rPr>
            <w:noProof/>
            <w:webHidden/>
          </w:rPr>
          <w:fldChar w:fldCharType="end"/>
        </w:r>
      </w:hyperlink>
    </w:p>
    <w:p w14:paraId="357653D0" w14:textId="55C2713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3" w:history="1">
        <w:r w:rsidRPr="00581507">
          <w:rPr>
            <w:rStyle w:val="Hipervnculo"/>
            <w:noProof/>
          </w:rPr>
          <w:t>Tabla 36: Controles de seguridad aplicados a las pruebas</w:t>
        </w:r>
        <w:r>
          <w:rPr>
            <w:noProof/>
            <w:webHidden/>
          </w:rPr>
          <w:tab/>
        </w:r>
        <w:r>
          <w:rPr>
            <w:noProof/>
            <w:webHidden/>
          </w:rPr>
          <w:fldChar w:fldCharType="begin"/>
        </w:r>
        <w:r>
          <w:rPr>
            <w:noProof/>
            <w:webHidden/>
          </w:rPr>
          <w:instrText xml:space="preserve"> PAGEREF _Toc234590763 \h </w:instrText>
        </w:r>
        <w:r>
          <w:rPr>
            <w:noProof/>
            <w:webHidden/>
          </w:rPr>
        </w:r>
        <w:r>
          <w:rPr>
            <w:noProof/>
            <w:webHidden/>
          </w:rPr>
          <w:fldChar w:fldCharType="separate"/>
        </w:r>
        <w:r>
          <w:rPr>
            <w:noProof/>
            <w:webHidden/>
          </w:rPr>
          <w:t>44</w:t>
        </w:r>
        <w:r>
          <w:rPr>
            <w:noProof/>
            <w:webHidden/>
          </w:rPr>
          <w:fldChar w:fldCharType="end"/>
        </w:r>
      </w:hyperlink>
    </w:p>
    <w:p w14:paraId="177A1A7F" w14:textId="513000F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4" w:history="1">
        <w:r w:rsidRPr="00581507">
          <w:rPr>
            <w:rStyle w:val="Hipervnculo"/>
            <w:noProof/>
          </w:rPr>
          <w:t>Tabla 37: Scripts de laboratorio y papel metodológico.</w:t>
        </w:r>
        <w:r>
          <w:rPr>
            <w:noProof/>
            <w:webHidden/>
          </w:rPr>
          <w:tab/>
        </w:r>
        <w:r>
          <w:rPr>
            <w:noProof/>
            <w:webHidden/>
          </w:rPr>
          <w:fldChar w:fldCharType="begin"/>
        </w:r>
        <w:r>
          <w:rPr>
            <w:noProof/>
            <w:webHidden/>
          </w:rPr>
          <w:instrText xml:space="preserve"> PAGEREF _Toc234590764 \h </w:instrText>
        </w:r>
        <w:r>
          <w:rPr>
            <w:noProof/>
            <w:webHidden/>
          </w:rPr>
        </w:r>
        <w:r>
          <w:rPr>
            <w:noProof/>
            <w:webHidden/>
          </w:rPr>
          <w:fldChar w:fldCharType="separate"/>
        </w:r>
        <w:r>
          <w:rPr>
            <w:noProof/>
            <w:webHidden/>
          </w:rPr>
          <w:t>45</w:t>
        </w:r>
        <w:r>
          <w:rPr>
            <w:noProof/>
            <w:webHidden/>
          </w:rPr>
          <w:fldChar w:fldCharType="end"/>
        </w:r>
      </w:hyperlink>
    </w:p>
    <w:p w14:paraId="42573C00" w14:textId="3111D2E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5" w:history="1">
        <w:r w:rsidRPr="00581507">
          <w:rPr>
            <w:rStyle w:val="Hipervnculo"/>
            <w:noProof/>
          </w:rPr>
          <w:t>Tabla 38: Nota Cap. IV, 4.3.8. Scripts de laboratorio validados</w:t>
        </w:r>
        <w:r>
          <w:rPr>
            <w:noProof/>
            <w:webHidden/>
          </w:rPr>
          <w:tab/>
        </w:r>
        <w:r>
          <w:rPr>
            <w:noProof/>
            <w:webHidden/>
          </w:rPr>
          <w:fldChar w:fldCharType="begin"/>
        </w:r>
        <w:r>
          <w:rPr>
            <w:noProof/>
            <w:webHidden/>
          </w:rPr>
          <w:instrText xml:space="preserve"> PAGEREF _Toc234590765 \h </w:instrText>
        </w:r>
        <w:r>
          <w:rPr>
            <w:noProof/>
            <w:webHidden/>
          </w:rPr>
        </w:r>
        <w:r>
          <w:rPr>
            <w:noProof/>
            <w:webHidden/>
          </w:rPr>
          <w:fldChar w:fldCharType="separate"/>
        </w:r>
        <w:r>
          <w:rPr>
            <w:noProof/>
            <w:webHidden/>
          </w:rPr>
          <w:t>45</w:t>
        </w:r>
        <w:r>
          <w:rPr>
            <w:noProof/>
            <w:webHidden/>
          </w:rPr>
          <w:fldChar w:fldCharType="end"/>
        </w:r>
      </w:hyperlink>
    </w:p>
    <w:p w14:paraId="27A598E1" w14:textId="5478B52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6" w:history="1">
        <w:r w:rsidRPr="00581507">
          <w:rPr>
            <w:rStyle w:val="Hipervnculo"/>
            <w:noProof/>
          </w:rPr>
          <w:t>Tabla 39: Criterios usados para seleccionar técnicas MITRE ATT&amp;CK</w:t>
        </w:r>
        <w:r>
          <w:rPr>
            <w:noProof/>
            <w:webHidden/>
          </w:rPr>
          <w:tab/>
        </w:r>
        <w:r>
          <w:rPr>
            <w:noProof/>
            <w:webHidden/>
          </w:rPr>
          <w:fldChar w:fldCharType="begin"/>
        </w:r>
        <w:r>
          <w:rPr>
            <w:noProof/>
            <w:webHidden/>
          </w:rPr>
          <w:instrText xml:space="preserve"> PAGEREF _Toc234590766 \h </w:instrText>
        </w:r>
        <w:r>
          <w:rPr>
            <w:noProof/>
            <w:webHidden/>
          </w:rPr>
        </w:r>
        <w:r>
          <w:rPr>
            <w:noProof/>
            <w:webHidden/>
          </w:rPr>
          <w:fldChar w:fldCharType="separate"/>
        </w:r>
        <w:r>
          <w:rPr>
            <w:noProof/>
            <w:webHidden/>
          </w:rPr>
          <w:t>46</w:t>
        </w:r>
        <w:r>
          <w:rPr>
            <w:noProof/>
            <w:webHidden/>
          </w:rPr>
          <w:fldChar w:fldCharType="end"/>
        </w:r>
      </w:hyperlink>
    </w:p>
    <w:p w14:paraId="16E6B127" w14:textId="4CA67A2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7" w:history="1">
        <w:r w:rsidRPr="00581507">
          <w:rPr>
            <w:rStyle w:val="Hipervnculo"/>
            <w:noProof/>
          </w:rPr>
          <w:t>Tabla 40: Técnicas MITRE ATT&amp;CK seleccionadas para la fase experimental</w:t>
        </w:r>
        <w:r>
          <w:rPr>
            <w:noProof/>
            <w:webHidden/>
          </w:rPr>
          <w:tab/>
        </w:r>
        <w:r>
          <w:rPr>
            <w:noProof/>
            <w:webHidden/>
          </w:rPr>
          <w:fldChar w:fldCharType="begin"/>
        </w:r>
        <w:r>
          <w:rPr>
            <w:noProof/>
            <w:webHidden/>
          </w:rPr>
          <w:instrText xml:space="preserve"> PAGEREF _Toc234590767 \h </w:instrText>
        </w:r>
        <w:r>
          <w:rPr>
            <w:noProof/>
            <w:webHidden/>
          </w:rPr>
        </w:r>
        <w:r>
          <w:rPr>
            <w:noProof/>
            <w:webHidden/>
          </w:rPr>
          <w:fldChar w:fldCharType="separate"/>
        </w:r>
        <w:r>
          <w:rPr>
            <w:noProof/>
            <w:webHidden/>
          </w:rPr>
          <w:t>46</w:t>
        </w:r>
        <w:r>
          <w:rPr>
            <w:noProof/>
            <w:webHidden/>
          </w:rPr>
          <w:fldChar w:fldCharType="end"/>
        </w:r>
      </w:hyperlink>
    </w:p>
    <w:p w14:paraId="2B26EE99" w14:textId="3F6DFFD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8" w:history="1">
        <w:r w:rsidRPr="00581507">
          <w:rPr>
            <w:rStyle w:val="Hipervnculo"/>
            <w:noProof/>
          </w:rPr>
          <w:t>Tabla 41: Cobertura táctica MITRE ATT&amp;CK empleando denominador 14</w:t>
        </w:r>
        <w:r>
          <w:rPr>
            <w:noProof/>
            <w:webHidden/>
          </w:rPr>
          <w:tab/>
        </w:r>
        <w:r>
          <w:rPr>
            <w:noProof/>
            <w:webHidden/>
          </w:rPr>
          <w:fldChar w:fldCharType="begin"/>
        </w:r>
        <w:r>
          <w:rPr>
            <w:noProof/>
            <w:webHidden/>
          </w:rPr>
          <w:instrText xml:space="preserve"> PAGEREF _Toc234590768 \h </w:instrText>
        </w:r>
        <w:r>
          <w:rPr>
            <w:noProof/>
            <w:webHidden/>
          </w:rPr>
        </w:r>
        <w:r>
          <w:rPr>
            <w:noProof/>
            <w:webHidden/>
          </w:rPr>
          <w:fldChar w:fldCharType="separate"/>
        </w:r>
        <w:r>
          <w:rPr>
            <w:noProof/>
            <w:webHidden/>
          </w:rPr>
          <w:t>47</w:t>
        </w:r>
        <w:r>
          <w:rPr>
            <w:noProof/>
            <w:webHidden/>
          </w:rPr>
          <w:fldChar w:fldCharType="end"/>
        </w:r>
      </w:hyperlink>
    </w:p>
    <w:p w14:paraId="0F9C3DB9" w14:textId="6FF2AB5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9" w:history="1">
        <w:r w:rsidRPr="00581507">
          <w:rPr>
            <w:rStyle w:val="Hipervnculo"/>
            <w:noProof/>
          </w:rPr>
          <w:t>Tabla 42: Criterio de interpretación de TEC-009</w:t>
        </w:r>
        <w:r>
          <w:rPr>
            <w:noProof/>
            <w:webHidden/>
          </w:rPr>
          <w:tab/>
        </w:r>
        <w:r>
          <w:rPr>
            <w:noProof/>
            <w:webHidden/>
          </w:rPr>
          <w:fldChar w:fldCharType="begin"/>
        </w:r>
        <w:r>
          <w:rPr>
            <w:noProof/>
            <w:webHidden/>
          </w:rPr>
          <w:instrText xml:space="preserve"> PAGEREF _Toc234590769 \h </w:instrText>
        </w:r>
        <w:r>
          <w:rPr>
            <w:noProof/>
            <w:webHidden/>
          </w:rPr>
        </w:r>
        <w:r>
          <w:rPr>
            <w:noProof/>
            <w:webHidden/>
          </w:rPr>
          <w:fldChar w:fldCharType="separate"/>
        </w:r>
        <w:r>
          <w:rPr>
            <w:noProof/>
            <w:webHidden/>
          </w:rPr>
          <w:t>48</w:t>
        </w:r>
        <w:r>
          <w:rPr>
            <w:noProof/>
            <w:webHidden/>
          </w:rPr>
          <w:fldChar w:fldCharType="end"/>
        </w:r>
      </w:hyperlink>
    </w:p>
    <w:p w14:paraId="77F8A963" w14:textId="0BBA4AB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0" w:history="1">
        <w:r w:rsidRPr="00581507">
          <w:rPr>
            <w:rStyle w:val="Hipervnculo"/>
            <w:noProof/>
          </w:rPr>
          <w:t>Tabla 43: Artifacts públicos considerados en la evaluación metodológica</w:t>
        </w:r>
        <w:r>
          <w:rPr>
            <w:noProof/>
            <w:webHidden/>
          </w:rPr>
          <w:tab/>
        </w:r>
        <w:r>
          <w:rPr>
            <w:noProof/>
            <w:webHidden/>
          </w:rPr>
          <w:fldChar w:fldCharType="begin"/>
        </w:r>
        <w:r>
          <w:rPr>
            <w:noProof/>
            <w:webHidden/>
          </w:rPr>
          <w:instrText xml:space="preserve"> PAGEREF _Toc234590770 \h </w:instrText>
        </w:r>
        <w:r>
          <w:rPr>
            <w:noProof/>
            <w:webHidden/>
          </w:rPr>
        </w:r>
        <w:r>
          <w:rPr>
            <w:noProof/>
            <w:webHidden/>
          </w:rPr>
          <w:fldChar w:fldCharType="separate"/>
        </w:r>
        <w:r>
          <w:rPr>
            <w:noProof/>
            <w:webHidden/>
          </w:rPr>
          <w:t>50</w:t>
        </w:r>
        <w:r>
          <w:rPr>
            <w:noProof/>
            <w:webHidden/>
          </w:rPr>
          <w:fldChar w:fldCharType="end"/>
        </w:r>
      </w:hyperlink>
    </w:p>
    <w:p w14:paraId="19872A3C" w14:textId="59E45AA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1" w:history="1">
        <w:r w:rsidRPr="00581507">
          <w:rPr>
            <w:rStyle w:val="Hipervnculo"/>
            <w:noProof/>
          </w:rPr>
          <w:t>Tabla 44: Artifacts públicos considerados en la evaluación metodológica</w:t>
        </w:r>
        <w:r>
          <w:rPr>
            <w:noProof/>
            <w:webHidden/>
          </w:rPr>
          <w:tab/>
        </w:r>
        <w:r>
          <w:rPr>
            <w:noProof/>
            <w:webHidden/>
          </w:rPr>
          <w:fldChar w:fldCharType="begin"/>
        </w:r>
        <w:r>
          <w:rPr>
            <w:noProof/>
            <w:webHidden/>
          </w:rPr>
          <w:instrText xml:space="preserve"> PAGEREF _Toc234590771 \h </w:instrText>
        </w:r>
        <w:r>
          <w:rPr>
            <w:noProof/>
            <w:webHidden/>
          </w:rPr>
        </w:r>
        <w:r>
          <w:rPr>
            <w:noProof/>
            <w:webHidden/>
          </w:rPr>
          <w:fldChar w:fldCharType="separate"/>
        </w:r>
        <w:r>
          <w:rPr>
            <w:noProof/>
            <w:webHidden/>
          </w:rPr>
          <w:t>51</w:t>
        </w:r>
        <w:r>
          <w:rPr>
            <w:noProof/>
            <w:webHidden/>
          </w:rPr>
          <w:fldChar w:fldCharType="end"/>
        </w:r>
      </w:hyperlink>
    </w:p>
    <w:p w14:paraId="716C0F98" w14:textId="59DED82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2" w:history="1">
        <w:r w:rsidRPr="00581507">
          <w:rPr>
            <w:rStyle w:val="Hipervnculo"/>
            <w:noProof/>
          </w:rPr>
          <w:t>Tabla 45: Escenarios Benchmark</w:t>
        </w:r>
        <w:r>
          <w:rPr>
            <w:noProof/>
            <w:webHidden/>
          </w:rPr>
          <w:tab/>
        </w:r>
        <w:r>
          <w:rPr>
            <w:noProof/>
            <w:webHidden/>
          </w:rPr>
          <w:fldChar w:fldCharType="begin"/>
        </w:r>
        <w:r>
          <w:rPr>
            <w:noProof/>
            <w:webHidden/>
          </w:rPr>
          <w:instrText xml:space="preserve"> PAGEREF _Toc234590772 \h </w:instrText>
        </w:r>
        <w:r>
          <w:rPr>
            <w:noProof/>
            <w:webHidden/>
          </w:rPr>
        </w:r>
        <w:r>
          <w:rPr>
            <w:noProof/>
            <w:webHidden/>
          </w:rPr>
          <w:fldChar w:fldCharType="separate"/>
        </w:r>
        <w:r>
          <w:rPr>
            <w:noProof/>
            <w:webHidden/>
          </w:rPr>
          <w:t>52</w:t>
        </w:r>
        <w:r>
          <w:rPr>
            <w:noProof/>
            <w:webHidden/>
          </w:rPr>
          <w:fldChar w:fldCharType="end"/>
        </w:r>
      </w:hyperlink>
    </w:p>
    <w:p w14:paraId="599F2537" w14:textId="0B5EFB4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3" w:history="1">
        <w:r w:rsidRPr="00581507">
          <w:rPr>
            <w:rStyle w:val="Hipervnculo"/>
            <w:noProof/>
          </w:rPr>
          <w:t>Tabla 46: Escenarios de ataque</w:t>
        </w:r>
        <w:r>
          <w:rPr>
            <w:noProof/>
            <w:webHidden/>
          </w:rPr>
          <w:tab/>
        </w:r>
        <w:r>
          <w:rPr>
            <w:noProof/>
            <w:webHidden/>
          </w:rPr>
          <w:fldChar w:fldCharType="begin"/>
        </w:r>
        <w:r>
          <w:rPr>
            <w:noProof/>
            <w:webHidden/>
          </w:rPr>
          <w:instrText xml:space="preserve"> PAGEREF _Toc234590773 \h </w:instrText>
        </w:r>
        <w:r>
          <w:rPr>
            <w:noProof/>
            <w:webHidden/>
          </w:rPr>
        </w:r>
        <w:r>
          <w:rPr>
            <w:noProof/>
            <w:webHidden/>
          </w:rPr>
          <w:fldChar w:fldCharType="separate"/>
        </w:r>
        <w:r>
          <w:rPr>
            <w:noProof/>
            <w:webHidden/>
          </w:rPr>
          <w:t>56</w:t>
        </w:r>
        <w:r>
          <w:rPr>
            <w:noProof/>
            <w:webHidden/>
          </w:rPr>
          <w:fldChar w:fldCharType="end"/>
        </w:r>
      </w:hyperlink>
    </w:p>
    <w:p w14:paraId="49639781" w14:textId="52F5270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4" w:history="1">
        <w:r w:rsidRPr="00581507">
          <w:rPr>
            <w:rStyle w:val="Hipervnculo"/>
            <w:noProof/>
          </w:rPr>
          <w:t>Tabla 47: Casos benignos incluidos en el runner de falsos positivos</w:t>
        </w:r>
        <w:r>
          <w:rPr>
            <w:noProof/>
            <w:webHidden/>
          </w:rPr>
          <w:tab/>
        </w:r>
        <w:r>
          <w:rPr>
            <w:noProof/>
            <w:webHidden/>
          </w:rPr>
          <w:fldChar w:fldCharType="begin"/>
        </w:r>
        <w:r>
          <w:rPr>
            <w:noProof/>
            <w:webHidden/>
          </w:rPr>
          <w:instrText xml:space="preserve"> PAGEREF _Toc234590774 \h </w:instrText>
        </w:r>
        <w:r>
          <w:rPr>
            <w:noProof/>
            <w:webHidden/>
          </w:rPr>
        </w:r>
        <w:r>
          <w:rPr>
            <w:noProof/>
            <w:webHidden/>
          </w:rPr>
          <w:fldChar w:fldCharType="separate"/>
        </w:r>
        <w:r>
          <w:rPr>
            <w:noProof/>
            <w:webHidden/>
          </w:rPr>
          <w:t>72</w:t>
        </w:r>
        <w:r>
          <w:rPr>
            <w:noProof/>
            <w:webHidden/>
          </w:rPr>
          <w:fldChar w:fldCharType="end"/>
        </w:r>
      </w:hyperlink>
    </w:p>
    <w:p w14:paraId="0CB8189E" w14:textId="3484FCF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5" w:history="1">
        <w:r w:rsidRPr="00581507">
          <w:rPr>
            <w:rStyle w:val="Hipervnculo"/>
            <w:noProof/>
          </w:rPr>
          <w:t>Tabla 48: Telemetría esperada por técnica experimental</w:t>
        </w:r>
        <w:r>
          <w:rPr>
            <w:noProof/>
            <w:webHidden/>
          </w:rPr>
          <w:tab/>
        </w:r>
        <w:r>
          <w:rPr>
            <w:noProof/>
            <w:webHidden/>
          </w:rPr>
          <w:fldChar w:fldCharType="begin"/>
        </w:r>
        <w:r>
          <w:rPr>
            <w:noProof/>
            <w:webHidden/>
          </w:rPr>
          <w:instrText xml:space="preserve"> PAGEREF _Toc234590775 \h </w:instrText>
        </w:r>
        <w:r>
          <w:rPr>
            <w:noProof/>
            <w:webHidden/>
          </w:rPr>
        </w:r>
        <w:r>
          <w:rPr>
            <w:noProof/>
            <w:webHidden/>
          </w:rPr>
          <w:fldChar w:fldCharType="separate"/>
        </w:r>
        <w:r>
          <w:rPr>
            <w:noProof/>
            <w:webHidden/>
          </w:rPr>
          <w:t>74</w:t>
        </w:r>
        <w:r>
          <w:rPr>
            <w:noProof/>
            <w:webHidden/>
          </w:rPr>
          <w:fldChar w:fldCharType="end"/>
        </w:r>
      </w:hyperlink>
    </w:p>
    <w:p w14:paraId="0D951654" w14:textId="4A6E095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6" w:history="1">
        <w:r w:rsidRPr="00581507">
          <w:rPr>
            <w:rStyle w:val="Hipervnculo"/>
            <w:noProof/>
          </w:rPr>
          <w:t>Tabla 49: Casos benignos incluidos en el runner de falsos positivos</w:t>
        </w:r>
        <w:r>
          <w:rPr>
            <w:noProof/>
            <w:webHidden/>
          </w:rPr>
          <w:tab/>
        </w:r>
        <w:r>
          <w:rPr>
            <w:noProof/>
            <w:webHidden/>
          </w:rPr>
          <w:fldChar w:fldCharType="begin"/>
        </w:r>
        <w:r>
          <w:rPr>
            <w:noProof/>
            <w:webHidden/>
          </w:rPr>
          <w:instrText xml:space="preserve"> PAGEREF _Toc234590776 \h </w:instrText>
        </w:r>
        <w:r>
          <w:rPr>
            <w:noProof/>
            <w:webHidden/>
          </w:rPr>
        </w:r>
        <w:r>
          <w:rPr>
            <w:noProof/>
            <w:webHidden/>
          </w:rPr>
          <w:fldChar w:fldCharType="separate"/>
        </w:r>
        <w:r>
          <w:rPr>
            <w:noProof/>
            <w:webHidden/>
          </w:rPr>
          <w:t>77</w:t>
        </w:r>
        <w:r>
          <w:rPr>
            <w:noProof/>
            <w:webHidden/>
          </w:rPr>
          <w:fldChar w:fldCharType="end"/>
        </w:r>
      </w:hyperlink>
    </w:p>
    <w:p w14:paraId="2B865F72" w14:textId="0B758B6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7" w:history="1">
        <w:r w:rsidRPr="00581507">
          <w:rPr>
            <w:rStyle w:val="Hipervnculo"/>
            <w:noProof/>
          </w:rPr>
          <w:t>Tabla 50: Artifacts de fábrica y públicos considerados durante la fase experimental</w:t>
        </w:r>
        <w:r>
          <w:rPr>
            <w:noProof/>
            <w:webHidden/>
          </w:rPr>
          <w:tab/>
        </w:r>
        <w:r>
          <w:rPr>
            <w:noProof/>
            <w:webHidden/>
          </w:rPr>
          <w:fldChar w:fldCharType="begin"/>
        </w:r>
        <w:r>
          <w:rPr>
            <w:noProof/>
            <w:webHidden/>
          </w:rPr>
          <w:instrText xml:space="preserve"> PAGEREF _Toc234590777 \h </w:instrText>
        </w:r>
        <w:r>
          <w:rPr>
            <w:noProof/>
            <w:webHidden/>
          </w:rPr>
        </w:r>
        <w:r>
          <w:rPr>
            <w:noProof/>
            <w:webHidden/>
          </w:rPr>
          <w:fldChar w:fldCharType="separate"/>
        </w:r>
        <w:r>
          <w:rPr>
            <w:noProof/>
            <w:webHidden/>
          </w:rPr>
          <w:t>92</w:t>
        </w:r>
        <w:r>
          <w:rPr>
            <w:noProof/>
            <w:webHidden/>
          </w:rPr>
          <w:fldChar w:fldCharType="end"/>
        </w:r>
      </w:hyperlink>
    </w:p>
    <w:p w14:paraId="5D086477" w14:textId="7D790F2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8" w:history="1">
        <w:r w:rsidRPr="00581507">
          <w:rPr>
            <w:rStyle w:val="Hipervnculo"/>
            <w:noProof/>
          </w:rPr>
          <w:t>Tabla 51: Perfiles de severidad utilizados en los artifacts personalizados</w:t>
        </w:r>
        <w:r>
          <w:rPr>
            <w:noProof/>
            <w:webHidden/>
          </w:rPr>
          <w:tab/>
        </w:r>
        <w:r>
          <w:rPr>
            <w:noProof/>
            <w:webHidden/>
          </w:rPr>
          <w:fldChar w:fldCharType="begin"/>
        </w:r>
        <w:r>
          <w:rPr>
            <w:noProof/>
            <w:webHidden/>
          </w:rPr>
          <w:instrText xml:space="preserve"> PAGEREF _Toc234590778 \h </w:instrText>
        </w:r>
        <w:r>
          <w:rPr>
            <w:noProof/>
            <w:webHidden/>
          </w:rPr>
        </w:r>
        <w:r>
          <w:rPr>
            <w:noProof/>
            <w:webHidden/>
          </w:rPr>
          <w:fldChar w:fldCharType="separate"/>
        </w:r>
        <w:r>
          <w:rPr>
            <w:noProof/>
            <w:webHidden/>
          </w:rPr>
          <w:t>93</w:t>
        </w:r>
        <w:r>
          <w:rPr>
            <w:noProof/>
            <w:webHidden/>
          </w:rPr>
          <w:fldChar w:fldCharType="end"/>
        </w:r>
      </w:hyperlink>
    </w:p>
    <w:p w14:paraId="26031115" w14:textId="47058D4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9" w:history="1">
        <w:r w:rsidRPr="00581507">
          <w:rPr>
            <w:rStyle w:val="Hipervnculo"/>
            <w:noProof/>
          </w:rPr>
          <w:t>Tabla 52: Resultados finales de Velociraptor por técnica MITRE evaluada</w:t>
        </w:r>
        <w:r>
          <w:rPr>
            <w:noProof/>
            <w:webHidden/>
          </w:rPr>
          <w:tab/>
        </w:r>
        <w:r>
          <w:rPr>
            <w:noProof/>
            <w:webHidden/>
          </w:rPr>
          <w:fldChar w:fldCharType="begin"/>
        </w:r>
        <w:r>
          <w:rPr>
            <w:noProof/>
            <w:webHidden/>
          </w:rPr>
          <w:instrText xml:space="preserve"> PAGEREF _Toc234590779 \h </w:instrText>
        </w:r>
        <w:r>
          <w:rPr>
            <w:noProof/>
            <w:webHidden/>
          </w:rPr>
        </w:r>
        <w:r>
          <w:rPr>
            <w:noProof/>
            <w:webHidden/>
          </w:rPr>
          <w:fldChar w:fldCharType="separate"/>
        </w:r>
        <w:r>
          <w:rPr>
            <w:noProof/>
            <w:webHidden/>
          </w:rPr>
          <w:t>96</w:t>
        </w:r>
        <w:r>
          <w:rPr>
            <w:noProof/>
            <w:webHidden/>
          </w:rPr>
          <w:fldChar w:fldCharType="end"/>
        </w:r>
      </w:hyperlink>
    </w:p>
    <w:p w14:paraId="5EB32307" w14:textId="12E92D9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0" w:history="1">
        <w:r w:rsidRPr="00581507">
          <w:rPr>
            <w:rStyle w:val="Hipervnculo"/>
            <w:noProof/>
          </w:rPr>
          <w:t>Tabla 53: Distribución de filas CLIENT_EVENT por perfil de Velociraptor</w:t>
        </w:r>
        <w:r>
          <w:rPr>
            <w:noProof/>
            <w:webHidden/>
          </w:rPr>
          <w:tab/>
        </w:r>
        <w:r>
          <w:rPr>
            <w:noProof/>
            <w:webHidden/>
          </w:rPr>
          <w:fldChar w:fldCharType="begin"/>
        </w:r>
        <w:r>
          <w:rPr>
            <w:noProof/>
            <w:webHidden/>
          </w:rPr>
          <w:instrText xml:space="preserve"> PAGEREF _Toc234590780 \h </w:instrText>
        </w:r>
        <w:r>
          <w:rPr>
            <w:noProof/>
            <w:webHidden/>
          </w:rPr>
        </w:r>
        <w:r>
          <w:rPr>
            <w:noProof/>
            <w:webHidden/>
          </w:rPr>
          <w:fldChar w:fldCharType="separate"/>
        </w:r>
        <w:r>
          <w:rPr>
            <w:noProof/>
            <w:webHidden/>
          </w:rPr>
          <w:t>97</w:t>
        </w:r>
        <w:r>
          <w:rPr>
            <w:noProof/>
            <w:webHidden/>
          </w:rPr>
          <w:fldChar w:fldCharType="end"/>
        </w:r>
      </w:hyperlink>
    </w:p>
    <w:p w14:paraId="19539990" w14:textId="677299F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1" w:history="1">
        <w:r w:rsidRPr="00581507">
          <w:rPr>
            <w:rStyle w:val="Hipervnculo"/>
            <w:noProof/>
          </w:rPr>
          <w:t>Tabla 54: Distribución de filas CLIENT_EVENT por técnica en la campaña real</w:t>
        </w:r>
        <w:r>
          <w:rPr>
            <w:noProof/>
            <w:webHidden/>
          </w:rPr>
          <w:tab/>
        </w:r>
        <w:r>
          <w:rPr>
            <w:noProof/>
            <w:webHidden/>
          </w:rPr>
          <w:fldChar w:fldCharType="begin"/>
        </w:r>
        <w:r>
          <w:rPr>
            <w:noProof/>
            <w:webHidden/>
          </w:rPr>
          <w:instrText xml:space="preserve"> PAGEREF _Toc234590781 \h </w:instrText>
        </w:r>
        <w:r>
          <w:rPr>
            <w:noProof/>
            <w:webHidden/>
          </w:rPr>
        </w:r>
        <w:r>
          <w:rPr>
            <w:noProof/>
            <w:webHidden/>
          </w:rPr>
          <w:fldChar w:fldCharType="separate"/>
        </w:r>
        <w:r>
          <w:rPr>
            <w:noProof/>
            <w:webHidden/>
          </w:rPr>
          <w:t>97</w:t>
        </w:r>
        <w:r>
          <w:rPr>
            <w:noProof/>
            <w:webHidden/>
          </w:rPr>
          <w:fldChar w:fldCharType="end"/>
        </w:r>
      </w:hyperlink>
    </w:p>
    <w:p w14:paraId="3736F0DF" w14:textId="4301B37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2" w:history="1">
        <w:r w:rsidRPr="00581507">
          <w:rPr>
            <w:rStyle w:val="Hipervnculo"/>
            <w:noProof/>
          </w:rPr>
          <w:t>Tabla 55: Criterios empleados para evaluar Wazuh como solución de comparación.</w:t>
        </w:r>
        <w:r>
          <w:rPr>
            <w:noProof/>
            <w:webHidden/>
          </w:rPr>
          <w:tab/>
        </w:r>
        <w:r>
          <w:rPr>
            <w:noProof/>
            <w:webHidden/>
          </w:rPr>
          <w:fldChar w:fldCharType="begin"/>
        </w:r>
        <w:r>
          <w:rPr>
            <w:noProof/>
            <w:webHidden/>
          </w:rPr>
          <w:instrText xml:space="preserve"> PAGEREF _Toc234590782 \h </w:instrText>
        </w:r>
        <w:r>
          <w:rPr>
            <w:noProof/>
            <w:webHidden/>
          </w:rPr>
        </w:r>
        <w:r>
          <w:rPr>
            <w:noProof/>
            <w:webHidden/>
          </w:rPr>
          <w:fldChar w:fldCharType="separate"/>
        </w:r>
        <w:r>
          <w:rPr>
            <w:noProof/>
            <w:webHidden/>
          </w:rPr>
          <w:t>103</w:t>
        </w:r>
        <w:r>
          <w:rPr>
            <w:noProof/>
            <w:webHidden/>
          </w:rPr>
          <w:fldChar w:fldCharType="end"/>
        </w:r>
      </w:hyperlink>
    </w:p>
    <w:p w14:paraId="51C36065" w14:textId="055FB13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3" w:history="1">
        <w:r w:rsidRPr="00581507">
          <w:rPr>
            <w:rStyle w:val="Hipervnculo"/>
            <w:noProof/>
          </w:rPr>
          <w:t>Tabla 56: Parámetros principales del entorno Wazuh desplegado</w:t>
        </w:r>
        <w:r>
          <w:rPr>
            <w:noProof/>
            <w:webHidden/>
          </w:rPr>
          <w:tab/>
        </w:r>
        <w:r>
          <w:rPr>
            <w:noProof/>
            <w:webHidden/>
          </w:rPr>
          <w:fldChar w:fldCharType="begin"/>
        </w:r>
        <w:r>
          <w:rPr>
            <w:noProof/>
            <w:webHidden/>
          </w:rPr>
          <w:instrText xml:space="preserve"> PAGEREF _Toc234590783 \h </w:instrText>
        </w:r>
        <w:r>
          <w:rPr>
            <w:noProof/>
            <w:webHidden/>
          </w:rPr>
        </w:r>
        <w:r>
          <w:rPr>
            <w:noProof/>
            <w:webHidden/>
          </w:rPr>
          <w:fldChar w:fldCharType="separate"/>
        </w:r>
        <w:r>
          <w:rPr>
            <w:noProof/>
            <w:webHidden/>
          </w:rPr>
          <w:t>103</w:t>
        </w:r>
        <w:r>
          <w:rPr>
            <w:noProof/>
            <w:webHidden/>
          </w:rPr>
          <w:fldChar w:fldCharType="end"/>
        </w:r>
      </w:hyperlink>
    </w:p>
    <w:p w14:paraId="4F55E42C" w14:textId="701435FD"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4" w:history="1">
        <w:r w:rsidRPr="00581507">
          <w:rPr>
            <w:rStyle w:val="Hipervnculo"/>
            <w:noProof/>
          </w:rPr>
          <w:t>Tabla 57: Fuentes de telemetría utilizadas por Wazuh en la campaña</w:t>
        </w:r>
        <w:r>
          <w:rPr>
            <w:noProof/>
            <w:webHidden/>
          </w:rPr>
          <w:tab/>
        </w:r>
        <w:r>
          <w:rPr>
            <w:noProof/>
            <w:webHidden/>
          </w:rPr>
          <w:fldChar w:fldCharType="begin"/>
        </w:r>
        <w:r>
          <w:rPr>
            <w:noProof/>
            <w:webHidden/>
          </w:rPr>
          <w:instrText xml:space="preserve"> PAGEREF _Toc234590784 \h </w:instrText>
        </w:r>
        <w:r>
          <w:rPr>
            <w:noProof/>
            <w:webHidden/>
          </w:rPr>
        </w:r>
        <w:r>
          <w:rPr>
            <w:noProof/>
            <w:webHidden/>
          </w:rPr>
          <w:fldChar w:fldCharType="separate"/>
        </w:r>
        <w:r>
          <w:rPr>
            <w:noProof/>
            <w:webHidden/>
          </w:rPr>
          <w:t>108</w:t>
        </w:r>
        <w:r>
          <w:rPr>
            <w:noProof/>
            <w:webHidden/>
          </w:rPr>
          <w:fldChar w:fldCharType="end"/>
        </w:r>
      </w:hyperlink>
    </w:p>
    <w:p w14:paraId="2D1F51E3" w14:textId="006D735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5" w:history="1">
        <w:r w:rsidRPr="00581507">
          <w:rPr>
            <w:rStyle w:val="Hipervnculo"/>
            <w:noProof/>
          </w:rPr>
          <w:t>Tabla 58: Reglas personalizadas Wazuh utilizadas para aproximar los perfiles P1-P4 de Velociraptor</w:t>
        </w:r>
        <w:r>
          <w:rPr>
            <w:noProof/>
            <w:webHidden/>
          </w:rPr>
          <w:tab/>
        </w:r>
        <w:r>
          <w:rPr>
            <w:noProof/>
            <w:webHidden/>
          </w:rPr>
          <w:fldChar w:fldCharType="begin"/>
        </w:r>
        <w:r>
          <w:rPr>
            <w:noProof/>
            <w:webHidden/>
          </w:rPr>
          <w:instrText xml:space="preserve"> PAGEREF _Toc234590785 \h </w:instrText>
        </w:r>
        <w:r>
          <w:rPr>
            <w:noProof/>
            <w:webHidden/>
          </w:rPr>
        </w:r>
        <w:r>
          <w:rPr>
            <w:noProof/>
            <w:webHidden/>
          </w:rPr>
          <w:fldChar w:fldCharType="separate"/>
        </w:r>
        <w:r>
          <w:rPr>
            <w:noProof/>
            <w:webHidden/>
          </w:rPr>
          <w:t>109</w:t>
        </w:r>
        <w:r>
          <w:rPr>
            <w:noProof/>
            <w:webHidden/>
          </w:rPr>
          <w:fldChar w:fldCharType="end"/>
        </w:r>
      </w:hyperlink>
    </w:p>
    <w:p w14:paraId="25954C81" w14:textId="17646F5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6" w:history="1">
        <w:r w:rsidRPr="00581507">
          <w:rPr>
            <w:rStyle w:val="Hipervnculo"/>
            <w:noProof/>
          </w:rPr>
          <w:t>Tabla 59: Campañas definidas para la validación comparativa</w:t>
        </w:r>
        <w:r>
          <w:rPr>
            <w:noProof/>
            <w:webHidden/>
          </w:rPr>
          <w:tab/>
        </w:r>
        <w:r>
          <w:rPr>
            <w:noProof/>
            <w:webHidden/>
          </w:rPr>
          <w:fldChar w:fldCharType="begin"/>
        </w:r>
        <w:r>
          <w:rPr>
            <w:noProof/>
            <w:webHidden/>
          </w:rPr>
          <w:instrText xml:space="preserve"> PAGEREF _Toc234590786 \h </w:instrText>
        </w:r>
        <w:r>
          <w:rPr>
            <w:noProof/>
            <w:webHidden/>
          </w:rPr>
        </w:r>
        <w:r>
          <w:rPr>
            <w:noProof/>
            <w:webHidden/>
          </w:rPr>
          <w:fldChar w:fldCharType="separate"/>
        </w:r>
        <w:r>
          <w:rPr>
            <w:noProof/>
            <w:webHidden/>
          </w:rPr>
          <w:t>110</w:t>
        </w:r>
        <w:r>
          <w:rPr>
            <w:noProof/>
            <w:webHidden/>
          </w:rPr>
          <w:fldChar w:fldCharType="end"/>
        </w:r>
      </w:hyperlink>
    </w:p>
    <w:p w14:paraId="6BA4BEF0" w14:textId="1A63DEF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7" w:history="1">
        <w:r w:rsidRPr="00581507">
          <w:rPr>
            <w:rStyle w:val="Hipervnculo"/>
            <w:noProof/>
          </w:rPr>
          <w:t>Tabla 60: Resultados de visibilidad y alerta de la campaña Wazuh base</w:t>
        </w:r>
        <w:r>
          <w:rPr>
            <w:noProof/>
            <w:webHidden/>
          </w:rPr>
          <w:tab/>
        </w:r>
        <w:r>
          <w:rPr>
            <w:noProof/>
            <w:webHidden/>
          </w:rPr>
          <w:fldChar w:fldCharType="begin"/>
        </w:r>
        <w:r>
          <w:rPr>
            <w:noProof/>
            <w:webHidden/>
          </w:rPr>
          <w:instrText xml:space="preserve"> PAGEREF _Toc234590787 \h </w:instrText>
        </w:r>
        <w:r>
          <w:rPr>
            <w:noProof/>
            <w:webHidden/>
          </w:rPr>
        </w:r>
        <w:r>
          <w:rPr>
            <w:noProof/>
            <w:webHidden/>
          </w:rPr>
          <w:fldChar w:fldCharType="separate"/>
        </w:r>
        <w:r>
          <w:rPr>
            <w:noProof/>
            <w:webHidden/>
          </w:rPr>
          <w:t>112</w:t>
        </w:r>
        <w:r>
          <w:rPr>
            <w:noProof/>
            <w:webHidden/>
          </w:rPr>
          <w:fldChar w:fldCharType="end"/>
        </w:r>
      </w:hyperlink>
    </w:p>
    <w:p w14:paraId="2A3DE15E" w14:textId="538D58B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8" w:history="1">
        <w:r w:rsidRPr="00581507">
          <w:rPr>
            <w:rStyle w:val="Hipervnculo"/>
            <w:noProof/>
          </w:rPr>
          <w:t>Tabla 61: Resultados agregados de la campaña Wazuh custom</w:t>
        </w:r>
        <w:r>
          <w:rPr>
            <w:noProof/>
            <w:webHidden/>
          </w:rPr>
          <w:tab/>
        </w:r>
        <w:r>
          <w:rPr>
            <w:noProof/>
            <w:webHidden/>
          </w:rPr>
          <w:fldChar w:fldCharType="begin"/>
        </w:r>
        <w:r>
          <w:rPr>
            <w:noProof/>
            <w:webHidden/>
          </w:rPr>
          <w:instrText xml:space="preserve"> PAGEREF _Toc234590788 \h </w:instrText>
        </w:r>
        <w:r>
          <w:rPr>
            <w:noProof/>
            <w:webHidden/>
          </w:rPr>
        </w:r>
        <w:r>
          <w:rPr>
            <w:noProof/>
            <w:webHidden/>
          </w:rPr>
          <w:fldChar w:fldCharType="separate"/>
        </w:r>
        <w:r>
          <w:rPr>
            <w:noProof/>
            <w:webHidden/>
          </w:rPr>
          <w:t>114</w:t>
        </w:r>
        <w:r>
          <w:rPr>
            <w:noProof/>
            <w:webHidden/>
          </w:rPr>
          <w:fldChar w:fldCharType="end"/>
        </w:r>
      </w:hyperlink>
    </w:p>
    <w:p w14:paraId="22FBA772" w14:textId="0610B91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9" w:history="1">
        <w:r w:rsidRPr="00581507">
          <w:rPr>
            <w:rStyle w:val="Hipervnculo"/>
            <w:noProof/>
          </w:rPr>
          <w:t>Tabla 62: Distribución de reglas TFM activadas durante la campaña custom</w:t>
        </w:r>
        <w:r>
          <w:rPr>
            <w:noProof/>
            <w:webHidden/>
          </w:rPr>
          <w:tab/>
        </w:r>
        <w:r>
          <w:rPr>
            <w:noProof/>
            <w:webHidden/>
          </w:rPr>
          <w:fldChar w:fldCharType="begin"/>
        </w:r>
        <w:r>
          <w:rPr>
            <w:noProof/>
            <w:webHidden/>
          </w:rPr>
          <w:instrText xml:space="preserve"> PAGEREF _Toc234590789 \h </w:instrText>
        </w:r>
        <w:r>
          <w:rPr>
            <w:noProof/>
            <w:webHidden/>
          </w:rPr>
        </w:r>
        <w:r>
          <w:rPr>
            <w:noProof/>
            <w:webHidden/>
          </w:rPr>
          <w:fldChar w:fldCharType="separate"/>
        </w:r>
        <w:r>
          <w:rPr>
            <w:noProof/>
            <w:webHidden/>
          </w:rPr>
          <w:t>115</w:t>
        </w:r>
        <w:r>
          <w:rPr>
            <w:noProof/>
            <w:webHidden/>
          </w:rPr>
          <w:fldChar w:fldCharType="end"/>
        </w:r>
      </w:hyperlink>
    </w:p>
    <w:p w14:paraId="2B538127" w14:textId="6CBEF37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0" w:history="1">
        <w:r w:rsidRPr="00581507">
          <w:rPr>
            <w:rStyle w:val="Hipervnculo"/>
            <w:noProof/>
          </w:rPr>
          <w:t>Tabla 63: Comparación final entre Wazuh base, Wazuh custom y Velociraptor custom63</w:t>
        </w:r>
        <w:r>
          <w:rPr>
            <w:noProof/>
            <w:webHidden/>
          </w:rPr>
          <w:tab/>
        </w:r>
        <w:r>
          <w:rPr>
            <w:noProof/>
            <w:webHidden/>
          </w:rPr>
          <w:fldChar w:fldCharType="begin"/>
        </w:r>
        <w:r>
          <w:rPr>
            <w:noProof/>
            <w:webHidden/>
          </w:rPr>
          <w:instrText xml:space="preserve"> PAGEREF _Toc234590790 \h </w:instrText>
        </w:r>
        <w:r>
          <w:rPr>
            <w:noProof/>
            <w:webHidden/>
          </w:rPr>
        </w:r>
        <w:r>
          <w:rPr>
            <w:noProof/>
            <w:webHidden/>
          </w:rPr>
          <w:fldChar w:fldCharType="separate"/>
        </w:r>
        <w:r>
          <w:rPr>
            <w:noProof/>
            <w:webHidden/>
          </w:rPr>
          <w:t>121</w:t>
        </w:r>
        <w:r>
          <w:rPr>
            <w:noProof/>
            <w:webHidden/>
          </w:rPr>
          <w:fldChar w:fldCharType="end"/>
        </w:r>
      </w:hyperlink>
    </w:p>
    <w:p w14:paraId="3D8E8C9C" w14:textId="42709A3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1" w:history="1">
        <w:r w:rsidRPr="00581507">
          <w:rPr>
            <w:rStyle w:val="Hipervnculo"/>
            <w:noProof/>
          </w:rPr>
          <w:t>Tabla 64: Mapeo de severidad usado entre perfiles Velociraptor y niveles Wazuh</w:t>
        </w:r>
        <w:r>
          <w:rPr>
            <w:noProof/>
            <w:webHidden/>
          </w:rPr>
          <w:tab/>
        </w:r>
        <w:r>
          <w:rPr>
            <w:noProof/>
            <w:webHidden/>
          </w:rPr>
          <w:fldChar w:fldCharType="begin"/>
        </w:r>
        <w:r>
          <w:rPr>
            <w:noProof/>
            <w:webHidden/>
          </w:rPr>
          <w:instrText xml:space="preserve"> PAGEREF _Toc234590791 \h </w:instrText>
        </w:r>
        <w:r>
          <w:rPr>
            <w:noProof/>
            <w:webHidden/>
          </w:rPr>
        </w:r>
        <w:r>
          <w:rPr>
            <w:noProof/>
            <w:webHidden/>
          </w:rPr>
          <w:fldChar w:fldCharType="separate"/>
        </w:r>
        <w:r>
          <w:rPr>
            <w:noProof/>
            <w:webHidden/>
          </w:rPr>
          <w:t>121</w:t>
        </w:r>
        <w:r>
          <w:rPr>
            <w:noProof/>
            <w:webHidden/>
          </w:rPr>
          <w:fldChar w:fldCharType="end"/>
        </w:r>
      </w:hyperlink>
    </w:p>
    <w:p w14:paraId="20B5158A" w14:textId="330D21C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2" w:history="1">
        <w:r w:rsidRPr="00581507">
          <w:rPr>
            <w:rStyle w:val="Hipervnculo"/>
            <w:noProof/>
          </w:rPr>
          <w:t>Tabla 65: MITRE ampliación</w:t>
        </w:r>
        <w:r>
          <w:rPr>
            <w:noProof/>
            <w:webHidden/>
          </w:rPr>
          <w:tab/>
        </w:r>
        <w:r>
          <w:rPr>
            <w:noProof/>
            <w:webHidden/>
          </w:rPr>
          <w:fldChar w:fldCharType="begin"/>
        </w:r>
        <w:r>
          <w:rPr>
            <w:noProof/>
            <w:webHidden/>
          </w:rPr>
          <w:instrText xml:space="preserve"> PAGEREF _Toc234590792 \h </w:instrText>
        </w:r>
        <w:r>
          <w:rPr>
            <w:noProof/>
            <w:webHidden/>
          </w:rPr>
        </w:r>
        <w:r>
          <w:rPr>
            <w:noProof/>
            <w:webHidden/>
          </w:rPr>
          <w:fldChar w:fldCharType="separate"/>
        </w:r>
        <w:r>
          <w:rPr>
            <w:noProof/>
            <w:webHidden/>
          </w:rPr>
          <w:t>123</w:t>
        </w:r>
        <w:r>
          <w:rPr>
            <w:noProof/>
            <w:webHidden/>
          </w:rPr>
          <w:fldChar w:fldCharType="end"/>
        </w:r>
      </w:hyperlink>
    </w:p>
    <w:p w14:paraId="0F027128" w14:textId="5E0812F1" w:rsidR="00D0316E" w:rsidRDefault="00D0316E" w:rsidP="00D0316E">
      <w:pPr>
        <w:ind w:firstLine="0"/>
      </w:pPr>
      <w:r>
        <w:fldChar w:fldCharType="end"/>
      </w:r>
    </w:p>
    <w:p w14:paraId="6BBBCF0A" w14:textId="77777777" w:rsidR="00D0316E" w:rsidRDefault="00D0316E">
      <w:pPr>
        <w:spacing w:after="160" w:line="278" w:lineRule="auto"/>
        <w:ind w:firstLine="0"/>
        <w:jc w:val="left"/>
        <w:rPr>
          <w:b/>
          <w:sz w:val="56"/>
        </w:rPr>
      </w:pPr>
      <w:r>
        <w:br w:type="page"/>
      </w:r>
    </w:p>
    <w:p w14:paraId="1F02A5BA" w14:textId="77777777" w:rsidR="00244E97" w:rsidRDefault="00244E97" w:rsidP="00D0316E">
      <w:pPr>
        <w:pStyle w:val="PRESECCIONES"/>
      </w:pPr>
      <w:r>
        <w:lastRenderedPageBreak/>
        <w:t>Índice</w:t>
      </w:r>
      <w:r w:rsidR="00E7180B">
        <w:t xml:space="preserve"> de figuras</w:t>
      </w:r>
    </w:p>
    <w:p w14:paraId="6BAC4E45" w14:textId="19E1243E" w:rsidR="00E757AB"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"Figura" </w:instrText>
      </w:r>
      <w:r>
        <w:fldChar w:fldCharType="separate"/>
      </w:r>
      <w:hyperlink w:anchor="_Toc234590793" w:history="1">
        <w:r w:rsidR="00E757AB" w:rsidRPr="000529D7">
          <w:rPr>
            <w:rStyle w:val="Hipervnculo"/>
            <w:noProof/>
          </w:rPr>
          <w:t>Figura 1: Monitorización con Toggl Track</w:t>
        </w:r>
        <w:r w:rsidR="00E757AB">
          <w:rPr>
            <w:noProof/>
            <w:webHidden/>
          </w:rPr>
          <w:tab/>
        </w:r>
        <w:r w:rsidR="00E757AB">
          <w:rPr>
            <w:noProof/>
            <w:webHidden/>
          </w:rPr>
          <w:fldChar w:fldCharType="begin"/>
        </w:r>
        <w:r w:rsidR="00E757AB">
          <w:rPr>
            <w:noProof/>
            <w:webHidden/>
          </w:rPr>
          <w:instrText xml:space="preserve"> PAGEREF _Toc234590793 \h </w:instrText>
        </w:r>
        <w:r w:rsidR="00E757AB">
          <w:rPr>
            <w:noProof/>
            <w:webHidden/>
          </w:rPr>
        </w:r>
        <w:r w:rsidR="00E757AB">
          <w:rPr>
            <w:noProof/>
            <w:webHidden/>
          </w:rPr>
          <w:fldChar w:fldCharType="separate"/>
        </w:r>
        <w:r w:rsidR="00E757AB">
          <w:rPr>
            <w:noProof/>
            <w:webHidden/>
          </w:rPr>
          <w:t>6</w:t>
        </w:r>
        <w:r w:rsidR="00E757AB">
          <w:rPr>
            <w:noProof/>
            <w:webHidden/>
          </w:rPr>
          <w:fldChar w:fldCharType="end"/>
        </w:r>
      </w:hyperlink>
    </w:p>
    <w:p w14:paraId="4C439DD5" w14:textId="1DDD673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4" w:history="1">
        <w:r w:rsidRPr="000529D7">
          <w:rPr>
            <w:rStyle w:val="Hipervnculo"/>
            <w:noProof/>
          </w:rPr>
          <w:t>Figura 2: Diagrama Gantt General</w:t>
        </w:r>
        <w:r>
          <w:rPr>
            <w:noProof/>
            <w:webHidden/>
          </w:rPr>
          <w:tab/>
        </w:r>
        <w:r>
          <w:rPr>
            <w:noProof/>
            <w:webHidden/>
          </w:rPr>
          <w:fldChar w:fldCharType="begin"/>
        </w:r>
        <w:r>
          <w:rPr>
            <w:noProof/>
            <w:webHidden/>
          </w:rPr>
          <w:instrText xml:space="preserve"> PAGEREF _Toc234590794 \h </w:instrText>
        </w:r>
        <w:r>
          <w:rPr>
            <w:noProof/>
            <w:webHidden/>
          </w:rPr>
        </w:r>
        <w:r>
          <w:rPr>
            <w:noProof/>
            <w:webHidden/>
          </w:rPr>
          <w:fldChar w:fldCharType="separate"/>
        </w:r>
        <w:r>
          <w:rPr>
            <w:noProof/>
            <w:webHidden/>
          </w:rPr>
          <w:t>15</w:t>
        </w:r>
        <w:r>
          <w:rPr>
            <w:noProof/>
            <w:webHidden/>
          </w:rPr>
          <w:fldChar w:fldCharType="end"/>
        </w:r>
      </w:hyperlink>
    </w:p>
    <w:p w14:paraId="590ADC74" w14:textId="6A33C5B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5" w:history="1">
        <w:r w:rsidRPr="000529D7">
          <w:rPr>
            <w:rStyle w:val="Hipervnculo"/>
            <w:noProof/>
          </w:rPr>
          <w:t>Figura 3: Diagrama Gantt Cap.1 y 2</w:t>
        </w:r>
        <w:r>
          <w:rPr>
            <w:noProof/>
            <w:webHidden/>
          </w:rPr>
          <w:tab/>
        </w:r>
        <w:r>
          <w:rPr>
            <w:noProof/>
            <w:webHidden/>
          </w:rPr>
          <w:fldChar w:fldCharType="begin"/>
        </w:r>
        <w:r>
          <w:rPr>
            <w:noProof/>
            <w:webHidden/>
          </w:rPr>
          <w:instrText xml:space="preserve"> PAGEREF _Toc234590795 \h </w:instrText>
        </w:r>
        <w:r>
          <w:rPr>
            <w:noProof/>
            <w:webHidden/>
          </w:rPr>
        </w:r>
        <w:r>
          <w:rPr>
            <w:noProof/>
            <w:webHidden/>
          </w:rPr>
          <w:fldChar w:fldCharType="separate"/>
        </w:r>
        <w:r>
          <w:rPr>
            <w:noProof/>
            <w:webHidden/>
          </w:rPr>
          <w:t>15</w:t>
        </w:r>
        <w:r>
          <w:rPr>
            <w:noProof/>
            <w:webHidden/>
          </w:rPr>
          <w:fldChar w:fldCharType="end"/>
        </w:r>
      </w:hyperlink>
    </w:p>
    <w:p w14:paraId="10B83372" w14:textId="7C8AC85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6" w:history="1">
        <w:r w:rsidRPr="000529D7">
          <w:rPr>
            <w:rStyle w:val="Hipervnculo"/>
            <w:noProof/>
          </w:rPr>
          <w:t>Figura 4: Diagrama Gantt Cap.3</w:t>
        </w:r>
        <w:r>
          <w:rPr>
            <w:noProof/>
            <w:webHidden/>
          </w:rPr>
          <w:tab/>
        </w:r>
        <w:r>
          <w:rPr>
            <w:noProof/>
            <w:webHidden/>
          </w:rPr>
          <w:fldChar w:fldCharType="begin"/>
        </w:r>
        <w:r>
          <w:rPr>
            <w:noProof/>
            <w:webHidden/>
          </w:rPr>
          <w:instrText xml:space="preserve"> PAGEREF _Toc234590796 \h </w:instrText>
        </w:r>
        <w:r>
          <w:rPr>
            <w:noProof/>
            <w:webHidden/>
          </w:rPr>
        </w:r>
        <w:r>
          <w:rPr>
            <w:noProof/>
            <w:webHidden/>
          </w:rPr>
          <w:fldChar w:fldCharType="separate"/>
        </w:r>
        <w:r>
          <w:rPr>
            <w:noProof/>
            <w:webHidden/>
          </w:rPr>
          <w:t>16</w:t>
        </w:r>
        <w:r>
          <w:rPr>
            <w:noProof/>
            <w:webHidden/>
          </w:rPr>
          <w:fldChar w:fldCharType="end"/>
        </w:r>
      </w:hyperlink>
    </w:p>
    <w:p w14:paraId="059A6613" w14:textId="42C21B8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7" w:history="1">
        <w:r w:rsidRPr="000529D7">
          <w:rPr>
            <w:rStyle w:val="Hipervnculo"/>
            <w:noProof/>
          </w:rPr>
          <w:t>Figura 5: Diagrama Gantt Cap. 4</w:t>
        </w:r>
        <w:r>
          <w:rPr>
            <w:noProof/>
            <w:webHidden/>
          </w:rPr>
          <w:tab/>
        </w:r>
        <w:r>
          <w:rPr>
            <w:noProof/>
            <w:webHidden/>
          </w:rPr>
          <w:fldChar w:fldCharType="begin"/>
        </w:r>
        <w:r>
          <w:rPr>
            <w:noProof/>
            <w:webHidden/>
          </w:rPr>
          <w:instrText xml:space="preserve"> PAGEREF _Toc234590797 \h </w:instrText>
        </w:r>
        <w:r>
          <w:rPr>
            <w:noProof/>
            <w:webHidden/>
          </w:rPr>
        </w:r>
        <w:r>
          <w:rPr>
            <w:noProof/>
            <w:webHidden/>
          </w:rPr>
          <w:fldChar w:fldCharType="separate"/>
        </w:r>
        <w:r>
          <w:rPr>
            <w:noProof/>
            <w:webHidden/>
          </w:rPr>
          <w:t>16</w:t>
        </w:r>
        <w:r>
          <w:rPr>
            <w:noProof/>
            <w:webHidden/>
          </w:rPr>
          <w:fldChar w:fldCharType="end"/>
        </w:r>
      </w:hyperlink>
    </w:p>
    <w:p w14:paraId="0F4A8939" w14:textId="66D5FF3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8" w:history="1">
        <w:r w:rsidRPr="000529D7">
          <w:rPr>
            <w:rStyle w:val="Hipervnculo"/>
            <w:noProof/>
          </w:rPr>
          <w:t>Figura 6: Diagrama Gantt Cap.5</w:t>
        </w:r>
        <w:r>
          <w:rPr>
            <w:noProof/>
            <w:webHidden/>
          </w:rPr>
          <w:tab/>
        </w:r>
        <w:r>
          <w:rPr>
            <w:noProof/>
            <w:webHidden/>
          </w:rPr>
          <w:fldChar w:fldCharType="begin"/>
        </w:r>
        <w:r>
          <w:rPr>
            <w:noProof/>
            <w:webHidden/>
          </w:rPr>
          <w:instrText xml:space="preserve"> PAGEREF _Toc234590798 \h </w:instrText>
        </w:r>
        <w:r>
          <w:rPr>
            <w:noProof/>
            <w:webHidden/>
          </w:rPr>
        </w:r>
        <w:r>
          <w:rPr>
            <w:noProof/>
            <w:webHidden/>
          </w:rPr>
          <w:fldChar w:fldCharType="separate"/>
        </w:r>
        <w:r>
          <w:rPr>
            <w:noProof/>
            <w:webHidden/>
          </w:rPr>
          <w:t>16</w:t>
        </w:r>
        <w:r>
          <w:rPr>
            <w:noProof/>
            <w:webHidden/>
          </w:rPr>
          <w:fldChar w:fldCharType="end"/>
        </w:r>
      </w:hyperlink>
    </w:p>
    <w:p w14:paraId="397F0A87" w14:textId="0F935B7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9" w:history="1">
        <w:r w:rsidRPr="000529D7">
          <w:rPr>
            <w:rStyle w:val="Hipervnculo"/>
            <w:noProof/>
          </w:rPr>
          <w:t>Figura 7: Diagrama Gantt Cap.6</w:t>
        </w:r>
        <w:r>
          <w:rPr>
            <w:noProof/>
            <w:webHidden/>
          </w:rPr>
          <w:tab/>
        </w:r>
        <w:r>
          <w:rPr>
            <w:noProof/>
            <w:webHidden/>
          </w:rPr>
          <w:fldChar w:fldCharType="begin"/>
        </w:r>
        <w:r>
          <w:rPr>
            <w:noProof/>
            <w:webHidden/>
          </w:rPr>
          <w:instrText xml:space="preserve"> PAGEREF _Toc234590799 \h </w:instrText>
        </w:r>
        <w:r>
          <w:rPr>
            <w:noProof/>
            <w:webHidden/>
          </w:rPr>
        </w:r>
        <w:r>
          <w:rPr>
            <w:noProof/>
            <w:webHidden/>
          </w:rPr>
          <w:fldChar w:fldCharType="separate"/>
        </w:r>
        <w:r>
          <w:rPr>
            <w:noProof/>
            <w:webHidden/>
          </w:rPr>
          <w:t>16</w:t>
        </w:r>
        <w:r>
          <w:rPr>
            <w:noProof/>
            <w:webHidden/>
          </w:rPr>
          <w:fldChar w:fldCharType="end"/>
        </w:r>
      </w:hyperlink>
    </w:p>
    <w:p w14:paraId="59C3A712" w14:textId="4DC8328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0" w:history="1">
        <w:r w:rsidRPr="000529D7">
          <w:rPr>
            <w:rStyle w:val="Hipervnculo"/>
            <w:noProof/>
          </w:rPr>
          <w:t>Figura 8: Diagrama Gantt Cap.7</w:t>
        </w:r>
        <w:r>
          <w:rPr>
            <w:noProof/>
            <w:webHidden/>
          </w:rPr>
          <w:tab/>
        </w:r>
        <w:r>
          <w:rPr>
            <w:noProof/>
            <w:webHidden/>
          </w:rPr>
          <w:fldChar w:fldCharType="begin"/>
        </w:r>
        <w:r>
          <w:rPr>
            <w:noProof/>
            <w:webHidden/>
          </w:rPr>
          <w:instrText xml:space="preserve"> PAGEREF _Toc234590800 \h </w:instrText>
        </w:r>
        <w:r>
          <w:rPr>
            <w:noProof/>
            <w:webHidden/>
          </w:rPr>
        </w:r>
        <w:r>
          <w:rPr>
            <w:noProof/>
            <w:webHidden/>
          </w:rPr>
          <w:fldChar w:fldCharType="separate"/>
        </w:r>
        <w:r>
          <w:rPr>
            <w:noProof/>
            <w:webHidden/>
          </w:rPr>
          <w:t>17</w:t>
        </w:r>
        <w:r>
          <w:rPr>
            <w:noProof/>
            <w:webHidden/>
          </w:rPr>
          <w:fldChar w:fldCharType="end"/>
        </w:r>
      </w:hyperlink>
    </w:p>
    <w:p w14:paraId="41ED4910" w14:textId="76CC2D0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1" w:history="1">
        <w:r w:rsidRPr="000529D7">
          <w:rPr>
            <w:rStyle w:val="Hipervnculo"/>
            <w:noProof/>
          </w:rPr>
          <w:t>Figura 9: Diagrama Gantt Cap.8 y 9</w:t>
        </w:r>
        <w:r>
          <w:rPr>
            <w:noProof/>
            <w:webHidden/>
          </w:rPr>
          <w:tab/>
        </w:r>
        <w:r>
          <w:rPr>
            <w:noProof/>
            <w:webHidden/>
          </w:rPr>
          <w:fldChar w:fldCharType="begin"/>
        </w:r>
        <w:r>
          <w:rPr>
            <w:noProof/>
            <w:webHidden/>
          </w:rPr>
          <w:instrText xml:space="preserve"> PAGEREF _Toc234590801 \h </w:instrText>
        </w:r>
        <w:r>
          <w:rPr>
            <w:noProof/>
            <w:webHidden/>
          </w:rPr>
        </w:r>
        <w:r>
          <w:rPr>
            <w:noProof/>
            <w:webHidden/>
          </w:rPr>
          <w:fldChar w:fldCharType="separate"/>
        </w:r>
        <w:r>
          <w:rPr>
            <w:noProof/>
            <w:webHidden/>
          </w:rPr>
          <w:t>17</w:t>
        </w:r>
        <w:r>
          <w:rPr>
            <w:noProof/>
            <w:webHidden/>
          </w:rPr>
          <w:fldChar w:fldCharType="end"/>
        </w:r>
      </w:hyperlink>
    </w:p>
    <w:p w14:paraId="4718B764" w14:textId="2F01026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2" w:history="1">
        <w:r w:rsidRPr="000529D7">
          <w:rPr>
            <w:rStyle w:val="Hipervnculo"/>
            <w:noProof/>
          </w:rPr>
          <w:t>Figura 10: Arquitectura interna básica VR</w:t>
        </w:r>
        <w:r>
          <w:rPr>
            <w:noProof/>
            <w:webHidden/>
          </w:rPr>
          <w:tab/>
        </w:r>
        <w:r>
          <w:rPr>
            <w:noProof/>
            <w:webHidden/>
          </w:rPr>
          <w:fldChar w:fldCharType="begin"/>
        </w:r>
        <w:r>
          <w:rPr>
            <w:noProof/>
            <w:webHidden/>
          </w:rPr>
          <w:instrText xml:space="preserve"> PAGEREF _Toc234590802 \h </w:instrText>
        </w:r>
        <w:r>
          <w:rPr>
            <w:noProof/>
            <w:webHidden/>
          </w:rPr>
        </w:r>
        <w:r>
          <w:rPr>
            <w:noProof/>
            <w:webHidden/>
          </w:rPr>
          <w:fldChar w:fldCharType="separate"/>
        </w:r>
        <w:r>
          <w:rPr>
            <w:noProof/>
            <w:webHidden/>
          </w:rPr>
          <w:t>21</w:t>
        </w:r>
        <w:r>
          <w:rPr>
            <w:noProof/>
            <w:webHidden/>
          </w:rPr>
          <w:fldChar w:fldCharType="end"/>
        </w:r>
      </w:hyperlink>
    </w:p>
    <w:p w14:paraId="1A40433C" w14:textId="479DD90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3" w:history="1">
        <w:r w:rsidRPr="000529D7">
          <w:rPr>
            <w:rStyle w:val="Hipervnculo"/>
            <w:noProof/>
          </w:rPr>
          <w:t>Figura 11: Envío de datos VR</w:t>
        </w:r>
        <w:r>
          <w:rPr>
            <w:noProof/>
            <w:webHidden/>
          </w:rPr>
          <w:tab/>
        </w:r>
        <w:r>
          <w:rPr>
            <w:noProof/>
            <w:webHidden/>
          </w:rPr>
          <w:fldChar w:fldCharType="begin"/>
        </w:r>
        <w:r>
          <w:rPr>
            <w:noProof/>
            <w:webHidden/>
          </w:rPr>
          <w:instrText xml:space="preserve"> PAGEREF _Toc234590803 \h </w:instrText>
        </w:r>
        <w:r>
          <w:rPr>
            <w:noProof/>
            <w:webHidden/>
          </w:rPr>
        </w:r>
        <w:r>
          <w:rPr>
            <w:noProof/>
            <w:webHidden/>
          </w:rPr>
          <w:fldChar w:fldCharType="separate"/>
        </w:r>
        <w:r>
          <w:rPr>
            <w:noProof/>
            <w:webHidden/>
          </w:rPr>
          <w:t>24</w:t>
        </w:r>
        <w:r>
          <w:rPr>
            <w:noProof/>
            <w:webHidden/>
          </w:rPr>
          <w:fldChar w:fldCharType="end"/>
        </w:r>
      </w:hyperlink>
    </w:p>
    <w:p w14:paraId="2E600859" w14:textId="0CBD665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4" w:history="1">
        <w:r w:rsidRPr="000529D7">
          <w:rPr>
            <w:rStyle w:val="Hipervnculo"/>
            <w:noProof/>
          </w:rPr>
          <w:t>Figura 12: Instalador de agente</w:t>
        </w:r>
        <w:r>
          <w:rPr>
            <w:noProof/>
            <w:webHidden/>
          </w:rPr>
          <w:tab/>
        </w:r>
        <w:r>
          <w:rPr>
            <w:noProof/>
            <w:webHidden/>
          </w:rPr>
          <w:fldChar w:fldCharType="begin"/>
        </w:r>
        <w:r>
          <w:rPr>
            <w:noProof/>
            <w:webHidden/>
          </w:rPr>
          <w:instrText xml:space="preserve"> PAGEREF _Toc234590804 \h </w:instrText>
        </w:r>
        <w:r>
          <w:rPr>
            <w:noProof/>
            <w:webHidden/>
          </w:rPr>
        </w:r>
        <w:r>
          <w:rPr>
            <w:noProof/>
            <w:webHidden/>
          </w:rPr>
          <w:fldChar w:fldCharType="separate"/>
        </w:r>
        <w:r>
          <w:rPr>
            <w:noProof/>
            <w:webHidden/>
          </w:rPr>
          <w:t>38</w:t>
        </w:r>
        <w:r>
          <w:rPr>
            <w:noProof/>
            <w:webHidden/>
          </w:rPr>
          <w:fldChar w:fldCharType="end"/>
        </w:r>
      </w:hyperlink>
    </w:p>
    <w:p w14:paraId="352D16F9" w14:textId="3AE9CC3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5" w:history="1">
        <w:r w:rsidRPr="000529D7">
          <w:rPr>
            <w:rStyle w:val="Hipervnculo"/>
            <w:noProof/>
          </w:rPr>
          <w:t>Figura 13: Datos provenientes de los agentes</w:t>
        </w:r>
        <w:r>
          <w:rPr>
            <w:noProof/>
            <w:webHidden/>
          </w:rPr>
          <w:tab/>
        </w:r>
        <w:r>
          <w:rPr>
            <w:noProof/>
            <w:webHidden/>
          </w:rPr>
          <w:fldChar w:fldCharType="begin"/>
        </w:r>
        <w:r>
          <w:rPr>
            <w:noProof/>
            <w:webHidden/>
          </w:rPr>
          <w:instrText xml:space="preserve"> PAGEREF _Toc234590805 \h </w:instrText>
        </w:r>
        <w:r>
          <w:rPr>
            <w:noProof/>
            <w:webHidden/>
          </w:rPr>
        </w:r>
        <w:r>
          <w:rPr>
            <w:noProof/>
            <w:webHidden/>
          </w:rPr>
          <w:fldChar w:fldCharType="separate"/>
        </w:r>
        <w:r>
          <w:rPr>
            <w:noProof/>
            <w:webHidden/>
          </w:rPr>
          <w:t>38</w:t>
        </w:r>
        <w:r>
          <w:rPr>
            <w:noProof/>
            <w:webHidden/>
          </w:rPr>
          <w:fldChar w:fldCharType="end"/>
        </w:r>
      </w:hyperlink>
    </w:p>
    <w:p w14:paraId="1DD723BA" w14:textId="0A2F1F3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6" w:history="1">
        <w:r w:rsidRPr="000529D7">
          <w:rPr>
            <w:rStyle w:val="Hipervnculo"/>
            <w:noProof/>
          </w:rPr>
          <w:t>Figura 14: Directorio máquina física</w:t>
        </w:r>
        <w:r>
          <w:rPr>
            <w:noProof/>
            <w:webHidden/>
          </w:rPr>
          <w:tab/>
        </w:r>
        <w:r>
          <w:rPr>
            <w:noProof/>
            <w:webHidden/>
          </w:rPr>
          <w:fldChar w:fldCharType="begin"/>
        </w:r>
        <w:r>
          <w:rPr>
            <w:noProof/>
            <w:webHidden/>
          </w:rPr>
          <w:instrText xml:space="preserve"> PAGEREF _Toc234590806 \h </w:instrText>
        </w:r>
        <w:r>
          <w:rPr>
            <w:noProof/>
            <w:webHidden/>
          </w:rPr>
        </w:r>
        <w:r>
          <w:rPr>
            <w:noProof/>
            <w:webHidden/>
          </w:rPr>
          <w:fldChar w:fldCharType="separate"/>
        </w:r>
        <w:r>
          <w:rPr>
            <w:noProof/>
            <w:webHidden/>
          </w:rPr>
          <w:t>41</w:t>
        </w:r>
        <w:r>
          <w:rPr>
            <w:noProof/>
            <w:webHidden/>
          </w:rPr>
          <w:fldChar w:fldCharType="end"/>
        </w:r>
      </w:hyperlink>
    </w:p>
    <w:p w14:paraId="6182652B" w14:textId="609424D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7" w:history="1">
        <w:r w:rsidRPr="000529D7">
          <w:rPr>
            <w:rStyle w:val="Hipervnculo"/>
            <w:noProof/>
          </w:rPr>
          <w:t>Figura 15: Directorio máquina física</w:t>
        </w:r>
        <w:r>
          <w:rPr>
            <w:noProof/>
            <w:webHidden/>
          </w:rPr>
          <w:tab/>
        </w:r>
        <w:r>
          <w:rPr>
            <w:noProof/>
            <w:webHidden/>
          </w:rPr>
          <w:fldChar w:fldCharType="begin"/>
        </w:r>
        <w:r>
          <w:rPr>
            <w:noProof/>
            <w:webHidden/>
          </w:rPr>
          <w:instrText xml:space="preserve"> PAGEREF _Toc234590807 \h </w:instrText>
        </w:r>
        <w:r>
          <w:rPr>
            <w:noProof/>
            <w:webHidden/>
          </w:rPr>
        </w:r>
        <w:r>
          <w:rPr>
            <w:noProof/>
            <w:webHidden/>
          </w:rPr>
          <w:fldChar w:fldCharType="separate"/>
        </w:r>
        <w:r>
          <w:rPr>
            <w:noProof/>
            <w:webHidden/>
          </w:rPr>
          <w:t>41</w:t>
        </w:r>
        <w:r>
          <w:rPr>
            <w:noProof/>
            <w:webHidden/>
          </w:rPr>
          <w:fldChar w:fldCharType="end"/>
        </w:r>
      </w:hyperlink>
    </w:p>
    <w:p w14:paraId="62701137" w14:textId="35295E1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8" w:history="1">
        <w:r w:rsidRPr="000529D7">
          <w:rPr>
            <w:rStyle w:val="Hipervnculo"/>
            <w:noProof/>
          </w:rPr>
          <w:t>Figura 16: arquitectura de alertas</w:t>
        </w:r>
        <w:r>
          <w:rPr>
            <w:noProof/>
            <w:webHidden/>
          </w:rPr>
          <w:tab/>
        </w:r>
        <w:r>
          <w:rPr>
            <w:noProof/>
            <w:webHidden/>
          </w:rPr>
          <w:fldChar w:fldCharType="begin"/>
        </w:r>
        <w:r>
          <w:rPr>
            <w:noProof/>
            <w:webHidden/>
          </w:rPr>
          <w:instrText xml:space="preserve"> PAGEREF _Toc234590808 \h </w:instrText>
        </w:r>
        <w:r>
          <w:rPr>
            <w:noProof/>
            <w:webHidden/>
          </w:rPr>
        </w:r>
        <w:r>
          <w:rPr>
            <w:noProof/>
            <w:webHidden/>
          </w:rPr>
          <w:fldChar w:fldCharType="separate"/>
        </w:r>
        <w:r>
          <w:rPr>
            <w:noProof/>
            <w:webHidden/>
          </w:rPr>
          <w:t>53</w:t>
        </w:r>
        <w:r>
          <w:rPr>
            <w:noProof/>
            <w:webHidden/>
          </w:rPr>
          <w:fldChar w:fldCharType="end"/>
        </w:r>
      </w:hyperlink>
    </w:p>
    <w:p w14:paraId="005148B8" w14:textId="2314A25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9" w:history="1">
        <w:r w:rsidRPr="000529D7">
          <w:rPr>
            <w:rStyle w:val="Hipervnculo"/>
            <w:noProof/>
          </w:rPr>
          <w:t>Figura 17: TEC-001 ejecución</w:t>
        </w:r>
        <w:r>
          <w:rPr>
            <w:noProof/>
            <w:webHidden/>
          </w:rPr>
          <w:tab/>
        </w:r>
        <w:r>
          <w:rPr>
            <w:noProof/>
            <w:webHidden/>
          </w:rPr>
          <w:fldChar w:fldCharType="begin"/>
        </w:r>
        <w:r>
          <w:rPr>
            <w:noProof/>
            <w:webHidden/>
          </w:rPr>
          <w:instrText xml:space="preserve"> PAGEREF _Toc234590809 \h </w:instrText>
        </w:r>
        <w:r>
          <w:rPr>
            <w:noProof/>
            <w:webHidden/>
          </w:rPr>
        </w:r>
        <w:r>
          <w:rPr>
            <w:noProof/>
            <w:webHidden/>
          </w:rPr>
          <w:fldChar w:fldCharType="separate"/>
        </w:r>
        <w:r>
          <w:rPr>
            <w:noProof/>
            <w:webHidden/>
          </w:rPr>
          <w:t>57</w:t>
        </w:r>
        <w:r>
          <w:rPr>
            <w:noProof/>
            <w:webHidden/>
          </w:rPr>
          <w:fldChar w:fldCharType="end"/>
        </w:r>
      </w:hyperlink>
    </w:p>
    <w:p w14:paraId="495F773C" w14:textId="7018AF2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0" w:history="1">
        <w:r w:rsidRPr="000529D7">
          <w:rPr>
            <w:rStyle w:val="Hipervnculo"/>
            <w:noProof/>
          </w:rPr>
          <w:t>Figura 18: TEC002_OK</w:t>
        </w:r>
        <w:r>
          <w:rPr>
            <w:noProof/>
            <w:webHidden/>
          </w:rPr>
          <w:tab/>
        </w:r>
        <w:r>
          <w:rPr>
            <w:noProof/>
            <w:webHidden/>
          </w:rPr>
          <w:fldChar w:fldCharType="begin"/>
        </w:r>
        <w:r>
          <w:rPr>
            <w:noProof/>
            <w:webHidden/>
          </w:rPr>
          <w:instrText xml:space="preserve"> PAGEREF _Toc234590810 \h </w:instrText>
        </w:r>
        <w:r>
          <w:rPr>
            <w:noProof/>
            <w:webHidden/>
          </w:rPr>
        </w:r>
        <w:r>
          <w:rPr>
            <w:noProof/>
            <w:webHidden/>
          </w:rPr>
          <w:fldChar w:fldCharType="separate"/>
        </w:r>
        <w:r>
          <w:rPr>
            <w:noProof/>
            <w:webHidden/>
          </w:rPr>
          <w:t>57</w:t>
        </w:r>
        <w:r>
          <w:rPr>
            <w:noProof/>
            <w:webHidden/>
          </w:rPr>
          <w:fldChar w:fldCharType="end"/>
        </w:r>
      </w:hyperlink>
    </w:p>
    <w:p w14:paraId="6E6E2212" w14:textId="2E72303F"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1" w:history="1">
        <w:r w:rsidRPr="000529D7">
          <w:rPr>
            <w:rStyle w:val="Hipervnculo"/>
            <w:noProof/>
          </w:rPr>
          <w:t>Figura 19: Scheduled Task runner</w:t>
        </w:r>
        <w:r>
          <w:rPr>
            <w:noProof/>
            <w:webHidden/>
          </w:rPr>
          <w:tab/>
        </w:r>
        <w:r>
          <w:rPr>
            <w:noProof/>
            <w:webHidden/>
          </w:rPr>
          <w:fldChar w:fldCharType="begin"/>
        </w:r>
        <w:r>
          <w:rPr>
            <w:noProof/>
            <w:webHidden/>
          </w:rPr>
          <w:instrText xml:space="preserve"> PAGEREF _Toc234590811 \h </w:instrText>
        </w:r>
        <w:r>
          <w:rPr>
            <w:noProof/>
            <w:webHidden/>
          </w:rPr>
        </w:r>
        <w:r>
          <w:rPr>
            <w:noProof/>
            <w:webHidden/>
          </w:rPr>
          <w:fldChar w:fldCharType="separate"/>
        </w:r>
        <w:r>
          <w:rPr>
            <w:noProof/>
            <w:webHidden/>
          </w:rPr>
          <w:t>59</w:t>
        </w:r>
        <w:r>
          <w:rPr>
            <w:noProof/>
            <w:webHidden/>
          </w:rPr>
          <w:fldChar w:fldCharType="end"/>
        </w:r>
      </w:hyperlink>
    </w:p>
    <w:p w14:paraId="121DFCA3" w14:textId="5649C3C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2" w:history="1">
        <w:r w:rsidRPr="000529D7">
          <w:rPr>
            <w:rStyle w:val="Hipervnculo"/>
            <w:noProof/>
          </w:rPr>
          <w:t>Figura 20: Registry Run Key ejecución</w:t>
        </w:r>
        <w:r>
          <w:rPr>
            <w:noProof/>
            <w:webHidden/>
          </w:rPr>
          <w:tab/>
        </w:r>
        <w:r>
          <w:rPr>
            <w:noProof/>
            <w:webHidden/>
          </w:rPr>
          <w:fldChar w:fldCharType="begin"/>
        </w:r>
        <w:r>
          <w:rPr>
            <w:noProof/>
            <w:webHidden/>
          </w:rPr>
          <w:instrText xml:space="preserve"> PAGEREF _Toc234590812 \h </w:instrText>
        </w:r>
        <w:r>
          <w:rPr>
            <w:noProof/>
            <w:webHidden/>
          </w:rPr>
        </w:r>
        <w:r>
          <w:rPr>
            <w:noProof/>
            <w:webHidden/>
          </w:rPr>
          <w:fldChar w:fldCharType="separate"/>
        </w:r>
        <w:r>
          <w:rPr>
            <w:noProof/>
            <w:webHidden/>
          </w:rPr>
          <w:t>60</w:t>
        </w:r>
        <w:r>
          <w:rPr>
            <w:noProof/>
            <w:webHidden/>
          </w:rPr>
          <w:fldChar w:fldCharType="end"/>
        </w:r>
      </w:hyperlink>
    </w:p>
    <w:p w14:paraId="2371A281" w14:textId="66A9B02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3" w:history="1">
        <w:r w:rsidRPr="000529D7">
          <w:rPr>
            <w:rStyle w:val="Hipervnculo"/>
            <w:noProof/>
          </w:rPr>
          <w:t>Figura 21: Servicio ejecución</w:t>
        </w:r>
        <w:r>
          <w:rPr>
            <w:noProof/>
            <w:webHidden/>
          </w:rPr>
          <w:tab/>
        </w:r>
        <w:r>
          <w:rPr>
            <w:noProof/>
            <w:webHidden/>
          </w:rPr>
          <w:fldChar w:fldCharType="begin"/>
        </w:r>
        <w:r>
          <w:rPr>
            <w:noProof/>
            <w:webHidden/>
          </w:rPr>
          <w:instrText xml:space="preserve"> PAGEREF _Toc234590813 \h </w:instrText>
        </w:r>
        <w:r>
          <w:rPr>
            <w:noProof/>
            <w:webHidden/>
          </w:rPr>
        </w:r>
        <w:r>
          <w:rPr>
            <w:noProof/>
            <w:webHidden/>
          </w:rPr>
          <w:fldChar w:fldCharType="separate"/>
        </w:r>
        <w:r>
          <w:rPr>
            <w:noProof/>
            <w:webHidden/>
          </w:rPr>
          <w:t>61</w:t>
        </w:r>
        <w:r>
          <w:rPr>
            <w:noProof/>
            <w:webHidden/>
          </w:rPr>
          <w:fldChar w:fldCharType="end"/>
        </w:r>
      </w:hyperlink>
    </w:p>
    <w:p w14:paraId="5973E58F" w14:textId="7971FFF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4" w:history="1">
        <w:r w:rsidRPr="000529D7">
          <w:rPr>
            <w:rStyle w:val="Hipervnculo"/>
            <w:noProof/>
          </w:rPr>
          <w:t>Figura 22: Security Software Discovery ejecución</w:t>
        </w:r>
        <w:r>
          <w:rPr>
            <w:noProof/>
            <w:webHidden/>
          </w:rPr>
          <w:tab/>
        </w:r>
        <w:r>
          <w:rPr>
            <w:noProof/>
            <w:webHidden/>
          </w:rPr>
          <w:fldChar w:fldCharType="begin"/>
        </w:r>
        <w:r>
          <w:rPr>
            <w:noProof/>
            <w:webHidden/>
          </w:rPr>
          <w:instrText xml:space="preserve"> PAGEREF _Toc234590814 \h </w:instrText>
        </w:r>
        <w:r>
          <w:rPr>
            <w:noProof/>
            <w:webHidden/>
          </w:rPr>
        </w:r>
        <w:r>
          <w:rPr>
            <w:noProof/>
            <w:webHidden/>
          </w:rPr>
          <w:fldChar w:fldCharType="separate"/>
        </w:r>
        <w:r>
          <w:rPr>
            <w:noProof/>
            <w:webHidden/>
          </w:rPr>
          <w:t>62</w:t>
        </w:r>
        <w:r>
          <w:rPr>
            <w:noProof/>
            <w:webHidden/>
          </w:rPr>
          <w:fldChar w:fldCharType="end"/>
        </w:r>
      </w:hyperlink>
    </w:p>
    <w:p w14:paraId="4E3A8FB7" w14:textId="3DB1B6D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5" w:history="1">
        <w:r w:rsidRPr="000529D7">
          <w:rPr>
            <w:rStyle w:val="Hipervnculo"/>
            <w:noProof/>
          </w:rPr>
          <w:t>Figura 23: Script Ransom ejecutado</w:t>
        </w:r>
        <w:r>
          <w:rPr>
            <w:noProof/>
            <w:webHidden/>
          </w:rPr>
          <w:tab/>
        </w:r>
        <w:r>
          <w:rPr>
            <w:noProof/>
            <w:webHidden/>
          </w:rPr>
          <w:fldChar w:fldCharType="begin"/>
        </w:r>
        <w:r>
          <w:rPr>
            <w:noProof/>
            <w:webHidden/>
          </w:rPr>
          <w:instrText xml:space="preserve"> PAGEREF _Toc234590815 \h </w:instrText>
        </w:r>
        <w:r>
          <w:rPr>
            <w:noProof/>
            <w:webHidden/>
          </w:rPr>
        </w:r>
        <w:r>
          <w:rPr>
            <w:noProof/>
            <w:webHidden/>
          </w:rPr>
          <w:fldChar w:fldCharType="separate"/>
        </w:r>
        <w:r>
          <w:rPr>
            <w:noProof/>
            <w:webHidden/>
          </w:rPr>
          <w:t>64</w:t>
        </w:r>
        <w:r>
          <w:rPr>
            <w:noProof/>
            <w:webHidden/>
          </w:rPr>
          <w:fldChar w:fldCharType="end"/>
        </w:r>
      </w:hyperlink>
    </w:p>
    <w:p w14:paraId="37A8477B" w14:textId="3539835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6" w:history="1">
        <w:r w:rsidRPr="000529D7">
          <w:rPr>
            <w:rStyle w:val="Hipervnculo"/>
            <w:noProof/>
          </w:rPr>
          <w:t>Figura 24: Script de borrado de fichero</w:t>
        </w:r>
        <w:r>
          <w:rPr>
            <w:noProof/>
            <w:webHidden/>
          </w:rPr>
          <w:tab/>
        </w:r>
        <w:r>
          <w:rPr>
            <w:noProof/>
            <w:webHidden/>
          </w:rPr>
          <w:fldChar w:fldCharType="begin"/>
        </w:r>
        <w:r>
          <w:rPr>
            <w:noProof/>
            <w:webHidden/>
          </w:rPr>
          <w:instrText xml:space="preserve"> PAGEREF _Toc234590816 \h </w:instrText>
        </w:r>
        <w:r>
          <w:rPr>
            <w:noProof/>
            <w:webHidden/>
          </w:rPr>
        </w:r>
        <w:r>
          <w:rPr>
            <w:noProof/>
            <w:webHidden/>
          </w:rPr>
          <w:fldChar w:fldCharType="separate"/>
        </w:r>
        <w:r>
          <w:rPr>
            <w:noProof/>
            <w:webHidden/>
          </w:rPr>
          <w:t>65</w:t>
        </w:r>
        <w:r>
          <w:rPr>
            <w:noProof/>
            <w:webHidden/>
          </w:rPr>
          <w:fldChar w:fldCharType="end"/>
        </w:r>
      </w:hyperlink>
    </w:p>
    <w:p w14:paraId="4DCB1805" w14:textId="3B91294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7" w:history="1">
        <w:r w:rsidRPr="000529D7">
          <w:rPr>
            <w:rStyle w:val="Hipervnculo"/>
            <w:noProof/>
          </w:rPr>
          <w:t>Figura 25: Script receiver</w:t>
        </w:r>
        <w:r>
          <w:rPr>
            <w:noProof/>
            <w:webHidden/>
          </w:rPr>
          <w:tab/>
        </w:r>
        <w:r>
          <w:rPr>
            <w:noProof/>
            <w:webHidden/>
          </w:rPr>
          <w:fldChar w:fldCharType="begin"/>
        </w:r>
        <w:r>
          <w:rPr>
            <w:noProof/>
            <w:webHidden/>
          </w:rPr>
          <w:instrText xml:space="preserve"> PAGEREF _Toc234590817 \h </w:instrText>
        </w:r>
        <w:r>
          <w:rPr>
            <w:noProof/>
            <w:webHidden/>
          </w:rPr>
        </w:r>
        <w:r>
          <w:rPr>
            <w:noProof/>
            <w:webHidden/>
          </w:rPr>
          <w:fldChar w:fldCharType="separate"/>
        </w:r>
        <w:r>
          <w:rPr>
            <w:noProof/>
            <w:webHidden/>
          </w:rPr>
          <w:t>67</w:t>
        </w:r>
        <w:r>
          <w:rPr>
            <w:noProof/>
            <w:webHidden/>
          </w:rPr>
          <w:fldChar w:fldCharType="end"/>
        </w:r>
      </w:hyperlink>
    </w:p>
    <w:p w14:paraId="03654599" w14:textId="00A03D9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8" w:history="1">
        <w:r w:rsidRPr="000529D7">
          <w:rPr>
            <w:rStyle w:val="Hipervnculo"/>
            <w:noProof/>
          </w:rPr>
          <w:t>Figura 26: Script TEC-009 ejecutada</w:t>
        </w:r>
        <w:r>
          <w:rPr>
            <w:noProof/>
            <w:webHidden/>
          </w:rPr>
          <w:tab/>
        </w:r>
        <w:r>
          <w:rPr>
            <w:noProof/>
            <w:webHidden/>
          </w:rPr>
          <w:fldChar w:fldCharType="begin"/>
        </w:r>
        <w:r>
          <w:rPr>
            <w:noProof/>
            <w:webHidden/>
          </w:rPr>
          <w:instrText xml:space="preserve"> PAGEREF _Toc234590818 \h </w:instrText>
        </w:r>
        <w:r>
          <w:rPr>
            <w:noProof/>
            <w:webHidden/>
          </w:rPr>
        </w:r>
        <w:r>
          <w:rPr>
            <w:noProof/>
            <w:webHidden/>
          </w:rPr>
          <w:fldChar w:fldCharType="separate"/>
        </w:r>
        <w:r>
          <w:rPr>
            <w:noProof/>
            <w:webHidden/>
          </w:rPr>
          <w:t>67</w:t>
        </w:r>
        <w:r>
          <w:rPr>
            <w:noProof/>
            <w:webHidden/>
          </w:rPr>
          <w:fldChar w:fldCharType="end"/>
        </w:r>
      </w:hyperlink>
    </w:p>
    <w:p w14:paraId="5F2BA086" w14:textId="2ACBF01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9" w:history="1">
        <w:r w:rsidRPr="000529D7">
          <w:rPr>
            <w:rStyle w:val="Hipervnculo"/>
            <w:noProof/>
          </w:rPr>
          <w:t>Figura 27: Evidencias VR</w:t>
        </w:r>
        <w:r>
          <w:rPr>
            <w:noProof/>
            <w:webHidden/>
          </w:rPr>
          <w:tab/>
        </w:r>
        <w:r>
          <w:rPr>
            <w:noProof/>
            <w:webHidden/>
          </w:rPr>
          <w:fldChar w:fldCharType="begin"/>
        </w:r>
        <w:r>
          <w:rPr>
            <w:noProof/>
            <w:webHidden/>
          </w:rPr>
          <w:instrText xml:space="preserve"> PAGEREF _Toc234590819 \h </w:instrText>
        </w:r>
        <w:r>
          <w:rPr>
            <w:noProof/>
            <w:webHidden/>
          </w:rPr>
        </w:r>
        <w:r>
          <w:rPr>
            <w:noProof/>
            <w:webHidden/>
          </w:rPr>
          <w:fldChar w:fldCharType="separate"/>
        </w:r>
        <w:r>
          <w:rPr>
            <w:noProof/>
            <w:webHidden/>
          </w:rPr>
          <w:t>75</w:t>
        </w:r>
        <w:r>
          <w:rPr>
            <w:noProof/>
            <w:webHidden/>
          </w:rPr>
          <w:fldChar w:fldCharType="end"/>
        </w:r>
      </w:hyperlink>
    </w:p>
    <w:p w14:paraId="27BA1963" w14:textId="72CCBC8D"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0" w:history="1">
        <w:r w:rsidRPr="000529D7">
          <w:rPr>
            <w:rStyle w:val="Hipervnculo"/>
            <w:noProof/>
          </w:rPr>
          <w:t>Figura 28: Resumen del runner global de técnicas</w:t>
        </w:r>
        <w:r>
          <w:rPr>
            <w:noProof/>
            <w:webHidden/>
          </w:rPr>
          <w:tab/>
        </w:r>
        <w:r>
          <w:rPr>
            <w:noProof/>
            <w:webHidden/>
          </w:rPr>
          <w:fldChar w:fldCharType="begin"/>
        </w:r>
        <w:r>
          <w:rPr>
            <w:noProof/>
            <w:webHidden/>
          </w:rPr>
          <w:instrText xml:space="preserve"> PAGEREF _Toc234590820 \h </w:instrText>
        </w:r>
        <w:r>
          <w:rPr>
            <w:noProof/>
            <w:webHidden/>
          </w:rPr>
        </w:r>
        <w:r>
          <w:rPr>
            <w:noProof/>
            <w:webHidden/>
          </w:rPr>
          <w:fldChar w:fldCharType="separate"/>
        </w:r>
        <w:r>
          <w:rPr>
            <w:noProof/>
            <w:webHidden/>
          </w:rPr>
          <w:t>95</w:t>
        </w:r>
        <w:r>
          <w:rPr>
            <w:noProof/>
            <w:webHidden/>
          </w:rPr>
          <w:fldChar w:fldCharType="end"/>
        </w:r>
      </w:hyperlink>
    </w:p>
    <w:p w14:paraId="296CA33D" w14:textId="11236C5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1" w:history="1">
        <w:r w:rsidRPr="000529D7">
          <w:rPr>
            <w:rStyle w:val="Hipervnculo"/>
            <w:noProof/>
          </w:rPr>
          <w:t>Figura 29: Arquitectura de artifacts custom y router</w:t>
        </w:r>
        <w:r>
          <w:rPr>
            <w:noProof/>
            <w:webHidden/>
          </w:rPr>
          <w:tab/>
        </w:r>
        <w:r>
          <w:rPr>
            <w:noProof/>
            <w:webHidden/>
          </w:rPr>
          <w:fldChar w:fldCharType="begin"/>
        </w:r>
        <w:r>
          <w:rPr>
            <w:noProof/>
            <w:webHidden/>
          </w:rPr>
          <w:instrText xml:space="preserve"> PAGEREF _Toc234590821 \h </w:instrText>
        </w:r>
        <w:r>
          <w:rPr>
            <w:noProof/>
            <w:webHidden/>
          </w:rPr>
        </w:r>
        <w:r>
          <w:rPr>
            <w:noProof/>
            <w:webHidden/>
          </w:rPr>
          <w:fldChar w:fldCharType="separate"/>
        </w:r>
        <w:r>
          <w:rPr>
            <w:noProof/>
            <w:webHidden/>
          </w:rPr>
          <w:t>96</w:t>
        </w:r>
        <w:r>
          <w:rPr>
            <w:noProof/>
            <w:webHidden/>
          </w:rPr>
          <w:fldChar w:fldCharType="end"/>
        </w:r>
      </w:hyperlink>
    </w:p>
    <w:p w14:paraId="47BF1E72" w14:textId="56816BA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2" w:history="1">
        <w:r w:rsidRPr="000529D7">
          <w:rPr>
            <w:rStyle w:val="Hipervnculo"/>
            <w:noProof/>
          </w:rPr>
          <w:t>Figura 30: Captura textual de la evidencia de upload HTTP controlado en TEC-009</w:t>
        </w:r>
        <w:r>
          <w:rPr>
            <w:noProof/>
            <w:webHidden/>
          </w:rPr>
          <w:tab/>
        </w:r>
        <w:r>
          <w:rPr>
            <w:noProof/>
            <w:webHidden/>
          </w:rPr>
          <w:fldChar w:fldCharType="begin"/>
        </w:r>
        <w:r>
          <w:rPr>
            <w:noProof/>
            <w:webHidden/>
          </w:rPr>
          <w:instrText xml:space="preserve"> PAGEREF _Toc234590822 \h </w:instrText>
        </w:r>
        <w:r>
          <w:rPr>
            <w:noProof/>
            <w:webHidden/>
          </w:rPr>
        </w:r>
        <w:r>
          <w:rPr>
            <w:noProof/>
            <w:webHidden/>
          </w:rPr>
          <w:fldChar w:fldCharType="separate"/>
        </w:r>
        <w:r>
          <w:rPr>
            <w:noProof/>
            <w:webHidden/>
          </w:rPr>
          <w:t>98</w:t>
        </w:r>
        <w:r>
          <w:rPr>
            <w:noProof/>
            <w:webHidden/>
          </w:rPr>
          <w:fldChar w:fldCharType="end"/>
        </w:r>
      </w:hyperlink>
    </w:p>
    <w:p w14:paraId="09FFD99A" w14:textId="0B254A1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3" w:history="1">
        <w:r w:rsidRPr="000529D7">
          <w:rPr>
            <w:rStyle w:val="Hipervnculo"/>
            <w:noProof/>
          </w:rPr>
          <w:t>Figura 31: Campaña definitiva de falsos positivos</w:t>
        </w:r>
        <w:r>
          <w:rPr>
            <w:noProof/>
            <w:webHidden/>
          </w:rPr>
          <w:tab/>
        </w:r>
        <w:r>
          <w:rPr>
            <w:noProof/>
            <w:webHidden/>
          </w:rPr>
          <w:fldChar w:fldCharType="begin"/>
        </w:r>
        <w:r>
          <w:rPr>
            <w:noProof/>
            <w:webHidden/>
          </w:rPr>
          <w:instrText xml:space="preserve"> PAGEREF _Toc234590823 \h </w:instrText>
        </w:r>
        <w:r>
          <w:rPr>
            <w:noProof/>
            <w:webHidden/>
          </w:rPr>
        </w:r>
        <w:r>
          <w:rPr>
            <w:noProof/>
            <w:webHidden/>
          </w:rPr>
          <w:fldChar w:fldCharType="separate"/>
        </w:r>
        <w:r>
          <w:rPr>
            <w:noProof/>
            <w:webHidden/>
          </w:rPr>
          <w:t>99</w:t>
        </w:r>
        <w:r>
          <w:rPr>
            <w:noProof/>
            <w:webHidden/>
          </w:rPr>
          <w:fldChar w:fldCharType="end"/>
        </w:r>
      </w:hyperlink>
    </w:p>
    <w:p w14:paraId="374BA8C9" w14:textId="5F32E0A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4" w:history="1">
        <w:r w:rsidRPr="000529D7">
          <w:rPr>
            <w:rStyle w:val="Hipervnculo"/>
            <w:noProof/>
          </w:rPr>
          <w:t>Figura 32: Controles de calidad aplicados a los resultados de detección y FP</w:t>
        </w:r>
        <w:r>
          <w:rPr>
            <w:noProof/>
            <w:webHidden/>
          </w:rPr>
          <w:tab/>
        </w:r>
        <w:r>
          <w:rPr>
            <w:noProof/>
            <w:webHidden/>
          </w:rPr>
          <w:fldChar w:fldCharType="begin"/>
        </w:r>
        <w:r>
          <w:rPr>
            <w:noProof/>
            <w:webHidden/>
          </w:rPr>
          <w:instrText xml:space="preserve"> PAGEREF _Toc234590824 \h </w:instrText>
        </w:r>
        <w:r>
          <w:rPr>
            <w:noProof/>
            <w:webHidden/>
          </w:rPr>
        </w:r>
        <w:r>
          <w:rPr>
            <w:noProof/>
            <w:webHidden/>
          </w:rPr>
          <w:fldChar w:fldCharType="separate"/>
        </w:r>
        <w:r>
          <w:rPr>
            <w:noProof/>
            <w:webHidden/>
          </w:rPr>
          <w:t>99</w:t>
        </w:r>
        <w:r>
          <w:rPr>
            <w:noProof/>
            <w:webHidden/>
          </w:rPr>
          <w:fldChar w:fldCharType="end"/>
        </w:r>
      </w:hyperlink>
    </w:p>
    <w:p w14:paraId="6C96F791" w14:textId="7CEECF0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5" w:history="1">
        <w:r w:rsidRPr="000529D7">
          <w:rPr>
            <w:rStyle w:val="Hipervnculo"/>
            <w:noProof/>
          </w:rPr>
          <w:t>Figura 33: Resumen final de escenarios del benchmark de rendimiento</w:t>
        </w:r>
        <w:r>
          <w:rPr>
            <w:noProof/>
            <w:webHidden/>
          </w:rPr>
          <w:tab/>
        </w:r>
        <w:r>
          <w:rPr>
            <w:noProof/>
            <w:webHidden/>
          </w:rPr>
          <w:fldChar w:fldCharType="begin"/>
        </w:r>
        <w:r>
          <w:rPr>
            <w:noProof/>
            <w:webHidden/>
          </w:rPr>
          <w:instrText xml:space="preserve"> PAGEREF _Toc234590825 \h </w:instrText>
        </w:r>
        <w:r>
          <w:rPr>
            <w:noProof/>
            <w:webHidden/>
          </w:rPr>
        </w:r>
        <w:r>
          <w:rPr>
            <w:noProof/>
            <w:webHidden/>
          </w:rPr>
          <w:fldChar w:fldCharType="separate"/>
        </w:r>
        <w:r>
          <w:rPr>
            <w:noProof/>
            <w:webHidden/>
          </w:rPr>
          <w:t>100</w:t>
        </w:r>
        <w:r>
          <w:rPr>
            <w:noProof/>
            <w:webHidden/>
          </w:rPr>
          <w:fldChar w:fldCharType="end"/>
        </w:r>
      </w:hyperlink>
    </w:p>
    <w:p w14:paraId="76A459A1" w14:textId="01DD446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6" w:history="1">
        <w:r w:rsidRPr="000529D7">
          <w:rPr>
            <w:rStyle w:val="Hipervnculo"/>
            <w:noProof/>
          </w:rPr>
          <w:t>Figura 34: Controles de calidad del benchmark final</w:t>
        </w:r>
        <w:r>
          <w:rPr>
            <w:noProof/>
            <w:webHidden/>
          </w:rPr>
          <w:tab/>
        </w:r>
        <w:r>
          <w:rPr>
            <w:noProof/>
            <w:webHidden/>
          </w:rPr>
          <w:fldChar w:fldCharType="begin"/>
        </w:r>
        <w:r>
          <w:rPr>
            <w:noProof/>
            <w:webHidden/>
          </w:rPr>
          <w:instrText xml:space="preserve"> PAGEREF _Toc234590826 \h </w:instrText>
        </w:r>
        <w:r>
          <w:rPr>
            <w:noProof/>
            <w:webHidden/>
          </w:rPr>
        </w:r>
        <w:r>
          <w:rPr>
            <w:noProof/>
            <w:webHidden/>
          </w:rPr>
          <w:fldChar w:fldCharType="separate"/>
        </w:r>
        <w:r>
          <w:rPr>
            <w:noProof/>
            <w:webHidden/>
          </w:rPr>
          <w:t>101</w:t>
        </w:r>
        <w:r>
          <w:rPr>
            <w:noProof/>
            <w:webHidden/>
          </w:rPr>
          <w:fldChar w:fldCharType="end"/>
        </w:r>
      </w:hyperlink>
    </w:p>
    <w:p w14:paraId="1A0F5B52" w14:textId="21FF7B0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7" w:history="1">
        <w:r w:rsidRPr="000529D7">
          <w:rPr>
            <w:rStyle w:val="Hipervnculo"/>
            <w:noProof/>
          </w:rPr>
          <w:t>Figura 35: Validación del agente LT29 como agente activo desde agent_control</w:t>
        </w:r>
        <w:r>
          <w:rPr>
            <w:noProof/>
            <w:webHidden/>
          </w:rPr>
          <w:tab/>
        </w:r>
        <w:r>
          <w:rPr>
            <w:noProof/>
            <w:webHidden/>
          </w:rPr>
          <w:fldChar w:fldCharType="begin"/>
        </w:r>
        <w:r>
          <w:rPr>
            <w:noProof/>
            <w:webHidden/>
          </w:rPr>
          <w:instrText xml:space="preserve"> PAGEREF _Toc234590827 \h </w:instrText>
        </w:r>
        <w:r>
          <w:rPr>
            <w:noProof/>
            <w:webHidden/>
          </w:rPr>
        </w:r>
        <w:r>
          <w:rPr>
            <w:noProof/>
            <w:webHidden/>
          </w:rPr>
          <w:fldChar w:fldCharType="separate"/>
        </w:r>
        <w:r>
          <w:rPr>
            <w:noProof/>
            <w:webHidden/>
          </w:rPr>
          <w:t>103</w:t>
        </w:r>
        <w:r>
          <w:rPr>
            <w:noProof/>
            <w:webHidden/>
          </w:rPr>
          <w:fldChar w:fldCharType="end"/>
        </w:r>
      </w:hyperlink>
    </w:p>
    <w:p w14:paraId="5A2F0692" w14:textId="0BD95CAD"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8" w:history="1">
        <w:r w:rsidRPr="000529D7">
          <w:rPr>
            <w:rStyle w:val="Hipervnculo"/>
            <w:noProof/>
          </w:rPr>
          <w:t>Figura 36: Wazuh dashboard</w:t>
        </w:r>
        <w:r>
          <w:rPr>
            <w:noProof/>
            <w:webHidden/>
          </w:rPr>
          <w:tab/>
        </w:r>
        <w:r>
          <w:rPr>
            <w:noProof/>
            <w:webHidden/>
          </w:rPr>
          <w:fldChar w:fldCharType="begin"/>
        </w:r>
        <w:r>
          <w:rPr>
            <w:noProof/>
            <w:webHidden/>
          </w:rPr>
          <w:instrText xml:space="preserve"> PAGEREF _Toc234590828 \h </w:instrText>
        </w:r>
        <w:r>
          <w:rPr>
            <w:noProof/>
            <w:webHidden/>
          </w:rPr>
        </w:r>
        <w:r>
          <w:rPr>
            <w:noProof/>
            <w:webHidden/>
          </w:rPr>
          <w:fldChar w:fldCharType="separate"/>
        </w:r>
        <w:r>
          <w:rPr>
            <w:noProof/>
            <w:webHidden/>
          </w:rPr>
          <w:t>105</w:t>
        </w:r>
        <w:r>
          <w:rPr>
            <w:noProof/>
            <w:webHidden/>
          </w:rPr>
          <w:fldChar w:fldCharType="end"/>
        </w:r>
      </w:hyperlink>
    </w:p>
    <w:p w14:paraId="591BE834" w14:textId="1EE6B8C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9" w:history="1">
        <w:r w:rsidRPr="000529D7">
          <w:rPr>
            <w:rStyle w:val="Hipervnculo"/>
            <w:noProof/>
          </w:rPr>
          <w:t>Figura 37: Validación de conectividad e instalación del agente Wazuh desde PowerShell</w:t>
        </w:r>
        <w:r>
          <w:rPr>
            <w:noProof/>
            <w:webHidden/>
          </w:rPr>
          <w:tab/>
        </w:r>
        <w:r>
          <w:rPr>
            <w:noProof/>
            <w:webHidden/>
          </w:rPr>
          <w:fldChar w:fldCharType="begin"/>
        </w:r>
        <w:r>
          <w:rPr>
            <w:noProof/>
            <w:webHidden/>
          </w:rPr>
          <w:instrText xml:space="preserve"> PAGEREF _Toc234590829 \h </w:instrText>
        </w:r>
        <w:r>
          <w:rPr>
            <w:noProof/>
            <w:webHidden/>
          </w:rPr>
        </w:r>
        <w:r>
          <w:rPr>
            <w:noProof/>
            <w:webHidden/>
          </w:rPr>
          <w:fldChar w:fldCharType="separate"/>
        </w:r>
        <w:r>
          <w:rPr>
            <w:noProof/>
            <w:webHidden/>
          </w:rPr>
          <w:t>106</w:t>
        </w:r>
        <w:r>
          <w:rPr>
            <w:noProof/>
            <w:webHidden/>
          </w:rPr>
          <w:fldChar w:fldCharType="end"/>
        </w:r>
      </w:hyperlink>
    </w:p>
    <w:p w14:paraId="1EA7F294" w14:textId="34B0892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0" w:history="1">
        <w:r w:rsidRPr="000529D7">
          <w:rPr>
            <w:rStyle w:val="Hipervnculo"/>
            <w:noProof/>
          </w:rPr>
          <w:t>Figura 38 Comprobación del servicio WazuhSvc en ejecución en el endpoint Windows</w:t>
        </w:r>
        <w:r>
          <w:rPr>
            <w:noProof/>
            <w:webHidden/>
          </w:rPr>
          <w:tab/>
        </w:r>
        <w:r>
          <w:rPr>
            <w:noProof/>
            <w:webHidden/>
          </w:rPr>
          <w:fldChar w:fldCharType="begin"/>
        </w:r>
        <w:r>
          <w:rPr>
            <w:noProof/>
            <w:webHidden/>
          </w:rPr>
          <w:instrText xml:space="preserve"> PAGEREF _Toc234590830 \h </w:instrText>
        </w:r>
        <w:r>
          <w:rPr>
            <w:noProof/>
            <w:webHidden/>
          </w:rPr>
        </w:r>
        <w:r>
          <w:rPr>
            <w:noProof/>
            <w:webHidden/>
          </w:rPr>
          <w:fldChar w:fldCharType="separate"/>
        </w:r>
        <w:r>
          <w:rPr>
            <w:noProof/>
            <w:webHidden/>
          </w:rPr>
          <w:t>106</w:t>
        </w:r>
        <w:r>
          <w:rPr>
            <w:noProof/>
            <w:webHidden/>
          </w:rPr>
          <w:fldChar w:fldCharType="end"/>
        </w:r>
      </w:hyperlink>
    </w:p>
    <w:p w14:paraId="2C11C985" w14:textId="7FD3833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1" w:history="1">
        <w:r w:rsidRPr="000529D7">
          <w:rPr>
            <w:rStyle w:val="Hipervnculo"/>
            <w:noProof/>
          </w:rPr>
          <w:t>Figura 39: Reactivación de reglas personalizadas TFM y servicio wazuh-manager activo</w:t>
        </w:r>
        <w:r>
          <w:rPr>
            <w:noProof/>
            <w:webHidden/>
          </w:rPr>
          <w:tab/>
        </w:r>
        <w:r>
          <w:rPr>
            <w:noProof/>
            <w:webHidden/>
          </w:rPr>
          <w:fldChar w:fldCharType="begin"/>
        </w:r>
        <w:r>
          <w:rPr>
            <w:noProof/>
            <w:webHidden/>
          </w:rPr>
          <w:instrText xml:space="preserve"> PAGEREF _Toc234590831 \h </w:instrText>
        </w:r>
        <w:r>
          <w:rPr>
            <w:noProof/>
            <w:webHidden/>
          </w:rPr>
        </w:r>
        <w:r>
          <w:rPr>
            <w:noProof/>
            <w:webHidden/>
          </w:rPr>
          <w:fldChar w:fldCharType="separate"/>
        </w:r>
        <w:r>
          <w:rPr>
            <w:noProof/>
            <w:webHidden/>
          </w:rPr>
          <w:t>109</w:t>
        </w:r>
        <w:r>
          <w:rPr>
            <w:noProof/>
            <w:webHidden/>
          </w:rPr>
          <w:fldChar w:fldCharType="end"/>
        </w:r>
      </w:hyperlink>
    </w:p>
    <w:p w14:paraId="416CBE2C" w14:textId="38CE052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2" w:history="1">
        <w:r w:rsidRPr="000529D7">
          <w:rPr>
            <w:rStyle w:val="Hipervnculo"/>
            <w:noProof/>
          </w:rPr>
          <w:t>Figura 40: Resumen de la campaña Wazuh base, con ausencia de reglas TFM 110xxx</w:t>
        </w:r>
        <w:r>
          <w:rPr>
            <w:noProof/>
            <w:webHidden/>
          </w:rPr>
          <w:tab/>
        </w:r>
        <w:r>
          <w:rPr>
            <w:noProof/>
            <w:webHidden/>
          </w:rPr>
          <w:fldChar w:fldCharType="begin"/>
        </w:r>
        <w:r>
          <w:rPr>
            <w:noProof/>
            <w:webHidden/>
          </w:rPr>
          <w:instrText xml:space="preserve"> PAGEREF _Toc234590832 \h </w:instrText>
        </w:r>
        <w:r>
          <w:rPr>
            <w:noProof/>
            <w:webHidden/>
          </w:rPr>
        </w:r>
        <w:r>
          <w:rPr>
            <w:noProof/>
            <w:webHidden/>
          </w:rPr>
          <w:fldChar w:fldCharType="separate"/>
        </w:r>
        <w:r>
          <w:rPr>
            <w:noProof/>
            <w:webHidden/>
          </w:rPr>
          <w:t>112</w:t>
        </w:r>
        <w:r>
          <w:rPr>
            <w:noProof/>
            <w:webHidden/>
          </w:rPr>
          <w:fldChar w:fldCharType="end"/>
        </w:r>
      </w:hyperlink>
    </w:p>
    <w:p w14:paraId="03C86312" w14:textId="328961B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3" w:history="1">
        <w:r w:rsidRPr="000529D7">
          <w:rPr>
            <w:rStyle w:val="Hipervnculo"/>
            <w:noProof/>
          </w:rPr>
          <w:t>Figura 41: Resumen de campaña Wazuh custom con reglas TFM activadas</w:t>
        </w:r>
        <w:r>
          <w:rPr>
            <w:noProof/>
            <w:webHidden/>
          </w:rPr>
          <w:tab/>
        </w:r>
        <w:r>
          <w:rPr>
            <w:noProof/>
            <w:webHidden/>
          </w:rPr>
          <w:fldChar w:fldCharType="begin"/>
        </w:r>
        <w:r>
          <w:rPr>
            <w:noProof/>
            <w:webHidden/>
          </w:rPr>
          <w:instrText xml:space="preserve"> PAGEREF _Toc234590833 \h </w:instrText>
        </w:r>
        <w:r>
          <w:rPr>
            <w:noProof/>
            <w:webHidden/>
          </w:rPr>
        </w:r>
        <w:r>
          <w:rPr>
            <w:noProof/>
            <w:webHidden/>
          </w:rPr>
          <w:fldChar w:fldCharType="separate"/>
        </w:r>
        <w:r>
          <w:rPr>
            <w:noProof/>
            <w:webHidden/>
          </w:rPr>
          <w:t>115</w:t>
        </w:r>
        <w:r>
          <w:rPr>
            <w:noProof/>
            <w:webHidden/>
          </w:rPr>
          <w:fldChar w:fldCharType="end"/>
        </w:r>
      </w:hyperlink>
    </w:p>
    <w:p w14:paraId="398D6F26" w14:textId="62E5223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4" w:history="1">
        <w:r w:rsidRPr="000529D7">
          <w:rPr>
            <w:rStyle w:val="Hipervnculo"/>
            <w:noProof/>
          </w:rPr>
          <w:t>Figura 42: Resumen de severidades en el dashboard tras la campaña.</w:t>
        </w:r>
        <w:r>
          <w:rPr>
            <w:noProof/>
            <w:webHidden/>
          </w:rPr>
          <w:tab/>
        </w:r>
        <w:r>
          <w:rPr>
            <w:noProof/>
            <w:webHidden/>
          </w:rPr>
          <w:fldChar w:fldCharType="begin"/>
        </w:r>
        <w:r>
          <w:rPr>
            <w:noProof/>
            <w:webHidden/>
          </w:rPr>
          <w:instrText xml:space="preserve"> PAGEREF _Toc234590834 \h </w:instrText>
        </w:r>
        <w:r>
          <w:rPr>
            <w:noProof/>
            <w:webHidden/>
          </w:rPr>
        </w:r>
        <w:r>
          <w:rPr>
            <w:noProof/>
            <w:webHidden/>
          </w:rPr>
          <w:fldChar w:fldCharType="separate"/>
        </w:r>
        <w:r>
          <w:rPr>
            <w:noProof/>
            <w:webHidden/>
          </w:rPr>
          <w:t>116</w:t>
        </w:r>
        <w:r>
          <w:rPr>
            <w:noProof/>
            <w:webHidden/>
          </w:rPr>
          <w:fldChar w:fldCharType="end"/>
        </w:r>
      </w:hyperlink>
    </w:p>
    <w:p w14:paraId="01EDD4D5" w14:textId="291D2D0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5" w:history="1">
        <w:r w:rsidRPr="000529D7">
          <w:rPr>
            <w:rStyle w:val="Hipervnculo"/>
            <w:noProof/>
          </w:rPr>
          <w:t>Figura 43: Dashboard de Wazuh filtrado por agent.name LT29</w:t>
        </w:r>
        <w:r>
          <w:rPr>
            <w:noProof/>
            <w:webHidden/>
          </w:rPr>
          <w:tab/>
        </w:r>
        <w:r>
          <w:rPr>
            <w:noProof/>
            <w:webHidden/>
          </w:rPr>
          <w:fldChar w:fldCharType="begin"/>
        </w:r>
        <w:r>
          <w:rPr>
            <w:noProof/>
            <w:webHidden/>
          </w:rPr>
          <w:instrText xml:space="preserve"> PAGEREF _Toc234590835 \h </w:instrText>
        </w:r>
        <w:r>
          <w:rPr>
            <w:noProof/>
            <w:webHidden/>
          </w:rPr>
        </w:r>
        <w:r>
          <w:rPr>
            <w:noProof/>
            <w:webHidden/>
          </w:rPr>
          <w:fldChar w:fldCharType="separate"/>
        </w:r>
        <w:r>
          <w:rPr>
            <w:noProof/>
            <w:webHidden/>
          </w:rPr>
          <w:t>116</w:t>
        </w:r>
        <w:r>
          <w:rPr>
            <w:noProof/>
            <w:webHidden/>
          </w:rPr>
          <w:fldChar w:fldCharType="end"/>
        </w:r>
      </w:hyperlink>
    </w:p>
    <w:p w14:paraId="1C0AA28F" w14:textId="4D1DF0C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6" w:history="1">
        <w:r w:rsidRPr="000529D7">
          <w:rPr>
            <w:rStyle w:val="Hipervnculo"/>
            <w:noProof/>
          </w:rPr>
          <w:t>Figura 44: Visibilidad de PowerShell 4104 en Wazuh</w:t>
        </w:r>
        <w:r>
          <w:rPr>
            <w:noProof/>
            <w:webHidden/>
          </w:rPr>
          <w:tab/>
        </w:r>
        <w:r>
          <w:rPr>
            <w:noProof/>
            <w:webHidden/>
          </w:rPr>
          <w:fldChar w:fldCharType="begin"/>
        </w:r>
        <w:r>
          <w:rPr>
            <w:noProof/>
            <w:webHidden/>
          </w:rPr>
          <w:instrText xml:space="preserve"> PAGEREF _Toc234590836 \h </w:instrText>
        </w:r>
        <w:r>
          <w:rPr>
            <w:noProof/>
            <w:webHidden/>
          </w:rPr>
        </w:r>
        <w:r>
          <w:rPr>
            <w:noProof/>
            <w:webHidden/>
          </w:rPr>
          <w:fldChar w:fldCharType="separate"/>
        </w:r>
        <w:r>
          <w:rPr>
            <w:noProof/>
            <w:webHidden/>
          </w:rPr>
          <w:t>117</w:t>
        </w:r>
        <w:r>
          <w:rPr>
            <w:noProof/>
            <w:webHidden/>
          </w:rPr>
          <w:fldChar w:fldCharType="end"/>
        </w:r>
      </w:hyperlink>
    </w:p>
    <w:p w14:paraId="5F0AFDC0" w14:textId="6347A39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7" w:history="1">
        <w:r w:rsidRPr="000529D7">
          <w:rPr>
            <w:rStyle w:val="Hipervnculo"/>
            <w:noProof/>
          </w:rPr>
          <w:t>Figura 45: Visibilidad de Sysmon Event ID 1, asociado a creación de procesos</w:t>
        </w:r>
        <w:r>
          <w:rPr>
            <w:noProof/>
            <w:webHidden/>
          </w:rPr>
          <w:tab/>
        </w:r>
        <w:r>
          <w:rPr>
            <w:noProof/>
            <w:webHidden/>
          </w:rPr>
          <w:fldChar w:fldCharType="begin"/>
        </w:r>
        <w:r>
          <w:rPr>
            <w:noProof/>
            <w:webHidden/>
          </w:rPr>
          <w:instrText xml:space="preserve"> PAGEREF _Toc234590837 \h </w:instrText>
        </w:r>
        <w:r>
          <w:rPr>
            <w:noProof/>
            <w:webHidden/>
          </w:rPr>
        </w:r>
        <w:r>
          <w:rPr>
            <w:noProof/>
            <w:webHidden/>
          </w:rPr>
          <w:fldChar w:fldCharType="separate"/>
        </w:r>
        <w:r>
          <w:rPr>
            <w:noProof/>
            <w:webHidden/>
          </w:rPr>
          <w:t>117</w:t>
        </w:r>
        <w:r>
          <w:rPr>
            <w:noProof/>
            <w:webHidden/>
          </w:rPr>
          <w:fldChar w:fldCharType="end"/>
        </w:r>
      </w:hyperlink>
    </w:p>
    <w:p w14:paraId="43B58943" w14:textId="132908F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8" w:history="1">
        <w:r w:rsidRPr="000529D7">
          <w:rPr>
            <w:rStyle w:val="Hipervnculo"/>
            <w:noProof/>
          </w:rPr>
          <w:t>Figura 46: Visibilidad de Sysmon Event ID 11, asociado a creación de ficheros</w:t>
        </w:r>
        <w:r>
          <w:rPr>
            <w:noProof/>
            <w:webHidden/>
          </w:rPr>
          <w:tab/>
        </w:r>
        <w:r>
          <w:rPr>
            <w:noProof/>
            <w:webHidden/>
          </w:rPr>
          <w:fldChar w:fldCharType="begin"/>
        </w:r>
        <w:r>
          <w:rPr>
            <w:noProof/>
            <w:webHidden/>
          </w:rPr>
          <w:instrText xml:space="preserve"> PAGEREF _Toc234590838 \h </w:instrText>
        </w:r>
        <w:r>
          <w:rPr>
            <w:noProof/>
            <w:webHidden/>
          </w:rPr>
        </w:r>
        <w:r>
          <w:rPr>
            <w:noProof/>
            <w:webHidden/>
          </w:rPr>
          <w:fldChar w:fldCharType="separate"/>
        </w:r>
        <w:r>
          <w:rPr>
            <w:noProof/>
            <w:webHidden/>
          </w:rPr>
          <w:t>118</w:t>
        </w:r>
        <w:r>
          <w:rPr>
            <w:noProof/>
            <w:webHidden/>
          </w:rPr>
          <w:fldChar w:fldCharType="end"/>
        </w:r>
      </w:hyperlink>
    </w:p>
    <w:p w14:paraId="265FB95E" w14:textId="2A5F521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9" w:history="1">
        <w:r w:rsidRPr="000529D7">
          <w:rPr>
            <w:rStyle w:val="Hipervnculo"/>
            <w:noProof/>
          </w:rPr>
          <w:t>Figura 47: Ejemplo de detección custom mediante la regla 110202</w:t>
        </w:r>
        <w:r>
          <w:rPr>
            <w:noProof/>
            <w:webHidden/>
          </w:rPr>
          <w:tab/>
        </w:r>
        <w:r>
          <w:rPr>
            <w:noProof/>
            <w:webHidden/>
          </w:rPr>
          <w:fldChar w:fldCharType="begin"/>
        </w:r>
        <w:r>
          <w:rPr>
            <w:noProof/>
            <w:webHidden/>
          </w:rPr>
          <w:instrText xml:space="preserve"> PAGEREF _Toc234590839 \h </w:instrText>
        </w:r>
        <w:r>
          <w:rPr>
            <w:noProof/>
            <w:webHidden/>
          </w:rPr>
        </w:r>
        <w:r>
          <w:rPr>
            <w:noProof/>
            <w:webHidden/>
          </w:rPr>
          <w:fldChar w:fldCharType="separate"/>
        </w:r>
        <w:r>
          <w:rPr>
            <w:noProof/>
            <w:webHidden/>
          </w:rPr>
          <w:t>118</w:t>
        </w:r>
        <w:r>
          <w:rPr>
            <w:noProof/>
            <w:webHidden/>
          </w:rPr>
          <w:fldChar w:fldCharType="end"/>
        </w:r>
      </w:hyperlink>
    </w:p>
    <w:p w14:paraId="4156FF73" w14:textId="22A84C9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0" w:history="1">
        <w:r w:rsidRPr="000529D7">
          <w:rPr>
            <w:rStyle w:val="Hipervnculo"/>
            <w:noProof/>
          </w:rPr>
          <w:t>Figura 48: Ausencia de resultados para rule.id 110201 en la campaña custom</w:t>
        </w:r>
        <w:r>
          <w:rPr>
            <w:noProof/>
            <w:webHidden/>
          </w:rPr>
          <w:tab/>
        </w:r>
        <w:r>
          <w:rPr>
            <w:noProof/>
            <w:webHidden/>
          </w:rPr>
          <w:fldChar w:fldCharType="begin"/>
        </w:r>
        <w:r>
          <w:rPr>
            <w:noProof/>
            <w:webHidden/>
          </w:rPr>
          <w:instrText xml:space="preserve"> PAGEREF _Toc234590840 \h </w:instrText>
        </w:r>
        <w:r>
          <w:rPr>
            <w:noProof/>
            <w:webHidden/>
          </w:rPr>
        </w:r>
        <w:r>
          <w:rPr>
            <w:noProof/>
            <w:webHidden/>
          </w:rPr>
          <w:fldChar w:fldCharType="separate"/>
        </w:r>
        <w:r>
          <w:rPr>
            <w:noProof/>
            <w:webHidden/>
          </w:rPr>
          <w:t>118</w:t>
        </w:r>
        <w:r>
          <w:rPr>
            <w:noProof/>
            <w:webHidden/>
          </w:rPr>
          <w:fldChar w:fldCharType="end"/>
        </w:r>
      </w:hyperlink>
    </w:p>
    <w:p w14:paraId="4192B060" w14:textId="4FE8B3DD"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1" w:history="1">
        <w:r w:rsidRPr="000529D7">
          <w:rPr>
            <w:rStyle w:val="Hipervnculo"/>
            <w:noProof/>
          </w:rPr>
          <w:t>Figura 49: Vista de alertas de severidad alta/crítica generadas en Wazuh</w:t>
        </w:r>
        <w:r>
          <w:rPr>
            <w:noProof/>
            <w:webHidden/>
          </w:rPr>
          <w:tab/>
        </w:r>
        <w:r>
          <w:rPr>
            <w:noProof/>
            <w:webHidden/>
          </w:rPr>
          <w:fldChar w:fldCharType="begin"/>
        </w:r>
        <w:r>
          <w:rPr>
            <w:noProof/>
            <w:webHidden/>
          </w:rPr>
          <w:instrText xml:space="preserve"> PAGEREF _Toc234590841 \h </w:instrText>
        </w:r>
        <w:r>
          <w:rPr>
            <w:noProof/>
            <w:webHidden/>
          </w:rPr>
        </w:r>
        <w:r>
          <w:rPr>
            <w:noProof/>
            <w:webHidden/>
          </w:rPr>
          <w:fldChar w:fldCharType="separate"/>
        </w:r>
        <w:r>
          <w:rPr>
            <w:noProof/>
            <w:webHidden/>
          </w:rPr>
          <w:t>119</w:t>
        </w:r>
        <w:r>
          <w:rPr>
            <w:noProof/>
            <w:webHidden/>
          </w:rPr>
          <w:fldChar w:fldCharType="end"/>
        </w:r>
      </w:hyperlink>
    </w:p>
    <w:p w14:paraId="7D15472C" w14:textId="34FD3BC3" w:rsidR="00385994" w:rsidRDefault="00303DBA" w:rsidP="00303DBA">
      <w:pPr>
        <w:pStyle w:val="TDC1"/>
        <w:tabs>
          <w:tab w:val="right" w:pos="9016"/>
        </w:tabs>
        <w:rPr>
          <w:noProof/>
        </w:rPr>
      </w:pPr>
      <w:r>
        <w:fldChar w:fldCharType="end"/>
      </w:r>
      <w:r w:rsidR="00244E97">
        <w:t xml:space="preserve"> </w:t>
      </w:r>
    </w:p>
    <w:p w14:paraId="67DA18FB" w14:textId="77777777" w:rsidR="00E757AB" w:rsidRDefault="00E757AB">
      <w:pPr>
        <w:spacing w:after="160" w:line="278" w:lineRule="auto"/>
        <w:ind w:firstLine="0"/>
        <w:jc w:val="left"/>
        <w:rPr>
          <w:rFonts w:ascii="Arial" w:hAnsi="Arial" w:cs="Arial"/>
          <w:b/>
          <w:sz w:val="48"/>
          <w:szCs w:val="48"/>
        </w:rPr>
      </w:pPr>
      <w:r>
        <w:br w:type="page"/>
      </w:r>
    </w:p>
    <w:p w14:paraId="1513273A" w14:textId="2D4915E7" w:rsidR="00726AA0" w:rsidRDefault="00E7180B" w:rsidP="00D0316E">
      <w:pPr>
        <w:pStyle w:val="PRESECCIONES"/>
      </w:pPr>
      <w:r>
        <w:lastRenderedPageBreak/>
        <w:t>Índice de código</w:t>
      </w:r>
    </w:p>
    <w:p w14:paraId="2F46EFB1" w14:textId="47E47F53" w:rsidR="00E757AB"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"Código" </w:instrText>
      </w:r>
      <w:r>
        <w:fldChar w:fldCharType="separate"/>
      </w:r>
      <w:hyperlink w:anchor="_Toc234590842" w:history="1">
        <w:r w:rsidR="00E757AB" w:rsidRPr="007574D6">
          <w:rPr>
            <w:rStyle w:val="Hipervnculo"/>
            <w:noProof/>
          </w:rPr>
          <w:t>Código 1: Ejemplo consulta VQL</w:t>
        </w:r>
        <w:r w:rsidR="00E757AB">
          <w:rPr>
            <w:noProof/>
            <w:webHidden/>
          </w:rPr>
          <w:tab/>
        </w:r>
        <w:r w:rsidR="00E757AB">
          <w:rPr>
            <w:noProof/>
            <w:webHidden/>
          </w:rPr>
          <w:fldChar w:fldCharType="begin"/>
        </w:r>
        <w:r w:rsidR="00E757AB">
          <w:rPr>
            <w:noProof/>
            <w:webHidden/>
          </w:rPr>
          <w:instrText xml:space="preserve"> PAGEREF _Toc234590842 \h </w:instrText>
        </w:r>
        <w:r w:rsidR="00E757AB">
          <w:rPr>
            <w:noProof/>
            <w:webHidden/>
          </w:rPr>
        </w:r>
        <w:r w:rsidR="00E757AB">
          <w:rPr>
            <w:noProof/>
            <w:webHidden/>
          </w:rPr>
          <w:fldChar w:fldCharType="separate"/>
        </w:r>
        <w:r w:rsidR="00E757AB">
          <w:rPr>
            <w:noProof/>
            <w:webHidden/>
          </w:rPr>
          <w:t>28</w:t>
        </w:r>
        <w:r w:rsidR="00E757AB">
          <w:rPr>
            <w:noProof/>
            <w:webHidden/>
          </w:rPr>
          <w:fldChar w:fldCharType="end"/>
        </w:r>
      </w:hyperlink>
    </w:p>
    <w:p w14:paraId="4F661458" w14:textId="19409F80"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3" w:history="1">
        <w:r w:rsidRPr="007574D6">
          <w:rPr>
            <w:rStyle w:val="Hipervnculo"/>
            <w:noProof/>
          </w:rPr>
          <w:t>Código 2: Ejemplo obtener info VQL</w:t>
        </w:r>
        <w:r>
          <w:rPr>
            <w:noProof/>
            <w:webHidden/>
          </w:rPr>
          <w:tab/>
        </w:r>
        <w:r>
          <w:rPr>
            <w:noProof/>
            <w:webHidden/>
          </w:rPr>
          <w:fldChar w:fldCharType="begin"/>
        </w:r>
        <w:r>
          <w:rPr>
            <w:noProof/>
            <w:webHidden/>
          </w:rPr>
          <w:instrText xml:space="preserve"> PAGEREF _Toc234590843 \h </w:instrText>
        </w:r>
        <w:r>
          <w:rPr>
            <w:noProof/>
            <w:webHidden/>
          </w:rPr>
        </w:r>
        <w:r>
          <w:rPr>
            <w:noProof/>
            <w:webHidden/>
          </w:rPr>
          <w:fldChar w:fldCharType="separate"/>
        </w:r>
        <w:r>
          <w:rPr>
            <w:noProof/>
            <w:webHidden/>
          </w:rPr>
          <w:t>28</w:t>
        </w:r>
        <w:r>
          <w:rPr>
            <w:noProof/>
            <w:webHidden/>
          </w:rPr>
          <w:fldChar w:fldCharType="end"/>
        </w:r>
      </w:hyperlink>
    </w:p>
    <w:p w14:paraId="1A2752E8" w14:textId="5CE50A20"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4" w:history="1">
        <w:r w:rsidRPr="007574D6">
          <w:rPr>
            <w:rStyle w:val="Hipervnculo"/>
            <w:noProof/>
          </w:rPr>
          <w:t>Código 3: Ejemplo consulta de claves VQL</w:t>
        </w:r>
        <w:r>
          <w:rPr>
            <w:noProof/>
            <w:webHidden/>
          </w:rPr>
          <w:tab/>
        </w:r>
        <w:r>
          <w:rPr>
            <w:noProof/>
            <w:webHidden/>
          </w:rPr>
          <w:fldChar w:fldCharType="begin"/>
        </w:r>
        <w:r>
          <w:rPr>
            <w:noProof/>
            <w:webHidden/>
          </w:rPr>
          <w:instrText xml:space="preserve"> PAGEREF _Toc234590844 \h </w:instrText>
        </w:r>
        <w:r>
          <w:rPr>
            <w:noProof/>
            <w:webHidden/>
          </w:rPr>
        </w:r>
        <w:r>
          <w:rPr>
            <w:noProof/>
            <w:webHidden/>
          </w:rPr>
          <w:fldChar w:fldCharType="separate"/>
        </w:r>
        <w:r>
          <w:rPr>
            <w:noProof/>
            <w:webHidden/>
          </w:rPr>
          <w:t>29</w:t>
        </w:r>
        <w:r>
          <w:rPr>
            <w:noProof/>
            <w:webHidden/>
          </w:rPr>
          <w:fldChar w:fldCharType="end"/>
        </w:r>
      </w:hyperlink>
    </w:p>
    <w:p w14:paraId="71A44713" w14:textId="1175414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5" w:history="1">
        <w:r w:rsidRPr="007574D6">
          <w:rPr>
            <w:rStyle w:val="Hipervnculo"/>
            <w:noProof/>
          </w:rPr>
          <w:t>Código 4: Ejemplo funcionamiento lazy evaluation</w:t>
        </w:r>
        <w:r>
          <w:rPr>
            <w:noProof/>
            <w:webHidden/>
          </w:rPr>
          <w:tab/>
        </w:r>
        <w:r>
          <w:rPr>
            <w:noProof/>
            <w:webHidden/>
          </w:rPr>
          <w:fldChar w:fldCharType="begin"/>
        </w:r>
        <w:r>
          <w:rPr>
            <w:noProof/>
            <w:webHidden/>
          </w:rPr>
          <w:instrText xml:space="preserve"> PAGEREF _Toc234590845 \h </w:instrText>
        </w:r>
        <w:r>
          <w:rPr>
            <w:noProof/>
            <w:webHidden/>
          </w:rPr>
        </w:r>
        <w:r>
          <w:rPr>
            <w:noProof/>
            <w:webHidden/>
          </w:rPr>
          <w:fldChar w:fldCharType="separate"/>
        </w:r>
        <w:r>
          <w:rPr>
            <w:noProof/>
            <w:webHidden/>
          </w:rPr>
          <w:t>29</w:t>
        </w:r>
        <w:r>
          <w:rPr>
            <w:noProof/>
            <w:webHidden/>
          </w:rPr>
          <w:fldChar w:fldCharType="end"/>
        </w:r>
      </w:hyperlink>
    </w:p>
    <w:p w14:paraId="464797F7" w14:textId="31F8652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6" w:history="1">
        <w:r w:rsidRPr="007574D6">
          <w:rPr>
            <w:rStyle w:val="Hipervnculo"/>
            <w:noProof/>
          </w:rPr>
          <w:t>Código 5: Ejecución TEC-001</w:t>
        </w:r>
        <w:r>
          <w:rPr>
            <w:noProof/>
            <w:webHidden/>
          </w:rPr>
          <w:tab/>
        </w:r>
        <w:r>
          <w:rPr>
            <w:noProof/>
            <w:webHidden/>
          </w:rPr>
          <w:fldChar w:fldCharType="begin"/>
        </w:r>
        <w:r>
          <w:rPr>
            <w:noProof/>
            <w:webHidden/>
          </w:rPr>
          <w:instrText xml:space="preserve"> PAGEREF _Toc234590846 \h </w:instrText>
        </w:r>
        <w:r>
          <w:rPr>
            <w:noProof/>
            <w:webHidden/>
          </w:rPr>
        </w:r>
        <w:r>
          <w:rPr>
            <w:noProof/>
            <w:webHidden/>
          </w:rPr>
          <w:fldChar w:fldCharType="separate"/>
        </w:r>
        <w:r>
          <w:rPr>
            <w:noProof/>
            <w:webHidden/>
          </w:rPr>
          <w:t>56</w:t>
        </w:r>
        <w:r>
          <w:rPr>
            <w:noProof/>
            <w:webHidden/>
          </w:rPr>
          <w:fldChar w:fldCharType="end"/>
        </w:r>
      </w:hyperlink>
    </w:p>
    <w:p w14:paraId="439DC682" w14:textId="42C7C6FF"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7" w:history="1">
        <w:r w:rsidRPr="007574D6">
          <w:rPr>
            <w:rStyle w:val="Hipervnculo"/>
            <w:noProof/>
          </w:rPr>
          <w:t>Código 6: Ejecución TEC-002</w:t>
        </w:r>
        <w:r>
          <w:rPr>
            <w:noProof/>
            <w:webHidden/>
          </w:rPr>
          <w:tab/>
        </w:r>
        <w:r>
          <w:rPr>
            <w:noProof/>
            <w:webHidden/>
          </w:rPr>
          <w:fldChar w:fldCharType="begin"/>
        </w:r>
        <w:r>
          <w:rPr>
            <w:noProof/>
            <w:webHidden/>
          </w:rPr>
          <w:instrText xml:space="preserve"> PAGEREF _Toc234590847 \h </w:instrText>
        </w:r>
        <w:r>
          <w:rPr>
            <w:noProof/>
            <w:webHidden/>
          </w:rPr>
        </w:r>
        <w:r>
          <w:rPr>
            <w:noProof/>
            <w:webHidden/>
          </w:rPr>
          <w:fldChar w:fldCharType="separate"/>
        </w:r>
        <w:r>
          <w:rPr>
            <w:noProof/>
            <w:webHidden/>
          </w:rPr>
          <w:t>57</w:t>
        </w:r>
        <w:r>
          <w:rPr>
            <w:noProof/>
            <w:webHidden/>
          </w:rPr>
          <w:fldChar w:fldCharType="end"/>
        </w:r>
      </w:hyperlink>
    </w:p>
    <w:p w14:paraId="16D532A9" w14:textId="3473BE4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8" w:history="1">
        <w:r w:rsidRPr="007574D6">
          <w:rPr>
            <w:rStyle w:val="Hipervnculo"/>
            <w:noProof/>
          </w:rPr>
          <w:t>Código 7: Ejecución TEC-003</w:t>
        </w:r>
        <w:r>
          <w:rPr>
            <w:noProof/>
            <w:webHidden/>
          </w:rPr>
          <w:tab/>
        </w:r>
        <w:r>
          <w:rPr>
            <w:noProof/>
            <w:webHidden/>
          </w:rPr>
          <w:fldChar w:fldCharType="begin"/>
        </w:r>
        <w:r>
          <w:rPr>
            <w:noProof/>
            <w:webHidden/>
          </w:rPr>
          <w:instrText xml:space="preserve"> PAGEREF _Toc234590848 \h </w:instrText>
        </w:r>
        <w:r>
          <w:rPr>
            <w:noProof/>
            <w:webHidden/>
          </w:rPr>
        </w:r>
        <w:r>
          <w:rPr>
            <w:noProof/>
            <w:webHidden/>
          </w:rPr>
          <w:fldChar w:fldCharType="separate"/>
        </w:r>
        <w:r>
          <w:rPr>
            <w:noProof/>
            <w:webHidden/>
          </w:rPr>
          <w:t>58</w:t>
        </w:r>
        <w:r>
          <w:rPr>
            <w:noProof/>
            <w:webHidden/>
          </w:rPr>
          <w:fldChar w:fldCharType="end"/>
        </w:r>
      </w:hyperlink>
    </w:p>
    <w:p w14:paraId="0C05312C" w14:textId="319B348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9" w:history="1">
        <w:r w:rsidRPr="007574D6">
          <w:rPr>
            <w:rStyle w:val="Hipervnculo"/>
            <w:noProof/>
          </w:rPr>
          <w:t>Código 8: Ejecución TEC-004</w:t>
        </w:r>
        <w:r>
          <w:rPr>
            <w:noProof/>
            <w:webHidden/>
          </w:rPr>
          <w:tab/>
        </w:r>
        <w:r>
          <w:rPr>
            <w:noProof/>
            <w:webHidden/>
          </w:rPr>
          <w:fldChar w:fldCharType="begin"/>
        </w:r>
        <w:r>
          <w:rPr>
            <w:noProof/>
            <w:webHidden/>
          </w:rPr>
          <w:instrText xml:space="preserve"> PAGEREF _Toc234590849 \h </w:instrText>
        </w:r>
        <w:r>
          <w:rPr>
            <w:noProof/>
            <w:webHidden/>
          </w:rPr>
        </w:r>
        <w:r>
          <w:rPr>
            <w:noProof/>
            <w:webHidden/>
          </w:rPr>
          <w:fldChar w:fldCharType="separate"/>
        </w:r>
        <w:r>
          <w:rPr>
            <w:noProof/>
            <w:webHidden/>
          </w:rPr>
          <w:t>60</w:t>
        </w:r>
        <w:r>
          <w:rPr>
            <w:noProof/>
            <w:webHidden/>
          </w:rPr>
          <w:fldChar w:fldCharType="end"/>
        </w:r>
      </w:hyperlink>
    </w:p>
    <w:p w14:paraId="3E3C2C2B" w14:textId="3F90FBD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0" w:history="1">
        <w:r w:rsidRPr="007574D6">
          <w:rPr>
            <w:rStyle w:val="Hipervnculo"/>
            <w:noProof/>
          </w:rPr>
          <w:t>Código 9: Ejecución TEC-005</w:t>
        </w:r>
        <w:r>
          <w:rPr>
            <w:noProof/>
            <w:webHidden/>
          </w:rPr>
          <w:tab/>
        </w:r>
        <w:r>
          <w:rPr>
            <w:noProof/>
            <w:webHidden/>
          </w:rPr>
          <w:fldChar w:fldCharType="begin"/>
        </w:r>
        <w:r>
          <w:rPr>
            <w:noProof/>
            <w:webHidden/>
          </w:rPr>
          <w:instrText xml:space="preserve"> PAGEREF _Toc234590850 \h </w:instrText>
        </w:r>
        <w:r>
          <w:rPr>
            <w:noProof/>
            <w:webHidden/>
          </w:rPr>
        </w:r>
        <w:r>
          <w:rPr>
            <w:noProof/>
            <w:webHidden/>
          </w:rPr>
          <w:fldChar w:fldCharType="separate"/>
        </w:r>
        <w:r>
          <w:rPr>
            <w:noProof/>
            <w:webHidden/>
          </w:rPr>
          <w:t>61</w:t>
        </w:r>
        <w:r>
          <w:rPr>
            <w:noProof/>
            <w:webHidden/>
          </w:rPr>
          <w:fldChar w:fldCharType="end"/>
        </w:r>
      </w:hyperlink>
    </w:p>
    <w:p w14:paraId="25773687" w14:textId="6695A36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1" w:history="1">
        <w:r w:rsidRPr="007574D6">
          <w:rPr>
            <w:rStyle w:val="Hipervnculo"/>
            <w:noProof/>
          </w:rPr>
          <w:t>Código 10: Ejecución TEC-006-1</w:t>
        </w:r>
        <w:r>
          <w:rPr>
            <w:noProof/>
            <w:webHidden/>
          </w:rPr>
          <w:tab/>
        </w:r>
        <w:r>
          <w:rPr>
            <w:noProof/>
            <w:webHidden/>
          </w:rPr>
          <w:fldChar w:fldCharType="begin"/>
        </w:r>
        <w:r>
          <w:rPr>
            <w:noProof/>
            <w:webHidden/>
          </w:rPr>
          <w:instrText xml:space="preserve"> PAGEREF _Toc234590851 \h </w:instrText>
        </w:r>
        <w:r>
          <w:rPr>
            <w:noProof/>
            <w:webHidden/>
          </w:rPr>
        </w:r>
        <w:r>
          <w:rPr>
            <w:noProof/>
            <w:webHidden/>
          </w:rPr>
          <w:fldChar w:fldCharType="separate"/>
        </w:r>
        <w:r>
          <w:rPr>
            <w:noProof/>
            <w:webHidden/>
          </w:rPr>
          <w:t>62</w:t>
        </w:r>
        <w:r>
          <w:rPr>
            <w:noProof/>
            <w:webHidden/>
          </w:rPr>
          <w:fldChar w:fldCharType="end"/>
        </w:r>
      </w:hyperlink>
    </w:p>
    <w:p w14:paraId="6973A8C4" w14:textId="508D1F00"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2" w:history="1">
        <w:r w:rsidRPr="007574D6">
          <w:rPr>
            <w:rStyle w:val="Hipervnculo"/>
            <w:noProof/>
          </w:rPr>
          <w:t>Código 11: Ejecución TEC-006-2</w:t>
        </w:r>
        <w:r>
          <w:rPr>
            <w:noProof/>
            <w:webHidden/>
          </w:rPr>
          <w:tab/>
        </w:r>
        <w:r>
          <w:rPr>
            <w:noProof/>
            <w:webHidden/>
          </w:rPr>
          <w:fldChar w:fldCharType="begin"/>
        </w:r>
        <w:r>
          <w:rPr>
            <w:noProof/>
            <w:webHidden/>
          </w:rPr>
          <w:instrText xml:space="preserve"> PAGEREF _Toc234590852 \h </w:instrText>
        </w:r>
        <w:r>
          <w:rPr>
            <w:noProof/>
            <w:webHidden/>
          </w:rPr>
        </w:r>
        <w:r>
          <w:rPr>
            <w:noProof/>
            <w:webHidden/>
          </w:rPr>
          <w:fldChar w:fldCharType="separate"/>
        </w:r>
        <w:r>
          <w:rPr>
            <w:noProof/>
            <w:webHidden/>
          </w:rPr>
          <w:t>62</w:t>
        </w:r>
        <w:r>
          <w:rPr>
            <w:noProof/>
            <w:webHidden/>
          </w:rPr>
          <w:fldChar w:fldCharType="end"/>
        </w:r>
      </w:hyperlink>
    </w:p>
    <w:p w14:paraId="151E4B3C" w14:textId="66D534B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3" w:history="1">
        <w:r w:rsidRPr="007574D6">
          <w:rPr>
            <w:rStyle w:val="Hipervnculo"/>
            <w:noProof/>
          </w:rPr>
          <w:t>Código 12: Ejecución TEC-007</w:t>
        </w:r>
        <w:r>
          <w:rPr>
            <w:noProof/>
            <w:webHidden/>
          </w:rPr>
          <w:tab/>
        </w:r>
        <w:r>
          <w:rPr>
            <w:noProof/>
            <w:webHidden/>
          </w:rPr>
          <w:fldChar w:fldCharType="begin"/>
        </w:r>
        <w:r>
          <w:rPr>
            <w:noProof/>
            <w:webHidden/>
          </w:rPr>
          <w:instrText xml:space="preserve"> PAGEREF _Toc234590853 \h </w:instrText>
        </w:r>
        <w:r>
          <w:rPr>
            <w:noProof/>
            <w:webHidden/>
          </w:rPr>
        </w:r>
        <w:r>
          <w:rPr>
            <w:noProof/>
            <w:webHidden/>
          </w:rPr>
          <w:fldChar w:fldCharType="separate"/>
        </w:r>
        <w:r>
          <w:rPr>
            <w:noProof/>
            <w:webHidden/>
          </w:rPr>
          <w:t>63</w:t>
        </w:r>
        <w:r>
          <w:rPr>
            <w:noProof/>
            <w:webHidden/>
          </w:rPr>
          <w:fldChar w:fldCharType="end"/>
        </w:r>
      </w:hyperlink>
    </w:p>
    <w:p w14:paraId="46390314" w14:textId="0CE4456D"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4" w:history="1">
        <w:r w:rsidRPr="007574D6">
          <w:rPr>
            <w:rStyle w:val="Hipervnculo"/>
            <w:noProof/>
          </w:rPr>
          <w:t>Código 13: Ejecución TEC-008</w:t>
        </w:r>
        <w:r>
          <w:rPr>
            <w:noProof/>
            <w:webHidden/>
          </w:rPr>
          <w:tab/>
        </w:r>
        <w:r>
          <w:rPr>
            <w:noProof/>
            <w:webHidden/>
          </w:rPr>
          <w:fldChar w:fldCharType="begin"/>
        </w:r>
        <w:r>
          <w:rPr>
            <w:noProof/>
            <w:webHidden/>
          </w:rPr>
          <w:instrText xml:space="preserve"> PAGEREF _Toc234590854 \h </w:instrText>
        </w:r>
        <w:r>
          <w:rPr>
            <w:noProof/>
            <w:webHidden/>
          </w:rPr>
        </w:r>
        <w:r>
          <w:rPr>
            <w:noProof/>
            <w:webHidden/>
          </w:rPr>
          <w:fldChar w:fldCharType="separate"/>
        </w:r>
        <w:r>
          <w:rPr>
            <w:noProof/>
            <w:webHidden/>
          </w:rPr>
          <w:t>65</w:t>
        </w:r>
        <w:r>
          <w:rPr>
            <w:noProof/>
            <w:webHidden/>
          </w:rPr>
          <w:fldChar w:fldCharType="end"/>
        </w:r>
      </w:hyperlink>
    </w:p>
    <w:p w14:paraId="1437FEA5" w14:textId="6487A34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5" w:history="1">
        <w:r w:rsidRPr="007574D6">
          <w:rPr>
            <w:rStyle w:val="Hipervnculo"/>
            <w:noProof/>
          </w:rPr>
          <w:t>Código 14: Receiver</w:t>
        </w:r>
        <w:r>
          <w:rPr>
            <w:noProof/>
            <w:webHidden/>
          </w:rPr>
          <w:tab/>
        </w:r>
        <w:r>
          <w:rPr>
            <w:noProof/>
            <w:webHidden/>
          </w:rPr>
          <w:fldChar w:fldCharType="begin"/>
        </w:r>
        <w:r>
          <w:rPr>
            <w:noProof/>
            <w:webHidden/>
          </w:rPr>
          <w:instrText xml:space="preserve"> PAGEREF _Toc234590855 \h </w:instrText>
        </w:r>
        <w:r>
          <w:rPr>
            <w:noProof/>
            <w:webHidden/>
          </w:rPr>
        </w:r>
        <w:r>
          <w:rPr>
            <w:noProof/>
            <w:webHidden/>
          </w:rPr>
          <w:fldChar w:fldCharType="separate"/>
        </w:r>
        <w:r>
          <w:rPr>
            <w:noProof/>
            <w:webHidden/>
          </w:rPr>
          <w:t>66</w:t>
        </w:r>
        <w:r>
          <w:rPr>
            <w:noProof/>
            <w:webHidden/>
          </w:rPr>
          <w:fldChar w:fldCharType="end"/>
        </w:r>
      </w:hyperlink>
    </w:p>
    <w:p w14:paraId="4330B464" w14:textId="3E1D4B6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6" w:history="1">
        <w:r w:rsidRPr="007574D6">
          <w:rPr>
            <w:rStyle w:val="Hipervnculo"/>
            <w:noProof/>
          </w:rPr>
          <w:t>Código 15: Ejecución TEC-009</w:t>
        </w:r>
        <w:r>
          <w:rPr>
            <w:noProof/>
            <w:webHidden/>
          </w:rPr>
          <w:tab/>
        </w:r>
        <w:r>
          <w:rPr>
            <w:noProof/>
            <w:webHidden/>
          </w:rPr>
          <w:fldChar w:fldCharType="begin"/>
        </w:r>
        <w:r>
          <w:rPr>
            <w:noProof/>
            <w:webHidden/>
          </w:rPr>
          <w:instrText xml:space="preserve"> PAGEREF _Toc234590856 \h </w:instrText>
        </w:r>
        <w:r>
          <w:rPr>
            <w:noProof/>
            <w:webHidden/>
          </w:rPr>
        </w:r>
        <w:r>
          <w:rPr>
            <w:noProof/>
            <w:webHidden/>
          </w:rPr>
          <w:fldChar w:fldCharType="separate"/>
        </w:r>
        <w:r>
          <w:rPr>
            <w:noProof/>
            <w:webHidden/>
          </w:rPr>
          <w:t>67</w:t>
        </w:r>
        <w:r>
          <w:rPr>
            <w:noProof/>
            <w:webHidden/>
          </w:rPr>
          <w:fldChar w:fldCharType="end"/>
        </w:r>
      </w:hyperlink>
    </w:p>
    <w:p w14:paraId="3E853FDD" w14:textId="2666757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7" w:history="1">
        <w:r w:rsidRPr="007574D6">
          <w:rPr>
            <w:rStyle w:val="Hipervnculo"/>
            <w:noProof/>
          </w:rPr>
          <w:t>Código 16: Ejecución del runner global de técnicas TEC-001 a TEC-009</w:t>
        </w:r>
        <w:r>
          <w:rPr>
            <w:noProof/>
            <w:webHidden/>
          </w:rPr>
          <w:tab/>
        </w:r>
        <w:r>
          <w:rPr>
            <w:noProof/>
            <w:webHidden/>
          </w:rPr>
          <w:fldChar w:fldCharType="begin"/>
        </w:r>
        <w:r>
          <w:rPr>
            <w:noProof/>
            <w:webHidden/>
          </w:rPr>
          <w:instrText xml:space="preserve"> PAGEREF _Toc234590857 \h </w:instrText>
        </w:r>
        <w:r>
          <w:rPr>
            <w:noProof/>
            <w:webHidden/>
          </w:rPr>
        </w:r>
        <w:r>
          <w:rPr>
            <w:noProof/>
            <w:webHidden/>
          </w:rPr>
          <w:fldChar w:fldCharType="separate"/>
        </w:r>
        <w:r>
          <w:rPr>
            <w:noProof/>
            <w:webHidden/>
          </w:rPr>
          <w:t>69</w:t>
        </w:r>
        <w:r>
          <w:rPr>
            <w:noProof/>
            <w:webHidden/>
          </w:rPr>
          <w:fldChar w:fldCharType="end"/>
        </w:r>
      </w:hyperlink>
    </w:p>
    <w:p w14:paraId="18EFCB78" w14:textId="11370DF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8" w:history="1">
        <w:r w:rsidRPr="007574D6">
          <w:rPr>
            <w:rStyle w:val="Hipervnculo"/>
            <w:noProof/>
          </w:rPr>
          <w:t>Código 17: Ejecución del runner de falsos positivos</w:t>
        </w:r>
        <w:r>
          <w:rPr>
            <w:noProof/>
            <w:webHidden/>
          </w:rPr>
          <w:tab/>
        </w:r>
        <w:r>
          <w:rPr>
            <w:noProof/>
            <w:webHidden/>
          </w:rPr>
          <w:fldChar w:fldCharType="begin"/>
        </w:r>
        <w:r>
          <w:rPr>
            <w:noProof/>
            <w:webHidden/>
          </w:rPr>
          <w:instrText xml:space="preserve"> PAGEREF _Toc234590858 \h </w:instrText>
        </w:r>
        <w:r>
          <w:rPr>
            <w:noProof/>
            <w:webHidden/>
          </w:rPr>
        </w:r>
        <w:r>
          <w:rPr>
            <w:noProof/>
            <w:webHidden/>
          </w:rPr>
          <w:fldChar w:fldCharType="separate"/>
        </w:r>
        <w:r>
          <w:rPr>
            <w:noProof/>
            <w:webHidden/>
          </w:rPr>
          <w:t>71</w:t>
        </w:r>
        <w:r>
          <w:rPr>
            <w:noProof/>
            <w:webHidden/>
          </w:rPr>
          <w:fldChar w:fldCharType="end"/>
        </w:r>
      </w:hyperlink>
    </w:p>
    <w:p w14:paraId="425D6753" w14:textId="3C39CF3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9" w:history="1">
        <w:r w:rsidRPr="007574D6">
          <w:rPr>
            <w:rStyle w:val="Hipervnculo"/>
            <w:noProof/>
          </w:rPr>
          <w:t>Código 18: Instalación base de dependencias y despliegue all-in-one de Wazuh</w:t>
        </w:r>
        <w:r>
          <w:rPr>
            <w:noProof/>
            <w:webHidden/>
          </w:rPr>
          <w:tab/>
        </w:r>
        <w:r>
          <w:rPr>
            <w:noProof/>
            <w:webHidden/>
          </w:rPr>
          <w:fldChar w:fldCharType="begin"/>
        </w:r>
        <w:r>
          <w:rPr>
            <w:noProof/>
            <w:webHidden/>
          </w:rPr>
          <w:instrText xml:space="preserve"> PAGEREF _Toc234590859 \h </w:instrText>
        </w:r>
        <w:r>
          <w:rPr>
            <w:noProof/>
            <w:webHidden/>
          </w:rPr>
        </w:r>
        <w:r>
          <w:rPr>
            <w:noProof/>
            <w:webHidden/>
          </w:rPr>
          <w:fldChar w:fldCharType="separate"/>
        </w:r>
        <w:r>
          <w:rPr>
            <w:noProof/>
            <w:webHidden/>
          </w:rPr>
          <w:t>104</w:t>
        </w:r>
        <w:r>
          <w:rPr>
            <w:noProof/>
            <w:webHidden/>
          </w:rPr>
          <w:fldChar w:fldCharType="end"/>
        </w:r>
      </w:hyperlink>
    </w:p>
    <w:p w14:paraId="1451C5DA" w14:textId="14694C9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0" w:history="1">
        <w:r w:rsidRPr="007574D6">
          <w:rPr>
            <w:rStyle w:val="Hipervnculo"/>
            <w:noProof/>
          </w:rPr>
          <w:t>Código 19: Validación de conectividad desde Windows hacia Wazuh</w:t>
        </w:r>
        <w:r>
          <w:rPr>
            <w:noProof/>
            <w:webHidden/>
          </w:rPr>
          <w:tab/>
        </w:r>
        <w:r>
          <w:rPr>
            <w:noProof/>
            <w:webHidden/>
          </w:rPr>
          <w:fldChar w:fldCharType="begin"/>
        </w:r>
        <w:r>
          <w:rPr>
            <w:noProof/>
            <w:webHidden/>
          </w:rPr>
          <w:instrText xml:space="preserve"> PAGEREF _Toc234590860 \h </w:instrText>
        </w:r>
        <w:r>
          <w:rPr>
            <w:noProof/>
            <w:webHidden/>
          </w:rPr>
        </w:r>
        <w:r>
          <w:rPr>
            <w:noProof/>
            <w:webHidden/>
          </w:rPr>
          <w:fldChar w:fldCharType="separate"/>
        </w:r>
        <w:r>
          <w:rPr>
            <w:noProof/>
            <w:webHidden/>
          </w:rPr>
          <w:t>105</w:t>
        </w:r>
        <w:r>
          <w:rPr>
            <w:noProof/>
            <w:webHidden/>
          </w:rPr>
          <w:fldChar w:fldCharType="end"/>
        </w:r>
      </w:hyperlink>
    </w:p>
    <w:p w14:paraId="202008D9" w14:textId="4023E440"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1" w:history="1">
        <w:r w:rsidRPr="007574D6">
          <w:rPr>
            <w:rStyle w:val="Hipervnculo"/>
            <w:noProof/>
          </w:rPr>
          <w:t>Código 20: Instalación del agente Wazuh en Windows</w:t>
        </w:r>
        <w:r>
          <w:rPr>
            <w:noProof/>
            <w:webHidden/>
          </w:rPr>
          <w:tab/>
        </w:r>
        <w:r>
          <w:rPr>
            <w:noProof/>
            <w:webHidden/>
          </w:rPr>
          <w:fldChar w:fldCharType="begin"/>
        </w:r>
        <w:r>
          <w:rPr>
            <w:noProof/>
            <w:webHidden/>
          </w:rPr>
          <w:instrText xml:space="preserve"> PAGEREF _Toc234590861 \h </w:instrText>
        </w:r>
        <w:r>
          <w:rPr>
            <w:noProof/>
            <w:webHidden/>
          </w:rPr>
        </w:r>
        <w:r>
          <w:rPr>
            <w:noProof/>
            <w:webHidden/>
          </w:rPr>
          <w:fldChar w:fldCharType="separate"/>
        </w:r>
        <w:r>
          <w:rPr>
            <w:noProof/>
            <w:webHidden/>
          </w:rPr>
          <w:t>106</w:t>
        </w:r>
        <w:r>
          <w:rPr>
            <w:noProof/>
            <w:webHidden/>
          </w:rPr>
          <w:fldChar w:fldCharType="end"/>
        </w:r>
      </w:hyperlink>
    </w:p>
    <w:p w14:paraId="08003FB5" w14:textId="3C8B2B8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2" w:history="1">
        <w:r w:rsidRPr="007574D6">
          <w:rPr>
            <w:rStyle w:val="Hipervnculo"/>
            <w:noProof/>
          </w:rPr>
          <w:t>Código 21: Fuentes eventchannel configuradas en el agente Windows</w:t>
        </w:r>
        <w:r>
          <w:rPr>
            <w:noProof/>
            <w:webHidden/>
          </w:rPr>
          <w:tab/>
        </w:r>
        <w:r>
          <w:rPr>
            <w:noProof/>
            <w:webHidden/>
          </w:rPr>
          <w:fldChar w:fldCharType="begin"/>
        </w:r>
        <w:r>
          <w:rPr>
            <w:noProof/>
            <w:webHidden/>
          </w:rPr>
          <w:instrText xml:space="preserve"> PAGEREF _Toc234590862 \h </w:instrText>
        </w:r>
        <w:r>
          <w:rPr>
            <w:noProof/>
            <w:webHidden/>
          </w:rPr>
        </w:r>
        <w:r>
          <w:rPr>
            <w:noProof/>
            <w:webHidden/>
          </w:rPr>
          <w:fldChar w:fldCharType="separate"/>
        </w:r>
        <w:r>
          <w:rPr>
            <w:noProof/>
            <w:webHidden/>
          </w:rPr>
          <w:t>107</w:t>
        </w:r>
        <w:r>
          <w:rPr>
            <w:noProof/>
            <w:webHidden/>
          </w:rPr>
          <w:fldChar w:fldCharType="end"/>
        </w:r>
      </w:hyperlink>
    </w:p>
    <w:p w14:paraId="0C98B230" w14:textId="401709C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3" w:history="1">
        <w:r w:rsidRPr="007574D6">
          <w:rPr>
            <w:rStyle w:val="Hipervnculo"/>
            <w:noProof/>
          </w:rPr>
          <w:t>Código 22: Reinicio y comprobación del agente Wazuh en Windows</w:t>
        </w:r>
        <w:r>
          <w:rPr>
            <w:noProof/>
            <w:webHidden/>
          </w:rPr>
          <w:tab/>
        </w:r>
        <w:r>
          <w:rPr>
            <w:noProof/>
            <w:webHidden/>
          </w:rPr>
          <w:fldChar w:fldCharType="begin"/>
        </w:r>
        <w:r>
          <w:rPr>
            <w:noProof/>
            <w:webHidden/>
          </w:rPr>
          <w:instrText xml:space="preserve"> PAGEREF _Toc234590863 \h </w:instrText>
        </w:r>
        <w:r>
          <w:rPr>
            <w:noProof/>
            <w:webHidden/>
          </w:rPr>
        </w:r>
        <w:r>
          <w:rPr>
            <w:noProof/>
            <w:webHidden/>
          </w:rPr>
          <w:fldChar w:fldCharType="separate"/>
        </w:r>
        <w:r>
          <w:rPr>
            <w:noProof/>
            <w:webHidden/>
          </w:rPr>
          <w:t>107</w:t>
        </w:r>
        <w:r>
          <w:rPr>
            <w:noProof/>
            <w:webHidden/>
          </w:rPr>
          <w:fldChar w:fldCharType="end"/>
        </w:r>
      </w:hyperlink>
    </w:p>
    <w:p w14:paraId="58F88E16" w14:textId="4C11559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4" w:history="1">
        <w:r w:rsidRPr="007574D6">
          <w:rPr>
            <w:rStyle w:val="Hipervnculo"/>
            <w:noProof/>
          </w:rPr>
          <w:t>Código 23: Deshabilitación de la primera versión de reglas tras problemas de estabilidad</w:t>
        </w:r>
        <w:r>
          <w:rPr>
            <w:noProof/>
            <w:webHidden/>
          </w:rPr>
          <w:tab/>
        </w:r>
        <w:r>
          <w:rPr>
            <w:noProof/>
            <w:webHidden/>
          </w:rPr>
          <w:fldChar w:fldCharType="begin"/>
        </w:r>
        <w:r>
          <w:rPr>
            <w:noProof/>
            <w:webHidden/>
          </w:rPr>
          <w:instrText xml:space="preserve"> PAGEREF _Toc234590864 \h </w:instrText>
        </w:r>
        <w:r>
          <w:rPr>
            <w:noProof/>
            <w:webHidden/>
          </w:rPr>
        </w:r>
        <w:r>
          <w:rPr>
            <w:noProof/>
            <w:webHidden/>
          </w:rPr>
          <w:fldChar w:fldCharType="separate"/>
        </w:r>
        <w:r>
          <w:rPr>
            <w:noProof/>
            <w:webHidden/>
          </w:rPr>
          <w:t>108</w:t>
        </w:r>
        <w:r>
          <w:rPr>
            <w:noProof/>
            <w:webHidden/>
          </w:rPr>
          <w:fldChar w:fldCharType="end"/>
        </w:r>
      </w:hyperlink>
    </w:p>
    <w:p w14:paraId="526FDA1A" w14:textId="187868AD"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5" w:history="1">
        <w:r w:rsidRPr="007574D6">
          <w:rPr>
            <w:rStyle w:val="Hipervnculo"/>
            <w:noProof/>
          </w:rPr>
          <w:t>Código 24: Validación sintáctica y reinicio tras cargar reglas custom TFM</w:t>
        </w:r>
        <w:r>
          <w:rPr>
            <w:noProof/>
            <w:webHidden/>
          </w:rPr>
          <w:tab/>
        </w:r>
        <w:r>
          <w:rPr>
            <w:noProof/>
            <w:webHidden/>
          </w:rPr>
          <w:fldChar w:fldCharType="begin"/>
        </w:r>
        <w:r>
          <w:rPr>
            <w:noProof/>
            <w:webHidden/>
          </w:rPr>
          <w:instrText xml:space="preserve"> PAGEREF _Toc234590865 \h </w:instrText>
        </w:r>
        <w:r>
          <w:rPr>
            <w:noProof/>
            <w:webHidden/>
          </w:rPr>
        </w:r>
        <w:r>
          <w:rPr>
            <w:noProof/>
            <w:webHidden/>
          </w:rPr>
          <w:fldChar w:fldCharType="separate"/>
        </w:r>
        <w:r>
          <w:rPr>
            <w:noProof/>
            <w:webHidden/>
          </w:rPr>
          <w:t>109</w:t>
        </w:r>
        <w:r>
          <w:rPr>
            <w:noProof/>
            <w:webHidden/>
          </w:rPr>
          <w:fldChar w:fldCharType="end"/>
        </w:r>
      </w:hyperlink>
    </w:p>
    <w:p w14:paraId="280EF7CE" w14:textId="6835BE2F"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6" w:history="1">
        <w:r w:rsidRPr="007574D6">
          <w:rPr>
            <w:rStyle w:val="Hipervnculo"/>
            <w:noProof/>
          </w:rPr>
          <w:t>Código 25: Desactivación de reglas custom para la campaña Wazuh base</w:t>
        </w:r>
        <w:r>
          <w:rPr>
            <w:noProof/>
            <w:webHidden/>
          </w:rPr>
          <w:tab/>
        </w:r>
        <w:r>
          <w:rPr>
            <w:noProof/>
            <w:webHidden/>
          </w:rPr>
          <w:fldChar w:fldCharType="begin"/>
        </w:r>
        <w:r>
          <w:rPr>
            <w:noProof/>
            <w:webHidden/>
          </w:rPr>
          <w:instrText xml:space="preserve"> PAGEREF _Toc234590866 \h </w:instrText>
        </w:r>
        <w:r>
          <w:rPr>
            <w:noProof/>
            <w:webHidden/>
          </w:rPr>
        </w:r>
        <w:r>
          <w:rPr>
            <w:noProof/>
            <w:webHidden/>
          </w:rPr>
          <w:fldChar w:fldCharType="separate"/>
        </w:r>
        <w:r>
          <w:rPr>
            <w:noProof/>
            <w:webHidden/>
          </w:rPr>
          <w:t>110</w:t>
        </w:r>
        <w:r>
          <w:rPr>
            <w:noProof/>
            <w:webHidden/>
          </w:rPr>
          <w:fldChar w:fldCharType="end"/>
        </w:r>
      </w:hyperlink>
    </w:p>
    <w:p w14:paraId="614563F0" w14:textId="28914F7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7" w:history="1">
        <w:r w:rsidRPr="007574D6">
          <w:rPr>
            <w:rStyle w:val="Hipervnculo"/>
            <w:noProof/>
          </w:rPr>
          <w:t>Código 26: Marcado de inicio y líneas iniciales de logs en campaña base</w:t>
        </w:r>
        <w:r>
          <w:rPr>
            <w:noProof/>
            <w:webHidden/>
          </w:rPr>
          <w:tab/>
        </w:r>
        <w:r>
          <w:rPr>
            <w:noProof/>
            <w:webHidden/>
          </w:rPr>
          <w:fldChar w:fldCharType="begin"/>
        </w:r>
        <w:r>
          <w:rPr>
            <w:noProof/>
            <w:webHidden/>
          </w:rPr>
          <w:instrText xml:space="preserve"> PAGEREF _Toc234590867 \h </w:instrText>
        </w:r>
        <w:r>
          <w:rPr>
            <w:noProof/>
            <w:webHidden/>
          </w:rPr>
        </w:r>
        <w:r>
          <w:rPr>
            <w:noProof/>
            <w:webHidden/>
          </w:rPr>
          <w:fldChar w:fldCharType="separate"/>
        </w:r>
        <w:r>
          <w:rPr>
            <w:noProof/>
            <w:webHidden/>
          </w:rPr>
          <w:t>110</w:t>
        </w:r>
        <w:r>
          <w:rPr>
            <w:noProof/>
            <w:webHidden/>
          </w:rPr>
          <w:fldChar w:fldCharType="end"/>
        </w:r>
      </w:hyperlink>
    </w:p>
    <w:p w14:paraId="3E17E0AE" w14:textId="1D80C32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8" w:history="1">
        <w:r w:rsidRPr="007574D6">
          <w:rPr>
            <w:rStyle w:val="Hipervnculo"/>
            <w:noProof/>
          </w:rPr>
          <w:t>Código 27: Ejecución de runners TEC y falsos positivos desde Windows</w:t>
        </w:r>
        <w:r>
          <w:rPr>
            <w:noProof/>
            <w:webHidden/>
          </w:rPr>
          <w:tab/>
        </w:r>
        <w:r>
          <w:rPr>
            <w:noProof/>
            <w:webHidden/>
          </w:rPr>
          <w:fldChar w:fldCharType="begin"/>
        </w:r>
        <w:r>
          <w:rPr>
            <w:noProof/>
            <w:webHidden/>
          </w:rPr>
          <w:instrText xml:space="preserve"> PAGEREF _Toc234590868 \h </w:instrText>
        </w:r>
        <w:r>
          <w:rPr>
            <w:noProof/>
            <w:webHidden/>
          </w:rPr>
        </w:r>
        <w:r>
          <w:rPr>
            <w:noProof/>
            <w:webHidden/>
          </w:rPr>
          <w:fldChar w:fldCharType="separate"/>
        </w:r>
        <w:r>
          <w:rPr>
            <w:noProof/>
            <w:webHidden/>
          </w:rPr>
          <w:t>111</w:t>
        </w:r>
        <w:r>
          <w:rPr>
            <w:noProof/>
            <w:webHidden/>
          </w:rPr>
          <w:fldChar w:fldCharType="end"/>
        </w:r>
      </w:hyperlink>
    </w:p>
    <w:p w14:paraId="35133BAB" w14:textId="01A9C4B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9" w:history="1">
        <w:r w:rsidRPr="007574D6">
          <w:rPr>
            <w:rStyle w:val="Hipervnculo"/>
            <w:noProof/>
          </w:rPr>
          <w:t>Código 28: Extracción de delta de archives.json y alerts.json en campaña base</w:t>
        </w:r>
        <w:r>
          <w:rPr>
            <w:noProof/>
            <w:webHidden/>
          </w:rPr>
          <w:tab/>
        </w:r>
        <w:r>
          <w:rPr>
            <w:noProof/>
            <w:webHidden/>
          </w:rPr>
          <w:fldChar w:fldCharType="begin"/>
        </w:r>
        <w:r>
          <w:rPr>
            <w:noProof/>
            <w:webHidden/>
          </w:rPr>
          <w:instrText xml:space="preserve"> PAGEREF _Toc234590869 \h </w:instrText>
        </w:r>
        <w:r>
          <w:rPr>
            <w:noProof/>
            <w:webHidden/>
          </w:rPr>
        </w:r>
        <w:r>
          <w:rPr>
            <w:noProof/>
            <w:webHidden/>
          </w:rPr>
          <w:fldChar w:fldCharType="separate"/>
        </w:r>
        <w:r>
          <w:rPr>
            <w:noProof/>
            <w:webHidden/>
          </w:rPr>
          <w:t>111</w:t>
        </w:r>
        <w:r>
          <w:rPr>
            <w:noProof/>
            <w:webHidden/>
          </w:rPr>
          <w:fldChar w:fldCharType="end"/>
        </w:r>
      </w:hyperlink>
    </w:p>
    <w:p w14:paraId="3DE4DB66" w14:textId="3C29F5C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70" w:history="1">
        <w:r w:rsidRPr="007574D6">
          <w:rPr>
            <w:rStyle w:val="Hipervnculo"/>
            <w:noProof/>
          </w:rPr>
          <w:t>Código 29: Reactivación de reglas custom TFM para la campaña Wazuh custom</w:t>
        </w:r>
        <w:r>
          <w:rPr>
            <w:noProof/>
            <w:webHidden/>
          </w:rPr>
          <w:tab/>
        </w:r>
        <w:r>
          <w:rPr>
            <w:noProof/>
            <w:webHidden/>
          </w:rPr>
          <w:fldChar w:fldCharType="begin"/>
        </w:r>
        <w:r>
          <w:rPr>
            <w:noProof/>
            <w:webHidden/>
          </w:rPr>
          <w:instrText xml:space="preserve"> PAGEREF _Toc234590870 \h </w:instrText>
        </w:r>
        <w:r>
          <w:rPr>
            <w:noProof/>
            <w:webHidden/>
          </w:rPr>
        </w:r>
        <w:r>
          <w:rPr>
            <w:noProof/>
            <w:webHidden/>
          </w:rPr>
          <w:fldChar w:fldCharType="separate"/>
        </w:r>
        <w:r>
          <w:rPr>
            <w:noProof/>
            <w:webHidden/>
          </w:rPr>
          <w:t>113</w:t>
        </w:r>
        <w:r>
          <w:rPr>
            <w:noProof/>
            <w:webHidden/>
          </w:rPr>
          <w:fldChar w:fldCharType="end"/>
        </w:r>
      </w:hyperlink>
    </w:p>
    <w:p w14:paraId="0FC1AE73" w14:textId="78591CF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71" w:history="1">
        <w:r w:rsidRPr="007574D6">
          <w:rPr>
            <w:rStyle w:val="Hipervnculo"/>
            <w:noProof/>
          </w:rPr>
          <w:t>Código 30: Inicio de campaña Wazuh custom</w:t>
        </w:r>
        <w:r>
          <w:rPr>
            <w:noProof/>
            <w:webHidden/>
          </w:rPr>
          <w:tab/>
        </w:r>
        <w:r>
          <w:rPr>
            <w:noProof/>
            <w:webHidden/>
          </w:rPr>
          <w:fldChar w:fldCharType="begin"/>
        </w:r>
        <w:r>
          <w:rPr>
            <w:noProof/>
            <w:webHidden/>
          </w:rPr>
          <w:instrText xml:space="preserve"> PAGEREF _Toc234590871 \h </w:instrText>
        </w:r>
        <w:r>
          <w:rPr>
            <w:noProof/>
            <w:webHidden/>
          </w:rPr>
        </w:r>
        <w:r>
          <w:rPr>
            <w:noProof/>
            <w:webHidden/>
          </w:rPr>
          <w:fldChar w:fldCharType="separate"/>
        </w:r>
        <w:r>
          <w:rPr>
            <w:noProof/>
            <w:webHidden/>
          </w:rPr>
          <w:t>113</w:t>
        </w:r>
        <w:r>
          <w:rPr>
            <w:noProof/>
            <w:webHidden/>
          </w:rPr>
          <w:fldChar w:fldCharType="end"/>
        </w:r>
      </w:hyperlink>
    </w:p>
    <w:p w14:paraId="144E35D1" w14:textId="07F7252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72" w:history="1">
        <w:r w:rsidRPr="007574D6">
          <w:rPr>
            <w:rStyle w:val="Hipervnculo"/>
            <w:noProof/>
          </w:rPr>
          <w:t>Código 31: Extracción de delta en campaña Wazuh custom</w:t>
        </w:r>
        <w:r>
          <w:rPr>
            <w:noProof/>
            <w:webHidden/>
          </w:rPr>
          <w:tab/>
        </w:r>
        <w:r>
          <w:rPr>
            <w:noProof/>
            <w:webHidden/>
          </w:rPr>
          <w:fldChar w:fldCharType="begin"/>
        </w:r>
        <w:r>
          <w:rPr>
            <w:noProof/>
            <w:webHidden/>
          </w:rPr>
          <w:instrText xml:space="preserve"> PAGEREF _Toc234590872 \h </w:instrText>
        </w:r>
        <w:r>
          <w:rPr>
            <w:noProof/>
            <w:webHidden/>
          </w:rPr>
        </w:r>
        <w:r>
          <w:rPr>
            <w:noProof/>
            <w:webHidden/>
          </w:rPr>
          <w:fldChar w:fldCharType="separate"/>
        </w:r>
        <w:r>
          <w:rPr>
            <w:noProof/>
            <w:webHidden/>
          </w:rPr>
          <w:t>114</w:t>
        </w:r>
        <w:r>
          <w:rPr>
            <w:noProof/>
            <w:webHidden/>
          </w:rPr>
          <w:fldChar w:fldCharType="end"/>
        </w:r>
      </w:hyperlink>
    </w:p>
    <w:p w14:paraId="0B14AD22" w14:textId="177343B5" w:rsidR="00D0316E" w:rsidRDefault="00303DBA" w:rsidP="00303DBA">
      <w:pPr>
        <w:spacing w:after="160" w:line="278" w:lineRule="auto"/>
        <w:ind w:firstLine="0"/>
        <w:jc w:val="left"/>
      </w:pPr>
      <w:r>
        <w:fldChar w:fldCharType="end"/>
      </w:r>
    </w:p>
    <w:p w14:paraId="33FCD747" w14:textId="6AF6194A" w:rsidR="00D0316E" w:rsidRPr="00D0316E" w:rsidRDefault="00D0316E" w:rsidP="00464955">
      <w:pPr>
        <w:spacing w:after="160" w:line="278" w:lineRule="auto"/>
        <w:ind w:firstLine="0"/>
        <w:jc w:val="left"/>
      </w:pPr>
      <w:r>
        <w:br w:type="page"/>
      </w:r>
      <w:r>
        <w:lastRenderedPageBreak/>
        <w:br w:type="page"/>
      </w:r>
      <w:r w:rsidR="009F4E53">
        <w:lastRenderedPageBreak/>
        <w:t>Acrónimos y abreviaturas</w:t>
      </w:r>
    </w:p>
    <w:tbl>
      <w:tblPr>
        <w:tblStyle w:val="Tablaconcuadrcula"/>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31"/>
        <w:gridCol w:w="7795"/>
      </w:tblGrid>
      <w:tr w:rsidR="00D0316E" w:rsidRPr="00ED031A" w14:paraId="62D874C8" w14:textId="77777777" w:rsidTr="00464955">
        <w:trPr>
          <w:trHeight w:val="57"/>
        </w:trPr>
        <w:tc>
          <w:tcPr>
            <w:tcW w:w="682" w:type="pct"/>
          </w:tcPr>
          <w:p w14:paraId="05DB914B" w14:textId="77777777" w:rsidR="00D0316E" w:rsidRPr="00ED031A" w:rsidRDefault="009F4E53" w:rsidP="00D0316E">
            <w:pPr>
              <w:spacing w:after="60"/>
              <w:ind w:firstLine="0"/>
              <w:rPr>
                <w:lang w:val="es-ES_tradnl"/>
              </w:rPr>
            </w:pPr>
            <w:r>
              <w:rPr>
                <w:rFonts w:eastAsia="Calibri"/>
                <w:lang w:val="es-ES_tradnl"/>
              </w:rPr>
              <w:t>HIDS</w:t>
            </w:r>
          </w:p>
        </w:tc>
        <w:tc>
          <w:tcPr>
            <w:tcW w:w="4318" w:type="pct"/>
          </w:tcPr>
          <w:p w14:paraId="53619D32" w14:textId="77777777" w:rsidR="00D0316E" w:rsidRPr="00ED031A" w:rsidRDefault="009F4E53" w:rsidP="00C20046">
            <w:pPr>
              <w:spacing w:after="60"/>
              <w:ind w:firstLine="0"/>
              <w:rPr>
                <w:lang w:val="es-ES_tradnl"/>
              </w:rPr>
            </w:pPr>
            <w:r w:rsidRPr="009F4E53">
              <w:rPr>
                <w:lang w:val="es-ES_tradnl"/>
              </w:rPr>
              <w:t xml:space="preserve">Host-based </w:t>
            </w:r>
            <w:proofErr w:type="spellStart"/>
            <w:r w:rsidRPr="009F4E53">
              <w:rPr>
                <w:lang w:val="es-ES_tradnl"/>
              </w:rPr>
              <w:t>Intrusion</w:t>
            </w:r>
            <w:proofErr w:type="spellEnd"/>
            <w:r w:rsidRPr="009F4E53">
              <w:rPr>
                <w:lang w:val="es-ES_tradnl"/>
              </w:rPr>
              <w:t xml:space="preserve"> Detection </w:t>
            </w:r>
            <w:proofErr w:type="spellStart"/>
            <w:r w:rsidRPr="009F4E53">
              <w:rPr>
                <w:lang w:val="es-ES_tradnl"/>
              </w:rPr>
              <w:t>System</w:t>
            </w:r>
            <w:proofErr w:type="spellEnd"/>
          </w:p>
        </w:tc>
      </w:tr>
      <w:tr w:rsidR="00D0316E" w:rsidRPr="00ED031A" w14:paraId="36B59E27" w14:textId="77777777" w:rsidTr="00464955">
        <w:trPr>
          <w:trHeight w:val="78"/>
        </w:trPr>
        <w:tc>
          <w:tcPr>
            <w:tcW w:w="682" w:type="pct"/>
          </w:tcPr>
          <w:p w14:paraId="250512E5" w14:textId="77777777" w:rsidR="00D0316E" w:rsidRPr="00ED031A" w:rsidRDefault="009F4E53" w:rsidP="00D0316E">
            <w:pPr>
              <w:spacing w:after="60"/>
              <w:ind w:firstLine="0"/>
              <w:rPr>
                <w:lang w:val="es-ES_tradnl"/>
              </w:rPr>
            </w:pPr>
            <w:r w:rsidRPr="009F4E53">
              <w:rPr>
                <w:lang w:val="es-ES_tradnl"/>
              </w:rPr>
              <w:t>EDR</w:t>
            </w:r>
          </w:p>
        </w:tc>
        <w:tc>
          <w:tcPr>
            <w:tcW w:w="4318" w:type="pct"/>
          </w:tcPr>
          <w:p w14:paraId="4EB2A6CB" w14:textId="77777777" w:rsidR="00D0316E" w:rsidRPr="00ED031A" w:rsidRDefault="009F4E53" w:rsidP="00C20046">
            <w:pPr>
              <w:spacing w:after="60"/>
              <w:ind w:firstLine="0"/>
              <w:rPr>
                <w:lang w:val="es-ES_tradnl"/>
              </w:rPr>
            </w:pPr>
            <w:r w:rsidRPr="009F4E53">
              <w:rPr>
                <w:lang w:val="es-ES_tradnl"/>
              </w:rPr>
              <w:t>Endpoint Detection and Response</w:t>
            </w:r>
          </w:p>
        </w:tc>
      </w:tr>
      <w:tr w:rsidR="00D0316E" w:rsidRPr="00ED031A" w14:paraId="40B07A45" w14:textId="77777777" w:rsidTr="00464955">
        <w:trPr>
          <w:trHeight w:val="57"/>
        </w:trPr>
        <w:tc>
          <w:tcPr>
            <w:tcW w:w="682" w:type="pct"/>
          </w:tcPr>
          <w:p w14:paraId="708100ED" w14:textId="77777777" w:rsidR="00D0316E" w:rsidRPr="00ED031A" w:rsidRDefault="009F4E53" w:rsidP="00D0316E">
            <w:pPr>
              <w:spacing w:after="60"/>
              <w:ind w:firstLine="0"/>
              <w:rPr>
                <w:lang w:val="es-ES_tradnl"/>
              </w:rPr>
            </w:pPr>
            <w:r w:rsidRPr="009F4E53">
              <w:rPr>
                <w:lang w:val="es-ES_tradnl"/>
              </w:rPr>
              <w:t>XDR</w:t>
            </w:r>
          </w:p>
        </w:tc>
        <w:tc>
          <w:tcPr>
            <w:tcW w:w="4318" w:type="pct"/>
          </w:tcPr>
          <w:p w14:paraId="200D7E3C" w14:textId="77777777" w:rsidR="00D0316E" w:rsidRPr="00ED031A" w:rsidRDefault="009F4E53" w:rsidP="00C20046">
            <w:pPr>
              <w:spacing w:after="60"/>
              <w:ind w:firstLine="0"/>
              <w:rPr>
                <w:lang w:val="es-ES_tradnl"/>
              </w:rPr>
            </w:pPr>
            <w:r w:rsidRPr="009F4E53">
              <w:rPr>
                <w:lang w:val="es-ES_tradnl"/>
              </w:rPr>
              <w:t>Extended Detection and Response</w:t>
            </w:r>
          </w:p>
        </w:tc>
      </w:tr>
      <w:tr w:rsidR="00D0316E" w:rsidRPr="00ED031A" w14:paraId="116CC815" w14:textId="77777777" w:rsidTr="00464955">
        <w:trPr>
          <w:trHeight w:val="57"/>
        </w:trPr>
        <w:tc>
          <w:tcPr>
            <w:tcW w:w="682" w:type="pct"/>
          </w:tcPr>
          <w:p w14:paraId="4D4F84EE" w14:textId="77777777" w:rsidR="00D0316E" w:rsidRPr="00ED031A" w:rsidRDefault="009F4E53" w:rsidP="00D0316E">
            <w:pPr>
              <w:spacing w:after="60"/>
              <w:ind w:firstLine="0"/>
              <w:jc w:val="left"/>
              <w:rPr>
                <w:lang w:val="es-ES_tradnl"/>
              </w:rPr>
            </w:pPr>
            <w:r w:rsidRPr="009F4E53">
              <w:rPr>
                <w:lang w:val="es-ES_tradnl"/>
              </w:rPr>
              <w:t>DFIR</w:t>
            </w:r>
          </w:p>
        </w:tc>
        <w:tc>
          <w:tcPr>
            <w:tcW w:w="4318" w:type="pct"/>
          </w:tcPr>
          <w:p w14:paraId="7EAB6C75" w14:textId="77777777" w:rsidR="00D0316E" w:rsidRPr="00ED031A" w:rsidRDefault="009F4E53" w:rsidP="00C20046">
            <w:pPr>
              <w:spacing w:after="60"/>
              <w:ind w:firstLine="0"/>
              <w:rPr>
                <w:lang w:val="es-ES_tradnl"/>
              </w:rPr>
            </w:pPr>
            <w:r w:rsidRPr="009F4E53">
              <w:rPr>
                <w:lang w:val="es-ES_tradnl"/>
              </w:rPr>
              <w:t xml:space="preserve">Digital </w:t>
            </w:r>
            <w:proofErr w:type="spellStart"/>
            <w:r w:rsidRPr="009F4E53">
              <w:rPr>
                <w:lang w:val="es-ES_tradnl"/>
              </w:rPr>
              <w:t>Forensics</w:t>
            </w:r>
            <w:proofErr w:type="spellEnd"/>
            <w:r w:rsidRPr="009F4E53">
              <w:rPr>
                <w:lang w:val="es-ES_tradnl"/>
              </w:rPr>
              <w:t xml:space="preserve"> and Incident Response</w:t>
            </w:r>
          </w:p>
        </w:tc>
      </w:tr>
      <w:tr w:rsidR="00D0316E" w:rsidRPr="00ED031A" w14:paraId="58939442" w14:textId="77777777" w:rsidTr="00464955">
        <w:trPr>
          <w:trHeight w:val="57"/>
        </w:trPr>
        <w:tc>
          <w:tcPr>
            <w:tcW w:w="682" w:type="pct"/>
          </w:tcPr>
          <w:p w14:paraId="15447F9C" w14:textId="77777777" w:rsidR="00D0316E" w:rsidRPr="00ED031A" w:rsidRDefault="009F4E53" w:rsidP="00D0316E">
            <w:pPr>
              <w:spacing w:after="60"/>
              <w:ind w:firstLine="0"/>
              <w:rPr>
                <w:lang w:val="es-ES_tradnl"/>
              </w:rPr>
            </w:pPr>
            <w:r w:rsidRPr="009F4E53">
              <w:rPr>
                <w:lang w:val="es-ES_tradnl"/>
              </w:rPr>
              <w:t>SIEM</w:t>
            </w:r>
          </w:p>
        </w:tc>
        <w:tc>
          <w:tcPr>
            <w:tcW w:w="4318" w:type="pct"/>
          </w:tcPr>
          <w:p w14:paraId="7FE03D10" w14:textId="77777777" w:rsidR="00D0316E" w:rsidRPr="00ED031A" w:rsidRDefault="009F4E53" w:rsidP="00C20046">
            <w:pPr>
              <w:spacing w:after="60"/>
              <w:ind w:firstLine="0"/>
              <w:rPr>
                <w:lang w:val="es-ES_tradnl"/>
              </w:rPr>
            </w:pPr>
            <w:r w:rsidRPr="009F4E53">
              <w:rPr>
                <w:lang w:val="es-ES_tradnl"/>
              </w:rPr>
              <w:t>Security Information and Event Management</w:t>
            </w:r>
          </w:p>
        </w:tc>
      </w:tr>
      <w:tr w:rsidR="00D0316E" w:rsidRPr="00ED031A" w14:paraId="3E3A7EC3" w14:textId="77777777" w:rsidTr="00464955">
        <w:trPr>
          <w:trHeight w:val="57"/>
        </w:trPr>
        <w:tc>
          <w:tcPr>
            <w:tcW w:w="682" w:type="pct"/>
          </w:tcPr>
          <w:p w14:paraId="30AB9526" w14:textId="77777777" w:rsidR="00D0316E" w:rsidRPr="00ED031A" w:rsidRDefault="009F4E53" w:rsidP="00D0316E">
            <w:pPr>
              <w:spacing w:after="60"/>
              <w:ind w:firstLine="0"/>
              <w:rPr>
                <w:lang w:val="es-ES_tradnl"/>
              </w:rPr>
            </w:pPr>
            <w:r w:rsidRPr="009F4E53">
              <w:rPr>
                <w:lang w:val="es-ES_tradnl"/>
              </w:rPr>
              <w:t>SOC</w:t>
            </w:r>
          </w:p>
        </w:tc>
        <w:tc>
          <w:tcPr>
            <w:tcW w:w="4318" w:type="pct"/>
          </w:tcPr>
          <w:p w14:paraId="41859F3B" w14:textId="77777777" w:rsidR="00D0316E" w:rsidRPr="00ED031A" w:rsidRDefault="009F4E53" w:rsidP="00C20046">
            <w:pPr>
              <w:spacing w:after="60"/>
              <w:ind w:firstLine="0"/>
              <w:rPr>
                <w:lang w:val="es-ES_tradnl"/>
              </w:rPr>
            </w:pPr>
            <w:r w:rsidRPr="009F4E53">
              <w:rPr>
                <w:lang w:val="es-ES_tradnl"/>
              </w:rPr>
              <w:t xml:space="preserve">Security </w:t>
            </w:r>
            <w:proofErr w:type="spellStart"/>
            <w:r w:rsidRPr="009F4E53">
              <w:rPr>
                <w:lang w:val="es-ES_tradnl"/>
              </w:rPr>
              <w:t>Operations</w:t>
            </w:r>
            <w:proofErr w:type="spellEnd"/>
            <w:r w:rsidRPr="009F4E53">
              <w:rPr>
                <w:lang w:val="es-ES_tradnl"/>
              </w:rPr>
              <w:t xml:space="preserve"> Center</w:t>
            </w:r>
          </w:p>
        </w:tc>
      </w:tr>
      <w:tr w:rsidR="00D0316E" w:rsidRPr="00ED031A" w14:paraId="23960D5B" w14:textId="77777777" w:rsidTr="00464955">
        <w:trPr>
          <w:trHeight w:val="57"/>
        </w:trPr>
        <w:tc>
          <w:tcPr>
            <w:tcW w:w="682" w:type="pct"/>
          </w:tcPr>
          <w:p w14:paraId="651DE0FE" w14:textId="77777777" w:rsidR="00D0316E" w:rsidRPr="00ED031A" w:rsidRDefault="009F4E53" w:rsidP="00D0316E">
            <w:pPr>
              <w:spacing w:after="60"/>
              <w:ind w:firstLine="0"/>
              <w:rPr>
                <w:lang w:val="es-ES_tradnl"/>
              </w:rPr>
            </w:pPr>
            <w:r w:rsidRPr="009F4E53">
              <w:rPr>
                <w:rFonts w:eastAsia="Calibri"/>
                <w:lang w:val="es-ES_tradnl"/>
              </w:rPr>
              <w:t>VQL</w:t>
            </w:r>
          </w:p>
        </w:tc>
        <w:tc>
          <w:tcPr>
            <w:tcW w:w="4318" w:type="pct"/>
          </w:tcPr>
          <w:p w14:paraId="464D6E87" w14:textId="77777777" w:rsidR="00D0316E" w:rsidRPr="00ED031A" w:rsidRDefault="009F4E53" w:rsidP="00C20046">
            <w:pPr>
              <w:spacing w:after="60"/>
              <w:ind w:firstLine="0"/>
              <w:rPr>
                <w:lang w:val="es-ES_tradnl"/>
              </w:rPr>
            </w:pPr>
            <w:r w:rsidRPr="009F4E53">
              <w:rPr>
                <w:lang w:val="es-ES_tradnl"/>
              </w:rPr>
              <w:t>Velociraptor Query Language</w:t>
            </w:r>
          </w:p>
        </w:tc>
      </w:tr>
      <w:tr w:rsidR="00D0316E" w:rsidRPr="00ED031A" w14:paraId="3DB858B5" w14:textId="77777777" w:rsidTr="00464955">
        <w:trPr>
          <w:trHeight w:val="57"/>
        </w:trPr>
        <w:tc>
          <w:tcPr>
            <w:tcW w:w="682" w:type="pct"/>
          </w:tcPr>
          <w:p w14:paraId="4E8B2D81" w14:textId="77777777" w:rsidR="00D0316E" w:rsidRPr="00ED031A" w:rsidRDefault="009F4E53" w:rsidP="00D0316E">
            <w:pPr>
              <w:spacing w:after="60"/>
              <w:ind w:firstLine="0"/>
              <w:rPr>
                <w:lang w:val="es-ES_tradnl"/>
              </w:rPr>
            </w:pPr>
            <w:r w:rsidRPr="009F4E53">
              <w:rPr>
                <w:rFonts w:eastAsia="Calibri"/>
                <w:lang w:val="es-ES_tradnl"/>
              </w:rPr>
              <w:t>IOC</w:t>
            </w:r>
          </w:p>
        </w:tc>
        <w:tc>
          <w:tcPr>
            <w:tcW w:w="4318" w:type="pct"/>
          </w:tcPr>
          <w:p w14:paraId="4C5D98B6" w14:textId="77777777" w:rsidR="00D0316E" w:rsidRPr="00ED031A" w:rsidRDefault="009F4E53" w:rsidP="00C20046">
            <w:pPr>
              <w:spacing w:after="60"/>
              <w:ind w:firstLine="0"/>
              <w:rPr>
                <w:lang w:val="es-ES_tradnl"/>
              </w:rPr>
            </w:pPr>
            <w:proofErr w:type="spellStart"/>
            <w:r w:rsidRPr="009F4E53">
              <w:rPr>
                <w:lang w:val="es-ES_tradnl"/>
              </w:rPr>
              <w:t>Indicator</w:t>
            </w:r>
            <w:proofErr w:type="spellEnd"/>
            <w:r w:rsidRPr="009F4E53">
              <w:rPr>
                <w:lang w:val="es-ES_tradnl"/>
              </w:rPr>
              <w:t xml:space="preserve"> of Compromise</w:t>
            </w:r>
          </w:p>
        </w:tc>
      </w:tr>
      <w:tr w:rsidR="00D0316E" w:rsidRPr="00ED031A" w14:paraId="2B687D6A" w14:textId="77777777" w:rsidTr="00464955">
        <w:trPr>
          <w:trHeight w:val="57"/>
        </w:trPr>
        <w:tc>
          <w:tcPr>
            <w:tcW w:w="682" w:type="pct"/>
          </w:tcPr>
          <w:p w14:paraId="642FE261" w14:textId="77777777" w:rsidR="00D0316E" w:rsidRPr="00ED031A" w:rsidRDefault="009F4E53" w:rsidP="00D0316E">
            <w:pPr>
              <w:spacing w:after="60"/>
              <w:ind w:firstLine="0"/>
              <w:rPr>
                <w:lang w:val="es-ES_tradnl"/>
              </w:rPr>
            </w:pPr>
            <w:r w:rsidRPr="009F4E53">
              <w:rPr>
                <w:rFonts w:eastAsia="Calibri"/>
                <w:lang w:val="es-ES_tradnl"/>
              </w:rPr>
              <w:t>IOA</w:t>
            </w:r>
          </w:p>
        </w:tc>
        <w:tc>
          <w:tcPr>
            <w:tcW w:w="4318" w:type="pct"/>
          </w:tcPr>
          <w:p w14:paraId="1C0CA025" w14:textId="77777777" w:rsidR="00D0316E" w:rsidRPr="00ED031A" w:rsidRDefault="009F4E53" w:rsidP="00C20046">
            <w:pPr>
              <w:spacing w:after="60"/>
              <w:ind w:firstLine="0"/>
              <w:rPr>
                <w:lang w:val="es-ES_tradnl"/>
              </w:rPr>
            </w:pPr>
            <w:proofErr w:type="spellStart"/>
            <w:r w:rsidRPr="009F4E53">
              <w:rPr>
                <w:lang w:val="es-ES_tradnl"/>
              </w:rPr>
              <w:t>Indicator</w:t>
            </w:r>
            <w:proofErr w:type="spellEnd"/>
            <w:r w:rsidRPr="009F4E53">
              <w:rPr>
                <w:lang w:val="es-ES_tradnl"/>
              </w:rPr>
              <w:t xml:space="preserve"> of Attack</w:t>
            </w:r>
          </w:p>
        </w:tc>
      </w:tr>
      <w:tr w:rsidR="00D0316E" w:rsidRPr="00ED031A" w14:paraId="376330B7" w14:textId="77777777" w:rsidTr="00464955">
        <w:trPr>
          <w:trHeight w:val="57"/>
        </w:trPr>
        <w:tc>
          <w:tcPr>
            <w:tcW w:w="682" w:type="pct"/>
          </w:tcPr>
          <w:p w14:paraId="62A01A68" w14:textId="77777777" w:rsidR="00D0316E" w:rsidRPr="00ED031A" w:rsidRDefault="009F4E53" w:rsidP="00D0316E">
            <w:pPr>
              <w:spacing w:after="60"/>
              <w:ind w:firstLine="0"/>
              <w:rPr>
                <w:lang w:val="es-ES_tradnl"/>
              </w:rPr>
            </w:pPr>
            <w:r w:rsidRPr="009F4E53">
              <w:rPr>
                <w:rFonts w:eastAsia="Calibri"/>
                <w:lang w:val="es-ES_tradnl"/>
              </w:rPr>
              <w:t>EID</w:t>
            </w:r>
          </w:p>
        </w:tc>
        <w:tc>
          <w:tcPr>
            <w:tcW w:w="4318" w:type="pct"/>
          </w:tcPr>
          <w:p w14:paraId="3321EBE3" w14:textId="77777777" w:rsidR="00D0316E" w:rsidRPr="00ED031A" w:rsidRDefault="009F4E53" w:rsidP="00C20046">
            <w:pPr>
              <w:spacing w:after="60"/>
              <w:ind w:firstLine="0"/>
              <w:rPr>
                <w:lang w:val="es-ES_tradnl"/>
              </w:rPr>
            </w:pPr>
            <w:r w:rsidRPr="009F4E53">
              <w:rPr>
                <w:lang w:val="es-ES_tradnl"/>
              </w:rPr>
              <w:t xml:space="preserve">Event </w:t>
            </w:r>
            <w:proofErr w:type="spellStart"/>
            <w:r w:rsidRPr="009F4E53">
              <w:rPr>
                <w:lang w:val="es-ES_tradnl"/>
              </w:rPr>
              <w:t>I</w:t>
            </w:r>
            <w:r>
              <w:rPr>
                <w:lang w:val="es-ES_tradnl"/>
              </w:rPr>
              <w:t>de</w:t>
            </w:r>
            <w:r w:rsidR="00C20046">
              <w:rPr>
                <w:lang w:val="es-ES_tradnl"/>
              </w:rPr>
              <w:t>ntifier</w:t>
            </w:r>
            <w:proofErr w:type="spellEnd"/>
          </w:p>
        </w:tc>
      </w:tr>
      <w:tr w:rsidR="00D0316E" w:rsidRPr="00ED031A" w14:paraId="7837BC21" w14:textId="77777777" w:rsidTr="00464955">
        <w:trPr>
          <w:trHeight w:val="57"/>
        </w:trPr>
        <w:tc>
          <w:tcPr>
            <w:tcW w:w="682" w:type="pct"/>
          </w:tcPr>
          <w:p w14:paraId="7350C0BB" w14:textId="77777777" w:rsidR="00D0316E" w:rsidRPr="00ED031A" w:rsidRDefault="009F4E53" w:rsidP="00D0316E">
            <w:pPr>
              <w:spacing w:after="60"/>
              <w:ind w:firstLine="0"/>
              <w:rPr>
                <w:lang w:val="es-ES_tradnl"/>
              </w:rPr>
            </w:pPr>
            <w:r>
              <w:rPr>
                <w:rFonts w:eastAsia="Calibri"/>
                <w:lang w:val="es-ES_tradnl"/>
              </w:rPr>
              <w:t>FP</w:t>
            </w:r>
          </w:p>
        </w:tc>
        <w:tc>
          <w:tcPr>
            <w:tcW w:w="4318" w:type="pct"/>
          </w:tcPr>
          <w:p w14:paraId="7BFEC77B" w14:textId="77777777" w:rsidR="00D0316E" w:rsidRPr="00ED031A" w:rsidRDefault="009F4E53" w:rsidP="00C20046">
            <w:pPr>
              <w:spacing w:after="60"/>
              <w:ind w:firstLine="0"/>
              <w:rPr>
                <w:lang w:val="es-ES_tradnl"/>
              </w:rPr>
            </w:pPr>
            <w:r>
              <w:rPr>
                <w:lang w:val="es-ES_tradnl"/>
              </w:rPr>
              <w:t>Falso Positivo</w:t>
            </w:r>
          </w:p>
        </w:tc>
      </w:tr>
      <w:tr w:rsidR="009F4E53" w:rsidRPr="00ED031A" w14:paraId="63D0E4E0" w14:textId="77777777" w:rsidTr="00464955">
        <w:trPr>
          <w:trHeight w:val="57"/>
        </w:trPr>
        <w:tc>
          <w:tcPr>
            <w:tcW w:w="682" w:type="pct"/>
          </w:tcPr>
          <w:p w14:paraId="0D394756" w14:textId="77777777" w:rsidR="009F4E53" w:rsidRPr="00ED031A" w:rsidRDefault="009F4E53" w:rsidP="009F4E53">
            <w:pPr>
              <w:spacing w:after="60"/>
              <w:ind w:firstLine="0"/>
              <w:rPr>
                <w:lang w:val="es-ES_tradnl"/>
              </w:rPr>
            </w:pPr>
            <w:r>
              <w:rPr>
                <w:lang w:val="es-ES_tradnl"/>
              </w:rPr>
              <w:t>VP</w:t>
            </w:r>
          </w:p>
        </w:tc>
        <w:tc>
          <w:tcPr>
            <w:tcW w:w="4318" w:type="pct"/>
          </w:tcPr>
          <w:p w14:paraId="69725FC5" w14:textId="77777777" w:rsidR="009F4E53" w:rsidRPr="00ED031A" w:rsidRDefault="009F4E53" w:rsidP="00C20046">
            <w:pPr>
              <w:spacing w:after="60"/>
              <w:ind w:firstLine="0"/>
              <w:rPr>
                <w:lang w:val="es-ES_tradnl"/>
              </w:rPr>
            </w:pPr>
            <w:r>
              <w:rPr>
                <w:lang w:val="es-ES_tradnl"/>
              </w:rPr>
              <w:t>Verdadero Positivo</w:t>
            </w:r>
          </w:p>
        </w:tc>
      </w:tr>
      <w:tr w:rsidR="009F4E53" w:rsidRPr="00ED031A" w14:paraId="62B13E52" w14:textId="77777777" w:rsidTr="00464955">
        <w:trPr>
          <w:trHeight w:val="57"/>
        </w:trPr>
        <w:tc>
          <w:tcPr>
            <w:tcW w:w="682" w:type="pct"/>
          </w:tcPr>
          <w:p w14:paraId="5FE95D2F" w14:textId="77777777" w:rsidR="009F4E53" w:rsidRPr="00ED031A" w:rsidRDefault="009F4E53" w:rsidP="009F4E53">
            <w:pPr>
              <w:spacing w:after="60"/>
              <w:ind w:firstLine="0"/>
              <w:rPr>
                <w:lang w:val="es-ES_tradnl"/>
              </w:rPr>
            </w:pPr>
            <w:r>
              <w:rPr>
                <w:lang w:val="es-ES_tradnl"/>
              </w:rPr>
              <w:t>FN</w:t>
            </w:r>
          </w:p>
        </w:tc>
        <w:tc>
          <w:tcPr>
            <w:tcW w:w="4318" w:type="pct"/>
          </w:tcPr>
          <w:p w14:paraId="16A8BEED" w14:textId="77777777" w:rsidR="009F4E53" w:rsidRPr="00ED031A" w:rsidRDefault="009F4E53" w:rsidP="00C20046">
            <w:pPr>
              <w:spacing w:after="60"/>
              <w:ind w:firstLine="0"/>
              <w:rPr>
                <w:lang w:val="es-ES_tradnl"/>
              </w:rPr>
            </w:pPr>
            <w:r>
              <w:rPr>
                <w:lang w:val="es-ES_tradnl"/>
              </w:rPr>
              <w:t>Falso Negativo</w:t>
            </w:r>
          </w:p>
        </w:tc>
      </w:tr>
      <w:tr w:rsidR="009F4E53" w:rsidRPr="00ED031A" w14:paraId="00E26981" w14:textId="77777777" w:rsidTr="00464955">
        <w:trPr>
          <w:trHeight w:val="57"/>
        </w:trPr>
        <w:tc>
          <w:tcPr>
            <w:tcW w:w="682" w:type="pct"/>
          </w:tcPr>
          <w:p w14:paraId="44B0C0C8" w14:textId="77777777" w:rsidR="009F4E53" w:rsidRPr="00ED031A" w:rsidRDefault="009F4E53" w:rsidP="009F4E53">
            <w:pPr>
              <w:spacing w:after="60"/>
              <w:ind w:firstLine="0"/>
              <w:rPr>
                <w:lang w:val="es-ES_tradnl"/>
              </w:rPr>
            </w:pPr>
            <w:r>
              <w:rPr>
                <w:lang w:val="es-ES_tradnl"/>
              </w:rPr>
              <w:t>VN</w:t>
            </w:r>
          </w:p>
        </w:tc>
        <w:tc>
          <w:tcPr>
            <w:tcW w:w="4318" w:type="pct"/>
          </w:tcPr>
          <w:p w14:paraId="4BE08F33" w14:textId="77777777" w:rsidR="009F4E53" w:rsidRPr="00ED031A" w:rsidRDefault="009F4E53" w:rsidP="00C20046">
            <w:pPr>
              <w:spacing w:after="60"/>
              <w:ind w:firstLine="0"/>
              <w:rPr>
                <w:lang w:val="es-ES_tradnl"/>
              </w:rPr>
            </w:pPr>
            <w:r>
              <w:rPr>
                <w:lang w:val="es-ES_tradnl"/>
              </w:rPr>
              <w:t>Verdadero Negativo</w:t>
            </w:r>
          </w:p>
        </w:tc>
      </w:tr>
      <w:tr w:rsidR="00D0316E" w:rsidRPr="00ED031A" w14:paraId="415808A6" w14:textId="77777777" w:rsidTr="00464955">
        <w:trPr>
          <w:trHeight w:val="57"/>
        </w:trPr>
        <w:tc>
          <w:tcPr>
            <w:tcW w:w="682" w:type="pct"/>
          </w:tcPr>
          <w:p w14:paraId="08F62267" w14:textId="77777777" w:rsidR="00D0316E" w:rsidRPr="00ED031A" w:rsidRDefault="009F4E53" w:rsidP="00D0316E">
            <w:pPr>
              <w:spacing w:after="60"/>
              <w:ind w:firstLine="0"/>
              <w:rPr>
                <w:lang w:val="es-ES_tradnl"/>
              </w:rPr>
            </w:pPr>
            <w:r w:rsidRPr="009F4E53">
              <w:rPr>
                <w:rFonts w:eastAsia="Calibri"/>
                <w:lang w:val="es-ES_tradnl"/>
              </w:rPr>
              <w:t>I/O</w:t>
            </w:r>
          </w:p>
        </w:tc>
        <w:tc>
          <w:tcPr>
            <w:tcW w:w="4318" w:type="pct"/>
          </w:tcPr>
          <w:p w14:paraId="65928728" w14:textId="77777777" w:rsidR="00D0316E" w:rsidRPr="00ED031A" w:rsidRDefault="009F4E53" w:rsidP="00C20046">
            <w:pPr>
              <w:spacing w:after="60"/>
              <w:ind w:firstLine="0"/>
              <w:rPr>
                <w:lang w:val="es-ES_tradnl"/>
              </w:rPr>
            </w:pPr>
            <w:r w:rsidRPr="009F4E53">
              <w:rPr>
                <w:lang w:val="es-ES_tradnl"/>
              </w:rPr>
              <w:t>Input/Output</w:t>
            </w:r>
          </w:p>
        </w:tc>
      </w:tr>
      <w:tr w:rsidR="00D0316E" w:rsidRPr="00ED031A" w14:paraId="01C4F648" w14:textId="77777777" w:rsidTr="00464955">
        <w:trPr>
          <w:trHeight w:val="57"/>
        </w:trPr>
        <w:tc>
          <w:tcPr>
            <w:tcW w:w="682" w:type="pct"/>
          </w:tcPr>
          <w:p w14:paraId="695094E1" w14:textId="77777777" w:rsidR="00D0316E" w:rsidRPr="00ED031A" w:rsidRDefault="009F4E53" w:rsidP="00D0316E">
            <w:pPr>
              <w:spacing w:after="60"/>
              <w:ind w:firstLine="0"/>
              <w:rPr>
                <w:lang w:val="es-ES_tradnl"/>
              </w:rPr>
            </w:pPr>
            <w:r>
              <w:rPr>
                <w:rFonts w:eastAsia="Calibri"/>
                <w:lang w:val="es-ES_tradnl"/>
              </w:rPr>
              <w:t>CPU</w:t>
            </w:r>
          </w:p>
        </w:tc>
        <w:tc>
          <w:tcPr>
            <w:tcW w:w="4318" w:type="pct"/>
          </w:tcPr>
          <w:p w14:paraId="536C6E01" w14:textId="77777777" w:rsidR="00D0316E" w:rsidRPr="00ED031A" w:rsidRDefault="009F4E53" w:rsidP="00C20046">
            <w:pPr>
              <w:spacing w:after="60"/>
              <w:ind w:firstLine="0"/>
              <w:rPr>
                <w:lang w:val="es-ES_tradnl"/>
              </w:rPr>
            </w:pPr>
            <w:r w:rsidRPr="009F4E53">
              <w:rPr>
                <w:lang w:val="es-ES_tradnl"/>
              </w:rPr>
              <w:t xml:space="preserve">Central Processing </w:t>
            </w:r>
            <w:proofErr w:type="spellStart"/>
            <w:r w:rsidRPr="009F4E53">
              <w:rPr>
                <w:lang w:val="es-ES_tradnl"/>
              </w:rPr>
              <w:t>Unit</w:t>
            </w:r>
            <w:proofErr w:type="spellEnd"/>
          </w:p>
        </w:tc>
      </w:tr>
      <w:tr w:rsidR="00D0316E" w:rsidRPr="00ED031A" w14:paraId="1F8711E6" w14:textId="77777777" w:rsidTr="00464955">
        <w:trPr>
          <w:trHeight w:val="57"/>
        </w:trPr>
        <w:tc>
          <w:tcPr>
            <w:tcW w:w="682" w:type="pct"/>
          </w:tcPr>
          <w:p w14:paraId="7C28DA6E" w14:textId="77777777" w:rsidR="00D0316E" w:rsidRPr="00ED031A" w:rsidRDefault="009F4E53" w:rsidP="00D0316E">
            <w:pPr>
              <w:spacing w:after="60"/>
              <w:ind w:firstLine="0"/>
              <w:rPr>
                <w:lang w:val="es-ES_tradnl"/>
              </w:rPr>
            </w:pPr>
            <w:r>
              <w:rPr>
                <w:rFonts w:eastAsia="Calibri"/>
                <w:lang w:val="es-ES_tradnl"/>
              </w:rPr>
              <w:t>RAM</w:t>
            </w:r>
          </w:p>
        </w:tc>
        <w:tc>
          <w:tcPr>
            <w:tcW w:w="4318" w:type="pct"/>
          </w:tcPr>
          <w:p w14:paraId="4650A998" w14:textId="77777777" w:rsidR="00D0316E" w:rsidRPr="00ED031A" w:rsidRDefault="009F4E53" w:rsidP="00C20046">
            <w:pPr>
              <w:spacing w:after="60"/>
              <w:ind w:firstLine="0"/>
              <w:rPr>
                <w:lang w:val="es-ES_tradnl"/>
              </w:rPr>
            </w:pPr>
            <w:r w:rsidRPr="009F4E53">
              <w:rPr>
                <w:lang w:val="es-ES_tradnl"/>
              </w:rPr>
              <w:t>Random Access Memory</w:t>
            </w:r>
          </w:p>
        </w:tc>
      </w:tr>
      <w:tr w:rsidR="00D0316E" w:rsidRPr="00ED031A" w14:paraId="2C0291EF" w14:textId="77777777" w:rsidTr="00464955">
        <w:trPr>
          <w:trHeight w:val="57"/>
        </w:trPr>
        <w:tc>
          <w:tcPr>
            <w:tcW w:w="682" w:type="pct"/>
          </w:tcPr>
          <w:p w14:paraId="1BC66AB1" w14:textId="77777777" w:rsidR="00D0316E" w:rsidRPr="00ED031A" w:rsidRDefault="00C20046" w:rsidP="00D0316E">
            <w:pPr>
              <w:spacing w:after="60"/>
              <w:ind w:firstLine="0"/>
              <w:rPr>
                <w:lang w:val="es-ES_tradnl"/>
              </w:rPr>
            </w:pPr>
            <w:r w:rsidRPr="00C20046">
              <w:rPr>
                <w:rFonts w:eastAsia="Calibri"/>
                <w:lang w:val="es-ES_tradnl"/>
              </w:rPr>
              <w:t>ATT&amp;CK</w:t>
            </w:r>
          </w:p>
        </w:tc>
        <w:tc>
          <w:tcPr>
            <w:tcW w:w="4318" w:type="pct"/>
          </w:tcPr>
          <w:p w14:paraId="25F7BC61" w14:textId="77777777" w:rsidR="00D0316E" w:rsidRPr="00ED031A" w:rsidRDefault="00C20046" w:rsidP="00C20046">
            <w:pPr>
              <w:spacing w:after="60"/>
              <w:ind w:firstLine="0"/>
              <w:rPr>
                <w:lang w:val="es-ES_tradnl"/>
              </w:rPr>
            </w:pPr>
            <w:r w:rsidRPr="00C20046">
              <w:rPr>
                <w:lang w:val="es-ES_tradnl"/>
              </w:rPr>
              <w:t xml:space="preserve">Adversarial </w:t>
            </w:r>
            <w:proofErr w:type="spellStart"/>
            <w:r w:rsidRPr="00C20046">
              <w:rPr>
                <w:lang w:val="es-ES_tradnl"/>
              </w:rPr>
              <w:t>Tactics</w:t>
            </w:r>
            <w:proofErr w:type="spellEnd"/>
            <w:r w:rsidRPr="00C20046">
              <w:rPr>
                <w:lang w:val="es-ES_tradnl"/>
              </w:rPr>
              <w:t xml:space="preserve">, </w:t>
            </w:r>
            <w:proofErr w:type="spellStart"/>
            <w:r w:rsidRPr="00C20046">
              <w:rPr>
                <w:lang w:val="es-ES_tradnl"/>
              </w:rPr>
              <w:t>Techniques</w:t>
            </w:r>
            <w:proofErr w:type="spellEnd"/>
            <w:r w:rsidRPr="00C20046">
              <w:rPr>
                <w:lang w:val="es-ES_tradnl"/>
              </w:rPr>
              <w:t xml:space="preserve"> and Common Knowledge. Framework de MITRE para clasificar tácticas, técnicas y procedimientos de atacantes.</w:t>
            </w:r>
          </w:p>
        </w:tc>
      </w:tr>
      <w:tr w:rsidR="00D0316E" w:rsidRPr="00ED031A" w14:paraId="0588681E" w14:textId="77777777" w:rsidTr="00464955">
        <w:trPr>
          <w:trHeight w:val="458"/>
        </w:trPr>
        <w:tc>
          <w:tcPr>
            <w:tcW w:w="682" w:type="pct"/>
          </w:tcPr>
          <w:p w14:paraId="79A5363E" w14:textId="77777777" w:rsidR="00D0316E" w:rsidRPr="00ED031A" w:rsidRDefault="00C20046" w:rsidP="00D0316E">
            <w:pPr>
              <w:spacing w:after="60"/>
              <w:ind w:firstLine="0"/>
              <w:rPr>
                <w:lang w:val="es-ES_tradnl"/>
              </w:rPr>
            </w:pPr>
            <w:r w:rsidRPr="00C20046">
              <w:rPr>
                <w:rFonts w:eastAsia="Calibri"/>
              </w:rPr>
              <w:t>GUI</w:t>
            </w:r>
          </w:p>
        </w:tc>
        <w:tc>
          <w:tcPr>
            <w:tcW w:w="4318" w:type="pct"/>
          </w:tcPr>
          <w:p w14:paraId="521EE01C" w14:textId="77777777" w:rsidR="00D0316E" w:rsidRPr="00ED031A" w:rsidRDefault="00C20046" w:rsidP="00C20046">
            <w:pPr>
              <w:spacing w:after="60"/>
              <w:ind w:firstLine="0"/>
              <w:rPr>
                <w:lang w:val="es-ES_tradnl"/>
              </w:rPr>
            </w:pPr>
            <w:proofErr w:type="spellStart"/>
            <w:r w:rsidRPr="00C20046">
              <w:t>Graphical</w:t>
            </w:r>
            <w:proofErr w:type="spellEnd"/>
            <w:r w:rsidRPr="00C20046">
              <w:t xml:space="preserve"> User </w:t>
            </w:r>
            <w:proofErr w:type="gramStart"/>
            <w:r w:rsidRPr="00C20046">
              <w:t>Interface</w:t>
            </w:r>
            <w:proofErr w:type="gramEnd"/>
            <w:r w:rsidRPr="00C20046">
              <w:t>. Interfaz gráfica de usuario.</w:t>
            </w:r>
          </w:p>
        </w:tc>
      </w:tr>
      <w:tr w:rsidR="00D0316E" w:rsidRPr="00ED031A" w14:paraId="0532651E" w14:textId="77777777" w:rsidTr="00464955">
        <w:trPr>
          <w:trHeight w:val="57"/>
        </w:trPr>
        <w:tc>
          <w:tcPr>
            <w:tcW w:w="682" w:type="pct"/>
          </w:tcPr>
          <w:p w14:paraId="5D0F077C" w14:textId="77777777" w:rsidR="00D0316E" w:rsidRPr="00ED031A" w:rsidRDefault="00C20046" w:rsidP="00D0316E">
            <w:pPr>
              <w:spacing w:after="60"/>
              <w:ind w:firstLine="0"/>
              <w:rPr>
                <w:lang w:val="es-ES_tradnl"/>
              </w:rPr>
            </w:pPr>
            <w:r w:rsidRPr="00C20046">
              <w:rPr>
                <w:rFonts w:eastAsia="Calibri"/>
              </w:rPr>
              <w:t>OS / SO</w:t>
            </w:r>
          </w:p>
        </w:tc>
        <w:tc>
          <w:tcPr>
            <w:tcW w:w="4318" w:type="pct"/>
          </w:tcPr>
          <w:p w14:paraId="249F0FEB" w14:textId="77777777" w:rsidR="00D0316E" w:rsidRPr="00ED031A" w:rsidRDefault="00C20046" w:rsidP="00C20046">
            <w:pPr>
              <w:spacing w:after="60"/>
              <w:ind w:firstLine="0"/>
              <w:rPr>
                <w:lang w:val="es-ES_tradnl"/>
              </w:rPr>
            </w:pPr>
            <w:proofErr w:type="spellStart"/>
            <w:r w:rsidRPr="00C20046">
              <w:t>Operating</w:t>
            </w:r>
            <w:proofErr w:type="spellEnd"/>
            <w:r w:rsidRPr="00C20046">
              <w:t xml:space="preserve"> </w:t>
            </w:r>
            <w:proofErr w:type="spellStart"/>
            <w:r w:rsidRPr="00C20046">
              <w:t>System</w:t>
            </w:r>
            <w:proofErr w:type="spellEnd"/>
            <w:r w:rsidRPr="00C20046">
              <w:t xml:space="preserve"> / Sistema Operativo. Software base del sistema.</w:t>
            </w:r>
          </w:p>
        </w:tc>
      </w:tr>
      <w:tr w:rsidR="00D0316E" w:rsidRPr="00ED031A" w14:paraId="0F3FFCA9" w14:textId="77777777" w:rsidTr="00464955">
        <w:trPr>
          <w:trHeight w:val="57"/>
        </w:trPr>
        <w:tc>
          <w:tcPr>
            <w:tcW w:w="682" w:type="pct"/>
          </w:tcPr>
          <w:p w14:paraId="795DF2F5" w14:textId="77777777" w:rsidR="00D0316E" w:rsidRPr="00ED031A" w:rsidRDefault="00C20046" w:rsidP="00D0316E">
            <w:pPr>
              <w:spacing w:after="60"/>
              <w:ind w:firstLine="0"/>
              <w:jc w:val="left"/>
              <w:rPr>
                <w:lang w:val="es-ES_tradnl"/>
              </w:rPr>
            </w:pPr>
            <w:r w:rsidRPr="00C20046">
              <w:rPr>
                <w:rFonts w:eastAsia="Calibri"/>
              </w:rPr>
              <w:t>PID</w:t>
            </w:r>
          </w:p>
        </w:tc>
        <w:tc>
          <w:tcPr>
            <w:tcW w:w="4318" w:type="pct"/>
          </w:tcPr>
          <w:p w14:paraId="243E90A6" w14:textId="77777777" w:rsidR="00D0316E" w:rsidRPr="00ED031A" w:rsidRDefault="00C20046" w:rsidP="00C20046">
            <w:pPr>
              <w:spacing w:after="60"/>
              <w:ind w:firstLine="0"/>
              <w:jc w:val="left"/>
              <w:rPr>
                <w:lang w:val="es-ES_tradnl"/>
              </w:rPr>
            </w:pPr>
            <w:r w:rsidRPr="00C20046">
              <w:t xml:space="preserve">Process </w:t>
            </w:r>
            <w:proofErr w:type="spellStart"/>
            <w:r w:rsidRPr="00C20046">
              <w:t>Identifier</w:t>
            </w:r>
            <w:proofErr w:type="spellEnd"/>
            <w:r w:rsidRPr="00C20046">
              <w:t>. Identificador único de un proceso en ejecución.</w:t>
            </w:r>
          </w:p>
        </w:tc>
      </w:tr>
      <w:tr w:rsidR="00D0316E" w:rsidRPr="00ED031A" w14:paraId="7130F1D2" w14:textId="77777777" w:rsidTr="00464955">
        <w:trPr>
          <w:trHeight w:val="57"/>
        </w:trPr>
        <w:tc>
          <w:tcPr>
            <w:tcW w:w="682" w:type="pct"/>
          </w:tcPr>
          <w:p w14:paraId="24CC9665" w14:textId="77777777" w:rsidR="00D0316E" w:rsidRPr="00ED031A" w:rsidRDefault="00D0316E" w:rsidP="00D0316E">
            <w:pPr>
              <w:spacing w:after="60"/>
              <w:ind w:firstLine="0"/>
              <w:jc w:val="left"/>
              <w:rPr>
                <w:lang w:val="es-ES_tradnl"/>
              </w:rPr>
            </w:pPr>
            <w:r w:rsidRPr="00ED031A">
              <w:rPr>
                <w:rFonts w:eastAsia="Calibri"/>
                <w:lang w:val="es-ES_tradnl"/>
              </w:rPr>
              <w:t>MSE</w:t>
            </w:r>
          </w:p>
        </w:tc>
        <w:tc>
          <w:tcPr>
            <w:tcW w:w="4318" w:type="pct"/>
          </w:tcPr>
          <w:p w14:paraId="57B2609B" w14:textId="77777777" w:rsidR="00D0316E" w:rsidRPr="00ED031A" w:rsidRDefault="00D0316E" w:rsidP="00C20046">
            <w:pPr>
              <w:spacing w:after="60"/>
              <w:ind w:firstLine="0"/>
              <w:jc w:val="left"/>
              <w:rPr>
                <w:lang w:val="es-ES_tradnl"/>
              </w:rPr>
            </w:pPr>
            <w:proofErr w:type="spellStart"/>
            <w:r w:rsidRPr="00ED031A">
              <w:rPr>
                <w:lang w:val="es-ES_tradnl"/>
              </w:rPr>
              <w:t>Minimum</w:t>
            </w:r>
            <w:proofErr w:type="spellEnd"/>
            <w:r w:rsidRPr="00ED031A">
              <w:rPr>
                <w:lang w:val="es-ES_tradnl"/>
              </w:rPr>
              <w:t xml:space="preserve"> </w:t>
            </w:r>
            <w:proofErr w:type="spellStart"/>
            <w:r w:rsidRPr="00ED031A">
              <w:rPr>
                <w:lang w:val="es-ES_tradnl"/>
              </w:rPr>
              <w:t>square</w:t>
            </w:r>
            <w:proofErr w:type="spellEnd"/>
            <w:r w:rsidRPr="00ED031A">
              <w:rPr>
                <w:lang w:val="es-ES_tradnl"/>
              </w:rPr>
              <w:t xml:space="preserve"> error</w:t>
            </w:r>
          </w:p>
        </w:tc>
      </w:tr>
      <w:tr w:rsidR="00D0316E" w:rsidRPr="00ED031A" w14:paraId="67F6DA00" w14:textId="77777777" w:rsidTr="00464955">
        <w:trPr>
          <w:trHeight w:val="57"/>
        </w:trPr>
        <w:tc>
          <w:tcPr>
            <w:tcW w:w="682" w:type="pct"/>
          </w:tcPr>
          <w:p w14:paraId="7DBA0B7B" w14:textId="77777777" w:rsidR="00D0316E" w:rsidRPr="00ED031A" w:rsidRDefault="00C20046" w:rsidP="00D0316E">
            <w:pPr>
              <w:spacing w:after="60"/>
              <w:ind w:firstLine="0"/>
              <w:jc w:val="left"/>
              <w:rPr>
                <w:lang w:val="es-ES_tradnl"/>
              </w:rPr>
            </w:pPr>
            <w:r w:rsidRPr="00C20046">
              <w:rPr>
                <w:rFonts w:eastAsia="Calibri"/>
              </w:rPr>
              <w:t>Sysmon</w:t>
            </w:r>
          </w:p>
        </w:tc>
        <w:tc>
          <w:tcPr>
            <w:tcW w:w="4318" w:type="pct"/>
          </w:tcPr>
          <w:p w14:paraId="65577A2C" w14:textId="77777777" w:rsidR="00D0316E" w:rsidRPr="00ED031A" w:rsidRDefault="00C20046" w:rsidP="00C20046">
            <w:pPr>
              <w:spacing w:after="60"/>
              <w:ind w:firstLine="0"/>
              <w:jc w:val="left"/>
              <w:rPr>
                <w:lang w:val="es-ES_tradnl"/>
              </w:rPr>
            </w:pPr>
            <w:proofErr w:type="spellStart"/>
            <w:r w:rsidRPr="00C20046">
              <w:t>System</w:t>
            </w:r>
            <w:proofErr w:type="spellEnd"/>
            <w:r w:rsidRPr="00C20046">
              <w:t xml:space="preserve"> Monitor. Herramienta de Microsoft </w:t>
            </w:r>
            <w:proofErr w:type="spellStart"/>
            <w:r w:rsidRPr="00C20046">
              <w:t>Sysinternals</w:t>
            </w:r>
            <w:proofErr w:type="spellEnd"/>
            <w:r w:rsidRPr="00C20046">
              <w:t xml:space="preserve"> para generar telemetría avanzada de Windows.</w:t>
            </w:r>
          </w:p>
        </w:tc>
      </w:tr>
      <w:tr w:rsidR="00D0316E" w:rsidRPr="00ED031A" w14:paraId="4221A2BE" w14:textId="77777777" w:rsidTr="00464955">
        <w:trPr>
          <w:trHeight w:val="57"/>
        </w:trPr>
        <w:tc>
          <w:tcPr>
            <w:tcW w:w="682" w:type="pct"/>
          </w:tcPr>
          <w:p w14:paraId="0416210C" w14:textId="77777777" w:rsidR="00D0316E" w:rsidRPr="00ED031A" w:rsidRDefault="00C20046" w:rsidP="00D0316E">
            <w:pPr>
              <w:spacing w:after="60"/>
              <w:ind w:firstLine="0"/>
              <w:jc w:val="left"/>
              <w:rPr>
                <w:lang w:val="es-ES_tradnl"/>
              </w:rPr>
            </w:pPr>
            <w:r w:rsidRPr="00C20046">
              <w:rPr>
                <w:rFonts w:eastAsia="Calibri"/>
              </w:rPr>
              <w:t>TEC-00X</w:t>
            </w:r>
          </w:p>
        </w:tc>
        <w:tc>
          <w:tcPr>
            <w:tcW w:w="4318" w:type="pct"/>
          </w:tcPr>
          <w:p w14:paraId="5FFE842D" w14:textId="77777777" w:rsidR="00D0316E" w:rsidRPr="00ED031A" w:rsidRDefault="00C20046" w:rsidP="00C20046">
            <w:pPr>
              <w:spacing w:after="60"/>
              <w:ind w:firstLine="0"/>
              <w:jc w:val="left"/>
              <w:rPr>
                <w:lang w:val="es-ES_tradnl"/>
              </w:rPr>
            </w:pPr>
            <w:r w:rsidRPr="00C20046">
              <w:t>Identificador interno usado en el TFM para cada técnica evaluada.</w:t>
            </w:r>
          </w:p>
        </w:tc>
      </w:tr>
      <w:tr w:rsidR="00D0316E" w:rsidRPr="00ED031A" w14:paraId="02A4C593" w14:textId="77777777" w:rsidTr="00464955">
        <w:trPr>
          <w:trHeight w:val="57"/>
        </w:trPr>
        <w:tc>
          <w:tcPr>
            <w:tcW w:w="682" w:type="pct"/>
          </w:tcPr>
          <w:p w14:paraId="1F6D182F" w14:textId="77777777" w:rsidR="00D0316E" w:rsidRPr="00ED031A" w:rsidRDefault="00C20046" w:rsidP="00D0316E">
            <w:pPr>
              <w:spacing w:after="60"/>
              <w:ind w:firstLine="0"/>
              <w:jc w:val="left"/>
              <w:rPr>
                <w:lang w:val="es-ES_tradnl"/>
              </w:rPr>
            </w:pPr>
            <w:proofErr w:type="spellStart"/>
            <w:r w:rsidRPr="00C20046">
              <w:rPr>
                <w:rFonts w:eastAsia="Calibri"/>
              </w:rPr>
              <w:t>Txxxx</w:t>
            </w:r>
            <w:proofErr w:type="spellEnd"/>
          </w:p>
        </w:tc>
        <w:tc>
          <w:tcPr>
            <w:tcW w:w="4318" w:type="pct"/>
          </w:tcPr>
          <w:p w14:paraId="37458FA7" w14:textId="77777777" w:rsidR="00D0316E" w:rsidRPr="00ED031A" w:rsidRDefault="00C20046" w:rsidP="00C20046">
            <w:pPr>
              <w:spacing w:after="60"/>
              <w:ind w:firstLine="0"/>
              <w:jc w:val="left"/>
              <w:rPr>
                <w:lang w:val="es-ES_tradnl"/>
              </w:rPr>
            </w:pPr>
            <w:r w:rsidRPr="00C20046">
              <w:t>Identificador de técnica MITRE ATT&amp;CK.</w:t>
            </w:r>
          </w:p>
        </w:tc>
      </w:tr>
      <w:tr w:rsidR="00D0316E" w:rsidRPr="00ED031A" w14:paraId="2F56BE6B" w14:textId="77777777" w:rsidTr="00464955">
        <w:trPr>
          <w:trHeight w:val="57"/>
        </w:trPr>
        <w:tc>
          <w:tcPr>
            <w:tcW w:w="682" w:type="pct"/>
          </w:tcPr>
          <w:p w14:paraId="063C4BF5" w14:textId="77777777" w:rsidR="00D0316E" w:rsidRPr="00ED031A" w:rsidRDefault="00C20046" w:rsidP="00D0316E">
            <w:pPr>
              <w:spacing w:after="60"/>
              <w:ind w:firstLine="0"/>
              <w:jc w:val="left"/>
              <w:rPr>
                <w:lang w:val="es-ES_tradnl"/>
              </w:rPr>
            </w:pPr>
            <w:r w:rsidRPr="00C20046">
              <w:rPr>
                <w:rFonts w:eastAsia="Cambria"/>
              </w:rPr>
              <w:t>V</w:t>
            </w:r>
            <w:r>
              <w:rPr>
                <w:rFonts w:eastAsia="Cambria"/>
              </w:rPr>
              <w:t>R</w:t>
            </w:r>
          </w:p>
        </w:tc>
        <w:tc>
          <w:tcPr>
            <w:tcW w:w="4318" w:type="pct"/>
          </w:tcPr>
          <w:p w14:paraId="523AA848" w14:textId="77777777" w:rsidR="00D0316E" w:rsidRPr="00ED031A" w:rsidRDefault="00C20046" w:rsidP="00C20046">
            <w:pPr>
              <w:spacing w:after="60"/>
              <w:ind w:firstLine="0"/>
              <w:jc w:val="left"/>
              <w:rPr>
                <w:lang w:val="es-ES_tradnl"/>
              </w:rPr>
            </w:pPr>
            <w:r w:rsidRPr="00C20046">
              <w:rPr>
                <w:lang w:val="es-ES_tradnl"/>
              </w:rPr>
              <w:t>Velociraptor</w:t>
            </w:r>
          </w:p>
        </w:tc>
      </w:tr>
      <w:tr w:rsidR="00D0316E" w:rsidRPr="00ED031A" w14:paraId="61FBEFBA" w14:textId="77777777" w:rsidTr="00464955">
        <w:trPr>
          <w:trHeight w:val="57"/>
        </w:trPr>
        <w:tc>
          <w:tcPr>
            <w:tcW w:w="682" w:type="pct"/>
          </w:tcPr>
          <w:p w14:paraId="2DD3EB7C" w14:textId="77777777" w:rsidR="00D0316E" w:rsidRPr="00ED031A" w:rsidRDefault="00C20046" w:rsidP="00D0316E">
            <w:pPr>
              <w:spacing w:after="60"/>
              <w:ind w:firstLine="0"/>
              <w:jc w:val="left"/>
              <w:rPr>
                <w:lang w:val="es-ES_tradnl"/>
              </w:rPr>
            </w:pPr>
            <w:r w:rsidRPr="00C20046">
              <w:rPr>
                <w:rFonts w:ascii="Cambria Math" w:eastAsia="Cambria" w:hAnsi="Cambria Math" w:cs="Cambria Math"/>
              </w:rPr>
              <w:t>YAML</w:t>
            </w:r>
          </w:p>
        </w:tc>
        <w:tc>
          <w:tcPr>
            <w:tcW w:w="4318" w:type="pct"/>
          </w:tcPr>
          <w:p w14:paraId="35FDBB01" w14:textId="77777777" w:rsidR="00D0316E" w:rsidRPr="00ED031A" w:rsidRDefault="00C20046" w:rsidP="00C20046">
            <w:pPr>
              <w:spacing w:after="60"/>
              <w:ind w:firstLine="0"/>
              <w:jc w:val="left"/>
              <w:rPr>
                <w:lang w:val="es-ES_tradnl"/>
              </w:rPr>
            </w:pPr>
            <w:r w:rsidRPr="00C20046">
              <w:t xml:space="preserve">YAML </w:t>
            </w:r>
            <w:proofErr w:type="spellStart"/>
            <w:r w:rsidRPr="00C20046">
              <w:t>Ain’t</w:t>
            </w:r>
            <w:proofErr w:type="spellEnd"/>
            <w:r w:rsidRPr="00C20046">
              <w:t xml:space="preserve"> </w:t>
            </w:r>
            <w:proofErr w:type="spellStart"/>
            <w:r w:rsidRPr="00C20046">
              <w:t>Markup</w:t>
            </w:r>
            <w:proofErr w:type="spellEnd"/>
            <w:r w:rsidRPr="00C20046">
              <w:t xml:space="preserve"> Language. Formato legible usado para definir</w:t>
            </w:r>
            <w:r>
              <w:t xml:space="preserve"> los</w:t>
            </w:r>
            <w:r w:rsidRPr="00C20046">
              <w:t xml:space="preserve"> artifacts</w:t>
            </w:r>
            <w:r>
              <w:t xml:space="preserve"> en VR</w:t>
            </w:r>
          </w:p>
        </w:tc>
      </w:tr>
      <w:tr w:rsidR="0074062A" w:rsidRPr="00ED031A" w14:paraId="41EBB909" w14:textId="77777777" w:rsidTr="00464955">
        <w:trPr>
          <w:trHeight w:val="57"/>
        </w:trPr>
        <w:tc>
          <w:tcPr>
            <w:tcW w:w="682" w:type="pct"/>
          </w:tcPr>
          <w:p w14:paraId="19288EA9" w14:textId="77777777" w:rsidR="0074062A" w:rsidRPr="00C20046" w:rsidRDefault="0074062A" w:rsidP="0074062A">
            <w:pPr>
              <w:spacing w:after="60"/>
              <w:ind w:firstLine="0"/>
              <w:jc w:val="left"/>
              <w:rPr>
                <w:rFonts w:ascii="Cambria Math" w:eastAsia="Cambria" w:hAnsi="Cambria Math" w:cs="Cambria Math"/>
              </w:rPr>
            </w:pPr>
            <w:r w:rsidRPr="00006F79">
              <w:lastRenderedPageBreak/>
              <w:t>TLS</w:t>
            </w:r>
          </w:p>
        </w:tc>
        <w:tc>
          <w:tcPr>
            <w:tcW w:w="4318" w:type="pct"/>
          </w:tcPr>
          <w:p w14:paraId="43F5A5F0" w14:textId="77777777" w:rsidR="0074062A" w:rsidRPr="00C20046" w:rsidRDefault="0074062A" w:rsidP="0074062A">
            <w:pPr>
              <w:spacing w:after="60"/>
              <w:ind w:firstLine="0"/>
              <w:jc w:val="left"/>
            </w:pPr>
            <w:r w:rsidRPr="0074062A">
              <w:t>Transport Layer Security. Protocolo criptográfico utilizado para proteger comunicaciones en red mediante cifrado, autenticación e integridad de los datos transmitidos.</w:t>
            </w:r>
          </w:p>
        </w:tc>
      </w:tr>
      <w:tr w:rsidR="0074062A" w:rsidRPr="00ED031A" w14:paraId="035CE569" w14:textId="77777777" w:rsidTr="00464955">
        <w:trPr>
          <w:trHeight w:val="57"/>
        </w:trPr>
        <w:tc>
          <w:tcPr>
            <w:tcW w:w="682" w:type="pct"/>
          </w:tcPr>
          <w:p w14:paraId="0B2667BD"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HTTPS</w:t>
            </w:r>
          </w:p>
        </w:tc>
        <w:tc>
          <w:tcPr>
            <w:tcW w:w="4318" w:type="pct"/>
          </w:tcPr>
          <w:p w14:paraId="5B666C7D" w14:textId="77777777" w:rsidR="0074062A" w:rsidRPr="00C20046" w:rsidRDefault="0074062A" w:rsidP="0074062A">
            <w:pPr>
              <w:spacing w:after="60"/>
              <w:ind w:firstLine="0"/>
              <w:jc w:val="left"/>
            </w:pPr>
            <w:proofErr w:type="spellStart"/>
            <w:r w:rsidRPr="00C1644F">
              <w:t>HyperText</w:t>
            </w:r>
            <w:proofErr w:type="spellEnd"/>
            <w:r w:rsidRPr="00C1644F">
              <w:t xml:space="preserve"> Transfer Protocol Secure. Versión segura de HTTP que utiliza TLS para cifrar la comunicación entre cliente y servidor.</w:t>
            </w:r>
          </w:p>
        </w:tc>
      </w:tr>
      <w:tr w:rsidR="0074062A" w:rsidRPr="00ED031A" w14:paraId="59679865" w14:textId="77777777" w:rsidTr="00464955">
        <w:trPr>
          <w:trHeight w:val="57"/>
        </w:trPr>
        <w:tc>
          <w:tcPr>
            <w:tcW w:w="682" w:type="pct"/>
          </w:tcPr>
          <w:p w14:paraId="1DD99323" w14:textId="77777777" w:rsidR="0074062A" w:rsidRPr="0074062A" w:rsidRDefault="0074062A" w:rsidP="0074062A">
            <w:pPr>
              <w:spacing w:after="60"/>
              <w:ind w:firstLine="0"/>
              <w:jc w:val="left"/>
              <w:rPr>
                <w:rFonts w:ascii="Cambria Math" w:eastAsia="Cambria" w:hAnsi="Cambria Math" w:cs="Cambria Math"/>
                <w:sz w:val="20"/>
                <w:szCs w:val="22"/>
              </w:rPr>
            </w:pPr>
            <w:proofErr w:type="spellStart"/>
            <w:r w:rsidRPr="00C1644F">
              <w:t>Protobuf</w:t>
            </w:r>
            <w:proofErr w:type="spellEnd"/>
          </w:p>
        </w:tc>
        <w:tc>
          <w:tcPr>
            <w:tcW w:w="4318" w:type="pct"/>
          </w:tcPr>
          <w:p w14:paraId="3EEE5CB6" w14:textId="77777777" w:rsidR="0074062A" w:rsidRPr="00C20046" w:rsidRDefault="0074062A" w:rsidP="0074062A">
            <w:pPr>
              <w:spacing w:after="60"/>
              <w:ind w:firstLine="0"/>
              <w:jc w:val="left"/>
            </w:pPr>
            <w:r w:rsidRPr="00C1644F">
              <w:t>Protocol Buffers. Formato binario de serialización de datos desarrollado por Google, usado para estructurar mensajes de forma compacta y eficiente entre sistemas.</w:t>
            </w:r>
          </w:p>
        </w:tc>
      </w:tr>
      <w:tr w:rsidR="0074062A" w:rsidRPr="00ED031A" w14:paraId="74F5611E" w14:textId="77777777" w:rsidTr="00464955">
        <w:trPr>
          <w:trHeight w:val="57"/>
        </w:trPr>
        <w:tc>
          <w:tcPr>
            <w:tcW w:w="682" w:type="pct"/>
          </w:tcPr>
          <w:p w14:paraId="764E3234"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JSON</w:t>
            </w:r>
          </w:p>
        </w:tc>
        <w:tc>
          <w:tcPr>
            <w:tcW w:w="4318" w:type="pct"/>
          </w:tcPr>
          <w:p w14:paraId="30E8FB17" w14:textId="77777777" w:rsidR="0074062A" w:rsidRPr="00C20046" w:rsidRDefault="0074062A" w:rsidP="0074062A">
            <w:pPr>
              <w:spacing w:after="60"/>
              <w:ind w:firstLine="0"/>
              <w:jc w:val="left"/>
            </w:pPr>
            <w:r w:rsidRPr="00C1644F">
              <w:t xml:space="preserve">JavaScript </w:t>
            </w:r>
            <w:proofErr w:type="spellStart"/>
            <w:r w:rsidRPr="00C1644F">
              <w:t>Object</w:t>
            </w:r>
            <w:proofErr w:type="spellEnd"/>
            <w:r w:rsidRPr="00C1644F">
              <w:t xml:space="preserve"> </w:t>
            </w:r>
            <w:proofErr w:type="spellStart"/>
            <w:r w:rsidRPr="00C1644F">
              <w:t>Notation</w:t>
            </w:r>
            <w:proofErr w:type="spellEnd"/>
            <w:r w:rsidRPr="00C1644F">
              <w:t>. Formato de intercambio de datos basado en texto, legible por humanos y ampliamente usado en APIs, configuraciones y exportaciones.</w:t>
            </w:r>
          </w:p>
        </w:tc>
      </w:tr>
      <w:tr w:rsidR="0074062A" w:rsidRPr="00ED031A" w14:paraId="4DB66CC1" w14:textId="77777777" w:rsidTr="00464955">
        <w:trPr>
          <w:trHeight w:val="57"/>
        </w:trPr>
        <w:tc>
          <w:tcPr>
            <w:tcW w:w="682" w:type="pct"/>
          </w:tcPr>
          <w:p w14:paraId="049BABD8"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JSONL</w:t>
            </w:r>
          </w:p>
        </w:tc>
        <w:tc>
          <w:tcPr>
            <w:tcW w:w="4318" w:type="pct"/>
          </w:tcPr>
          <w:p w14:paraId="631C3F54" w14:textId="77777777" w:rsidR="0074062A" w:rsidRPr="00C20046" w:rsidRDefault="0074062A" w:rsidP="0074062A">
            <w:pPr>
              <w:spacing w:after="60"/>
              <w:ind w:firstLine="0"/>
              <w:jc w:val="left"/>
            </w:pPr>
            <w:r w:rsidRPr="00C1644F">
              <w:t>JSON Lines. Formato en el que cada línea contiene un objeto JSON independiente. Es útil para almacenar y procesar grandes volúmenes de eventos o registros.</w:t>
            </w:r>
          </w:p>
        </w:tc>
      </w:tr>
      <w:tr w:rsidR="0074062A" w:rsidRPr="00ED031A" w14:paraId="21EB291E" w14:textId="77777777" w:rsidTr="00464955">
        <w:trPr>
          <w:trHeight w:val="57"/>
        </w:trPr>
        <w:tc>
          <w:tcPr>
            <w:tcW w:w="682" w:type="pct"/>
          </w:tcPr>
          <w:p w14:paraId="6A770FE3"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CSV</w:t>
            </w:r>
          </w:p>
        </w:tc>
        <w:tc>
          <w:tcPr>
            <w:tcW w:w="4318" w:type="pct"/>
          </w:tcPr>
          <w:p w14:paraId="74A96741" w14:textId="77777777" w:rsidR="0074062A" w:rsidRPr="00C20046" w:rsidRDefault="0074062A" w:rsidP="0074062A">
            <w:pPr>
              <w:spacing w:after="60"/>
              <w:ind w:firstLine="0"/>
              <w:jc w:val="left"/>
            </w:pPr>
            <w:proofErr w:type="spellStart"/>
            <w:r w:rsidRPr="00C1644F">
              <w:t>Comma-Separated</w:t>
            </w:r>
            <w:proofErr w:type="spellEnd"/>
            <w:r w:rsidRPr="00C1644F">
              <w:t xml:space="preserve"> </w:t>
            </w:r>
            <w:proofErr w:type="spellStart"/>
            <w:r w:rsidRPr="00C1644F">
              <w:t>Values</w:t>
            </w:r>
            <w:proofErr w:type="spellEnd"/>
            <w:r w:rsidRPr="00C1644F">
              <w:t>. Formato tabular basado en texto donde los campos se separan normalmente por comas o punto y coma. Se usa para exportar datos a hojas de cálculo o herramientas de análisis.</w:t>
            </w:r>
          </w:p>
        </w:tc>
      </w:tr>
      <w:tr w:rsidR="0074062A" w:rsidRPr="00ED031A" w14:paraId="2362FA63" w14:textId="77777777" w:rsidTr="00464955">
        <w:trPr>
          <w:trHeight w:val="57"/>
        </w:trPr>
        <w:tc>
          <w:tcPr>
            <w:tcW w:w="682" w:type="pct"/>
          </w:tcPr>
          <w:p w14:paraId="55952B27"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API</w:t>
            </w:r>
          </w:p>
        </w:tc>
        <w:tc>
          <w:tcPr>
            <w:tcW w:w="4318" w:type="pct"/>
          </w:tcPr>
          <w:p w14:paraId="56A56D67" w14:textId="77777777" w:rsidR="0074062A" w:rsidRPr="00C20046" w:rsidRDefault="0074062A" w:rsidP="0074062A">
            <w:pPr>
              <w:spacing w:after="60"/>
              <w:ind w:firstLine="0"/>
              <w:jc w:val="left"/>
            </w:pPr>
            <w:r w:rsidRPr="00C1644F">
              <w:t xml:space="preserve">Application </w:t>
            </w:r>
            <w:proofErr w:type="spellStart"/>
            <w:r w:rsidRPr="00C1644F">
              <w:t>Programming</w:t>
            </w:r>
            <w:proofErr w:type="spellEnd"/>
            <w:r w:rsidRPr="00C1644F">
              <w:t xml:space="preserve"> </w:t>
            </w:r>
            <w:proofErr w:type="gramStart"/>
            <w:r w:rsidRPr="00C1644F">
              <w:t>Interface</w:t>
            </w:r>
            <w:proofErr w:type="gramEnd"/>
            <w:r w:rsidRPr="00C1644F">
              <w:t>. Interfaz que permite que distintos programas o sistemas se comuniquen entre sí mediante métodos, peticiones o funciones definidas.</w:t>
            </w:r>
          </w:p>
        </w:tc>
      </w:tr>
      <w:tr w:rsidR="0074062A" w:rsidRPr="00ED031A" w14:paraId="0242182F" w14:textId="77777777" w:rsidTr="00464955">
        <w:trPr>
          <w:trHeight w:val="57"/>
        </w:trPr>
        <w:tc>
          <w:tcPr>
            <w:tcW w:w="682" w:type="pct"/>
          </w:tcPr>
          <w:p w14:paraId="272C6602"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MSI</w:t>
            </w:r>
          </w:p>
        </w:tc>
        <w:tc>
          <w:tcPr>
            <w:tcW w:w="4318" w:type="pct"/>
          </w:tcPr>
          <w:p w14:paraId="6D521D7C" w14:textId="77777777" w:rsidR="0074062A" w:rsidRPr="00C20046" w:rsidRDefault="0074062A" w:rsidP="0074062A">
            <w:pPr>
              <w:spacing w:after="60"/>
              <w:ind w:firstLine="0"/>
              <w:jc w:val="left"/>
            </w:pPr>
            <w:r w:rsidRPr="00C1644F">
              <w:t xml:space="preserve">Microsoft </w:t>
            </w:r>
            <w:proofErr w:type="spellStart"/>
            <w:r w:rsidRPr="00C1644F">
              <w:t>Installer</w:t>
            </w:r>
            <w:proofErr w:type="spellEnd"/>
            <w:r w:rsidRPr="00C1644F">
              <w:t>. Formato de paquete de instalación utilizado en Windows para desplegar software, servicios o agentes de forma estructurada.</w:t>
            </w:r>
          </w:p>
        </w:tc>
      </w:tr>
      <w:tr w:rsidR="0074062A" w:rsidRPr="00ED031A" w14:paraId="49415D36" w14:textId="77777777" w:rsidTr="00464955">
        <w:trPr>
          <w:trHeight w:val="57"/>
        </w:trPr>
        <w:tc>
          <w:tcPr>
            <w:tcW w:w="682" w:type="pct"/>
          </w:tcPr>
          <w:p w14:paraId="3CA6798C"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YAML</w:t>
            </w:r>
          </w:p>
        </w:tc>
        <w:tc>
          <w:tcPr>
            <w:tcW w:w="4318" w:type="pct"/>
          </w:tcPr>
          <w:p w14:paraId="5991CBB9" w14:textId="77777777" w:rsidR="0074062A" w:rsidRPr="00C20046" w:rsidRDefault="0074062A" w:rsidP="0074062A">
            <w:pPr>
              <w:spacing w:after="60"/>
              <w:ind w:firstLine="0"/>
              <w:jc w:val="left"/>
            </w:pPr>
            <w:r w:rsidRPr="00C1644F">
              <w:t xml:space="preserve">YAML </w:t>
            </w:r>
            <w:proofErr w:type="spellStart"/>
            <w:r w:rsidRPr="00C1644F">
              <w:t>Ain’t</w:t>
            </w:r>
            <w:proofErr w:type="spellEnd"/>
            <w:r w:rsidRPr="00C1644F">
              <w:t xml:space="preserve"> </w:t>
            </w:r>
            <w:proofErr w:type="spellStart"/>
            <w:r w:rsidRPr="00C1644F">
              <w:t>Markup</w:t>
            </w:r>
            <w:proofErr w:type="spellEnd"/>
            <w:r w:rsidRPr="00C1644F">
              <w:t xml:space="preserve"> Language. Formato de serialización legible usado para definir configuraciones. En Velociraptor se emplea para estructurar artifacts.</w:t>
            </w:r>
          </w:p>
        </w:tc>
      </w:tr>
      <w:tr w:rsidR="0074062A" w:rsidRPr="00ED031A" w14:paraId="67DBE432" w14:textId="77777777" w:rsidTr="00464955">
        <w:trPr>
          <w:trHeight w:val="57"/>
        </w:trPr>
        <w:tc>
          <w:tcPr>
            <w:tcW w:w="682" w:type="pct"/>
          </w:tcPr>
          <w:p w14:paraId="6BA1B4C2"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Sigma</w:t>
            </w:r>
          </w:p>
        </w:tc>
        <w:tc>
          <w:tcPr>
            <w:tcW w:w="4318" w:type="pct"/>
          </w:tcPr>
          <w:p w14:paraId="35A07601" w14:textId="77777777" w:rsidR="0074062A" w:rsidRPr="00C20046" w:rsidRDefault="0074062A" w:rsidP="0074062A">
            <w:pPr>
              <w:spacing w:after="60"/>
              <w:ind w:firstLine="0"/>
              <w:jc w:val="left"/>
            </w:pPr>
            <w:r w:rsidRPr="00C1644F">
              <w:t>Lenguaje abierto y genérico para describir reglas de detección de amenazas en logs. Permite expresar patrones de detección reutilizables y adaptables a distintas plataformas SIEM o herramientas de análisis.</w:t>
            </w:r>
          </w:p>
        </w:tc>
      </w:tr>
      <w:tr w:rsidR="0074062A" w:rsidRPr="00ED031A" w14:paraId="3FC642EA" w14:textId="77777777" w:rsidTr="00464955">
        <w:trPr>
          <w:trHeight w:val="57"/>
        </w:trPr>
        <w:tc>
          <w:tcPr>
            <w:tcW w:w="682" w:type="pct"/>
          </w:tcPr>
          <w:p w14:paraId="79CE3837"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Sysmon Event ID</w:t>
            </w:r>
          </w:p>
        </w:tc>
        <w:tc>
          <w:tcPr>
            <w:tcW w:w="4318" w:type="pct"/>
          </w:tcPr>
          <w:p w14:paraId="774F7EF4" w14:textId="77777777" w:rsidR="0074062A" w:rsidRPr="00C20046" w:rsidRDefault="0074062A" w:rsidP="0074062A">
            <w:pPr>
              <w:spacing w:after="60"/>
              <w:ind w:firstLine="0"/>
              <w:jc w:val="left"/>
            </w:pPr>
            <w:r w:rsidRPr="00C1644F">
              <w:t>Identificador numérico de evento generado por Sysmon. Cada Event ID representa un tipo concreto de actividad del sistema, como creación de procesos, conexiones de red, creación de ficheros o modificaciones del registro.</w:t>
            </w:r>
          </w:p>
        </w:tc>
      </w:tr>
      <w:tr w:rsidR="0074062A" w:rsidRPr="00ED031A" w14:paraId="3DE8C1C6" w14:textId="77777777" w:rsidTr="00464955">
        <w:trPr>
          <w:trHeight w:val="57"/>
        </w:trPr>
        <w:tc>
          <w:tcPr>
            <w:tcW w:w="682" w:type="pct"/>
          </w:tcPr>
          <w:p w14:paraId="3401D09E"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PowerShell 4104</w:t>
            </w:r>
          </w:p>
        </w:tc>
        <w:tc>
          <w:tcPr>
            <w:tcW w:w="4318" w:type="pct"/>
          </w:tcPr>
          <w:p w14:paraId="44AD0D6C" w14:textId="77777777" w:rsidR="0074062A" w:rsidRPr="00C20046" w:rsidRDefault="0074062A" w:rsidP="0074062A">
            <w:pPr>
              <w:spacing w:after="60"/>
              <w:ind w:firstLine="0"/>
              <w:jc w:val="left"/>
            </w:pPr>
            <w:r w:rsidRPr="00C1644F">
              <w:t xml:space="preserve">Event ID 4104 de PowerShell, asociado al Script Block </w:t>
            </w:r>
            <w:proofErr w:type="spellStart"/>
            <w:r w:rsidRPr="00C1644F">
              <w:t>Logging</w:t>
            </w:r>
            <w:proofErr w:type="spellEnd"/>
            <w:r w:rsidRPr="00C1644F">
              <w:t>. Registra bloques de código PowerShell ejecutados, siendo útil para detectar scripts sospechosos, comandos ofuscados o actividad fileless.</w:t>
            </w:r>
          </w:p>
        </w:tc>
      </w:tr>
    </w:tbl>
    <w:p w14:paraId="255EA518" w14:textId="77777777" w:rsidR="00303DBA" w:rsidRDefault="00303DBA" w:rsidP="00303DBA">
      <w:pPr>
        <w:spacing w:after="160" w:line="278" w:lineRule="auto"/>
        <w:ind w:firstLine="0"/>
        <w:jc w:val="left"/>
        <w:sectPr w:rsidR="00303DBA" w:rsidSect="000F4DBE">
          <w:footerReference w:type="default" r:id="rId18"/>
          <w:pgSz w:w="11906" w:h="16838" w:code="9"/>
          <w:pgMar w:top="1440" w:right="1440" w:bottom="1440" w:left="1440" w:header="709" w:footer="709" w:gutter="0"/>
          <w:pgNumType w:fmt="upperRoman" w:start="3"/>
          <w:cols w:space="708"/>
          <w:docGrid w:linePitch="360"/>
        </w:sectPr>
      </w:pPr>
    </w:p>
    <w:p w14:paraId="3AF04D3B" w14:textId="77777777" w:rsidR="00D24AC4" w:rsidRDefault="00303DBA" w:rsidP="00D24AC4">
      <w:pPr>
        <w:pStyle w:val="Ttulo1"/>
      </w:pPr>
      <w:bookmarkStart w:id="0" w:name="_Toc234407528"/>
      <w:bookmarkStart w:id="1" w:name="_Toc234590588"/>
      <w:r w:rsidRPr="00D0316E">
        <w:lastRenderedPageBreak/>
        <w:t>Introducción</w:t>
      </w:r>
      <w:bookmarkEnd w:id="0"/>
      <w:bookmarkEnd w:id="1"/>
    </w:p>
    <w:p w14:paraId="2FCF9D29" w14:textId="77777777" w:rsidR="00D24AC4" w:rsidRPr="00ED031A" w:rsidRDefault="00D24AC4" w:rsidP="00E04C06">
      <w:pPr>
        <w:keepNext/>
        <w:framePr w:dropCap="drop" w:lines="3" w:wrap="around" w:vAnchor="text" w:hAnchor="page" w:x="1420" w:y="1"/>
        <w:spacing w:after="0" w:line="720" w:lineRule="exact"/>
        <w:ind w:firstLine="708"/>
        <w:textAlignment w:val="baseline"/>
        <w:rPr>
          <w:position w:val="-9"/>
          <w:sz w:val="87"/>
          <w:lang w:val="es-ES_tradnl"/>
        </w:rPr>
      </w:pPr>
      <w:r>
        <w:rPr>
          <w:position w:val="-9"/>
          <w:sz w:val="87"/>
          <w:lang w:val="es-ES_tradnl"/>
        </w:rPr>
        <w:t>E</w:t>
      </w:r>
    </w:p>
    <w:p w14:paraId="4ACD07BC" w14:textId="77777777" w:rsidR="000319C5" w:rsidRPr="000319C5" w:rsidRDefault="000319C5" w:rsidP="00D24AC4">
      <w:pPr>
        <w:ind w:firstLine="0"/>
      </w:pPr>
      <w:r>
        <w:t>Este capítulo presenta el contexto general en el que se desarrolla el trabajo y establece las bases necesarias para comprender el problema. En primer lugar, se expone la motivación del estudio y la descripción del problema, analizando la relevancia de las capacidades de detección en ciberseguridad y el papel de los sistemas HIDS en entornos actuales. A continuación, se definen los objetivos del proyecto, especificando el alcance del análisis y las metas que se persiguen con la evaluación de Velociraptor. Finalmente, se presenta el estado del arte, en el que se revisan las principales tecnologías, enfoques y herramientas existentes en el ámbito de la detección de intrusiones basadas en host y su relación con MITRE ATT&amp;CK.</w:t>
      </w:r>
    </w:p>
    <w:p w14:paraId="36AE88F8" w14:textId="77777777" w:rsidR="00592363" w:rsidRDefault="00592363" w:rsidP="00592363">
      <w:pPr>
        <w:pStyle w:val="Ttulo2"/>
      </w:pPr>
      <w:bookmarkStart w:id="2" w:name="_Toc234407529"/>
      <w:bookmarkStart w:id="3" w:name="_Toc234590589"/>
      <w:r>
        <w:t>Motivación y descripción del problema</w:t>
      </w:r>
      <w:bookmarkEnd w:id="2"/>
      <w:bookmarkEnd w:id="3"/>
    </w:p>
    <w:p w14:paraId="60C96B7B" w14:textId="77777777" w:rsidR="00B41A00" w:rsidRDefault="00B41A00" w:rsidP="00B41A00">
      <w:r>
        <w:t>Tradicionalmente, las organizaciones han abordado la seguridad desde una perspectiva principalmente preventiva, asumiendo que la inversión en soluciones de protección o personal especializado permitiría evitar</w:t>
      </w:r>
      <w:r w:rsidR="00027821">
        <w:t xml:space="preserve"> </w:t>
      </w:r>
      <w:r w:rsidR="00F63505">
        <w:t xml:space="preserve">estos </w:t>
      </w:r>
      <w:r>
        <w:t>ciberataques. Sin embargo, la evolución del panorama</w:t>
      </w:r>
      <w:r w:rsidR="00EC37B3">
        <w:t xml:space="preserve"> </w:t>
      </w:r>
      <w:r>
        <w:t xml:space="preserve">ha demostrado que incluso </w:t>
      </w:r>
      <w:r w:rsidR="00570F79">
        <w:t xml:space="preserve">las </w:t>
      </w:r>
      <w:r>
        <w:t xml:space="preserve">organizaciones con </w:t>
      </w:r>
      <w:r w:rsidR="00570F79">
        <w:t xml:space="preserve">más </w:t>
      </w:r>
      <w:r>
        <w:t xml:space="preserve">inversión en ciberseguridad pueden ser comprometidas. Informes recientes muestran que las intrusiones en infraestructuras corporativas continúan aumentando y que los atacantes reducen cada vez más el tiempo necesario para moverse dentro de </w:t>
      </w:r>
      <w:r w:rsidR="00555FBF">
        <w:t>estas</w:t>
      </w:r>
      <w:r>
        <w:t xml:space="preserve">. Según el Data Breach </w:t>
      </w:r>
      <w:proofErr w:type="spellStart"/>
      <w:r>
        <w:t>Investigations</w:t>
      </w:r>
      <w:proofErr w:type="spellEnd"/>
      <w:r>
        <w:t xml:space="preserve"> </w:t>
      </w:r>
      <w:proofErr w:type="spellStart"/>
      <w:r>
        <w:t>Report</w:t>
      </w:r>
      <w:proofErr w:type="spellEnd"/>
      <w:r>
        <w:t xml:space="preserve"> 2025</w:t>
      </w:r>
      <w:r w:rsidR="003D0742" w:rsidRPr="003D0742">
        <w:t xml:space="preserve"> </w:t>
      </w:r>
      <w:r w:rsidR="003D0742">
        <w:t>de Verizon</w:t>
      </w:r>
      <w:r w:rsidR="003D0742">
        <w:rPr>
          <w:rStyle w:val="Refdenotaalpie"/>
        </w:rPr>
        <w:t xml:space="preserve"> </w:t>
      </w:r>
      <w:r>
        <w:rPr>
          <w:rStyle w:val="Refdenotaalpie"/>
        </w:rPr>
        <w:footnoteReference w:id="2"/>
      </w:r>
      <w:r>
        <w:t xml:space="preserve">, el 68% de las brechas analizadas involucraron el factor humano o el abuso de credenciales, lo que pone de manifiesto que los mecanismos de prevención tradicionales no siempre </w:t>
      </w:r>
      <w:r w:rsidR="00C617FB">
        <w:t>son</w:t>
      </w:r>
      <w:r>
        <w:t xml:space="preserve"> suficientes para evitar el acceso a los sistemas.</w:t>
      </w:r>
    </w:p>
    <w:p w14:paraId="2A2D4246" w14:textId="77777777" w:rsidR="00BB1985" w:rsidRPr="00BB1985" w:rsidRDefault="00BB1985" w:rsidP="00BB1985">
      <w:r w:rsidRPr="00BB1985">
        <w:t xml:space="preserve">Ante esta situación, el modelo defensivo ha evolucionado hacia enfoques en los que se asume que el compromiso puede llegar a producirse, por lo que la prioridad pasa a ser la detección temprana y la respuesta. En este contexto, las tecnologías de monitorización del endpoint, como los HIDS y las soluciones EDR, permiten observar eventos </w:t>
      </w:r>
      <w:r w:rsidR="0066045A">
        <w:t xml:space="preserve">críticos </w:t>
      </w:r>
      <w:r w:rsidRPr="00BB1985">
        <w:t>del sistema, como la creación de procesos, la ejecución de scripts o la modificación de configuraciones críticas.</w:t>
      </w:r>
    </w:p>
    <w:p w14:paraId="2554432F" w14:textId="77777777" w:rsidR="00BB1985" w:rsidRDefault="00BB1985" w:rsidP="00C617FB">
      <w:r w:rsidRPr="00BB1985">
        <w:t xml:space="preserve">En este marco, resulta de interés analizar el papel de Velociraptor como herramienta de detección basada en host. Aunque su uso está ampliamente consolidado en entornos de DFIR, su arquitectura basada en artifacts permite también implementar mecanismos de monitorización continua. Por ello, este trabajo se centra en evaluar su capacidad para detectar técnicas MITRE ATT&amp;CK a nivel de host, mediante </w:t>
      </w:r>
      <w:r w:rsidRPr="00D64D39">
        <w:t>artifacts</w:t>
      </w:r>
      <w:r w:rsidRPr="00BB1985">
        <w:t xml:space="preserve"> nativos y personalizados, y en analizar el impacto de dicha monitorización sobre el rendimiento del </w:t>
      </w:r>
      <w:r w:rsidR="00D64D39">
        <w:t>sistema</w:t>
      </w:r>
      <w:r w:rsidRPr="00BB1985">
        <w:t>.</w:t>
      </w:r>
    </w:p>
    <w:p w14:paraId="2CA22E0E" w14:textId="77777777" w:rsidR="00592363" w:rsidRDefault="00592363" w:rsidP="00592363">
      <w:pPr>
        <w:pStyle w:val="Ttulo2"/>
      </w:pPr>
      <w:bookmarkStart w:id="4" w:name="_Toc234407530"/>
      <w:bookmarkStart w:id="5" w:name="_Toc234590590"/>
      <w:r>
        <w:lastRenderedPageBreak/>
        <w:t>Objetivos del proyecto</w:t>
      </w:r>
      <w:bookmarkEnd w:id="4"/>
      <w:bookmarkEnd w:id="5"/>
    </w:p>
    <w:p w14:paraId="64CD899A" w14:textId="77777777" w:rsidR="003A790A" w:rsidRPr="003A790A" w:rsidRDefault="003A790A" w:rsidP="003A790A">
      <w:r w:rsidRPr="003A790A">
        <w:t>El objetivo principal de este Trabajo Fin de Máster es evaluar la capacidad de Velociraptor para detectar un subconjunto acotado de técnicas MITRE ATT&amp;CK a nivel de host, analizando su posible uso como sistema HIDS en un entorno de laboratorio controlado. Para ello, el estudio se centra en comprobar qué capacidad de detección ofrece la herramienta mediante el uso de artifacts nativos y, únicamente cuando resulte necesario, mediante la personalización de artifacts orientados a técnicas concretas.</w:t>
      </w:r>
    </w:p>
    <w:p w14:paraId="3C24D3D4" w14:textId="77777777" w:rsidR="003A790A" w:rsidRPr="003A790A" w:rsidRDefault="003A790A" w:rsidP="003A790A">
      <w:r w:rsidRPr="003A790A">
        <w:t xml:space="preserve">A partir de este objetivo general, el trabajo </w:t>
      </w:r>
      <w:r>
        <w:t>plantea las siguientes cuestiones:</w:t>
      </w:r>
    </w:p>
    <w:p w14:paraId="6BDF41A8" w14:textId="77777777" w:rsidR="003A790A" w:rsidRPr="003A790A" w:rsidRDefault="003A790A">
      <w:pPr>
        <w:pStyle w:val="Prrafodelista"/>
        <w:numPr>
          <w:ilvl w:val="0"/>
          <w:numId w:val="3"/>
        </w:numPr>
      </w:pPr>
      <w:r w:rsidRPr="003A790A">
        <w:t xml:space="preserve">RQ1: </w:t>
      </w:r>
      <w:r w:rsidR="00B61EAC" w:rsidRPr="00B61EAC">
        <w:t>Identificar técnicas MITRE ATT&amp;CK host-based evaluables en Windows.</w:t>
      </w:r>
      <w:r w:rsidR="00B61EAC">
        <w:t xml:space="preserve"> </w:t>
      </w:r>
      <w:r w:rsidRPr="003A790A">
        <w:t>¿Qué cobertura real ofrece Velociraptor sobre las técnicas MITRE ATT&amp;CK seleccionadas?</w:t>
      </w:r>
    </w:p>
    <w:p w14:paraId="6EE6BB78" w14:textId="77777777" w:rsidR="003A790A" w:rsidRPr="003A790A" w:rsidRDefault="003A790A">
      <w:pPr>
        <w:pStyle w:val="Prrafodelista"/>
        <w:numPr>
          <w:ilvl w:val="0"/>
          <w:numId w:val="3"/>
        </w:numPr>
      </w:pPr>
      <w:r w:rsidRPr="003A790A">
        <w:t>RQ2: ¿Qué mejora aporta la personalización de artifacts en la detección de una técnica concreta?</w:t>
      </w:r>
    </w:p>
    <w:p w14:paraId="24B2EB19" w14:textId="77777777" w:rsidR="003A790A" w:rsidRPr="003A790A" w:rsidRDefault="003A790A">
      <w:pPr>
        <w:pStyle w:val="Prrafodelista"/>
        <w:numPr>
          <w:ilvl w:val="0"/>
          <w:numId w:val="3"/>
        </w:numPr>
      </w:pPr>
      <w:r w:rsidRPr="003A790A">
        <w:t>RQ3:</w:t>
      </w:r>
      <w:r w:rsidR="00B61EAC">
        <w:t xml:space="preserve"> </w:t>
      </w:r>
      <w:r w:rsidR="00B61EAC" w:rsidRPr="00B61EAC">
        <w:t>Medir impacto en rendimiento del endpoint</w:t>
      </w:r>
      <w:r w:rsidRPr="003A790A">
        <w:t xml:space="preserve"> ¿</w:t>
      </w:r>
      <w:r w:rsidR="00B61EAC">
        <w:t>q</w:t>
      </w:r>
      <w:r w:rsidRPr="003A790A">
        <w:t>ué impacto en el rendimiento introduce Velociraptor en distintos modos de monitorización</w:t>
      </w:r>
      <w:r w:rsidR="00117CDB">
        <w:t xml:space="preserve"> y para distintas técnicas</w:t>
      </w:r>
      <w:r w:rsidRPr="003A790A">
        <w:t>?</w:t>
      </w:r>
    </w:p>
    <w:p w14:paraId="7EF1E556" w14:textId="77777777" w:rsidR="00B61EAC" w:rsidRPr="003A790A" w:rsidRDefault="00B61EAC">
      <w:pPr>
        <w:pStyle w:val="Prrafodelista"/>
        <w:numPr>
          <w:ilvl w:val="0"/>
          <w:numId w:val="3"/>
        </w:numPr>
      </w:pPr>
      <w:r w:rsidRPr="003A790A">
        <w:t>RQ</w:t>
      </w:r>
      <w:r>
        <w:t>4</w:t>
      </w:r>
      <w:r w:rsidRPr="003A790A">
        <w:t xml:space="preserve">: </w:t>
      </w:r>
      <w:r w:rsidRPr="00B61EAC">
        <w:t>Evaluar artifacts públicos/nativos de Velociraptor.</w:t>
      </w:r>
    </w:p>
    <w:p w14:paraId="20F80A7B" w14:textId="77777777" w:rsidR="00B61EAC" w:rsidRPr="003A790A" w:rsidRDefault="00B61EAC">
      <w:pPr>
        <w:pStyle w:val="Prrafodelista"/>
        <w:numPr>
          <w:ilvl w:val="0"/>
          <w:numId w:val="3"/>
        </w:numPr>
      </w:pPr>
      <w:r w:rsidRPr="003A790A">
        <w:t>RQ</w:t>
      </w:r>
      <w:r>
        <w:t>5</w:t>
      </w:r>
      <w:r w:rsidRPr="003A790A">
        <w:t xml:space="preserve">: </w:t>
      </w:r>
      <w:r w:rsidRPr="00B61EAC">
        <w:t>¿Qué mejora aporta la personalización de artifacts en la detección de una técnica concreta?</w:t>
      </w:r>
      <w:r>
        <w:t xml:space="preserve"> d</w:t>
      </w:r>
      <w:r w:rsidRPr="00B61EAC">
        <w:t>iseñar artifacts personalizados cuando los públicos no sean suficientes.</w:t>
      </w:r>
    </w:p>
    <w:p w14:paraId="66B6DC6F" w14:textId="77777777" w:rsidR="00B61EAC" w:rsidRDefault="00B61EAC">
      <w:pPr>
        <w:pStyle w:val="Prrafodelista"/>
        <w:numPr>
          <w:ilvl w:val="0"/>
          <w:numId w:val="3"/>
        </w:numPr>
      </w:pPr>
      <w:r w:rsidRPr="003A790A">
        <w:t>RQ</w:t>
      </w:r>
      <w:r>
        <w:t>6</w:t>
      </w:r>
      <w:r w:rsidRPr="003A790A">
        <w:t xml:space="preserve"> </w:t>
      </w:r>
      <w:r w:rsidRPr="00B61EAC">
        <w:t>Medir visibilidad, detección, alerta RT y salida externa.</w:t>
      </w:r>
    </w:p>
    <w:p w14:paraId="103380AB" w14:textId="77777777" w:rsidR="00B61EAC" w:rsidRPr="003A790A" w:rsidRDefault="00B61EAC">
      <w:pPr>
        <w:pStyle w:val="Prrafodelista"/>
        <w:numPr>
          <w:ilvl w:val="0"/>
          <w:numId w:val="3"/>
        </w:numPr>
      </w:pPr>
      <w:r w:rsidRPr="003A790A">
        <w:t>RQ</w:t>
      </w:r>
      <w:r>
        <w:t>7</w:t>
      </w:r>
      <w:r w:rsidRPr="003A790A">
        <w:t xml:space="preserve"> (</w:t>
      </w:r>
      <w:r>
        <w:t>Como ampliación</w:t>
      </w:r>
      <w:r w:rsidRPr="003A790A">
        <w:t>): ¿Cómo se posiciona</w:t>
      </w:r>
      <w:r>
        <w:t xml:space="preserve"> </w:t>
      </w:r>
      <w:r w:rsidRPr="003A790A">
        <w:t>Velociraptor frente a soluciones comerciales como FortiEDR?</w:t>
      </w:r>
      <w:r w:rsidR="00043D8C">
        <w:t xml:space="preserve"> – Finalmente se ha usado Wazuh al no disponer de FortiEDR.</w:t>
      </w:r>
    </w:p>
    <w:p w14:paraId="22DBDAA4" w14:textId="77777777" w:rsidR="00F02724" w:rsidRDefault="00F02724">
      <w:pPr>
        <w:spacing w:after="160" w:line="278" w:lineRule="auto"/>
        <w:ind w:firstLine="0"/>
        <w:jc w:val="left"/>
        <w:rPr>
          <w:rFonts w:eastAsiaTheme="majorEastAsia" w:cstheme="majorBidi"/>
          <w:b/>
          <w:color w:val="000000" w:themeColor="text1"/>
          <w:sz w:val="36"/>
          <w:szCs w:val="32"/>
        </w:rPr>
      </w:pPr>
      <w:r>
        <w:br w:type="page"/>
      </w:r>
    </w:p>
    <w:p w14:paraId="675F9A18" w14:textId="77777777" w:rsidR="007D4A8C" w:rsidRDefault="00592363" w:rsidP="007D4A8C">
      <w:pPr>
        <w:pStyle w:val="Ttulo2"/>
      </w:pPr>
      <w:bookmarkStart w:id="6" w:name="_Toc234407531"/>
      <w:bookmarkStart w:id="7" w:name="_Toc234590591"/>
      <w:r>
        <w:lastRenderedPageBreak/>
        <w:t>Estado del arte</w:t>
      </w:r>
      <w:bookmarkEnd w:id="6"/>
      <w:bookmarkEnd w:id="7"/>
    </w:p>
    <w:p w14:paraId="59A786B9" w14:textId="77777777" w:rsidR="007D4A8C" w:rsidRPr="007D4A8C" w:rsidRDefault="007D4A8C" w:rsidP="007D4A8C">
      <w:r w:rsidRPr="007D4A8C">
        <w:t>En este apartado se revisan los principales conceptos, tecnologías y herramientas relacionados con la detección de intrusiones en endpoints, con el fin de contextualizar el problema abordado en este trabajo. Para ello, se presentan los enfoques HIDS, EDR y XDR, el papel de MITRE ATT&amp;CK como marco de referencia para el análisis de técnicas de ataque, las capacidades de Velociraptor en entornos de monitorización y DFIR, así como los principales criterios empleados para evaluar este tipo de soluciones.</w:t>
      </w:r>
    </w:p>
    <w:p w14:paraId="0AE858A7" w14:textId="77777777" w:rsidR="000B17AF" w:rsidRPr="000B17AF" w:rsidRDefault="000B17AF" w:rsidP="000B17AF">
      <w:pPr>
        <w:pStyle w:val="Ttulo3"/>
      </w:pPr>
      <w:bookmarkStart w:id="8" w:name="_Toc234407532"/>
      <w:bookmarkStart w:id="9" w:name="_Toc234590592"/>
      <w:r w:rsidRPr="000B17AF">
        <w:t>Detección en endpoint: HIDS, EDR y XDR</w:t>
      </w:r>
      <w:bookmarkEnd w:id="8"/>
      <w:bookmarkEnd w:id="9"/>
    </w:p>
    <w:p w14:paraId="0E9DB24C" w14:textId="77777777" w:rsidR="005353B2" w:rsidRDefault="005353B2" w:rsidP="008F74C1">
      <w:r>
        <w:t xml:space="preserve">Un Host </w:t>
      </w:r>
      <w:proofErr w:type="spellStart"/>
      <w:r>
        <w:t>Intrusion</w:t>
      </w:r>
      <w:proofErr w:type="spellEnd"/>
      <w:r>
        <w:t xml:space="preserve"> Detection </w:t>
      </w:r>
      <w:proofErr w:type="spellStart"/>
      <w:r>
        <w:t>System</w:t>
      </w:r>
      <w:proofErr w:type="spellEnd"/>
      <w:r>
        <w:t xml:space="preserve"> (HIDS) es un sistema de seguridad diseñado para monitorizar la actividad de un host individual con el objetivo de detectar comportamientos potencialmente maliciosos. Para ello analiza eventos generados por el sistema operativo, como la creación de procesos, modificaciones en archivos del sistema, cambios en configuraciones críticas o registros de actividad. Su función principal es identificar indicadores de compromiso o comportamientos anómalos dentro del propio endpoint</w:t>
      </w:r>
      <w:r w:rsidR="00FE7CE3">
        <w:t>, sin necesitar acceso a internet</w:t>
      </w:r>
      <w:r>
        <w:t>.</w:t>
      </w:r>
    </w:p>
    <w:p w14:paraId="52CDC6DB" w14:textId="77777777" w:rsidR="005353B2" w:rsidRDefault="005353B2" w:rsidP="008F74C1">
      <w:r>
        <w:t xml:space="preserve">Las soluciones Endpoint Detection and Response (EDR) amplían el enfoque de los HIDS tradicionales incorporando capacidades adicionales de recopilación continua de telemetría, análisis de comportamiento y respuesta ante incidentes. Mientras que un HIDS </w:t>
      </w:r>
      <w:r w:rsidR="005341E5">
        <w:t>se centra en</w:t>
      </w:r>
      <w:r>
        <w:t xml:space="preserve"> la detección de eventos sospechosos en un host, las plataformas EDR permiten correlacionar eventos, investigar incidentes desde una consola centralizada y aplicar acciones de respuesta sobre los endpoints comprometidos.</w:t>
      </w:r>
    </w:p>
    <w:p w14:paraId="3B5290B5" w14:textId="77777777" w:rsidR="005353B2" w:rsidRDefault="005353B2" w:rsidP="005353B2">
      <w:r>
        <w:t>Por su parte, las plataformas Extended Detection and Response (XDR) extienden este modelo integrando información procedente de múltiples fuentes de seguridad, como endpoints, red, correo electrónico o servicios en la nube. Su objetivo es correlacionar eventos entre distintos sistemas para mejorar la visibilidad global del entorno y facilitar la detección de ataques que se desarrollan a través de múltiples vectores.</w:t>
      </w:r>
    </w:p>
    <w:p w14:paraId="69863EBA" w14:textId="77777777" w:rsidR="000B17AF" w:rsidRPr="000B17AF" w:rsidRDefault="000B17AF" w:rsidP="000B17AF">
      <w:pPr>
        <w:pStyle w:val="Ttulo3"/>
      </w:pPr>
      <w:bookmarkStart w:id="10" w:name="_Toc234407533"/>
      <w:bookmarkStart w:id="11" w:name="_Toc234590593"/>
      <w:r w:rsidRPr="000B17AF">
        <w:t>MITRE ATT&amp;CK como marco de referencia</w:t>
      </w:r>
      <w:bookmarkEnd w:id="10"/>
      <w:bookmarkEnd w:id="11"/>
    </w:p>
    <w:p w14:paraId="5E2150A4" w14:textId="77777777" w:rsidR="008272D3" w:rsidRDefault="008272D3" w:rsidP="008272D3">
      <w:r>
        <w:t xml:space="preserve">MITRE ATT&amp;CK (Adversarial </w:t>
      </w:r>
      <w:proofErr w:type="spellStart"/>
      <w:r>
        <w:t>Tactics</w:t>
      </w:r>
      <w:proofErr w:type="spellEnd"/>
      <w:r>
        <w:t xml:space="preserve">, </w:t>
      </w:r>
      <w:proofErr w:type="spellStart"/>
      <w:r>
        <w:t>Techniques</w:t>
      </w:r>
      <w:proofErr w:type="spellEnd"/>
      <w:r>
        <w:t xml:space="preserve"> and Common Knowledge) es un framework que recopila y organiza tácticas y técnicas utilizadas por adversarios. La matriz ATT&amp;CK Enterprise se centra en entornos corporativos y describe comportamientos asociados a distintas fases de un ataque, como ejecución, persistencia, </w:t>
      </w:r>
      <w:proofErr w:type="spellStart"/>
      <w:r>
        <w:t>discovery</w:t>
      </w:r>
      <w:proofErr w:type="spellEnd"/>
      <w:r>
        <w:t>, exfiltración o impacto (MITRE, s. f.-h).</w:t>
      </w:r>
    </w:p>
    <w:p w14:paraId="3F1F9312" w14:textId="77777777" w:rsidR="008272D3" w:rsidRDefault="008272D3" w:rsidP="008272D3">
      <w:r>
        <w:t>En esta memoria se utiliza ATT&amp;CK como taxonomía de referencia para seleccionar y describir técnicas, no como prueba automática de detección. La asociación de un evento a una técnica requiere correlacionar comportamiento ejecutado, telemetría host-based, lógica del artifact y evidencia conservada (MITRE, s. f.-h).</w:t>
      </w:r>
    </w:p>
    <w:p w14:paraId="3959FE2B" w14:textId="77777777" w:rsidR="000B17AF" w:rsidRPr="000B17AF" w:rsidRDefault="000B17AF" w:rsidP="000B17AF">
      <w:pPr>
        <w:pStyle w:val="Ttulo3"/>
      </w:pPr>
      <w:bookmarkStart w:id="12" w:name="_Toc234407534"/>
      <w:bookmarkStart w:id="13" w:name="_Toc234590594"/>
      <w:r w:rsidRPr="000B17AF">
        <w:lastRenderedPageBreak/>
        <w:t>Velociraptor: naturaleza, capacidades y uso habitual</w:t>
      </w:r>
      <w:bookmarkEnd w:id="12"/>
      <w:bookmarkEnd w:id="13"/>
    </w:p>
    <w:p w14:paraId="4C788F49" w14:textId="77777777" w:rsidR="00527C17" w:rsidRPr="00527C17" w:rsidRDefault="00527C17" w:rsidP="00C14C02">
      <w:pPr>
        <w:rPr>
          <w:lang w:eastAsia="es-ES"/>
        </w:rPr>
      </w:pPr>
      <w:r>
        <w:t xml:space="preserve">Velociraptor es una plataforma de código abierto orientada a Digital </w:t>
      </w:r>
      <w:proofErr w:type="spellStart"/>
      <w:r>
        <w:t>Forensics</w:t>
      </w:r>
      <w:proofErr w:type="spellEnd"/>
      <w:r>
        <w:t xml:space="preserve"> and Incident Response (DFIR) que permite la recopilación remota y el análisis de información procedente de múltiples endpoints mediante una arquitectura cliente-servidor. Su diseño permite ejecutar consultas sobre sistemas monitorizados para obtener evidencias, analizar actividad sospechosa o investigar incidentes de seguridad (Velociraptor, s. f.-a; Velociraptor, s. f.-d).</w:t>
      </w:r>
    </w:p>
    <w:p w14:paraId="481DD14A" w14:textId="77777777" w:rsidR="00527C17" w:rsidRPr="00527C17" w:rsidRDefault="00527C17" w:rsidP="000929F6">
      <w:pPr>
        <w:rPr>
          <w:lang w:eastAsia="es-ES"/>
        </w:rPr>
      </w:pPr>
      <w:r>
        <w:t>El funcionamiento de la herramienta se basa en artifacts, que empaquetan consultas VQL y configuración en ficheros YAML. VQL permite interactuar con fuentes del endpoint como procesos, archivos, registro, eventos del sistema operativo, Sysmon o PowerShell. Los artifacts pueden emplearse para consultas puntuales, análisis histórico o monitorización continua cuando se diseñan como event artifacts (Velociraptor, s. f.-a; Velociraptor, s. f.-d).</w:t>
      </w:r>
    </w:p>
    <w:p w14:paraId="3AF2E1B2" w14:textId="77777777" w:rsidR="00527C17" w:rsidRPr="00527C17" w:rsidRDefault="00527C17" w:rsidP="00D70AA6">
      <w:pPr>
        <w:rPr>
          <w:lang w:eastAsia="es-ES"/>
        </w:rPr>
      </w:pPr>
      <w:r>
        <w:t xml:space="preserve">Aunque Velociraptor se ha utilizado tradicionalmente en tareas de análisis forense y respuesta ante incidentes, su arquitectura también permite implementar monitorización continua mediante colas de eventos y </w:t>
      </w:r>
      <w:proofErr w:type="gramStart"/>
      <w:r>
        <w:t>server</w:t>
      </w:r>
      <w:proofErr w:type="gramEnd"/>
      <w:r>
        <w:t xml:space="preserve"> </w:t>
      </w:r>
      <w:proofErr w:type="spellStart"/>
      <w:r>
        <w:t>monitoring</w:t>
      </w:r>
      <w:proofErr w:type="spellEnd"/>
      <w:r>
        <w:t>. Esa capacidad abre la posibilidad de aproximarlo a una herramienta de detección basada en host, siempre que exista una lógica de detección explícita encima de la telemetría (Velociraptor, s. f.-b; Velociraptor, s. f.-c).</w:t>
      </w:r>
    </w:p>
    <w:p w14:paraId="12C92D07" w14:textId="77777777" w:rsidR="00527C17" w:rsidRDefault="00527C17" w:rsidP="00527C17">
      <w:pPr>
        <w:rPr>
          <w:lang w:eastAsia="es-ES"/>
        </w:rPr>
      </w:pPr>
      <w:r w:rsidRPr="00527C17">
        <w:rPr>
          <w:lang w:eastAsia="es-ES"/>
        </w:rPr>
        <w:t>En función de su comportamiento y de la fuente de información utilizada, los artifacts pueden clasificarse en tres tipos principales:</w:t>
      </w:r>
    </w:p>
    <w:tbl>
      <w:tblPr>
        <w:tblStyle w:val="Tablaconcuadrcula"/>
        <w:tblW w:w="0" w:type="auto"/>
        <w:tblLook w:val="04A0" w:firstRow="1" w:lastRow="0" w:firstColumn="1" w:lastColumn="0" w:noHBand="0" w:noVBand="1"/>
      </w:tblPr>
      <w:tblGrid>
        <w:gridCol w:w="3005"/>
        <w:gridCol w:w="3005"/>
        <w:gridCol w:w="3006"/>
      </w:tblGrid>
      <w:tr w:rsidR="000929F6" w14:paraId="74F0EF50" w14:textId="77777777" w:rsidTr="004A13CE">
        <w:tc>
          <w:tcPr>
            <w:tcW w:w="3005" w:type="dxa"/>
            <w:shd w:val="clear" w:color="auto" w:fill="AE7A7A"/>
            <w:vAlign w:val="center"/>
          </w:tcPr>
          <w:p w14:paraId="4AD12455" w14:textId="77777777" w:rsidR="000929F6" w:rsidRPr="00EA6759" w:rsidRDefault="000929F6" w:rsidP="00EA6759">
            <w:pPr>
              <w:ind w:firstLine="0"/>
              <w:jc w:val="center"/>
              <w:rPr>
                <w:b/>
                <w:bCs/>
                <w:lang w:eastAsia="es-ES"/>
              </w:rPr>
            </w:pPr>
            <w:r w:rsidRPr="00EA6759">
              <w:rPr>
                <w:b/>
                <w:bCs/>
                <w:lang w:eastAsia="es-ES"/>
              </w:rPr>
              <w:t>Tipo</w:t>
            </w:r>
          </w:p>
        </w:tc>
        <w:tc>
          <w:tcPr>
            <w:tcW w:w="3005" w:type="dxa"/>
            <w:shd w:val="clear" w:color="auto" w:fill="AE7A7A"/>
            <w:vAlign w:val="center"/>
          </w:tcPr>
          <w:p w14:paraId="546BB2F6" w14:textId="77777777" w:rsidR="000929F6" w:rsidRPr="00EA6759" w:rsidRDefault="000929F6" w:rsidP="00EA6759">
            <w:pPr>
              <w:ind w:firstLine="0"/>
              <w:jc w:val="center"/>
              <w:rPr>
                <w:b/>
                <w:bCs/>
                <w:lang w:eastAsia="es-ES"/>
              </w:rPr>
            </w:pPr>
            <w:r w:rsidRPr="00EA6759">
              <w:rPr>
                <w:b/>
                <w:bCs/>
                <w:lang w:eastAsia="es-ES"/>
              </w:rPr>
              <w:t>Qué recoge</w:t>
            </w:r>
          </w:p>
        </w:tc>
        <w:tc>
          <w:tcPr>
            <w:tcW w:w="3006" w:type="dxa"/>
            <w:shd w:val="clear" w:color="auto" w:fill="AE7A7A"/>
            <w:vAlign w:val="center"/>
          </w:tcPr>
          <w:p w14:paraId="42BD584A" w14:textId="77777777" w:rsidR="000929F6" w:rsidRPr="00EA6759" w:rsidRDefault="000929F6" w:rsidP="00EA6759">
            <w:pPr>
              <w:ind w:firstLine="0"/>
              <w:jc w:val="center"/>
              <w:rPr>
                <w:b/>
                <w:bCs/>
                <w:lang w:eastAsia="es-ES"/>
              </w:rPr>
            </w:pPr>
            <w:r w:rsidRPr="00EA6759">
              <w:rPr>
                <w:b/>
                <w:bCs/>
                <w:lang w:eastAsia="es-ES"/>
              </w:rPr>
              <w:t>Intervalo</w:t>
            </w:r>
          </w:p>
        </w:tc>
      </w:tr>
      <w:tr w:rsidR="000929F6" w14:paraId="761B98FC" w14:textId="77777777" w:rsidTr="00EA6759">
        <w:tc>
          <w:tcPr>
            <w:tcW w:w="3005" w:type="dxa"/>
            <w:vAlign w:val="center"/>
          </w:tcPr>
          <w:p w14:paraId="5A19C77F" w14:textId="77777777" w:rsidR="000929F6" w:rsidRDefault="000929F6" w:rsidP="00EA6759">
            <w:pPr>
              <w:ind w:firstLine="0"/>
              <w:jc w:val="center"/>
              <w:rPr>
                <w:lang w:eastAsia="es-ES"/>
              </w:rPr>
            </w:pPr>
            <w:r w:rsidRPr="000929F6">
              <w:rPr>
                <w:lang w:eastAsia="es-ES"/>
              </w:rPr>
              <w:t>Snapshot artifact</w:t>
            </w:r>
          </w:p>
        </w:tc>
        <w:tc>
          <w:tcPr>
            <w:tcW w:w="3005" w:type="dxa"/>
            <w:vAlign w:val="center"/>
          </w:tcPr>
          <w:p w14:paraId="2A0741A8" w14:textId="77777777" w:rsidR="000929F6" w:rsidRDefault="000929F6" w:rsidP="00EA6759">
            <w:pPr>
              <w:ind w:firstLine="0"/>
              <w:jc w:val="center"/>
              <w:rPr>
                <w:lang w:eastAsia="es-ES"/>
              </w:rPr>
            </w:pPr>
            <w:r w:rsidRPr="000929F6">
              <w:rPr>
                <w:lang w:eastAsia="es-ES"/>
              </w:rPr>
              <w:t>Estado actual del sistema</w:t>
            </w:r>
          </w:p>
        </w:tc>
        <w:tc>
          <w:tcPr>
            <w:tcW w:w="3006" w:type="dxa"/>
            <w:vAlign w:val="center"/>
          </w:tcPr>
          <w:p w14:paraId="736EA0CC" w14:textId="77777777" w:rsidR="000929F6" w:rsidRDefault="000929F6" w:rsidP="00EA6759">
            <w:pPr>
              <w:ind w:firstLine="0"/>
              <w:jc w:val="center"/>
              <w:rPr>
                <w:lang w:eastAsia="es-ES"/>
              </w:rPr>
            </w:pPr>
            <w:r w:rsidRPr="000929F6">
              <w:rPr>
                <w:lang w:eastAsia="es-ES"/>
              </w:rPr>
              <w:t>Instante de ejecución</w:t>
            </w:r>
          </w:p>
        </w:tc>
      </w:tr>
      <w:tr w:rsidR="000929F6" w14:paraId="54E57162" w14:textId="77777777" w:rsidTr="00EA6759">
        <w:tc>
          <w:tcPr>
            <w:tcW w:w="3005" w:type="dxa"/>
            <w:vAlign w:val="center"/>
          </w:tcPr>
          <w:p w14:paraId="1BC8E486" w14:textId="77777777" w:rsidR="000929F6" w:rsidRDefault="00D04BC3" w:rsidP="00EA6759">
            <w:pPr>
              <w:ind w:firstLine="0"/>
              <w:jc w:val="center"/>
              <w:rPr>
                <w:lang w:eastAsia="es-ES"/>
              </w:rPr>
            </w:pPr>
            <w:r>
              <w:rPr>
                <w:lang w:eastAsia="es-ES"/>
              </w:rPr>
              <w:t xml:space="preserve">Client </w:t>
            </w:r>
            <w:r w:rsidR="000929F6" w:rsidRPr="000929F6">
              <w:rPr>
                <w:lang w:eastAsia="es-ES"/>
              </w:rPr>
              <w:t>Artifact</w:t>
            </w:r>
            <w:r>
              <w:rPr>
                <w:lang w:eastAsia="es-ES"/>
              </w:rPr>
              <w:t>s</w:t>
            </w:r>
            <w:r w:rsidR="000929F6" w:rsidRPr="000929F6">
              <w:rPr>
                <w:lang w:eastAsia="es-ES"/>
              </w:rPr>
              <w:t xml:space="preserve"> sobre logs</w:t>
            </w:r>
          </w:p>
        </w:tc>
        <w:tc>
          <w:tcPr>
            <w:tcW w:w="3005" w:type="dxa"/>
            <w:vAlign w:val="center"/>
          </w:tcPr>
          <w:p w14:paraId="04F3AE97" w14:textId="77777777" w:rsidR="000929F6" w:rsidRDefault="000929F6" w:rsidP="00EA6759">
            <w:pPr>
              <w:ind w:firstLine="0"/>
              <w:jc w:val="center"/>
              <w:rPr>
                <w:lang w:eastAsia="es-ES"/>
              </w:rPr>
            </w:pPr>
            <w:r w:rsidRPr="000929F6">
              <w:rPr>
                <w:lang w:eastAsia="es-ES"/>
              </w:rPr>
              <w:t>Eventos históricos</w:t>
            </w:r>
          </w:p>
        </w:tc>
        <w:tc>
          <w:tcPr>
            <w:tcW w:w="3006" w:type="dxa"/>
            <w:vAlign w:val="center"/>
          </w:tcPr>
          <w:p w14:paraId="137D9C64" w14:textId="77777777" w:rsidR="000929F6" w:rsidRDefault="000929F6" w:rsidP="00EA6759">
            <w:pPr>
              <w:ind w:firstLine="0"/>
              <w:jc w:val="center"/>
              <w:rPr>
                <w:lang w:eastAsia="es-ES"/>
              </w:rPr>
            </w:pPr>
            <w:r w:rsidRPr="000929F6">
              <w:rPr>
                <w:lang w:eastAsia="es-ES"/>
              </w:rPr>
              <w:t>Lo que contenga el log</w:t>
            </w:r>
          </w:p>
        </w:tc>
      </w:tr>
      <w:tr w:rsidR="000929F6" w14:paraId="5D36799C" w14:textId="77777777" w:rsidTr="00EA6759">
        <w:tc>
          <w:tcPr>
            <w:tcW w:w="3005" w:type="dxa"/>
            <w:vAlign w:val="center"/>
          </w:tcPr>
          <w:p w14:paraId="013B9A44" w14:textId="77777777" w:rsidR="000929F6" w:rsidRDefault="00D04BC3" w:rsidP="00EA6759">
            <w:pPr>
              <w:ind w:firstLine="0"/>
              <w:jc w:val="center"/>
              <w:rPr>
                <w:lang w:eastAsia="es-ES"/>
              </w:rPr>
            </w:pPr>
            <w:proofErr w:type="spellStart"/>
            <w:r>
              <w:rPr>
                <w:lang w:eastAsia="es-ES"/>
              </w:rPr>
              <w:t>Client_</w:t>
            </w:r>
            <w:r w:rsidR="000929F6" w:rsidRPr="000929F6">
              <w:rPr>
                <w:lang w:eastAsia="es-ES"/>
              </w:rPr>
              <w:t>Event</w:t>
            </w:r>
            <w:proofErr w:type="spellEnd"/>
            <w:r w:rsidR="000929F6" w:rsidRPr="000929F6">
              <w:rPr>
                <w:lang w:eastAsia="es-ES"/>
              </w:rPr>
              <w:t xml:space="preserve"> artifact</w:t>
            </w:r>
            <w:r>
              <w:rPr>
                <w:lang w:eastAsia="es-ES"/>
              </w:rPr>
              <w:t>s</w:t>
            </w:r>
          </w:p>
        </w:tc>
        <w:tc>
          <w:tcPr>
            <w:tcW w:w="3005" w:type="dxa"/>
            <w:vAlign w:val="center"/>
          </w:tcPr>
          <w:p w14:paraId="6699D820" w14:textId="77777777" w:rsidR="000929F6" w:rsidRDefault="000929F6" w:rsidP="00EA6759">
            <w:pPr>
              <w:ind w:firstLine="0"/>
              <w:jc w:val="center"/>
              <w:rPr>
                <w:lang w:eastAsia="es-ES"/>
              </w:rPr>
            </w:pPr>
            <w:r w:rsidRPr="000929F6">
              <w:rPr>
                <w:lang w:eastAsia="es-ES"/>
              </w:rPr>
              <w:t>Eventos en tiempo real</w:t>
            </w:r>
          </w:p>
        </w:tc>
        <w:tc>
          <w:tcPr>
            <w:tcW w:w="3006" w:type="dxa"/>
            <w:vAlign w:val="center"/>
          </w:tcPr>
          <w:p w14:paraId="37053106" w14:textId="77777777" w:rsidR="000929F6" w:rsidRDefault="000929F6" w:rsidP="00EA6759">
            <w:pPr>
              <w:keepNext/>
              <w:ind w:firstLine="0"/>
              <w:jc w:val="center"/>
              <w:rPr>
                <w:lang w:eastAsia="es-ES"/>
              </w:rPr>
            </w:pPr>
            <w:r w:rsidRPr="000929F6">
              <w:rPr>
                <w:lang w:eastAsia="es-ES"/>
              </w:rPr>
              <w:t>Desde su activación</w:t>
            </w:r>
          </w:p>
        </w:tc>
      </w:tr>
    </w:tbl>
    <w:p w14:paraId="0DE44BFD" w14:textId="3F99ACF0" w:rsidR="00527C17" w:rsidRPr="00527C17" w:rsidRDefault="00EA6759" w:rsidP="00EA6759">
      <w:pPr>
        <w:pStyle w:val="Descripcin"/>
      </w:pPr>
      <w:bookmarkStart w:id="14" w:name="_Toc234590728"/>
      <w:r>
        <w:t xml:space="preserve">Tabla </w:t>
      </w:r>
      <w:fldSimple w:instr=" SEQ Tabla \* ARABIC ">
        <w:r w:rsidR="004268CD">
          <w:rPr>
            <w:noProof/>
          </w:rPr>
          <w:t>1</w:t>
        </w:r>
      </w:fldSimple>
      <w:r>
        <w:t>: Tipos de artifacts</w:t>
      </w:r>
      <w:bookmarkEnd w:id="14"/>
    </w:p>
    <w:p w14:paraId="0A43D51F" w14:textId="77777777" w:rsidR="00EA6759" w:rsidRDefault="000929F6" w:rsidP="000B51B1">
      <w:pPr>
        <w:rPr>
          <w:lang w:eastAsia="es-ES"/>
        </w:rPr>
      </w:pPr>
      <w:r>
        <w:t>En esta memoria, los artifacts de tipo CLIENT_EVENT son los más relevantes para aproximar monitorización HIDS, porque ejecutan la lógica de observación en el endpoint y permiten clasificar eventos host-based de forma continua. Esta clasificación no convierte automáticamente cualquier evento visible en alerta; exige reglas, contexto y evidencia trazable.</w:t>
      </w:r>
    </w:p>
    <w:p w14:paraId="6753C02E" w14:textId="77777777" w:rsidR="00907BC9" w:rsidRPr="00907BC9" w:rsidRDefault="00527C17" w:rsidP="00527C17">
      <w:pPr>
        <w:rPr>
          <w:rFonts w:ascii="Arial" w:eastAsia="Times New Roman" w:hAnsi="Arial" w:cs="Arial"/>
          <w:vanish/>
          <w:kern w:val="0"/>
          <w:sz w:val="16"/>
          <w:szCs w:val="16"/>
          <w:lang w:eastAsia="es-ES"/>
          <w14:ligatures w14:val="none"/>
        </w:rPr>
      </w:pPr>
      <w:r>
        <w:t>A pesar de estas capacidades, el uso de Velociraptor como mecanismo HIDS orientado a la detección sistemática de técnicas MITRE ATT&amp;CK no debe asumirse por defecto. Este trabajo analiza en qué medida puede emplearse con ese propósito mediante artifacts nativos y personalizados en un entorno de laboratorio controlado (MITRE, s. f.-h; Velociraptor, s. f.-a).</w:t>
      </w:r>
    </w:p>
    <w:p w14:paraId="175C7DDE" w14:textId="77777777" w:rsidR="00907BC9" w:rsidRDefault="00907BC9" w:rsidP="00907BC9"/>
    <w:p w14:paraId="525575BB" w14:textId="77777777" w:rsidR="000B17AF" w:rsidRPr="000B17AF" w:rsidRDefault="000B17AF" w:rsidP="000B17AF">
      <w:pPr>
        <w:pStyle w:val="Ttulo3"/>
      </w:pPr>
      <w:bookmarkStart w:id="15" w:name="_Toc234407535"/>
      <w:bookmarkStart w:id="16" w:name="_Toc234590595"/>
      <w:r>
        <w:lastRenderedPageBreak/>
        <w:t>Criterios de e</w:t>
      </w:r>
      <w:r w:rsidRPr="000B17AF">
        <w:t>valuación de herramientas de detección</w:t>
      </w:r>
      <w:bookmarkEnd w:id="15"/>
      <w:bookmarkEnd w:id="16"/>
    </w:p>
    <w:p w14:paraId="339256BC" w14:textId="77777777" w:rsidR="00790623" w:rsidRPr="009B1107" w:rsidRDefault="009B1107" w:rsidP="009B1107">
      <w:r w:rsidRPr="009B1107">
        <w:t>Para l</w:t>
      </w:r>
      <w:r w:rsidR="00790623" w:rsidRPr="009B1107">
        <w:t>a evaluación de</w:t>
      </w:r>
      <w:r w:rsidRPr="009B1107">
        <w:t xml:space="preserve"> las herramientas</w:t>
      </w:r>
      <w:r w:rsidR="00790623" w:rsidRPr="009B1107">
        <w:t xml:space="preserve"> de detección se </w:t>
      </w:r>
      <w:r w:rsidRPr="009B1107">
        <w:t>van a considerar</w:t>
      </w:r>
      <w:r w:rsidR="00790623" w:rsidRPr="009B1107">
        <w:t xml:space="preserve"> los siguientes criterios:</w:t>
      </w:r>
    </w:p>
    <w:p w14:paraId="10162EEF" w14:textId="77777777" w:rsidR="00790623" w:rsidRPr="009B1107" w:rsidRDefault="00790623">
      <w:pPr>
        <w:pStyle w:val="Prrafodelista"/>
        <w:numPr>
          <w:ilvl w:val="0"/>
          <w:numId w:val="4"/>
        </w:numPr>
      </w:pPr>
      <w:r w:rsidRPr="009B1107">
        <w:t>Cobertura de detección: capacidad de la herramienta para identificar las técnicas MITRE ATT&amp;CK ejecutadas durante las pruebas. Se medirá como tasa de detección por técnica, indicando si la actividad generada produce o no evidencia observable mediante los artifacts utilizados.</w:t>
      </w:r>
    </w:p>
    <w:p w14:paraId="3E1348FD" w14:textId="77777777" w:rsidR="00790623" w:rsidRPr="009B1107" w:rsidRDefault="00790623">
      <w:pPr>
        <w:pStyle w:val="Prrafodelista"/>
        <w:numPr>
          <w:ilvl w:val="0"/>
          <w:numId w:val="4"/>
        </w:numPr>
      </w:pPr>
      <w:r w:rsidRPr="009B1107">
        <w:t>Visibilidad del sistema / falsos negativos: análisis de los casos en los que una técnica se ejecuta correctamente pero no genera información detectable a través de los artifacts evaluados. Este criterio permite identificar limitaciones de visibilidad o dependencias de fuentes de datos concretas.</w:t>
      </w:r>
    </w:p>
    <w:p w14:paraId="04E3D44D" w14:textId="77777777" w:rsidR="00790623" w:rsidRPr="009B1107" w:rsidRDefault="00790623">
      <w:pPr>
        <w:pStyle w:val="Prrafodelista"/>
        <w:numPr>
          <w:ilvl w:val="0"/>
          <w:numId w:val="4"/>
        </w:numPr>
      </w:pPr>
      <w:r w:rsidRPr="009B1107">
        <w:t xml:space="preserve">Impacto en rendimiento: evaluación del coste que introduce la monitorización mediante Velociraptor sobre el endpoint. </w:t>
      </w:r>
      <w:r w:rsidR="00E309CF">
        <w:t xml:space="preserve">Esta parte se expandirá en el capítulo de benchmark, pero </w:t>
      </w:r>
      <w:r w:rsidR="002767B0">
        <w:t>a rasgos generales s</w:t>
      </w:r>
      <w:r w:rsidRPr="009B1107">
        <w:t>e analizarán métricas como</w:t>
      </w:r>
      <w:r w:rsidR="00E00213">
        <w:t xml:space="preserve"> </w:t>
      </w:r>
      <w:r w:rsidRPr="009B1107">
        <w:t>CPU (%)</w:t>
      </w:r>
      <w:r w:rsidR="00E00213">
        <w:t>, u</w:t>
      </w:r>
      <w:r w:rsidRPr="009B1107">
        <w:t>so de memoria</w:t>
      </w:r>
      <w:r w:rsidR="00E00213">
        <w:t xml:space="preserve"> </w:t>
      </w:r>
      <w:r w:rsidRPr="009B1107">
        <w:t>RA</w:t>
      </w:r>
      <w:r w:rsidR="00E00213">
        <w:t>M y a</w:t>
      </w:r>
      <w:r w:rsidRPr="009B1107">
        <w:t>ctividad de disco (I/O)</w:t>
      </w:r>
      <w:r w:rsidR="00E00213">
        <w:t>.</w:t>
      </w:r>
    </w:p>
    <w:p w14:paraId="33543EE7" w14:textId="77777777" w:rsidR="00790623" w:rsidRPr="009B1107" w:rsidRDefault="00790623">
      <w:pPr>
        <w:pStyle w:val="Prrafodelista"/>
        <w:numPr>
          <w:ilvl w:val="0"/>
          <w:numId w:val="4"/>
        </w:numPr>
      </w:pPr>
      <w:r w:rsidRPr="009B1107">
        <w:t>Complejidad operativa: análisis del esfuerzo necesario para desplegar y utilizar las capacidades de detección. Se evaluará principalmente:</w:t>
      </w:r>
    </w:p>
    <w:p w14:paraId="41FDEED9" w14:textId="77777777" w:rsidR="00790623" w:rsidRPr="009B1107" w:rsidRDefault="00934EF8">
      <w:pPr>
        <w:pStyle w:val="Prrafodelista"/>
        <w:numPr>
          <w:ilvl w:val="0"/>
          <w:numId w:val="5"/>
        </w:numPr>
      </w:pPr>
      <w:r>
        <w:t xml:space="preserve">Si es necesario o no </w:t>
      </w:r>
      <w:r w:rsidR="00790623" w:rsidRPr="009B1107">
        <w:t>modificar artifacts existentes</w:t>
      </w:r>
    </w:p>
    <w:p w14:paraId="45C0C6E2" w14:textId="77777777" w:rsidR="00790623" w:rsidRPr="009B1107" w:rsidRDefault="00934EF8">
      <w:pPr>
        <w:pStyle w:val="Prrafodelista"/>
        <w:numPr>
          <w:ilvl w:val="0"/>
          <w:numId w:val="5"/>
        </w:numPr>
      </w:pPr>
      <w:r>
        <w:t>D</w:t>
      </w:r>
      <w:r w:rsidR="00790623" w:rsidRPr="009B1107">
        <w:t>esarrollo de artifacts personalizados</w:t>
      </w:r>
    </w:p>
    <w:p w14:paraId="0F9AB3F5" w14:textId="77777777" w:rsidR="00790623" w:rsidRPr="009B1107" w:rsidRDefault="00934EF8">
      <w:pPr>
        <w:pStyle w:val="Prrafodelista"/>
        <w:numPr>
          <w:ilvl w:val="0"/>
          <w:numId w:val="5"/>
        </w:numPr>
      </w:pPr>
      <w:r>
        <w:t>A</w:t>
      </w:r>
      <w:r w:rsidR="00790623" w:rsidRPr="009B1107">
        <w:t>justes necesarios en la configuración del agente o del servidor.</w:t>
      </w:r>
    </w:p>
    <w:p w14:paraId="3CF6680A" w14:textId="77777777" w:rsidR="00790623" w:rsidRPr="009B1107" w:rsidRDefault="00790623" w:rsidP="009B1107">
      <w:r w:rsidRPr="009B1107">
        <w:t>Estos criterios permiten justificar las métricas utilizadas para evaluar el comportamiento de Velociraptor como posible sistema de detección basado en host.</w:t>
      </w:r>
    </w:p>
    <w:p w14:paraId="54021DA6" w14:textId="77777777" w:rsidR="000B17AF" w:rsidRPr="000B17AF" w:rsidRDefault="000B17AF" w:rsidP="000B17AF">
      <w:pPr>
        <w:ind w:firstLine="0"/>
      </w:pPr>
    </w:p>
    <w:p w14:paraId="70385739" w14:textId="77777777" w:rsidR="00B51632" w:rsidRDefault="00B51632">
      <w:pPr>
        <w:spacing w:after="160" w:line="278" w:lineRule="auto"/>
        <w:ind w:firstLine="0"/>
        <w:jc w:val="left"/>
        <w:rPr>
          <w:rFonts w:eastAsiaTheme="majorEastAsia" w:cstheme="majorBidi"/>
          <w:b/>
          <w:color w:val="000000" w:themeColor="text1"/>
          <w:sz w:val="44"/>
          <w:szCs w:val="40"/>
        </w:rPr>
      </w:pPr>
      <w:r>
        <w:br w:type="page"/>
      </w:r>
    </w:p>
    <w:p w14:paraId="3C771174" w14:textId="77777777" w:rsidR="00E37FE2" w:rsidRPr="00E37FE2" w:rsidRDefault="00B51632" w:rsidP="00D0316E">
      <w:pPr>
        <w:pStyle w:val="Ttulo1"/>
      </w:pPr>
      <w:bookmarkStart w:id="17" w:name="_Toc234407536"/>
      <w:bookmarkStart w:id="18" w:name="_Toc234590596"/>
      <w:r>
        <w:lastRenderedPageBreak/>
        <w:t>Planificación</w:t>
      </w:r>
      <w:bookmarkEnd w:id="17"/>
      <w:bookmarkEnd w:id="18"/>
    </w:p>
    <w:p w14:paraId="3EE570C6" w14:textId="77777777" w:rsidR="00344FF8" w:rsidRDefault="00344FF8" w:rsidP="00344FF8">
      <w:r w:rsidRPr="00344FF8">
        <w:t>En este capítulo se definirán los recursos, plazos y actividades que conforman el proyecto con el objetivo de proporcionar una guía que facilite el seguimiento de un cronograma realizado mediante un diagrama de Gantt que abarque todo el ciclo de vida de este. Este cronograma ha sido creado con la aplicación de GanttProject</w:t>
      </w:r>
      <w:r>
        <w:rPr>
          <w:rStyle w:val="Refdenotaalpie"/>
        </w:rPr>
        <w:footnoteReference w:id="3"/>
      </w:r>
      <w:r w:rsidRPr="00344FF8">
        <w:t>, esto por lo sencilla que es de usar y por toda la documentación disponible en internet sobre ella. Una vez definida una planificación general, se definirá una planificación por cada capítulo de este trabajo y un método, en concreto Toggl Track</w:t>
      </w:r>
      <w:r w:rsidR="00916AA8">
        <w:rPr>
          <w:rStyle w:val="Refdenotaalpie"/>
        </w:rPr>
        <w:footnoteReference w:id="4"/>
      </w:r>
      <w:r w:rsidRPr="00344FF8">
        <w:t xml:space="preserve"> de seguimiento de este.</w:t>
      </w:r>
    </w:p>
    <w:p w14:paraId="03242969" w14:textId="77777777" w:rsidR="000C6D4A" w:rsidRDefault="00592363" w:rsidP="000C6D4A">
      <w:pPr>
        <w:pStyle w:val="Ttulo2"/>
      </w:pPr>
      <w:bookmarkStart w:id="19" w:name="_Toc234407537"/>
      <w:bookmarkStart w:id="20" w:name="_Toc234590597"/>
      <w:r>
        <w:t>Estimación de tiempos y plazos</w:t>
      </w:r>
      <w:bookmarkEnd w:id="19"/>
      <w:bookmarkEnd w:id="20"/>
    </w:p>
    <w:p w14:paraId="1D554D94" w14:textId="77777777" w:rsidR="004329B5" w:rsidRDefault="00F3522E" w:rsidP="00F3522E">
      <w:r w:rsidRPr="00F3522E">
        <w:t>Para el cálculo y seguimiento de horas reales, como se ha comentado en la introducción, se ha usado la herramienta de Toggl Track, que al realizar una medición precisa del tiempo invertido en el proyecto ha ayudado a mejorar la precisión de la planificación.</w:t>
      </w:r>
    </w:p>
    <w:p w14:paraId="6C8DF597" w14:textId="77777777" w:rsidR="004E31A0" w:rsidRPr="004E31A0" w:rsidRDefault="004E31A0" w:rsidP="004E31A0">
      <w:r w:rsidRPr="004E31A0">
        <w:t xml:space="preserve">Dado que se trata de un Trabajo Fin de Máster, la dedicación total estimada se ha fijado en 150 horas, distribuidas a lo largo del desarrollo del proyecto con una carga aproximada de </w:t>
      </w:r>
      <w:r w:rsidR="003A27B3">
        <w:t>entre 1</w:t>
      </w:r>
      <w:r w:rsidR="00A8218C">
        <w:t>2</w:t>
      </w:r>
      <w:r w:rsidR="003A27B3">
        <w:t xml:space="preserve"> y 15</w:t>
      </w:r>
      <w:r w:rsidRPr="004E31A0">
        <w:t xml:space="preserve"> horas semanales desde su inicio, el 5 de marzo de 2026. Dentro de esta estimación global se incluyen tanto las tareas de desarrollo técnico como las labores de redacción, revisión y cierre de la memoria, sin contemplar en este cómputo la preparación ni la defensa oral del trabajo.</w:t>
      </w:r>
    </w:p>
    <w:p w14:paraId="1D1395FF" w14:textId="77777777" w:rsidR="00950CE3" w:rsidRDefault="00582DB2" w:rsidP="00950CE3">
      <w:pPr>
        <w:keepNext/>
        <w:ind w:firstLine="0"/>
        <w:jc w:val="center"/>
      </w:pPr>
      <w:r w:rsidRPr="00582DB2">
        <w:rPr>
          <w:noProof/>
        </w:rPr>
        <w:drawing>
          <wp:inline distT="0" distB="0" distL="0" distR="0" wp14:anchorId="13C30459" wp14:editId="3B8A8F6B">
            <wp:extent cx="4927853" cy="1632034"/>
            <wp:effectExtent l="0" t="0" r="6350" b="6350"/>
            <wp:docPr id="1303999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9728" name=""/>
                    <pic:cNvPicPr/>
                  </pic:nvPicPr>
                  <pic:blipFill>
                    <a:blip r:embed="rId19"/>
                    <a:stretch>
                      <a:fillRect/>
                    </a:stretch>
                  </pic:blipFill>
                  <pic:spPr>
                    <a:xfrm>
                      <a:off x="0" y="0"/>
                      <a:ext cx="4927853" cy="1632034"/>
                    </a:xfrm>
                    <a:prstGeom prst="rect">
                      <a:avLst/>
                    </a:prstGeom>
                  </pic:spPr>
                </pic:pic>
              </a:graphicData>
            </a:graphic>
          </wp:inline>
        </w:drawing>
      </w:r>
    </w:p>
    <w:p w14:paraId="136E2018" w14:textId="41228E25" w:rsidR="00582DB2" w:rsidRDefault="00950CE3" w:rsidP="00950CE3">
      <w:pPr>
        <w:pStyle w:val="Descripcin"/>
      </w:pPr>
      <w:bookmarkStart w:id="21" w:name="_Toc234590793"/>
      <w:r>
        <w:t xml:space="preserve">Figura </w:t>
      </w:r>
      <w:fldSimple w:instr=" SEQ Figura \* ARABIC ">
        <w:r w:rsidR="004268CD">
          <w:rPr>
            <w:noProof/>
          </w:rPr>
          <w:t>1</w:t>
        </w:r>
      </w:fldSimple>
      <w:r>
        <w:t xml:space="preserve">: </w:t>
      </w:r>
      <w:r w:rsidRPr="006064C8">
        <w:t>Monitorización con Toggl Track</w:t>
      </w:r>
      <w:bookmarkEnd w:id="21"/>
    </w:p>
    <w:p w14:paraId="02D20500" w14:textId="77777777" w:rsidR="00F3522E" w:rsidRDefault="00F3522E">
      <w:pPr>
        <w:pStyle w:val="Prrafodelista"/>
        <w:numPr>
          <w:ilvl w:val="0"/>
          <w:numId w:val="6"/>
        </w:numPr>
      </w:pPr>
      <w:r w:rsidRPr="00F3522E">
        <w:t>Fecha de finalización estimada: 26/0</w:t>
      </w:r>
      <w:r w:rsidR="004329B5">
        <w:t>6</w:t>
      </w:r>
      <w:r w:rsidRPr="00F3522E">
        <w:t>/202</w:t>
      </w:r>
      <w:r>
        <w:t>6</w:t>
      </w:r>
    </w:p>
    <w:p w14:paraId="4E168107" w14:textId="77777777" w:rsidR="00F3522E" w:rsidRPr="00F3522E" w:rsidRDefault="00F3522E">
      <w:pPr>
        <w:pStyle w:val="Prrafodelista"/>
        <w:numPr>
          <w:ilvl w:val="0"/>
          <w:numId w:val="6"/>
        </w:numPr>
      </w:pPr>
      <w:r w:rsidRPr="00F3522E">
        <w:t>Fecha de finalización real: 26/0</w:t>
      </w:r>
      <w:r w:rsidR="004329B5">
        <w:t>6</w:t>
      </w:r>
      <w:r w:rsidRPr="00F3522E">
        <w:t>/202</w:t>
      </w:r>
      <w:r>
        <w:t>6</w:t>
      </w:r>
    </w:p>
    <w:p w14:paraId="5060D3F1" w14:textId="77777777" w:rsidR="00592363" w:rsidRDefault="00592363" w:rsidP="00592363">
      <w:pPr>
        <w:pStyle w:val="Ttulo2"/>
      </w:pPr>
      <w:bookmarkStart w:id="22" w:name="_Toc234407538"/>
      <w:bookmarkStart w:id="23" w:name="_Toc234590598"/>
      <w:r>
        <w:lastRenderedPageBreak/>
        <w:t>Presupuesto</w:t>
      </w:r>
      <w:bookmarkEnd w:id="22"/>
      <w:bookmarkEnd w:id="23"/>
    </w:p>
    <w:p w14:paraId="2DAFB2B2" w14:textId="77777777" w:rsidR="00EF75B2" w:rsidRDefault="00EF75B2" w:rsidP="00EF75B2">
      <w:r w:rsidRPr="00EF75B2">
        <w:t>El presupuesto se ha realizado segmentándolo en costes de personal y de material:</w:t>
      </w:r>
    </w:p>
    <w:p w14:paraId="486730F4" w14:textId="77777777" w:rsidR="00EF75B2" w:rsidRPr="00EF75B2" w:rsidRDefault="00EF75B2" w:rsidP="00EF75B2">
      <w:pPr>
        <w:rPr>
          <w:b/>
          <w:bCs/>
        </w:rPr>
      </w:pPr>
      <w:r w:rsidRPr="00EF75B2">
        <w:rPr>
          <w:b/>
          <w:bCs/>
        </w:rPr>
        <w:t>Costes de Personal</w:t>
      </w:r>
    </w:p>
    <w:p w14:paraId="39CDD5C3" w14:textId="77777777" w:rsidR="00EF75B2" w:rsidRDefault="00EF75B2" w:rsidP="00EF75B2">
      <w:r w:rsidRPr="00EF75B2">
        <w:t xml:space="preserve">Según el Modelo Constructivo de Costos (COCOMO) y declarando que para el desarrollo de este proyecto solo he participado yo, suponiendo una medida de tiempo según la normativa de entre </w:t>
      </w:r>
      <w:r w:rsidR="00133DEF">
        <w:t>150</w:t>
      </w:r>
      <w:r w:rsidRPr="00EF75B2">
        <w:t xml:space="preserve"> y </w:t>
      </w:r>
      <w:r w:rsidR="00133DEF">
        <w:t>20</w:t>
      </w:r>
      <w:r w:rsidRPr="00EF75B2">
        <w:t xml:space="preserve">0 horas, a un sueldo de unos 10 €/hora, podríamos obtener un coste de personal de entre </w:t>
      </w:r>
      <w:r w:rsidR="00133DEF">
        <w:t>15</w:t>
      </w:r>
      <w:r w:rsidRPr="00EF75B2">
        <w:t xml:space="preserve">00€ y </w:t>
      </w:r>
      <w:r w:rsidR="00133DEF">
        <w:t>20</w:t>
      </w:r>
      <w:r w:rsidRPr="00EF75B2">
        <w:t xml:space="preserve">00€ + IVA. En la práctica el coste de mi trabajo es de 0€/hora, por lo que 0€ × </w:t>
      </w:r>
      <w:r w:rsidR="00592200">
        <w:t>150</w:t>
      </w:r>
      <w:r w:rsidRPr="00EF75B2">
        <w:t xml:space="preserve"> horas = 0€, esto significa que no se han incurrido en costes de personal.</w:t>
      </w:r>
    </w:p>
    <w:p w14:paraId="288E5A81" w14:textId="77777777" w:rsidR="00EF75B2" w:rsidRPr="00EF75B2" w:rsidRDefault="00EF75B2" w:rsidP="00EF75B2">
      <w:pPr>
        <w:rPr>
          <w:b/>
          <w:bCs/>
        </w:rPr>
      </w:pPr>
      <w:r w:rsidRPr="00EF75B2">
        <w:rPr>
          <w:b/>
          <w:bCs/>
        </w:rPr>
        <w:t>Costes de material</w:t>
      </w:r>
    </w:p>
    <w:p w14:paraId="7832D755" w14:textId="77777777" w:rsidR="00EB7512" w:rsidRDefault="00EF75B2" w:rsidP="00EF75B2">
      <w:r w:rsidRPr="00EF75B2">
        <w:t>Los elementos mínimos y necesarios para el desarrollo del proyecto han sido estos.</w:t>
      </w:r>
    </w:p>
    <w:p w14:paraId="517BDB3A" w14:textId="77777777" w:rsidR="00EF75B2" w:rsidRDefault="00EF75B2">
      <w:pPr>
        <w:pStyle w:val="Prrafodelista"/>
        <w:numPr>
          <w:ilvl w:val="0"/>
          <w:numId w:val="7"/>
        </w:numPr>
      </w:pPr>
      <w:r w:rsidRPr="00EF75B2">
        <w:t>Portátil MSI + Windows 10: 700€</w:t>
      </w:r>
      <w:r>
        <w:t>.</w:t>
      </w:r>
    </w:p>
    <w:p w14:paraId="179629F2" w14:textId="77777777" w:rsidR="00EF75B2" w:rsidRDefault="00EF75B2" w:rsidP="00EF75B2">
      <w:r w:rsidRPr="00EF75B2">
        <w:t>El resto de los programas y herramientas han sido de uso libre, por lo que únicamente contaremos con los gastos de material del equipo personal y la licencia del SO, ósea, 700€.</w:t>
      </w:r>
    </w:p>
    <w:p w14:paraId="41C3CCFF" w14:textId="6E57D3AD" w:rsidR="00616D64" w:rsidRDefault="00050B58" w:rsidP="00616D64">
      <w:pPr>
        <w:pStyle w:val="Ttulo2"/>
      </w:pPr>
      <w:r w:rsidRPr="00050B58">
        <w:t>Control de versiones y gestión del repositorio</w:t>
      </w:r>
    </w:p>
    <w:p w14:paraId="6D57890D" w14:textId="58F96613" w:rsidR="00050B58" w:rsidRDefault="00050B58" w:rsidP="00050B58">
      <w:r>
        <w:t>Durante el desarrollo del proyecto se aplicó un sistema de versionado progresivo para controlar la evolución de scripts, artifacts, runners, configuraciones y documentos de apoyo. El objetivo fue conservar la trazabilidad de los cambios, evitar la pérdida de versiones funcionales y diferenciar claramente entre archivos en desarrollo, versiones candidatas y componentes validados.</w:t>
      </w:r>
    </w:p>
    <w:p w14:paraId="58A90E00" w14:textId="72CDDC63" w:rsidR="00050B58" w:rsidRDefault="00050B58" w:rsidP="00050B58">
      <w:r>
        <w:t xml:space="preserve">Las distintas iteraciones se identificaron mediante nombres de archivo con número de versión o estado, empleando términos como v1, v2, candidate, validated, final o </w:t>
      </w:r>
      <w:proofErr w:type="spellStart"/>
      <w:r>
        <w:t>patched</w:t>
      </w:r>
      <w:proofErr w:type="spellEnd"/>
      <w:r>
        <w:t>. Cada nueva versión se generó a partir de la anterior cuando era necesario corregir errores, ampliar funcionalidades o adaptar el comportamiento a los resultados obtenidos durante las pruebas. Este procedimiento fue especialmente relevante en los runners globales, los scripts de las técnicas TEC-001 a TEC-009 y los artifacts personalizados de Velociraptor.</w:t>
      </w:r>
    </w:p>
    <w:p w14:paraId="34034995" w14:textId="5E8CBAF9" w:rsidR="00050B58" w:rsidRDefault="00050B58" w:rsidP="00050B58">
      <w:r>
        <w:t>El ciclo de trabajo seguido fue el siguiente:</w:t>
      </w:r>
    </w:p>
    <w:p w14:paraId="7D2AA481" w14:textId="77777777" w:rsidR="00050B58" w:rsidRDefault="00050B58" w:rsidP="00050B58">
      <w:pPr>
        <w:pStyle w:val="Prrafodelista"/>
        <w:numPr>
          <w:ilvl w:val="0"/>
          <w:numId w:val="48"/>
        </w:numPr>
      </w:pPr>
      <w:r>
        <w:t>Desarrollo inicial del script o artifact.</w:t>
      </w:r>
    </w:p>
    <w:p w14:paraId="67F5DEB9" w14:textId="77777777" w:rsidR="00050B58" w:rsidRDefault="00050B58" w:rsidP="00050B58">
      <w:pPr>
        <w:pStyle w:val="Prrafodelista"/>
        <w:numPr>
          <w:ilvl w:val="0"/>
          <w:numId w:val="48"/>
        </w:numPr>
      </w:pPr>
      <w:r>
        <w:t>Ejecución en el laboratorio controlado.</w:t>
      </w:r>
    </w:p>
    <w:p w14:paraId="5E6E54C5" w14:textId="77777777" w:rsidR="00050B58" w:rsidRDefault="00050B58" w:rsidP="00050B58">
      <w:pPr>
        <w:pStyle w:val="Prrafodelista"/>
        <w:numPr>
          <w:ilvl w:val="0"/>
          <w:numId w:val="48"/>
        </w:numPr>
      </w:pPr>
      <w:r>
        <w:t>Revisión de logs, resultados y evidencias.</w:t>
      </w:r>
    </w:p>
    <w:p w14:paraId="49B6E32E" w14:textId="77777777" w:rsidR="00050B58" w:rsidRDefault="00050B58" w:rsidP="00050B58">
      <w:pPr>
        <w:pStyle w:val="Prrafodelista"/>
        <w:numPr>
          <w:ilvl w:val="0"/>
          <w:numId w:val="48"/>
        </w:numPr>
      </w:pPr>
      <w:r>
        <w:t>Corrección de errores o ajuste de la lógica.</w:t>
      </w:r>
    </w:p>
    <w:p w14:paraId="08363ED8" w14:textId="77777777" w:rsidR="00050B58" w:rsidRDefault="00050B58" w:rsidP="00050B58">
      <w:pPr>
        <w:pStyle w:val="Prrafodelista"/>
        <w:numPr>
          <w:ilvl w:val="0"/>
          <w:numId w:val="48"/>
        </w:numPr>
      </w:pPr>
      <w:r>
        <w:t>Creación de una nueva versión sin sobrescribir la anterior.</w:t>
      </w:r>
    </w:p>
    <w:p w14:paraId="2415A3DC" w14:textId="77777777" w:rsidR="00050B58" w:rsidRDefault="00050B58" w:rsidP="00050B58">
      <w:r>
        <w:t>Validación mediante una nueva ejecución.</w:t>
      </w:r>
    </w:p>
    <w:p w14:paraId="31404880" w14:textId="09F538F7" w:rsidR="00050B58" w:rsidRDefault="00050B58" w:rsidP="00050B58">
      <w:r>
        <w:lastRenderedPageBreak/>
        <w:t>Traslado de la versión estable a los directorios de archivos validados o finales.</w:t>
      </w:r>
    </w:p>
    <w:p w14:paraId="0B3D7CF1" w14:textId="1F97107B" w:rsidR="00050B58" w:rsidRDefault="00050B58" w:rsidP="00050B58">
      <w:r>
        <w:t xml:space="preserve">Además del versionado mediante nombres de archivo, se utilizó Git como sistema de control de versiones. El proyecto se almacenó en un repositorio Git local y se sincronizó con GitHub, lo que permitió conservar un historial de cambios mediante </w:t>
      </w:r>
      <w:proofErr w:type="spellStart"/>
      <w:r>
        <w:t>commits</w:t>
      </w:r>
      <w:proofErr w:type="spellEnd"/>
      <w:r>
        <w:t>, comparar versiones mediante diferencias de contenido y disponer de una copia remota del trabajo.</w:t>
      </w:r>
    </w:p>
    <w:p w14:paraId="7800D76F" w14:textId="016013BB" w:rsidR="00050B58" w:rsidRDefault="00050B58" w:rsidP="00050B58">
      <w:r>
        <w:t xml:space="preserve">La estructura del repositorio se organizó separando contexto, artifacts, scripts, runners, evidencias, documentación y memoria. Antes de registrar cambios se revisaba el estado del repositorio mediante </w:t>
      </w:r>
      <w:proofErr w:type="spellStart"/>
      <w:r>
        <w:t>git</w:t>
      </w:r>
      <w:proofErr w:type="spellEnd"/>
      <w:r>
        <w:t xml:space="preserve"> </w:t>
      </w:r>
      <w:proofErr w:type="gramStart"/>
      <w:r>
        <w:t>status</w:t>
      </w:r>
      <w:proofErr w:type="gramEnd"/>
      <w:r>
        <w:t xml:space="preserve"> y, posteriormente, se añadían los archivos modificados, se generaba un </w:t>
      </w:r>
      <w:proofErr w:type="spellStart"/>
      <w:r>
        <w:t>commit</w:t>
      </w:r>
      <w:proofErr w:type="spellEnd"/>
      <w:r>
        <w:t xml:space="preserve"> descriptivo y se sincronizaba con el repositorio remoto.</w:t>
      </w:r>
    </w:p>
    <w:p w14:paraId="1AA83D8D" w14:textId="5DE1A6A0" w:rsidR="00050B58" w:rsidRDefault="00050B58" w:rsidP="00050B58">
      <w:r>
        <w:t>Los comandos básicos empleados fueron: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0358B" w14:paraId="27644D84" w14:textId="77777777" w:rsidTr="00C25072">
        <w:tc>
          <w:tcPr>
            <w:tcW w:w="9017" w:type="dxa"/>
            <w:shd w:val="clear" w:color="auto" w:fill="E8E8E8" w:themeFill="background2"/>
          </w:tcPr>
          <w:p w14:paraId="39AD59A7" w14:textId="77777777" w:rsidR="0050358B" w:rsidRPr="0050358B" w:rsidRDefault="0050358B" w:rsidP="0050358B">
            <w:pPr>
              <w:ind w:firstLine="0"/>
              <w:rPr>
                <w:rFonts w:ascii="Consolas" w:hAnsi="Consolas"/>
                <w:lang w:val="es-PE"/>
              </w:rPr>
            </w:pPr>
            <w:r>
              <w:rPr>
                <w:rFonts w:ascii="Consolas" w:hAnsi="Consolas"/>
                <w:lang w:val="es-PE"/>
              </w:rPr>
              <w:t xml:space="preserve">$ </w:t>
            </w:r>
            <w:proofErr w:type="spellStart"/>
            <w:r w:rsidRPr="0050358B">
              <w:rPr>
                <w:rFonts w:ascii="Consolas" w:hAnsi="Consolas"/>
                <w:lang w:val="es-PE"/>
              </w:rPr>
              <w:t>git</w:t>
            </w:r>
            <w:proofErr w:type="spellEnd"/>
            <w:r w:rsidRPr="0050358B">
              <w:rPr>
                <w:rFonts w:ascii="Consolas" w:hAnsi="Consolas"/>
                <w:lang w:val="es-PE"/>
              </w:rPr>
              <w:t xml:space="preserve"> </w:t>
            </w:r>
            <w:proofErr w:type="gramStart"/>
            <w:r w:rsidRPr="0050358B">
              <w:rPr>
                <w:rFonts w:ascii="Consolas" w:hAnsi="Consolas"/>
                <w:lang w:val="es-PE"/>
              </w:rPr>
              <w:t>status</w:t>
            </w:r>
            <w:proofErr w:type="gramEnd"/>
          </w:p>
          <w:p w14:paraId="4A553069" w14:textId="49C9D96E" w:rsidR="0050358B" w:rsidRPr="0050358B" w:rsidRDefault="0050358B" w:rsidP="0050358B">
            <w:pPr>
              <w:ind w:firstLine="0"/>
              <w:rPr>
                <w:rFonts w:ascii="Consolas" w:hAnsi="Consolas"/>
                <w:lang w:val="es-PE"/>
              </w:rPr>
            </w:pPr>
            <w:r>
              <w:rPr>
                <w:rFonts w:ascii="Consolas" w:hAnsi="Consolas"/>
                <w:lang w:val="es-PE"/>
              </w:rPr>
              <w:t xml:space="preserve">$ </w:t>
            </w:r>
            <w:proofErr w:type="spellStart"/>
            <w:r w:rsidRPr="0050358B">
              <w:rPr>
                <w:rFonts w:ascii="Consolas" w:hAnsi="Consolas"/>
                <w:lang w:val="es-PE"/>
              </w:rPr>
              <w:t>git</w:t>
            </w:r>
            <w:proofErr w:type="spellEnd"/>
            <w:r w:rsidRPr="0050358B">
              <w:rPr>
                <w:rFonts w:ascii="Consolas" w:hAnsi="Consolas"/>
                <w:lang w:val="es-PE"/>
              </w:rPr>
              <w:t xml:space="preserve"> </w:t>
            </w:r>
            <w:proofErr w:type="spellStart"/>
            <w:proofErr w:type="gramStart"/>
            <w:r w:rsidRPr="0050358B">
              <w:rPr>
                <w:rFonts w:ascii="Consolas" w:hAnsi="Consolas"/>
                <w:lang w:val="es-PE"/>
              </w:rPr>
              <w:t>add</w:t>
            </w:r>
            <w:proofErr w:type="spellEnd"/>
            <w:r w:rsidRPr="0050358B">
              <w:rPr>
                <w:rFonts w:ascii="Consolas" w:hAnsi="Consolas"/>
                <w:lang w:val="es-PE"/>
              </w:rPr>
              <w:t xml:space="preserve"> .</w:t>
            </w:r>
            <w:proofErr w:type="gramEnd"/>
            <w:r w:rsidR="007D2066">
              <w:rPr>
                <w:rFonts w:ascii="Consolas" w:hAnsi="Consolas"/>
                <w:lang w:val="es-PE"/>
              </w:rPr>
              <w:t xml:space="preserve"> #Para añadir todo el repositorio</w:t>
            </w:r>
          </w:p>
          <w:p w14:paraId="412F16B1" w14:textId="66BC30B7" w:rsidR="0050358B" w:rsidRPr="0050358B" w:rsidRDefault="0050358B" w:rsidP="0050358B">
            <w:pPr>
              <w:ind w:firstLine="0"/>
              <w:rPr>
                <w:rFonts w:ascii="Consolas" w:hAnsi="Consolas"/>
                <w:lang w:val="es-PE"/>
              </w:rPr>
            </w:pPr>
            <w:r>
              <w:rPr>
                <w:rFonts w:ascii="Consolas" w:hAnsi="Consolas"/>
                <w:lang w:val="es-PE"/>
              </w:rPr>
              <w:t xml:space="preserve">$ </w:t>
            </w:r>
            <w:proofErr w:type="spellStart"/>
            <w:r w:rsidRPr="0050358B">
              <w:rPr>
                <w:rFonts w:ascii="Consolas" w:hAnsi="Consolas"/>
                <w:lang w:val="es-PE"/>
              </w:rPr>
              <w:t>git</w:t>
            </w:r>
            <w:proofErr w:type="spellEnd"/>
            <w:r w:rsidRPr="0050358B">
              <w:rPr>
                <w:rFonts w:ascii="Consolas" w:hAnsi="Consolas"/>
                <w:lang w:val="es-PE"/>
              </w:rPr>
              <w:t xml:space="preserve"> </w:t>
            </w:r>
            <w:proofErr w:type="spellStart"/>
            <w:r w:rsidRPr="0050358B">
              <w:rPr>
                <w:rFonts w:ascii="Consolas" w:hAnsi="Consolas"/>
                <w:lang w:val="es-PE"/>
              </w:rPr>
              <w:t>commit</w:t>
            </w:r>
            <w:proofErr w:type="spellEnd"/>
            <w:r w:rsidRPr="0050358B">
              <w:rPr>
                <w:rFonts w:ascii="Consolas" w:hAnsi="Consolas"/>
                <w:lang w:val="es-PE"/>
              </w:rPr>
              <w:t xml:space="preserve"> -m "Descripción de los cambios realizados"</w:t>
            </w:r>
          </w:p>
          <w:p w14:paraId="01835BC5" w14:textId="5CA5D796" w:rsidR="0050358B" w:rsidRPr="00517CF0" w:rsidRDefault="0050358B" w:rsidP="0050358B">
            <w:pPr>
              <w:keepNext/>
              <w:ind w:firstLine="0"/>
              <w:rPr>
                <w:rFonts w:ascii="Consolas" w:hAnsi="Consolas"/>
                <w:lang w:val="es-PE"/>
              </w:rPr>
            </w:pPr>
            <w:r>
              <w:rPr>
                <w:rFonts w:ascii="Consolas" w:hAnsi="Consolas"/>
                <w:lang w:val="es-PE"/>
              </w:rPr>
              <w:t xml:space="preserve">$ </w:t>
            </w:r>
            <w:proofErr w:type="spellStart"/>
            <w:r w:rsidRPr="0050358B">
              <w:rPr>
                <w:rFonts w:ascii="Consolas" w:hAnsi="Consolas"/>
                <w:lang w:val="es-PE"/>
              </w:rPr>
              <w:t>git</w:t>
            </w:r>
            <w:proofErr w:type="spellEnd"/>
            <w:r w:rsidRPr="0050358B">
              <w:rPr>
                <w:rFonts w:ascii="Consolas" w:hAnsi="Consolas"/>
                <w:lang w:val="es-PE"/>
              </w:rPr>
              <w:t xml:space="preserve"> </w:t>
            </w:r>
            <w:proofErr w:type="spellStart"/>
            <w:r w:rsidRPr="0050358B">
              <w:rPr>
                <w:rFonts w:ascii="Consolas" w:hAnsi="Consolas"/>
                <w:lang w:val="es-PE"/>
              </w:rPr>
              <w:t>push</w:t>
            </w:r>
            <w:proofErr w:type="spellEnd"/>
            <w:r w:rsidRPr="0050358B">
              <w:rPr>
                <w:rFonts w:ascii="Consolas" w:hAnsi="Consolas"/>
                <w:lang w:val="es-PE"/>
              </w:rPr>
              <w:t xml:space="preserve"> origin </w:t>
            </w:r>
            <w:proofErr w:type="spellStart"/>
            <w:r w:rsidRPr="0050358B">
              <w:rPr>
                <w:rFonts w:ascii="Consolas" w:hAnsi="Consolas"/>
                <w:lang w:val="es-PE"/>
              </w:rPr>
              <w:t>main</w:t>
            </w:r>
            <w:proofErr w:type="spellEnd"/>
          </w:p>
        </w:tc>
      </w:tr>
    </w:tbl>
    <w:p w14:paraId="515F2D65" w14:textId="607A3ECA" w:rsidR="0050358B" w:rsidRDefault="0050358B">
      <w:pPr>
        <w:pStyle w:val="Descripcin"/>
      </w:pPr>
      <w:r>
        <w:t xml:space="preserve">Código </w:t>
      </w:r>
      <w:fldSimple w:instr=" SEQ Código \* ARABIC ">
        <w:r>
          <w:rPr>
            <w:noProof/>
          </w:rPr>
          <w:t>1</w:t>
        </w:r>
      </w:fldSimple>
      <w:r>
        <w:t>: C</w:t>
      </w:r>
      <w:r w:rsidRPr="00BA0645">
        <w:t>omandos</w:t>
      </w:r>
      <w:r>
        <w:rPr>
          <w:noProof/>
        </w:rPr>
        <w:t xml:space="preserve"> GIT</w:t>
      </w:r>
    </w:p>
    <w:p w14:paraId="0119AF76" w14:textId="34C24316" w:rsidR="00050B58" w:rsidRDefault="00050B58" w:rsidP="00050B58">
      <w:r>
        <w:t>Para reducir el riesgo de incorporar archivos innecesarios o sensibles, se excluyeron mediante .gitignore elementos como archivos temporales de Word, copias de seguridad, logs excesivamente pesados, credenciales y configuraciones que pudieran contener información sensible.</w:t>
      </w:r>
    </w:p>
    <w:p w14:paraId="367AD826" w14:textId="516CE0D0" w:rsidR="00616D64" w:rsidRPr="00EF75B2" w:rsidRDefault="00050B58" w:rsidP="00050B58">
      <w:r>
        <w:t>El uso combinado de versionado manual, hashes SHA-256, Git y GitHub permitió mantener una trazabilidad completa del desarrollo. De esta forma, fue posible identificar qué versión de cada script, artifact o runner se utilizó en las campañas finales y relacionarla con las evidencias y resultados incluidos en la memoria.</w:t>
      </w:r>
    </w:p>
    <w:p w14:paraId="76D3F5A3" w14:textId="77777777" w:rsidR="00E16332" w:rsidRDefault="00E16332">
      <w:pPr>
        <w:spacing w:after="160" w:line="278" w:lineRule="auto"/>
        <w:ind w:firstLine="0"/>
        <w:jc w:val="left"/>
        <w:rPr>
          <w:rFonts w:eastAsiaTheme="majorEastAsia" w:cstheme="majorBidi"/>
          <w:b/>
          <w:color w:val="000000" w:themeColor="text1"/>
          <w:sz w:val="36"/>
          <w:szCs w:val="32"/>
        </w:rPr>
      </w:pPr>
      <w:r>
        <w:br w:type="page"/>
      </w:r>
    </w:p>
    <w:p w14:paraId="3C836E6B" w14:textId="77777777" w:rsidR="00D42460" w:rsidRDefault="00592363" w:rsidP="006A046E">
      <w:pPr>
        <w:pStyle w:val="Ttulo2"/>
      </w:pPr>
      <w:bookmarkStart w:id="24" w:name="_Toc234407539"/>
      <w:bookmarkStart w:id="25" w:name="_Toc234590599"/>
      <w:r>
        <w:lastRenderedPageBreak/>
        <w:t>Tabla de planificación general</w:t>
      </w:r>
      <w:bookmarkEnd w:id="24"/>
      <w:bookmarkEnd w:id="25"/>
    </w:p>
    <w:tbl>
      <w:tblPr>
        <w:tblStyle w:val="Tablaconcuadrcula"/>
        <w:tblW w:w="0" w:type="auto"/>
        <w:tblLook w:val="04A0" w:firstRow="1" w:lastRow="0" w:firstColumn="1" w:lastColumn="0" w:noHBand="0" w:noVBand="1"/>
      </w:tblPr>
      <w:tblGrid>
        <w:gridCol w:w="2547"/>
        <w:gridCol w:w="1127"/>
        <w:gridCol w:w="1145"/>
        <w:gridCol w:w="1227"/>
        <w:gridCol w:w="1482"/>
        <w:gridCol w:w="1488"/>
      </w:tblGrid>
      <w:tr w:rsidR="005E7801" w14:paraId="3362E136" w14:textId="77777777" w:rsidTr="00360084">
        <w:tc>
          <w:tcPr>
            <w:tcW w:w="2547" w:type="dxa"/>
            <w:shd w:val="clear" w:color="auto" w:fill="BCFADA"/>
            <w:vAlign w:val="center"/>
          </w:tcPr>
          <w:p w14:paraId="192FD09F" w14:textId="77777777" w:rsidR="005E7801" w:rsidRPr="00BA7B49" w:rsidRDefault="00F82739" w:rsidP="00CA0E69">
            <w:pPr>
              <w:ind w:firstLine="0"/>
              <w:jc w:val="center"/>
              <w:rPr>
                <w:b/>
                <w:bCs/>
              </w:rPr>
            </w:pPr>
            <w:r w:rsidRPr="00BA7B49">
              <w:rPr>
                <w:b/>
                <w:bCs/>
              </w:rPr>
              <w:t>Capítulos</w:t>
            </w:r>
          </w:p>
        </w:tc>
        <w:tc>
          <w:tcPr>
            <w:tcW w:w="1127" w:type="dxa"/>
            <w:shd w:val="clear" w:color="auto" w:fill="BCFADA"/>
            <w:vAlign w:val="center"/>
          </w:tcPr>
          <w:p w14:paraId="5A631DC1" w14:textId="77777777" w:rsidR="005E7801" w:rsidRPr="00BA7B49" w:rsidRDefault="00F82739" w:rsidP="00CA0E69">
            <w:pPr>
              <w:ind w:firstLine="0"/>
              <w:jc w:val="center"/>
              <w:rPr>
                <w:b/>
                <w:bCs/>
              </w:rPr>
            </w:pPr>
            <w:r w:rsidRPr="00BA7B49">
              <w:rPr>
                <w:b/>
                <w:bCs/>
              </w:rPr>
              <w:t>Duración estimada</w:t>
            </w:r>
          </w:p>
        </w:tc>
        <w:tc>
          <w:tcPr>
            <w:tcW w:w="1145" w:type="dxa"/>
            <w:shd w:val="clear" w:color="auto" w:fill="BCFADA"/>
            <w:vAlign w:val="center"/>
          </w:tcPr>
          <w:p w14:paraId="27796595" w14:textId="77777777" w:rsidR="005E7801" w:rsidRPr="00BA7B49" w:rsidRDefault="00F82739" w:rsidP="00CA0E69">
            <w:pPr>
              <w:ind w:firstLine="0"/>
              <w:jc w:val="center"/>
              <w:rPr>
                <w:b/>
                <w:bCs/>
              </w:rPr>
            </w:pPr>
            <w:r w:rsidRPr="00BA7B49">
              <w:rPr>
                <w:b/>
                <w:bCs/>
              </w:rPr>
              <w:t>Horas estimadas</w:t>
            </w:r>
          </w:p>
        </w:tc>
        <w:tc>
          <w:tcPr>
            <w:tcW w:w="1227" w:type="dxa"/>
            <w:shd w:val="clear" w:color="auto" w:fill="BCFADA"/>
            <w:vAlign w:val="center"/>
          </w:tcPr>
          <w:p w14:paraId="773AD141" w14:textId="77777777" w:rsidR="005E7801" w:rsidRPr="00BA7B49" w:rsidRDefault="00F82739" w:rsidP="00CA0E69">
            <w:pPr>
              <w:ind w:firstLine="0"/>
              <w:jc w:val="center"/>
              <w:rPr>
                <w:b/>
                <w:bCs/>
              </w:rPr>
            </w:pPr>
            <w:r w:rsidRPr="00BA7B49">
              <w:rPr>
                <w:b/>
                <w:bCs/>
              </w:rPr>
              <w:t>Horas reales</w:t>
            </w:r>
          </w:p>
        </w:tc>
        <w:tc>
          <w:tcPr>
            <w:tcW w:w="1482" w:type="dxa"/>
            <w:shd w:val="clear" w:color="auto" w:fill="BCFADA"/>
            <w:vAlign w:val="center"/>
          </w:tcPr>
          <w:p w14:paraId="267A996F" w14:textId="77777777" w:rsidR="005E7801" w:rsidRPr="00BA7B49" w:rsidRDefault="00F82739" w:rsidP="00CA0E69">
            <w:pPr>
              <w:ind w:firstLine="0"/>
              <w:jc w:val="center"/>
              <w:rPr>
                <w:b/>
                <w:bCs/>
              </w:rPr>
            </w:pPr>
            <w:r w:rsidRPr="00BA7B49">
              <w:rPr>
                <w:b/>
                <w:bCs/>
              </w:rPr>
              <w:t>Fecha de inicio</w:t>
            </w:r>
          </w:p>
        </w:tc>
        <w:tc>
          <w:tcPr>
            <w:tcW w:w="1488" w:type="dxa"/>
            <w:shd w:val="clear" w:color="auto" w:fill="BCFADA"/>
            <w:vAlign w:val="center"/>
          </w:tcPr>
          <w:p w14:paraId="485D03AD" w14:textId="77777777" w:rsidR="005E7801" w:rsidRPr="00BA7B49" w:rsidRDefault="00F82739" w:rsidP="00CA0E69">
            <w:pPr>
              <w:ind w:firstLine="0"/>
              <w:jc w:val="center"/>
              <w:rPr>
                <w:b/>
                <w:bCs/>
              </w:rPr>
            </w:pPr>
            <w:r w:rsidRPr="00BA7B49">
              <w:rPr>
                <w:b/>
                <w:bCs/>
              </w:rPr>
              <w:t>Fecha de finalización</w:t>
            </w:r>
          </w:p>
        </w:tc>
      </w:tr>
      <w:tr w:rsidR="00E24748" w14:paraId="63566C3A" w14:textId="77777777" w:rsidTr="00360084">
        <w:trPr>
          <w:trHeight w:val="665"/>
        </w:trPr>
        <w:tc>
          <w:tcPr>
            <w:tcW w:w="2547" w:type="dxa"/>
            <w:vAlign w:val="center"/>
          </w:tcPr>
          <w:p w14:paraId="73669487" w14:textId="77777777" w:rsidR="00E24748" w:rsidRDefault="00E24748" w:rsidP="00E24748">
            <w:pPr>
              <w:ind w:firstLine="0"/>
              <w:jc w:val="left"/>
            </w:pPr>
            <w:r w:rsidRPr="00ED37DC">
              <w:t>Capítulo I: Introducción</w:t>
            </w:r>
          </w:p>
        </w:tc>
        <w:tc>
          <w:tcPr>
            <w:tcW w:w="1127" w:type="dxa"/>
            <w:vAlign w:val="center"/>
          </w:tcPr>
          <w:p w14:paraId="415CFCEC" w14:textId="77777777" w:rsidR="00E24748" w:rsidRDefault="00E24748" w:rsidP="00E24748">
            <w:pPr>
              <w:ind w:firstLine="0"/>
              <w:jc w:val="center"/>
            </w:pPr>
            <w:r w:rsidRPr="00ED37DC">
              <w:t>1 semana</w:t>
            </w:r>
          </w:p>
        </w:tc>
        <w:tc>
          <w:tcPr>
            <w:tcW w:w="1145" w:type="dxa"/>
            <w:vAlign w:val="center"/>
          </w:tcPr>
          <w:p w14:paraId="275FC992" w14:textId="77777777" w:rsidR="00E24748" w:rsidRDefault="00E24748" w:rsidP="00E24748">
            <w:pPr>
              <w:ind w:firstLine="0"/>
              <w:jc w:val="center"/>
            </w:pPr>
            <w:r w:rsidRPr="00ED37DC">
              <w:t>12 h</w:t>
            </w:r>
          </w:p>
        </w:tc>
        <w:tc>
          <w:tcPr>
            <w:tcW w:w="1227" w:type="dxa"/>
            <w:vAlign w:val="center"/>
          </w:tcPr>
          <w:p w14:paraId="20C4A5BB" w14:textId="77777777" w:rsidR="00E24748" w:rsidRDefault="00E24748" w:rsidP="00E24748">
            <w:pPr>
              <w:ind w:firstLine="0"/>
              <w:jc w:val="center"/>
            </w:pPr>
            <w:r w:rsidRPr="00ED37DC">
              <w:t>12 h</w:t>
            </w:r>
          </w:p>
        </w:tc>
        <w:tc>
          <w:tcPr>
            <w:tcW w:w="1482" w:type="dxa"/>
            <w:vAlign w:val="center"/>
          </w:tcPr>
          <w:p w14:paraId="3316B98C" w14:textId="77777777" w:rsidR="00E24748" w:rsidRDefault="00E24748" w:rsidP="00E24748">
            <w:pPr>
              <w:ind w:firstLine="0"/>
              <w:jc w:val="center"/>
            </w:pPr>
            <w:r w:rsidRPr="00ED37DC">
              <w:t>05/03/2026</w:t>
            </w:r>
          </w:p>
        </w:tc>
        <w:tc>
          <w:tcPr>
            <w:tcW w:w="1488" w:type="dxa"/>
            <w:vAlign w:val="center"/>
          </w:tcPr>
          <w:p w14:paraId="09D8F5B2" w14:textId="77777777" w:rsidR="00E24748" w:rsidRDefault="00E24748" w:rsidP="00E24748">
            <w:pPr>
              <w:ind w:firstLine="0"/>
              <w:jc w:val="center"/>
            </w:pPr>
            <w:r w:rsidRPr="00ED37DC">
              <w:t>12/03/2026</w:t>
            </w:r>
          </w:p>
        </w:tc>
      </w:tr>
      <w:tr w:rsidR="00E24748" w14:paraId="5156A3DE" w14:textId="77777777" w:rsidTr="00360084">
        <w:trPr>
          <w:trHeight w:val="336"/>
        </w:trPr>
        <w:tc>
          <w:tcPr>
            <w:tcW w:w="2547" w:type="dxa"/>
            <w:vAlign w:val="center"/>
          </w:tcPr>
          <w:p w14:paraId="0582E09D" w14:textId="77777777" w:rsidR="00E24748" w:rsidRDefault="00E24748" w:rsidP="00E24748">
            <w:pPr>
              <w:ind w:firstLine="0"/>
              <w:jc w:val="left"/>
            </w:pPr>
            <w:r w:rsidRPr="00ED37DC">
              <w:t>Capítulo II: Planificación</w:t>
            </w:r>
          </w:p>
        </w:tc>
        <w:tc>
          <w:tcPr>
            <w:tcW w:w="1127" w:type="dxa"/>
            <w:vAlign w:val="center"/>
          </w:tcPr>
          <w:p w14:paraId="08EF9DF6" w14:textId="77777777" w:rsidR="00E24748" w:rsidRDefault="00E24748" w:rsidP="00E24748">
            <w:pPr>
              <w:ind w:firstLine="0"/>
              <w:jc w:val="center"/>
            </w:pPr>
            <w:r w:rsidRPr="00ED37DC">
              <w:t>1 semana</w:t>
            </w:r>
          </w:p>
        </w:tc>
        <w:tc>
          <w:tcPr>
            <w:tcW w:w="1145" w:type="dxa"/>
            <w:vAlign w:val="center"/>
          </w:tcPr>
          <w:p w14:paraId="6B8B9F4F" w14:textId="77777777" w:rsidR="00E24748" w:rsidRDefault="00E24748" w:rsidP="00E24748">
            <w:pPr>
              <w:ind w:firstLine="0"/>
              <w:jc w:val="center"/>
            </w:pPr>
            <w:r w:rsidRPr="00ED37DC">
              <w:t>16 h</w:t>
            </w:r>
          </w:p>
        </w:tc>
        <w:tc>
          <w:tcPr>
            <w:tcW w:w="1227" w:type="dxa"/>
            <w:vAlign w:val="center"/>
          </w:tcPr>
          <w:p w14:paraId="666B9BB3" w14:textId="77777777" w:rsidR="00E24748" w:rsidRDefault="00E24748" w:rsidP="00E24748">
            <w:pPr>
              <w:ind w:firstLine="0"/>
              <w:jc w:val="center"/>
            </w:pPr>
            <w:r w:rsidRPr="00ED37DC">
              <w:t>12 h</w:t>
            </w:r>
          </w:p>
        </w:tc>
        <w:tc>
          <w:tcPr>
            <w:tcW w:w="1482" w:type="dxa"/>
            <w:vAlign w:val="center"/>
          </w:tcPr>
          <w:p w14:paraId="49410190" w14:textId="77777777" w:rsidR="00E24748" w:rsidRDefault="00E24748" w:rsidP="00E24748">
            <w:pPr>
              <w:ind w:firstLine="0"/>
              <w:jc w:val="center"/>
            </w:pPr>
            <w:r w:rsidRPr="00ED37DC">
              <w:t>13/03/2026</w:t>
            </w:r>
          </w:p>
        </w:tc>
        <w:tc>
          <w:tcPr>
            <w:tcW w:w="1488" w:type="dxa"/>
            <w:vAlign w:val="center"/>
          </w:tcPr>
          <w:p w14:paraId="5DE5BB7D" w14:textId="77777777" w:rsidR="00E24748" w:rsidRDefault="00E24748" w:rsidP="00E24748">
            <w:pPr>
              <w:ind w:firstLine="0"/>
              <w:jc w:val="center"/>
            </w:pPr>
            <w:r w:rsidRPr="00ED37DC">
              <w:t>20/03/2026</w:t>
            </w:r>
          </w:p>
        </w:tc>
      </w:tr>
      <w:tr w:rsidR="00E24748" w14:paraId="42F91DF8" w14:textId="77777777" w:rsidTr="00360084">
        <w:tc>
          <w:tcPr>
            <w:tcW w:w="2547" w:type="dxa"/>
            <w:vAlign w:val="center"/>
          </w:tcPr>
          <w:p w14:paraId="03D9665A" w14:textId="77777777" w:rsidR="00E24748" w:rsidRDefault="00E24748" w:rsidP="00E24748">
            <w:pPr>
              <w:ind w:firstLine="0"/>
              <w:jc w:val="left"/>
            </w:pPr>
            <w:r w:rsidRPr="00ED37DC">
              <w:t>Capítulo III: Fundamentos teóricos</w:t>
            </w:r>
          </w:p>
        </w:tc>
        <w:tc>
          <w:tcPr>
            <w:tcW w:w="1127" w:type="dxa"/>
            <w:vAlign w:val="center"/>
          </w:tcPr>
          <w:p w14:paraId="463830FC" w14:textId="77777777" w:rsidR="00E24748" w:rsidRDefault="00E24748" w:rsidP="00E24748">
            <w:pPr>
              <w:ind w:firstLine="0"/>
              <w:jc w:val="center"/>
            </w:pPr>
            <w:r w:rsidRPr="00ED37DC">
              <w:t>1 semana</w:t>
            </w:r>
          </w:p>
        </w:tc>
        <w:tc>
          <w:tcPr>
            <w:tcW w:w="1145" w:type="dxa"/>
            <w:vAlign w:val="center"/>
          </w:tcPr>
          <w:p w14:paraId="74BC066A" w14:textId="77777777" w:rsidR="00E24748" w:rsidRDefault="00E24748" w:rsidP="00E24748">
            <w:pPr>
              <w:ind w:firstLine="0"/>
              <w:jc w:val="center"/>
            </w:pPr>
            <w:r w:rsidRPr="00ED37DC">
              <w:t>14 h</w:t>
            </w:r>
          </w:p>
        </w:tc>
        <w:tc>
          <w:tcPr>
            <w:tcW w:w="1227" w:type="dxa"/>
            <w:vAlign w:val="center"/>
          </w:tcPr>
          <w:p w14:paraId="6C4F0CA9" w14:textId="77777777" w:rsidR="00E24748" w:rsidRDefault="00E24748" w:rsidP="00E24748">
            <w:pPr>
              <w:ind w:firstLine="0"/>
              <w:jc w:val="center"/>
            </w:pPr>
            <w:r w:rsidRPr="00ED37DC">
              <w:t>13 h</w:t>
            </w:r>
          </w:p>
        </w:tc>
        <w:tc>
          <w:tcPr>
            <w:tcW w:w="1482" w:type="dxa"/>
            <w:vAlign w:val="center"/>
          </w:tcPr>
          <w:p w14:paraId="2FA5AED9" w14:textId="77777777" w:rsidR="00E24748" w:rsidRDefault="00E24748" w:rsidP="00E24748">
            <w:pPr>
              <w:ind w:firstLine="0"/>
              <w:jc w:val="center"/>
            </w:pPr>
            <w:r w:rsidRPr="00ED37DC">
              <w:t>21/03/2026</w:t>
            </w:r>
          </w:p>
        </w:tc>
        <w:tc>
          <w:tcPr>
            <w:tcW w:w="1488" w:type="dxa"/>
            <w:vAlign w:val="center"/>
          </w:tcPr>
          <w:p w14:paraId="023193A0" w14:textId="77777777" w:rsidR="00E24748" w:rsidRDefault="00E24748" w:rsidP="00E24748">
            <w:pPr>
              <w:ind w:firstLine="0"/>
              <w:jc w:val="center"/>
            </w:pPr>
            <w:r w:rsidRPr="00ED37DC">
              <w:t>28/03/2026</w:t>
            </w:r>
          </w:p>
        </w:tc>
      </w:tr>
      <w:tr w:rsidR="00E24748" w14:paraId="26040FB5" w14:textId="77777777" w:rsidTr="00360084">
        <w:tc>
          <w:tcPr>
            <w:tcW w:w="2547" w:type="dxa"/>
            <w:vAlign w:val="center"/>
          </w:tcPr>
          <w:p w14:paraId="69FF7974" w14:textId="77777777" w:rsidR="00E24748" w:rsidRDefault="00E24748" w:rsidP="00E24748">
            <w:pPr>
              <w:ind w:firstLine="0"/>
              <w:jc w:val="left"/>
            </w:pPr>
            <w:r w:rsidRPr="00ED37DC">
              <w:t>Capítulo IV: Entorno de trabajo, metodología y selección de técnicas</w:t>
            </w:r>
          </w:p>
        </w:tc>
        <w:tc>
          <w:tcPr>
            <w:tcW w:w="1127" w:type="dxa"/>
            <w:vAlign w:val="center"/>
          </w:tcPr>
          <w:p w14:paraId="08E33721" w14:textId="77777777" w:rsidR="00E24748" w:rsidRDefault="00E24748" w:rsidP="00E24748">
            <w:pPr>
              <w:ind w:firstLine="0"/>
              <w:jc w:val="center"/>
            </w:pPr>
            <w:r w:rsidRPr="00ED37DC">
              <w:t>2 semanas</w:t>
            </w:r>
          </w:p>
        </w:tc>
        <w:tc>
          <w:tcPr>
            <w:tcW w:w="1145" w:type="dxa"/>
            <w:vAlign w:val="center"/>
          </w:tcPr>
          <w:p w14:paraId="0FC69441" w14:textId="77777777" w:rsidR="00E24748" w:rsidRDefault="00E24748" w:rsidP="00E24748">
            <w:pPr>
              <w:ind w:firstLine="0"/>
              <w:jc w:val="center"/>
            </w:pPr>
            <w:r w:rsidRPr="00ED37DC">
              <w:t>24 h</w:t>
            </w:r>
          </w:p>
        </w:tc>
        <w:tc>
          <w:tcPr>
            <w:tcW w:w="1227" w:type="dxa"/>
            <w:vAlign w:val="center"/>
          </w:tcPr>
          <w:p w14:paraId="50323BFB" w14:textId="77777777" w:rsidR="00E24748" w:rsidRDefault="00E24748" w:rsidP="00E24748">
            <w:pPr>
              <w:ind w:firstLine="0"/>
              <w:jc w:val="center"/>
            </w:pPr>
            <w:r w:rsidRPr="00ED37DC">
              <w:t>24 h</w:t>
            </w:r>
          </w:p>
        </w:tc>
        <w:tc>
          <w:tcPr>
            <w:tcW w:w="1482" w:type="dxa"/>
            <w:vAlign w:val="center"/>
          </w:tcPr>
          <w:p w14:paraId="3233F921" w14:textId="77777777" w:rsidR="00E24748" w:rsidRDefault="00E24748" w:rsidP="00E24748">
            <w:pPr>
              <w:ind w:firstLine="0"/>
              <w:jc w:val="center"/>
            </w:pPr>
            <w:r w:rsidRPr="00ED37DC">
              <w:t>29/03/2026</w:t>
            </w:r>
          </w:p>
        </w:tc>
        <w:tc>
          <w:tcPr>
            <w:tcW w:w="1488" w:type="dxa"/>
            <w:vAlign w:val="center"/>
          </w:tcPr>
          <w:p w14:paraId="0EE944E0" w14:textId="77777777" w:rsidR="00E24748" w:rsidRDefault="00E24748" w:rsidP="00E24748">
            <w:pPr>
              <w:ind w:firstLine="0"/>
              <w:jc w:val="center"/>
            </w:pPr>
            <w:r w:rsidRPr="00ED37DC">
              <w:t>11/04/2026</w:t>
            </w:r>
          </w:p>
        </w:tc>
      </w:tr>
      <w:tr w:rsidR="00E24748" w14:paraId="684E9CED" w14:textId="77777777" w:rsidTr="00360084">
        <w:tc>
          <w:tcPr>
            <w:tcW w:w="2547" w:type="dxa"/>
            <w:vAlign w:val="center"/>
          </w:tcPr>
          <w:p w14:paraId="04DB4D6D" w14:textId="77777777" w:rsidR="00E24748" w:rsidRDefault="00E24748" w:rsidP="00E24748">
            <w:pPr>
              <w:ind w:firstLine="0"/>
              <w:jc w:val="left"/>
            </w:pPr>
            <w:r w:rsidRPr="00ED37DC">
              <w:t>Capítulo V: Desarrollo experimental y ejecución de pruebas</w:t>
            </w:r>
          </w:p>
        </w:tc>
        <w:tc>
          <w:tcPr>
            <w:tcW w:w="1127" w:type="dxa"/>
            <w:vAlign w:val="center"/>
          </w:tcPr>
          <w:p w14:paraId="6C360AB0" w14:textId="77777777" w:rsidR="00E24748" w:rsidRDefault="00E24748" w:rsidP="00E24748">
            <w:pPr>
              <w:ind w:firstLine="0"/>
              <w:jc w:val="center"/>
            </w:pPr>
            <w:r w:rsidRPr="00ED37DC">
              <w:t>3 semanas</w:t>
            </w:r>
          </w:p>
        </w:tc>
        <w:tc>
          <w:tcPr>
            <w:tcW w:w="1145" w:type="dxa"/>
            <w:vAlign w:val="center"/>
          </w:tcPr>
          <w:p w14:paraId="7044F5B3" w14:textId="77777777" w:rsidR="00E24748" w:rsidRDefault="00E24748" w:rsidP="00E24748">
            <w:pPr>
              <w:ind w:firstLine="0"/>
              <w:jc w:val="center"/>
            </w:pPr>
            <w:r w:rsidRPr="00ED37DC">
              <w:t>28 h</w:t>
            </w:r>
          </w:p>
        </w:tc>
        <w:tc>
          <w:tcPr>
            <w:tcW w:w="1227" w:type="dxa"/>
            <w:vAlign w:val="center"/>
          </w:tcPr>
          <w:p w14:paraId="2092C64C" w14:textId="77777777" w:rsidR="00E24748" w:rsidRDefault="00E24748" w:rsidP="00E24748">
            <w:pPr>
              <w:ind w:firstLine="0"/>
              <w:jc w:val="center"/>
            </w:pPr>
            <w:r w:rsidRPr="00ED37DC">
              <w:t>42 h</w:t>
            </w:r>
          </w:p>
        </w:tc>
        <w:tc>
          <w:tcPr>
            <w:tcW w:w="1482" w:type="dxa"/>
            <w:vAlign w:val="center"/>
          </w:tcPr>
          <w:p w14:paraId="39CE053C" w14:textId="77777777" w:rsidR="00E24748" w:rsidRDefault="00E24748" w:rsidP="00E24748">
            <w:pPr>
              <w:ind w:firstLine="0"/>
              <w:jc w:val="center"/>
            </w:pPr>
            <w:r w:rsidRPr="00ED37DC">
              <w:t>12/04/2026</w:t>
            </w:r>
          </w:p>
        </w:tc>
        <w:tc>
          <w:tcPr>
            <w:tcW w:w="1488" w:type="dxa"/>
            <w:vAlign w:val="center"/>
          </w:tcPr>
          <w:p w14:paraId="2FABAE68" w14:textId="77777777" w:rsidR="00E24748" w:rsidRDefault="00E24748" w:rsidP="00E24748">
            <w:pPr>
              <w:ind w:firstLine="0"/>
              <w:jc w:val="center"/>
            </w:pPr>
            <w:r w:rsidRPr="00ED37DC">
              <w:t>03/05/2026</w:t>
            </w:r>
          </w:p>
        </w:tc>
      </w:tr>
      <w:tr w:rsidR="00E24748" w14:paraId="58FAC2A4" w14:textId="77777777" w:rsidTr="00360084">
        <w:tc>
          <w:tcPr>
            <w:tcW w:w="2547" w:type="dxa"/>
            <w:vAlign w:val="center"/>
          </w:tcPr>
          <w:p w14:paraId="2AE72570" w14:textId="77777777" w:rsidR="00E24748" w:rsidRDefault="00E24748" w:rsidP="00E24748">
            <w:pPr>
              <w:ind w:firstLine="0"/>
              <w:jc w:val="left"/>
            </w:pPr>
            <w:r w:rsidRPr="00ED37DC">
              <w:t>Capítulo VI: Resultados de detección</w:t>
            </w:r>
          </w:p>
        </w:tc>
        <w:tc>
          <w:tcPr>
            <w:tcW w:w="1127" w:type="dxa"/>
            <w:vAlign w:val="center"/>
          </w:tcPr>
          <w:p w14:paraId="0093FE67" w14:textId="77777777" w:rsidR="00E24748" w:rsidRDefault="00E24748" w:rsidP="00E24748">
            <w:pPr>
              <w:ind w:firstLine="0"/>
              <w:jc w:val="center"/>
            </w:pPr>
            <w:r w:rsidRPr="00ED37DC">
              <w:t>3 semanas</w:t>
            </w:r>
          </w:p>
        </w:tc>
        <w:tc>
          <w:tcPr>
            <w:tcW w:w="1145" w:type="dxa"/>
            <w:vAlign w:val="center"/>
          </w:tcPr>
          <w:p w14:paraId="4893582F" w14:textId="77777777" w:rsidR="00E24748" w:rsidRDefault="00E24748" w:rsidP="00E24748">
            <w:pPr>
              <w:ind w:firstLine="0"/>
              <w:jc w:val="center"/>
            </w:pPr>
            <w:r w:rsidRPr="00ED37DC">
              <w:t>16 h</w:t>
            </w:r>
          </w:p>
        </w:tc>
        <w:tc>
          <w:tcPr>
            <w:tcW w:w="1227" w:type="dxa"/>
            <w:vAlign w:val="center"/>
          </w:tcPr>
          <w:p w14:paraId="57AAE7B4" w14:textId="77777777" w:rsidR="00E24748" w:rsidRDefault="00E24748" w:rsidP="00E24748">
            <w:pPr>
              <w:ind w:firstLine="0"/>
              <w:jc w:val="center"/>
            </w:pPr>
            <w:r w:rsidRPr="00ED37DC">
              <w:t>34 h</w:t>
            </w:r>
          </w:p>
        </w:tc>
        <w:tc>
          <w:tcPr>
            <w:tcW w:w="1482" w:type="dxa"/>
            <w:vAlign w:val="center"/>
          </w:tcPr>
          <w:p w14:paraId="5287C785" w14:textId="77777777" w:rsidR="00E24748" w:rsidRDefault="00E24748" w:rsidP="00E24748">
            <w:pPr>
              <w:ind w:firstLine="0"/>
              <w:jc w:val="center"/>
            </w:pPr>
            <w:r w:rsidRPr="00ED37DC">
              <w:t>04/05/2026</w:t>
            </w:r>
          </w:p>
        </w:tc>
        <w:tc>
          <w:tcPr>
            <w:tcW w:w="1488" w:type="dxa"/>
            <w:vAlign w:val="center"/>
          </w:tcPr>
          <w:p w14:paraId="3DFE1F12" w14:textId="77777777" w:rsidR="00E24748" w:rsidRDefault="00E24748" w:rsidP="00E24748">
            <w:pPr>
              <w:ind w:firstLine="0"/>
              <w:jc w:val="center"/>
            </w:pPr>
            <w:r w:rsidRPr="00ED37DC">
              <w:t>24/05/2026</w:t>
            </w:r>
          </w:p>
        </w:tc>
      </w:tr>
      <w:tr w:rsidR="00E24748" w14:paraId="6D994A82" w14:textId="77777777" w:rsidTr="00360084">
        <w:tc>
          <w:tcPr>
            <w:tcW w:w="2547" w:type="dxa"/>
            <w:vAlign w:val="center"/>
          </w:tcPr>
          <w:p w14:paraId="2709E3E6" w14:textId="77777777" w:rsidR="00E24748" w:rsidRDefault="00E24748" w:rsidP="00E24748">
            <w:pPr>
              <w:ind w:firstLine="0"/>
              <w:jc w:val="left"/>
            </w:pPr>
            <w:r w:rsidRPr="00ED37DC">
              <w:t>Capítulo VII: Evaluación de Velociraptor y benchmark de rendimiento</w:t>
            </w:r>
          </w:p>
        </w:tc>
        <w:tc>
          <w:tcPr>
            <w:tcW w:w="1127" w:type="dxa"/>
            <w:vAlign w:val="center"/>
          </w:tcPr>
          <w:p w14:paraId="4178AB9F" w14:textId="77777777" w:rsidR="00E24748" w:rsidRDefault="00E24748" w:rsidP="00E24748">
            <w:pPr>
              <w:ind w:firstLine="0"/>
              <w:jc w:val="center"/>
            </w:pPr>
            <w:r w:rsidRPr="00ED37DC">
              <w:t>3 semanas</w:t>
            </w:r>
          </w:p>
        </w:tc>
        <w:tc>
          <w:tcPr>
            <w:tcW w:w="1145" w:type="dxa"/>
            <w:vAlign w:val="center"/>
          </w:tcPr>
          <w:p w14:paraId="4D5CCE06" w14:textId="77777777" w:rsidR="00E24748" w:rsidRDefault="00E24748" w:rsidP="00E24748">
            <w:pPr>
              <w:ind w:firstLine="0"/>
              <w:jc w:val="center"/>
            </w:pPr>
            <w:r w:rsidRPr="00ED37DC">
              <w:t>20 h</w:t>
            </w:r>
          </w:p>
        </w:tc>
        <w:tc>
          <w:tcPr>
            <w:tcW w:w="1227" w:type="dxa"/>
            <w:vAlign w:val="center"/>
          </w:tcPr>
          <w:p w14:paraId="7C589F28" w14:textId="77777777" w:rsidR="00E24748" w:rsidRDefault="00E24748" w:rsidP="00E24748">
            <w:pPr>
              <w:ind w:firstLine="0"/>
              <w:jc w:val="center"/>
            </w:pPr>
            <w:r w:rsidRPr="00ED37DC">
              <w:t>36 h</w:t>
            </w:r>
          </w:p>
        </w:tc>
        <w:tc>
          <w:tcPr>
            <w:tcW w:w="1482" w:type="dxa"/>
            <w:vAlign w:val="center"/>
          </w:tcPr>
          <w:p w14:paraId="6EDEBFB5" w14:textId="77777777" w:rsidR="00E24748" w:rsidRDefault="00E24748" w:rsidP="00E24748">
            <w:pPr>
              <w:ind w:firstLine="0"/>
              <w:jc w:val="center"/>
            </w:pPr>
            <w:r w:rsidRPr="00ED37DC">
              <w:t>25/05/2026</w:t>
            </w:r>
          </w:p>
        </w:tc>
        <w:tc>
          <w:tcPr>
            <w:tcW w:w="1488" w:type="dxa"/>
            <w:vAlign w:val="center"/>
          </w:tcPr>
          <w:p w14:paraId="726D7E75" w14:textId="77777777" w:rsidR="00E24748" w:rsidRDefault="00E24748" w:rsidP="00E24748">
            <w:pPr>
              <w:ind w:firstLine="0"/>
              <w:jc w:val="center"/>
            </w:pPr>
            <w:r w:rsidRPr="00ED37DC">
              <w:t>14/06/2026</w:t>
            </w:r>
          </w:p>
        </w:tc>
      </w:tr>
      <w:tr w:rsidR="00E24748" w14:paraId="565AAC9F" w14:textId="77777777" w:rsidTr="00360084">
        <w:tc>
          <w:tcPr>
            <w:tcW w:w="2547" w:type="dxa"/>
            <w:vAlign w:val="center"/>
          </w:tcPr>
          <w:p w14:paraId="2CCC4EBF" w14:textId="77777777" w:rsidR="00E24748" w:rsidRDefault="00E24748" w:rsidP="00E24748">
            <w:pPr>
              <w:ind w:firstLine="0"/>
              <w:jc w:val="left"/>
            </w:pPr>
            <w:r w:rsidRPr="00ED37DC">
              <w:t>Capítulo VIII: Validación comparativa con Wazuh como HIDS</w:t>
            </w:r>
          </w:p>
        </w:tc>
        <w:tc>
          <w:tcPr>
            <w:tcW w:w="1127" w:type="dxa"/>
            <w:vAlign w:val="center"/>
          </w:tcPr>
          <w:p w14:paraId="34F5B00E" w14:textId="77777777" w:rsidR="00E24748" w:rsidRDefault="00E24748" w:rsidP="00E24748">
            <w:pPr>
              <w:ind w:firstLine="0"/>
              <w:jc w:val="center"/>
            </w:pPr>
            <w:r w:rsidRPr="00ED37DC">
              <w:t>4 semanas</w:t>
            </w:r>
          </w:p>
        </w:tc>
        <w:tc>
          <w:tcPr>
            <w:tcW w:w="1145" w:type="dxa"/>
            <w:vAlign w:val="center"/>
          </w:tcPr>
          <w:p w14:paraId="506FEB8B" w14:textId="77777777" w:rsidR="00E24748" w:rsidRDefault="00E24748" w:rsidP="00E24748">
            <w:pPr>
              <w:ind w:firstLine="0"/>
              <w:jc w:val="center"/>
            </w:pPr>
            <w:r w:rsidRPr="00ED37DC">
              <w:t>14 h</w:t>
            </w:r>
          </w:p>
        </w:tc>
        <w:tc>
          <w:tcPr>
            <w:tcW w:w="1227" w:type="dxa"/>
            <w:vAlign w:val="center"/>
          </w:tcPr>
          <w:p w14:paraId="70AC00E5" w14:textId="77777777" w:rsidR="00E24748" w:rsidRDefault="00E24748" w:rsidP="00E24748">
            <w:pPr>
              <w:ind w:firstLine="0"/>
              <w:jc w:val="center"/>
            </w:pPr>
            <w:r w:rsidRPr="00ED37DC">
              <w:t>46 h</w:t>
            </w:r>
          </w:p>
        </w:tc>
        <w:tc>
          <w:tcPr>
            <w:tcW w:w="1482" w:type="dxa"/>
            <w:vAlign w:val="center"/>
          </w:tcPr>
          <w:p w14:paraId="11AB4363" w14:textId="77777777" w:rsidR="00E24748" w:rsidRDefault="00E24748" w:rsidP="00E24748">
            <w:pPr>
              <w:ind w:firstLine="0"/>
              <w:jc w:val="center"/>
            </w:pPr>
            <w:r w:rsidRPr="00ED37DC">
              <w:t>15/06/2026</w:t>
            </w:r>
          </w:p>
        </w:tc>
        <w:tc>
          <w:tcPr>
            <w:tcW w:w="1488" w:type="dxa"/>
            <w:vAlign w:val="center"/>
          </w:tcPr>
          <w:p w14:paraId="7244D98B" w14:textId="77777777" w:rsidR="00E24748" w:rsidRDefault="00E24748" w:rsidP="00E24748">
            <w:pPr>
              <w:ind w:firstLine="0"/>
              <w:jc w:val="center"/>
            </w:pPr>
            <w:r w:rsidRPr="00ED37DC">
              <w:t>12/07/2026</w:t>
            </w:r>
          </w:p>
        </w:tc>
      </w:tr>
      <w:tr w:rsidR="00E24748" w14:paraId="52A2771A" w14:textId="77777777" w:rsidTr="00360084">
        <w:tc>
          <w:tcPr>
            <w:tcW w:w="2547" w:type="dxa"/>
            <w:vAlign w:val="center"/>
          </w:tcPr>
          <w:p w14:paraId="6F9D24CE" w14:textId="77777777" w:rsidR="00E24748" w:rsidRDefault="00E24748" w:rsidP="00E24748">
            <w:pPr>
              <w:ind w:firstLine="0"/>
              <w:jc w:val="left"/>
            </w:pPr>
            <w:r w:rsidRPr="00ED37DC">
              <w:t>Capítulo IX: Trabajo futuro</w:t>
            </w:r>
          </w:p>
        </w:tc>
        <w:tc>
          <w:tcPr>
            <w:tcW w:w="1127" w:type="dxa"/>
            <w:vAlign w:val="center"/>
          </w:tcPr>
          <w:p w14:paraId="7A99D2E4" w14:textId="77777777" w:rsidR="00E24748" w:rsidRDefault="00E24748" w:rsidP="00E24748">
            <w:pPr>
              <w:ind w:firstLine="0"/>
              <w:jc w:val="center"/>
            </w:pPr>
            <w:r w:rsidRPr="00ED37DC">
              <w:t>2 semanas</w:t>
            </w:r>
          </w:p>
        </w:tc>
        <w:tc>
          <w:tcPr>
            <w:tcW w:w="1145" w:type="dxa"/>
            <w:vAlign w:val="center"/>
          </w:tcPr>
          <w:p w14:paraId="7A3C6FEF" w14:textId="77777777" w:rsidR="00E24748" w:rsidRDefault="00E24748" w:rsidP="00E24748">
            <w:pPr>
              <w:ind w:firstLine="0"/>
              <w:jc w:val="center"/>
            </w:pPr>
            <w:r w:rsidRPr="00ED37DC">
              <w:t>8 h</w:t>
            </w:r>
          </w:p>
        </w:tc>
        <w:tc>
          <w:tcPr>
            <w:tcW w:w="1227" w:type="dxa"/>
            <w:vAlign w:val="center"/>
          </w:tcPr>
          <w:p w14:paraId="7B9F0E72" w14:textId="77777777" w:rsidR="00E24748" w:rsidRDefault="00E24748" w:rsidP="00E24748">
            <w:pPr>
              <w:ind w:firstLine="0"/>
              <w:jc w:val="center"/>
            </w:pPr>
            <w:r w:rsidRPr="00ED37DC">
              <w:t>12 h</w:t>
            </w:r>
          </w:p>
        </w:tc>
        <w:tc>
          <w:tcPr>
            <w:tcW w:w="1482" w:type="dxa"/>
            <w:vAlign w:val="center"/>
          </w:tcPr>
          <w:p w14:paraId="1FFA178A" w14:textId="77777777" w:rsidR="00E24748" w:rsidRDefault="00E24748" w:rsidP="00E24748">
            <w:pPr>
              <w:ind w:firstLine="0"/>
              <w:jc w:val="center"/>
            </w:pPr>
            <w:r w:rsidRPr="00ED37DC">
              <w:t>13/07/2026</w:t>
            </w:r>
          </w:p>
        </w:tc>
        <w:tc>
          <w:tcPr>
            <w:tcW w:w="1488" w:type="dxa"/>
            <w:vAlign w:val="center"/>
          </w:tcPr>
          <w:p w14:paraId="5865C0CE" w14:textId="77777777" w:rsidR="00E24748" w:rsidRDefault="00E24748" w:rsidP="00E24748">
            <w:pPr>
              <w:ind w:firstLine="0"/>
              <w:jc w:val="center"/>
            </w:pPr>
            <w:r w:rsidRPr="00ED37DC">
              <w:t>26/07/2026</w:t>
            </w:r>
          </w:p>
        </w:tc>
      </w:tr>
      <w:tr w:rsidR="00E24748" w14:paraId="27B84737" w14:textId="77777777" w:rsidTr="00360084">
        <w:tc>
          <w:tcPr>
            <w:tcW w:w="2547" w:type="dxa"/>
            <w:vAlign w:val="center"/>
          </w:tcPr>
          <w:p w14:paraId="3DBFF93C" w14:textId="77777777" w:rsidR="00E24748" w:rsidRDefault="00E24748" w:rsidP="00E24748">
            <w:pPr>
              <w:ind w:firstLine="0"/>
              <w:jc w:val="left"/>
            </w:pPr>
            <w:r w:rsidRPr="00ED37DC">
              <w:t>Capítulo X: Conclusiones, revisión final y cierre de memoria</w:t>
            </w:r>
          </w:p>
        </w:tc>
        <w:tc>
          <w:tcPr>
            <w:tcW w:w="1127" w:type="dxa"/>
            <w:vAlign w:val="center"/>
          </w:tcPr>
          <w:p w14:paraId="08C95601" w14:textId="77777777" w:rsidR="00E24748" w:rsidRDefault="00E24748" w:rsidP="00E24748">
            <w:pPr>
              <w:ind w:firstLine="0"/>
              <w:jc w:val="center"/>
            </w:pPr>
            <w:r w:rsidRPr="00ED37DC">
              <w:t>7 semanas</w:t>
            </w:r>
          </w:p>
        </w:tc>
        <w:tc>
          <w:tcPr>
            <w:tcW w:w="1145" w:type="dxa"/>
            <w:vAlign w:val="center"/>
          </w:tcPr>
          <w:p w14:paraId="2EF52AB9" w14:textId="77777777" w:rsidR="00E24748" w:rsidRDefault="00E24748" w:rsidP="00E24748">
            <w:pPr>
              <w:ind w:firstLine="0"/>
              <w:jc w:val="center"/>
            </w:pPr>
            <w:r w:rsidRPr="00ED37DC">
              <w:t>8 h</w:t>
            </w:r>
          </w:p>
        </w:tc>
        <w:tc>
          <w:tcPr>
            <w:tcW w:w="1227" w:type="dxa"/>
            <w:vAlign w:val="center"/>
          </w:tcPr>
          <w:p w14:paraId="0E74C431" w14:textId="77777777" w:rsidR="00E24748" w:rsidRDefault="00E24748" w:rsidP="00E24748">
            <w:pPr>
              <w:ind w:firstLine="0"/>
              <w:jc w:val="center"/>
            </w:pPr>
            <w:r w:rsidRPr="00ED37DC">
              <w:t>45 h</w:t>
            </w:r>
          </w:p>
        </w:tc>
        <w:tc>
          <w:tcPr>
            <w:tcW w:w="1482" w:type="dxa"/>
            <w:vAlign w:val="center"/>
          </w:tcPr>
          <w:p w14:paraId="30973C21" w14:textId="77777777" w:rsidR="00E24748" w:rsidRDefault="00E24748" w:rsidP="00E24748">
            <w:pPr>
              <w:ind w:firstLine="0"/>
              <w:jc w:val="center"/>
            </w:pPr>
            <w:r w:rsidRPr="00ED37DC">
              <w:t>27/07/2026</w:t>
            </w:r>
          </w:p>
        </w:tc>
        <w:tc>
          <w:tcPr>
            <w:tcW w:w="1488" w:type="dxa"/>
            <w:vAlign w:val="center"/>
          </w:tcPr>
          <w:p w14:paraId="34EA9DE6" w14:textId="77777777" w:rsidR="00E24748" w:rsidRDefault="00E24748" w:rsidP="00E24748">
            <w:pPr>
              <w:keepNext/>
              <w:ind w:firstLine="0"/>
              <w:jc w:val="center"/>
            </w:pPr>
            <w:r w:rsidRPr="00ED37DC">
              <w:t>14/09/2026</w:t>
            </w:r>
          </w:p>
        </w:tc>
      </w:tr>
      <w:tr w:rsidR="00E24748" w14:paraId="4FC7D660" w14:textId="77777777" w:rsidTr="00360084">
        <w:tc>
          <w:tcPr>
            <w:tcW w:w="2547" w:type="dxa"/>
            <w:vAlign w:val="center"/>
          </w:tcPr>
          <w:p w14:paraId="6390C778" w14:textId="77777777" w:rsidR="00E24748" w:rsidRPr="008125F1" w:rsidRDefault="00E24748" w:rsidP="00E24748">
            <w:pPr>
              <w:ind w:firstLine="0"/>
              <w:jc w:val="left"/>
            </w:pPr>
            <w:r w:rsidRPr="00ED37DC">
              <w:t>Total</w:t>
            </w:r>
          </w:p>
        </w:tc>
        <w:tc>
          <w:tcPr>
            <w:tcW w:w="1127" w:type="dxa"/>
            <w:vAlign w:val="center"/>
          </w:tcPr>
          <w:p w14:paraId="4441332A" w14:textId="77777777" w:rsidR="00E24748" w:rsidRPr="008125F1" w:rsidRDefault="00E24748" w:rsidP="00E24748">
            <w:pPr>
              <w:ind w:firstLine="0"/>
              <w:jc w:val="center"/>
            </w:pPr>
            <w:r w:rsidRPr="00ED37DC">
              <w:t>aprox. 6 meses</w:t>
            </w:r>
          </w:p>
        </w:tc>
        <w:tc>
          <w:tcPr>
            <w:tcW w:w="1145" w:type="dxa"/>
            <w:vAlign w:val="center"/>
          </w:tcPr>
          <w:p w14:paraId="1454B3AB" w14:textId="77777777" w:rsidR="00E24748" w:rsidRPr="008125F1" w:rsidRDefault="00E24748" w:rsidP="00E24748">
            <w:pPr>
              <w:ind w:firstLine="0"/>
              <w:jc w:val="center"/>
            </w:pPr>
            <w:r w:rsidRPr="00ED37DC">
              <w:t>160 h</w:t>
            </w:r>
          </w:p>
        </w:tc>
        <w:tc>
          <w:tcPr>
            <w:tcW w:w="1227" w:type="dxa"/>
            <w:vAlign w:val="center"/>
          </w:tcPr>
          <w:p w14:paraId="107D5FB2" w14:textId="77777777" w:rsidR="00E24748" w:rsidRPr="008125F1" w:rsidRDefault="00E24748" w:rsidP="00E24748">
            <w:pPr>
              <w:ind w:firstLine="0"/>
              <w:jc w:val="center"/>
            </w:pPr>
            <w:r w:rsidRPr="00ED37DC">
              <w:t>246 h</w:t>
            </w:r>
          </w:p>
        </w:tc>
        <w:tc>
          <w:tcPr>
            <w:tcW w:w="1482" w:type="dxa"/>
            <w:vAlign w:val="center"/>
          </w:tcPr>
          <w:p w14:paraId="34CCE876" w14:textId="77777777" w:rsidR="00E24748" w:rsidRPr="008125F1" w:rsidRDefault="00E24748" w:rsidP="00E24748">
            <w:pPr>
              <w:ind w:firstLine="0"/>
              <w:jc w:val="center"/>
            </w:pPr>
            <w:r w:rsidRPr="00ED37DC">
              <w:t>05/03/2026</w:t>
            </w:r>
          </w:p>
        </w:tc>
        <w:tc>
          <w:tcPr>
            <w:tcW w:w="1488" w:type="dxa"/>
            <w:vAlign w:val="center"/>
          </w:tcPr>
          <w:p w14:paraId="33FEC492" w14:textId="77777777" w:rsidR="00E24748" w:rsidRPr="008125F1" w:rsidRDefault="00E24748" w:rsidP="00E24748">
            <w:pPr>
              <w:keepNext/>
              <w:ind w:firstLine="0"/>
              <w:jc w:val="center"/>
            </w:pPr>
            <w:r w:rsidRPr="00ED37DC">
              <w:t>14/09/2026</w:t>
            </w:r>
          </w:p>
        </w:tc>
      </w:tr>
    </w:tbl>
    <w:p w14:paraId="407809B3" w14:textId="0659BAAA" w:rsidR="00FC6353" w:rsidRDefault="00FC6353">
      <w:pPr>
        <w:pStyle w:val="Descripcin"/>
      </w:pPr>
      <w:bookmarkStart w:id="26" w:name="_Toc234590729"/>
      <w:r>
        <w:t xml:space="preserve">Tabla </w:t>
      </w:r>
      <w:fldSimple w:instr=" SEQ Tabla \* ARABIC ">
        <w:r w:rsidR="004268CD">
          <w:rPr>
            <w:noProof/>
          </w:rPr>
          <w:t>2</w:t>
        </w:r>
      </w:fldSimple>
      <w:r>
        <w:t>: Planificación general</w:t>
      </w:r>
      <w:bookmarkEnd w:id="26"/>
    </w:p>
    <w:p w14:paraId="5818F649" w14:textId="77777777" w:rsidR="00592363" w:rsidRDefault="00592363" w:rsidP="00592363">
      <w:pPr>
        <w:pStyle w:val="Ttulo2"/>
      </w:pPr>
      <w:bookmarkStart w:id="27" w:name="_Toc234407540"/>
      <w:bookmarkStart w:id="28" w:name="_Toc234590600"/>
      <w:r>
        <w:lastRenderedPageBreak/>
        <w:t>Tabla de planificación por capítulos</w:t>
      </w:r>
      <w:bookmarkEnd w:id="27"/>
      <w:bookmarkEnd w:id="28"/>
    </w:p>
    <w:p w14:paraId="50AD3BB0" w14:textId="77777777" w:rsidR="0028120E" w:rsidRPr="0028120E" w:rsidRDefault="006C38F4" w:rsidP="0028120E">
      <w:r w:rsidRPr="006C38F4">
        <w:t xml:space="preserve">Este apartado presenta la planificación estructurada del trabajo desglosada por capítulos, con el fin de detallar con mayor profundidad el contenido y los objetivos de cada sección de la memoria. </w:t>
      </w:r>
    </w:p>
    <w:p w14:paraId="20D7C1BB" w14:textId="77777777" w:rsidR="0028120E" w:rsidRPr="0028120E" w:rsidRDefault="0028120E" w:rsidP="0028120E">
      <w:pPr>
        <w:pStyle w:val="Ttulo3"/>
      </w:pPr>
      <w:bookmarkStart w:id="29" w:name="_Toc234407541"/>
      <w:bookmarkStart w:id="30" w:name="_Toc234590601"/>
      <w:r>
        <w:t>Planificación del capítulo I</w:t>
      </w:r>
      <w:bookmarkEnd w:id="29"/>
      <w:bookmarkEnd w:id="30"/>
    </w:p>
    <w:tbl>
      <w:tblPr>
        <w:tblStyle w:val="Tablaconcuadrcula"/>
        <w:tblW w:w="0" w:type="auto"/>
        <w:tblLook w:val="04A0" w:firstRow="1" w:lastRow="0" w:firstColumn="1" w:lastColumn="0" w:noHBand="0" w:noVBand="1"/>
      </w:tblPr>
      <w:tblGrid>
        <w:gridCol w:w="2547"/>
        <w:gridCol w:w="1228"/>
        <w:gridCol w:w="1145"/>
        <w:gridCol w:w="1178"/>
        <w:gridCol w:w="1451"/>
        <w:gridCol w:w="1467"/>
      </w:tblGrid>
      <w:tr w:rsidR="00CC007B" w14:paraId="7E9D3DFE" w14:textId="77777777" w:rsidTr="005D3FF1">
        <w:tc>
          <w:tcPr>
            <w:tcW w:w="2547" w:type="dxa"/>
            <w:shd w:val="clear" w:color="auto" w:fill="AE7A7A"/>
            <w:vAlign w:val="center"/>
          </w:tcPr>
          <w:p w14:paraId="102FE0E7" w14:textId="77777777" w:rsidR="00CC007B" w:rsidRPr="00164283" w:rsidRDefault="00F82739" w:rsidP="00164283">
            <w:pPr>
              <w:ind w:firstLine="0"/>
              <w:jc w:val="center"/>
              <w:rPr>
                <w:b/>
                <w:bCs/>
              </w:rPr>
            </w:pPr>
            <w:r w:rsidRPr="00164283">
              <w:rPr>
                <w:b/>
                <w:bCs/>
              </w:rPr>
              <w:t>Subcapítulo</w:t>
            </w:r>
          </w:p>
        </w:tc>
        <w:tc>
          <w:tcPr>
            <w:tcW w:w="1228" w:type="dxa"/>
            <w:shd w:val="clear" w:color="auto" w:fill="AE7A7A"/>
            <w:vAlign w:val="center"/>
          </w:tcPr>
          <w:p w14:paraId="17D3B9B7" w14:textId="77777777" w:rsidR="00CC007B" w:rsidRPr="00164283" w:rsidRDefault="00F82739" w:rsidP="00164283">
            <w:pPr>
              <w:ind w:firstLine="0"/>
              <w:jc w:val="center"/>
              <w:rPr>
                <w:b/>
                <w:bCs/>
              </w:rPr>
            </w:pPr>
            <w:r w:rsidRPr="00164283">
              <w:rPr>
                <w:b/>
                <w:bCs/>
              </w:rPr>
              <w:t>Duración estimada</w:t>
            </w:r>
          </w:p>
        </w:tc>
        <w:tc>
          <w:tcPr>
            <w:tcW w:w="1145" w:type="dxa"/>
            <w:shd w:val="clear" w:color="auto" w:fill="AE7A7A"/>
            <w:vAlign w:val="center"/>
          </w:tcPr>
          <w:p w14:paraId="30885302" w14:textId="77777777" w:rsidR="00CC007B" w:rsidRPr="00164283" w:rsidRDefault="00F82739" w:rsidP="00164283">
            <w:pPr>
              <w:ind w:firstLine="0"/>
              <w:jc w:val="center"/>
              <w:rPr>
                <w:b/>
                <w:bCs/>
              </w:rPr>
            </w:pPr>
            <w:r w:rsidRPr="00164283">
              <w:rPr>
                <w:b/>
                <w:bCs/>
              </w:rPr>
              <w:t>Horas estimadas</w:t>
            </w:r>
          </w:p>
        </w:tc>
        <w:tc>
          <w:tcPr>
            <w:tcW w:w="1178" w:type="dxa"/>
            <w:shd w:val="clear" w:color="auto" w:fill="AE7A7A"/>
            <w:vAlign w:val="center"/>
          </w:tcPr>
          <w:p w14:paraId="78E55009" w14:textId="77777777" w:rsidR="00CC007B" w:rsidRPr="00164283" w:rsidRDefault="00F82739" w:rsidP="00164283">
            <w:pPr>
              <w:ind w:firstLine="0"/>
              <w:jc w:val="center"/>
              <w:rPr>
                <w:b/>
                <w:bCs/>
              </w:rPr>
            </w:pPr>
            <w:r w:rsidRPr="00164283">
              <w:rPr>
                <w:b/>
                <w:bCs/>
              </w:rPr>
              <w:t>Horas reales</w:t>
            </w:r>
          </w:p>
        </w:tc>
        <w:tc>
          <w:tcPr>
            <w:tcW w:w="1451" w:type="dxa"/>
            <w:shd w:val="clear" w:color="auto" w:fill="AE7A7A"/>
            <w:vAlign w:val="center"/>
          </w:tcPr>
          <w:p w14:paraId="103C6115" w14:textId="77777777" w:rsidR="00CC007B" w:rsidRPr="00164283" w:rsidRDefault="00F82739" w:rsidP="00164283">
            <w:pPr>
              <w:ind w:firstLine="0"/>
              <w:jc w:val="center"/>
              <w:rPr>
                <w:b/>
                <w:bCs/>
              </w:rPr>
            </w:pPr>
            <w:r w:rsidRPr="00164283">
              <w:rPr>
                <w:b/>
                <w:bCs/>
              </w:rPr>
              <w:t>Fecha de inicio</w:t>
            </w:r>
          </w:p>
        </w:tc>
        <w:tc>
          <w:tcPr>
            <w:tcW w:w="1467" w:type="dxa"/>
            <w:shd w:val="clear" w:color="auto" w:fill="AE7A7A"/>
            <w:vAlign w:val="center"/>
          </w:tcPr>
          <w:p w14:paraId="7765272F" w14:textId="77777777" w:rsidR="00CC007B" w:rsidRPr="00164283" w:rsidRDefault="00F82739" w:rsidP="00164283">
            <w:pPr>
              <w:ind w:firstLine="0"/>
              <w:jc w:val="center"/>
              <w:rPr>
                <w:b/>
                <w:bCs/>
              </w:rPr>
            </w:pPr>
            <w:r w:rsidRPr="00164283">
              <w:rPr>
                <w:b/>
                <w:bCs/>
              </w:rPr>
              <w:t>Fecha de finalización</w:t>
            </w:r>
          </w:p>
        </w:tc>
      </w:tr>
      <w:tr w:rsidR="00687ACC" w14:paraId="3B9797C4" w14:textId="77777777" w:rsidTr="005010B8">
        <w:tc>
          <w:tcPr>
            <w:tcW w:w="2547" w:type="dxa"/>
          </w:tcPr>
          <w:p w14:paraId="7160264B" w14:textId="77777777" w:rsidR="00687ACC" w:rsidRDefault="00687ACC" w:rsidP="00687ACC">
            <w:pPr>
              <w:ind w:firstLine="0"/>
              <w:jc w:val="center"/>
            </w:pPr>
            <w:r>
              <w:t>1</w:t>
            </w:r>
            <w:r w:rsidRPr="002F1317">
              <w:t>.1 Motivación y descripción del problema</w:t>
            </w:r>
          </w:p>
        </w:tc>
        <w:tc>
          <w:tcPr>
            <w:tcW w:w="1228" w:type="dxa"/>
          </w:tcPr>
          <w:p w14:paraId="10A9F02D" w14:textId="77777777" w:rsidR="00687ACC" w:rsidRDefault="00687ACC" w:rsidP="00687ACC">
            <w:pPr>
              <w:ind w:firstLine="0"/>
              <w:jc w:val="center"/>
            </w:pPr>
            <w:r w:rsidRPr="002F1317">
              <w:t>3 días</w:t>
            </w:r>
          </w:p>
        </w:tc>
        <w:tc>
          <w:tcPr>
            <w:tcW w:w="1145" w:type="dxa"/>
          </w:tcPr>
          <w:p w14:paraId="626FBB99" w14:textId="77777777" w:rsidR="00687ACC" w:rsidRDefault="00687ACC" w:rsidP="00687ACC">
            <w:pPr>
              <w:ind w:firstLine="0"/>
              <w:jc w:val="center"/>
            </w:pPr>
            <w:r w:rsidRPr="002F1317">
              <w:t>4 h</w:t>
            </w:r>
          </w:p>
        </w:tc>
        <w:tc>
          <w:tcPr>
            <w:tcW w:w="1178" w:type="dxa"/>
          </w:tcPr>
          <w:p w14:paraId="737CC0D5" w14:textId="77777777" w:rsidR="00687ACC" w:rsidRDefault="00687ACC" w:rsidP="00687ACC">
            <w:pPr>
              <w:ind w:firstLine="0"/>
              <w:jc w:val="center"/>
            </w:pPr>
            <w:r w:rsidRPr="002F1317">
              <w:t>4 h</w:t>
            </w:r>
          </w:p>
        </w:tc>
        <w:tc>
          <w:tcPr>
            <w:tcW w:w="1451" w:type="dxa"/>
          </w:tcPr>
          <w:p w14:paraId="13FEACEF" w14:textId="77777777" w:rsidR="00687ACC" w:rsidRDefault="00687ACC" w:rsidP="00687ACC">
            <w:pPr>
              <w:ind w:firstLine="0"/>
              <w:jc w:val="center"/>
            </w:pPr>
            <w:r w:rsidRPr="002F1317">
              <w:t>05/03/2026</w:t>
            </w:r>
          </w:p>
        </w:tc>
        <w:tc>
          <w:tcPr>
            <w:tcW w:w="1467" w:type="dxa"/>
          </w:tcPr>
          <w:p w14:paraId="2C3D028D" w14:textId="77777777" w:rsidR="00687ACC" w:rsidRDefault="00687ACC" w:rsidP="00687ACC">
            <w:pPr>
              <w:ind w:firstLine="0"/>
              <w:jc w:val="center"/>
            </w:pPr>
            <w:r w:rsidRPr="002F1317">
              <w:t>07/03/2026</w:t>
            </w:r>
          </w:p>
        </w:tc>
      </w:tr>
      <w:tr w:rsidR="00687ACC" w14:paraId="0150DAF0" w14:textId="77777777" w:rsidTr="005010B8">
        <w:tc>
          <w:tcPr>
            <w:tcW w:w="2547" w:type="dxa"/>
          </w:tcPr>
          <w:p w14:paraId="41A60B0D" w14:textId="77777777" w:rsidR="00687ACC" w:rsidRDefault="00687ACC" w:rsidP="00687ACC">
            <w:pPr>
              <w:ind w:firstLine="0"/>
              <w:jc w:val="center"/>
            </w:pPr>
            <w:r w:rsidRPr="002F1317">
              <w:t>1.2 Objetivos del proyecto</w:t>
            </w:r>
          </w:p>
        </w:tc>
        <w:tc>
          <w:tcPr>
            <w:tcW w:w="1228" w:type="dxa"/>
          </w:tcPr>
          <w:p w14:paraId="1A02CB31" w14:textId="77777777" w:rsidR="00687ACC" w:rsidRDefault="00687ACC" w:rsidP="00687ACC">
            <w:pPr>
              <w:ind w:firstLine="0"/>
              <w:jc w:val="center"/>
            </w:pPr>
            <w:r w:rsidRPr="002F1317">
              <w:t>2 días</w:t>
            </w:r>
          </w:p>
        </w:tc>
        <w:tc>
          <w:tcPr>
            <w:tcW w:w="1145" w:type="dxa"/>
          </w:tcPr>
          <w:p w14:paraId="7839C5A1" w14:textId="77777777" w:rsidR="00687ACC" w:rsidRDefault="00687ACC" w:rsidP="00687ACC">
            <w:pPr>
              <w:ind w:firstLine="0"/>
              <w:jc w:val="center"/>
            </w:pPr>
            <w:r w:rsidRPr="002F1317">
              <w:t>3 h</w:t>
            </w:r>
          </w:p>
        </w:tc>
        <w:tc>
          <w:tcPr>
            <w:tcW w:w="1178" w:type="dxa"/>
          </w:tcPr>
          <w:p w14:paraId="5B5F9F7B" w14:textId="77777777" w:rsidR="00687ACC" w:rsidRDefault="00687ACC" w:rsidP="00687ACC">
            <w:pPr>
              <w:ind w:firstLine="0"/>
              <w:jc w:val="center"/>
            </w:pPr>
            <w:r w:rsidRPr="002F1317">
              <w:t>3 h</w:t>
            </w:r>
          </w:p>
        </w:tc>
        <w:tc>
          <w:tcPr>
            <w:tcW w:w="1451" w:type="dxa"/>
          </w:tcPr>
          <w:p w14:paraId="7E762465" w14:textId="77777777" w:rsidR="00687ACC" w:rsidRDefault="00687ACC" w:rsidP="00687ACC">
            <w:pPr>
              <w:ind w:firstLine="0"/>
              <w:jc w:val="center"/>
            </w:pPr>
            <w:r w:rsidRPr="002F1317">
              <w:t>08/03/2026</w:t>
            </w:r>
          </w:p>
        </w:tc>
        <w:tc>
          <w:tcPr>
            <w:tcW w:w="1467" w:type="dxa"/>
          </w:tcPr>
          <w:p w14:paraId="155F3A6B" w14:textId="77777777" w:rsidR="00687ACC" w:rsidRDefault="00687ACC" w:rsidP="00687ACC">
            <w:pPr>
              <w:ind w:firstLine="0"/>
              <w:jc w:val="center"/>
            </w:pPr>
            <w:r w:rsidRPr="002F1317">
              <w:t>09/03/2026</w:t>
            </w:r>
          </w:p>
        </w:tc>
      </w:tr>
      <w:tr w:rsidR="00687ACC" w14:paraId="459C64E0" w14:textId="77777777" w:rsidTr="005010B8">
        <w:tc>
          <w:tcPr>
            <w:tcW w:w="2547" w:type="dxa"/>
          </w:tcPr>
          <w:p w14:paraId="15EBE848" w14:textId="77777777" w:rsidR="00687ACC" w:rsidRDefault="00687ACC" w:rsidP="00687ACC">
            <w:pPr>
              <w:ind w:firstLine="0"/>
              <w:jc w:val="center"/>
            </w:pPr>
            <w:r w:rsidRPr="002F1317">
              <w:t>1.3 Estado del arte</w:t>
            </w:r>
          </w:p>
        </w:tc>
        <w:tc>
          <w:tcPr>
            <w:tcW w:w="1228" w:type="dxa"/>
          </w:tcPr>
          <w:p w14:paraId="163AC363" w14:textId="77777777" w:rsidR="00687ACC" w:rsidRDefault="00687ACC" w:rsidP="00687ACC">
            <w:pPr>
              <w:ind w:firstLine="0"/>
              <w:jc w:val="center"/>
            </w:pPr>
            <w:r w:rsidRPr="002F1317">
              <w:t>3 días</w:t>
            </w:r>
          </w:p>
        </w:tc>
        <w:tc>
          <w:tcPr>
            <w:tcW w:w="1145" w:type="dxa"/>
          </w:tcPr>
          <w:p w14:paraId="676678E7" w14:textId="77777777" w:rsidR="00687ACC" w:rsidRDefault="00687ACC" w:rsidP="00687ACC">
            <w:pPr>
              <w:ind w:firstLine="0"/>
              <w:jc w:val="center"/>
            </w:pPr>
            <w:r w:rsidRPr="002F1317">
              <w:t>5 h</w:t>
            </w:r>
          </w:p>
        </w:tc>
        <w:tc>
          <w:tcPr>
            <w:tcW w:w="1178" w:type="dxa"/>
          </w:tcPr>
          <w:p w14:paraId="6139267F" w14:textId="77777777" w:rsidR="00687ACC" w:rsidRDefault="00687ACC" w:rsidP="00687ACC">
            <w:pPr>
              <w:ind w:firstLine="0"/>
              <w:jc w:val="center"/>
            </w:pPr>
            <w:r w:rsidRPr="002F1317">
              <w:t>5 h</w:t>
            </w:r>
          </w:p>
        </w:tc>
        <w:tc>
          <w:tcPr>
            <w:tcW w:w="1451" w:type="dxa"/>
          </w:tcPr>
          <w:p w14:paraId="6886BFEF" w14:textId="77777777" w:rsidR="00687ACC" w:rsidRDefault="00687ACC" w:rsidP="00687ACC">
            <w:pPr>
              <w:ind w:firstLine="0"/>
              <w:jc w:val="center"/>
            </w:pPr>
            <w:r w:rsidRPr="002F1317">
              <w:t>10/03/2026</w:t>
            </w:r>
          </w:p>
        </w:tc>
        <w:tc>
          <w:tcPr>
            <w:tcW w:w="1467" w:type="dxa"/>
          </w:tcPr>
          <w:p w14:paraId="147E1FF3" w14:textId="77777777" w:rsidR="00687ACC" w:rsidRDefault="00687ACC" w:rsidP="00687ACC">
            <w:pPr>
              <w:keepNext/>
              <w:ind w:firstLine="0"/>
              <w:jc w:val="center"/>
            </w:pPr>
            <w:r w:rsidRPr="002F1317">
              <w:t>12/03/2026</w:t>
            </w:r>
          </w:p>
        </w:tc>
      </w:tr>
      <w:tr w:rsidR="00687ACC" w14:paraId="3B7DD302" w14:textId="77777777" w:rsidTr="005010B8">
        <w:tc>
          <w:tcPr>
            <w:tcW w:w="2547" w:type="dxa"/>
          </w:tcPr>
          <w:p w14:paraId="1BD6B6AD" w14:textId="77777777" w:rsidR="00687ACC" w:rsidRPr="008D7867" w:rsidRDefault="00687ACC" w:rsidP="00687ACC">
            <w:pPr>
              <w:ind w:firstLine="0"/>
              <w:jc w:val="center"/>
            </w:pPr>
            <w:proofErr w:type="gramStart"/>
            <w:r w:rsidRPr="002F1317">
              <w:t>Total</w:t>
            </w:r>
            <w:proofErr w:type="gramEnd"/>
            <w:r w:rsidRPr="002F1317">
              <w:t xml:space="preserve"> Capítulo I</w:t>
            </w:r>
          </w:p>
        </w:tc>
        <w:tc>
          <w:tcPr>
            <w:tcW w:w="1228" w:type="dxa"/>
          </w:tcPr>
          <w:p w14:paraId="172AC166" w14:textId="77777777" w:rsidR="00687ACC" w:rsidRPr="007A3476" w:rsidRDefault="00687ACC" w:rsidP="00687ACC">
            <w:pPr>
              <w:ind w:firstLine="0"/>
              <w:jc w:val="center"/>
            </w:pPr>
            <w:r w:rsidRPr="002F1317">
              <w:t>1 semana</w:t>
            </w:r>
          </w:p>
        </w:tc>
        <w:tc>
          <w:tcPr>
            <w:tcW w:w="1145" w:type="dxa"/>
          </w:tcPr>
          <w:p w14:paraId="5E4A2285" w14:textId="77777777" w:rsidR="00687ACC" w:rsidRDefault="00687ACC" w:rsidP="00687ACC">
            <w:pPr>
              <w:ind w:firstLine="0"/>
              <w:jc w:val="center"/>
            </w:pPr>
            <w:r w:rsidRPr="002F1317">
              <w:t>12 h</w:t>
            </w:r>
          </w:p>
        </w:tc>
        <w:tc>
          <w:tcPr>
            <w:tcW w:w="1178" w:type="dxa"/>
          </w:tcPr>
          <w:p w14:paraId="5D1B388F" w14:textId="77777777" w:rsidR="00687ACC" w:rsidRDefault="00687ACC" w:rsidP="00687ACC">
            <w:pPr>
              <w:ind w:firstLine="0"/>
              <w:jc w:val="center"/>
            </w:pPr>
            <w:r w:rsidRPr="002F1317">
              <w:t>12 h</w:t>
            </w:r>
          </w:p>
        </w:tc>
        <w:tc>
          <w:tcPr>
            <w:tcW w:w="1451" w:type="dxa"/>
          </w:tcPr>
          <w:p w14:paraId="7855A388" w14:textId="77777777" w:rsidR="00687ACC" w:rsidRPr="007A3476" w:rsidRDefault="00687ACC" w:rsidP="00687ACC">
            <w:pPr>
              <w:ind w:firstLine="0"/>
              <w:jc w:val="center"/>
            </w:pPr>
            <w:r w:rsidRPr="002F1317">
              <w:t>05/03/2026</w:t>
            </w:r>
          </w:p>
        </w:tc>
        <w:tc>
          <w:tcPr>
            <w:tcW w:w="1467" w:type="dxa"/>
          </w:tcPr>
          <w:p w14:paraId="086F9398" w14:textId="77777777" w:rsidR="00687ACC" w:rsidRPr="007A3476" w:rsidRDefault="00687ACC" w:rsidP="00687ACC">
            <w:pPr>
              <w:keepNext/>
              <w:ind w:firstLine="0"/>
              <w:jc w:val="center"/>
            </w:pPr>
            <w:r w:rsidRPr="002F1317">
              <w:t>12/03/2026</w:t>
            </w:r>
          </w:p>
        </w:tc>
      </w:tr>
    </w:tbl>
    <w:p w14:paraId="6514D4AF" w14:textId="0F986281" w:rsidR="00D42460" w:rsidRDefault="00FC6353" w:rsidP="00FC6353">
      <w:pPr>
        <w:pStyle w:val="Descripcin"/>
      </w:pPr>
      <w:bookmarkStart w:id="31" w:name="_Toc234590730"/>
      <w:r>
        <w:t xml:space="preserve">Tabla </w:t>
      </w:r>
      <w:fldSimple w:instr=" SEQ Tabla \* ARABIC ">
        <w:r w:rsidR="004268CD">
          <w:rPr>
            <w:noProof/>
          </w:rPr>
          <w:t>3</w:t>
        </w:r>
      </w:fldSimple>
      <w:r>
        <w:t xml:space="preserve">: </w:t>
      </w:r>
      <w:r w:rsidRPr="004F31DC">
        <w:t xml:space="preserve">Planificación </w:t>
      </w:r>
      <w:r>
        <w:t>Cap.1</w:t>
      </w:r>
      <w:bookmarkEnd w:id="31"/>
    </w:p>
    <w:p w14:paraId="6B30190F" w14:textId="77777777" w:rsidR="007A3476" w:rsidRPr="0028120E" w:rsidRDefault="007A3476" w:rsidP="007A3476">
      <w:pPr>
        <w:pStyle w:val="Ttulo3"/>
      </w:pPr>
      <w:bookmarkStart w:id="32" w:name="_Toc234407542"/>
      <w:bookmarkStart w:id="33" w:name="_Toc234590602"/>
      <w:r>
        <w:t>Planificación del capítulo II</w:t>
      </w:r>
      <w:bookmarkEnd w:id="32"/>
      <w:bookmarkEnd w:id="33"/>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7A3476" w14:paraId="1E74AB7D" w14:textId="77777777" w:rsidTr="005D3FF1">
        <w:tc>
          <w:tcPr>
            <w:tcW w:w="2547" w:type="dxa"/>
            <w:shd w:val="clear" w:color="auto" w:fill="BCFADA"/>
            <w:vAlign w:val="center"/>
          </w:tcPr>
          <w:p w14:paraId="2F3E4C56" w14:textId="77777777" w:rsidR="007A3476" w:rsidRPr="00164283" w:rsidRDefault="007A3476" w:rsidP="00071E5C">
            <w:pPr>
              <w:ind w:firstLine="0"/>
              <w:jc w:val="center"/>
              <w:rPr>
                <w:b/>
                <w:bCs/>
              </w:rPr>
            </w:pPr>
            <w:r w:rsidRPr="00164283">
              <w:rPr>
                <w:b/>
                <w:bCs/>
              </w:rPr>
              <w:t>Subcapítulo</w:t>
            </w:r>
          </w:p>
        </w:tc>
        <w:tc>
          <w:tcPr>
            <w:tcW w:w="1269" w:type="dxa"/>
            <w:shd w:val="clear" w:color="auto" w:fill="BCFADA"/>
            <w:vAlign w:val="center"/>
          </w:tcPr>
          <w:p w14:paraId="04034AB3" w14:textId="77777777" w:rsidR="007A3476" w:rsidRPr="00164283" w:rsidRDefault="007A3476" w:rsidP="00071E5C">
            <w:pPr>
              <w:ind w:firstLine="0"/>
              <w:jc w:val="center"/>
              <w:rPr>
                <w:b/>
                <w:bCs/>
              </w:rPr>
            </w:pPr>
            <w:r w:rsidRPr="00164283">
              <w:rPr>
                <w:b/>
                <w:bCs/>
              </w:rPr>
              <w:t>Duración estimada</w:t>
            </w:r>
          </w:p>
        </w:tc>
        <w:tc>
          <w:tcPr>
            <w:tcW w:w="1145" w:type="dxa"/>
            <w:shd w:val="clear" w:color="auto" w:fill="BCFADA"/>
            <w:vAlign w:val="center"/>
          </w:tcPr>
          <w:p w14:paraId="0D556522" w14:textId="77777777" w:rsidR="007A3476" w:rsidRPr="00164283" w:rsidRDefault="007A3476" w:rsidP="00071E5C">
            <w:pPr>
              <w:ind w:firstLine="0"/>
              <w:jc w:val="center"/>
              <w:rPr>
                <w:b/>
                <w:bCs/>
              </w:rPr>
            </w:pPr>
            <w:r w:rsidRPr="00164283">
              <w:rPr>
                <w:b/>
                <w:bCs/>
              </w:rPr>
              <w:t>Horas estimadas</w:t>
            </w:r>
          </w:p>
        </w:tc>
        <w:tc>
          <w:tcPr>
            <w:tcW w:w="1132" w:type="dxa"/>
            <w:shd w:val="clear" w:color="auto" w:fill="BCFADA"/>
            <w:vAlign w:val="center"/>
          </w:tcPr>
          <w:p w14:paraId="2015945B" w14:textId="77777777" w:rsidR="007A3476" w:rsidRPr="00164283" w:rsidRDefault="007A3476" w:rsidP="00071E5C">
            <w:pPr>
              <w:ind w:firstLine="0"/>
              <w:jc w:val="center"/>
              <w:rPr>
                <w:b/>
                <w:bCs/>
              </w:rPr>
            </w:pPr>
            <w:r w:rsidRPr="00164283">
              <w:rPr>
                <w:b/>
                <w:bCs/>
              </w:rPr>
              <w:t>Horas reales</w:t>
            </w:r>
          </w:p>
        </w:tc>
        <w:tc>
          <w:tcPr>
            <w:tcW w:w="1421" w:type="dxa"/>
            <w:shd w:val="clear" w:color="auto" w:fill="BCFADA"/>
            <w:vAlign w:val="center"/>
          </w:tcPr>
          <w:p w14:paraId="76E93A13" w14:textId="77777777" w:rsidR="007A3476" w:rsidRPr="00164283" w:rsidRDefault="007A3476" w:rsidP="00071E5C">
            <w:pPr>
              <w:ind w:firstLine="0"/>
              <w:jc w:val="center"/>
              <w:rPr>
                <w:b/>
                <w:bCs/>
              </w:rPr>
            </w:pPr>
            <w:r w:rsidRPr="00164283">
              <w:rPr>
                <w:b/>
                <w:bCs/>
              </w:rPr>
              <w:t>Fecha de inicio</w:t>
            </w:r>
          </w:p>
        </w:tc>
        <w:tc>
          <w:tcPr>
            <w:tcW w:w="1502" w:type="dxa"/>
            <w:shd w:val="clear" w:color="auto" w:fill="BCFADA"/>
            <w:vAlign w:val="center"/>
          </w:tcPr>
          <w:p w14:paraId="6C65F4FE" w14:textId="77777777" w:rsidR="007A3476" w:rsidRPr="00164283" w:rsidRDefault="007A3476" w:rsidP="00071E5C">
            <w:pPr>
              <w:ind w:firstLine="0"/>
              <w:jc w:val="center"/>
              <w:rPr>
                <w:b/>
                <w:bCs/>
              </w:rPr>
            </w:pPr>
            <w:r w:rsidRPr="00164283">
              <w:rPr>
                <w:b/>
                <w:bCs/>
              </w:rPr>
              <w:t>Fecha de finalización</w:t>
            </w:r>
          </w:p>
        </w:tc>
      </w:tr>
      <w:tr w:rsidR="00687ACC" w14:paraId="59BED550" w14:textId="77777777" w:rsidTr="008A2C7D">
        <w:tc>
          <w:tcPr>
            <w:tcW w:w="2547" w:type="dxa"/>
          </w:tcPr>
          <w:p w14:paraId="7CE38D95" w14:textId="77777777" w:rsidR="00687ACC" w:rsidRDefault="00687ACC" w:rsidP="00687ACC">
            <w:pPr>
              <w:ind w:firstLine="0"/>
              <w:jc w:val="center"/>
            </w:pPr>
            <w:r w:rsidRPr="00321F7E">
              <w:t>2.1 Estimación de tiempos y plazos</w:t>
            </w:r>
          </w:p>
        </w:tc>
        <w:tc>
          <w:tcPr>
            <w:tcW w:w="1269" w:type="dxa"/>
          </w:tcPr>
          <w:p w14:paraId="40BB8FA7" w14:textId="77777777" w:rsidR="00687ACC" w:rsidRDefault="00687ACC" w:rsidP="00687ACC">
            <w:pPr>
              <w:ind w:firstLine="0"/>
              <w:jc w:val="center"/>
            </w:pPr>
            <w:r w:rsidRPr="00321F7E">
              <w:t>2 días</w:t>
            </w:r>
          </w:p>
        </w:tc>
        <w:tc>
          <w:tcPr>
            <w:tcW w:w="1145" w:type="dxa"/>
          </w:tcPr>
          <w:p w14:paraId="7682E3B0" w14:textId="77777777" w:rsidR="00687ACC" w:rsidRDefault="00687ACC" w:rsidP="00687ACC">
            <w:pPr>
              <w:ind w:firstLine="0"/>
              <w:jc w:val="center"/>
            </w:pPr>
            <w:r w:rsidRPr="00321F7E">
              <w:t>4 h</w:t>
            </w:r>
          </w:p>
        </w:tc>
        <w:tc>
          <w:tcPr>
            <w:tcW w:w="1132" w:type="dxa"/>
          </w:tcPr>
          <w:p w14:paraId="1665D7F8" w14:textId="77777777" w:rsidR="00687ACC" w:rsidRDefault="00687ACC" w:rsidP="00687ACC">
            <w:pPr>
              <w:ind w:firstLine="0"/>
              <w:jc w:val="center"/>
            </w:pPr>
            <w:r w:rsidRPr="00321F7E">
              <w:t>3 h</w:t>
            </w:r>
          </w:p>
        </w:tc>
        <w:tc>
          <w:tcPr>
            <w:tcW w:w="1421" w:type="dxa"/>
          </w:tcPr>
          <w:p w14:paraId="5C1AF07A" w14:textId="77777777" w:rsidR="00687ACC" w:rsidRDefault="00687ACC" w:rsidP="00687ACC">
            <w:pPr>
              <w:ind w:firstLine="0"/>
              <w:jc w:val="center"/>
            </w:pPr>
            <w:r w:rsidRPr="00321F7E">
              <w:t>13/03/2026</w:t>
            </w:r>
          </w:p>
        </w:tc>
        <w:tc>
          <w:tcPr>
            <w:tcW w:w="1502" w:type="dxa"/>
          </w:tcPr>
          <w:p w14:paraId="108858AE" w14:textId="77777777" w:rsidR="00687ACC" w:rsidRDefault="00687ACC" w:rsidP="00687ACC">
            <w:pPr>
              <w:ind w:firstLine="0"/>
              <w:jc w:val="center"/>
            </w:pPr>
            <w:r w:rsidRPr="00321F7E">
              <w:t>14/03/2026</w:t>
            </w:r>
          </w:p>
        </w:tc>
      </w:tr>
      <w:tr w:rsidR="00687ACC" w14:paraId="1CCB2AEB" w14:textId="77777777" w:rsidTr="008A2C7D">
        <w:tc>
          <w:tcPr>
            <w:tcW w:w="2547" w:type="dxa"/>
          </w:tcPr>
          <w:p w14:paraId="090A508E" w14:textId="77777777" w:rsidR="00687ACC" w:rsidRDefault="00687ACC" w:rsidP="00687ACC">
            <w:pPr>
              <w:ind w:firstLine="0"/>
              <w:jc w:val="center"/>
            </w:pPr>
            <w:r w:rsidRPr="00321F7E">
              <w:t>2.2 Presupuesto</w:t>
            </w:r>
          </w:p>
        </w:tc>
        <w:tc>
          <w:tcPr>
            <w:tcW w:w="1269" w:type="dxa"/>
          </w:tcPr>
          <w:p w14:paraId="6BC1200A" w14:textId="77777777" w:rsidR="00687ACC" w:rsidRDefault="00687ACC" w:rsidP="00687ACC">
            <w:pPr>
              <w:ind w:firstLine="0"/>
              <w:jc w:val="center"/>
            </w:pPr>
            <w:r w:rsidRPr="00321F7E">
              <w:t>1 día</w:t>
            </w:r>
          </w:p>
        </w:tc>
        <w:tc>
          <w:tcPr>
            <w:tcW w:w="1145" w:type="dxa"/>
          </w:tcPr>
          <w:p w14:paraId="6AF71245" w14:textId="77777777" w:rsidR="00687ACC" w:rsidRDefault="00687ACC" w:rsidP="00687ACC">
            <w:pPr>
              <w:ind w:firstLine="0"/>
              <w:jc w:val="center"/>
            </w:pPr>
            <w:r w:rsidRPr="00321F7E">
              <w:t>2 h</w:t>
            </w:r>
          </w:p>
        </w:tc>
        <w:tc>
          <w:tcPr>
            <w:tcW w:w="1132" w:type="dxa"/>
          </w:tcPr>
          <w:p w14:paraId="2384DDF9" w14:textId="77777777" w:rsidR="00687ACC" w:rsidRDefault="00687ACC" w:rsidP="00687ACC">
            <w:pPr>
              <w:ind w:firstLine="0"/>
              <w:jc w:val="center"/>
            </w:pPr>
            <w:r w:rsidRPr="00321F7E">
              <w:t>1 h</w:t>
            </w:r>
          </w:p>
        </w:tc>
        <w:tc>
          <w:tcPr>
            <w:tcW w:w="1421" w:type="dxa"/>
          </w:tcPr>
          <w:p w14:paraId="3B446B81" w14:textId="77777777" w:rsidR="00687ACC" w:rsidRDefault="00687ACC" w:rsidP="00687ACC">
            <w:pPr>
              <w:ind w:firstLine="0"/>
              <w:jc w:val="center"/>
            </w:pPr>
            <w:r w:rsidRPr="00321F7E">
              <w:t>15/03/2026</w:t>
            </w:r>
          </w:p>
        </w:tc>
        <w:tc>
          <w:tcPr>
            <w:tcW w:w="1502" w:type="dxa"/>
          </w:tcPr>
          <w:p w14:paraId="4ADD09BB" w14:textId="77777777" w:rsidR="00687ACC" w:rsidRDefault="00687ACC" w:rsidP="00687ACC">
            <w:pPr>
              <w:ind w:firstLine="0"/>
              <w:jc w:val="center"/>
            </w:pPr>
            <w:r w:rsidRPr="00321F7E">
              <w:t>15/03/2026</w:t>
            </w:r>
          </w:p>
        </w:tc>
      </w:tr>
      <w:tr w:rsidR="00687ACC" w14:paraId="0AF8AF59" w14:textId="77777777" w:rsidTr="008A2C7D">
        <w:tc>
          <w:tcPr>
            <w:tcW w:w="2547" w:type="dxa"/>
          </w:tcPr>
          <w:p w14:paraId="393A46FF" w14:textId="77777777" w:rsidR="00687ACC" w:rsidRDefault="00687ACC" w:rsidP="00687ACC">
            <w:pPr>
              <w:ind w:firstLine="0"/>
              <w:jc w:val="center"/>
            </w:pPr>
            <w:r w:rsidRPr="00321F7E">
              <w:t>2.3 Tabla de planificación general</w:t>
            </w:r>
          </w:p>
        </w:tc>
        <w:tc>
          <w:tcPr>
            <w:tcW w:w="1269" w:type="dxa"/>
          </w:tcPr>
          <w:p w14:paraId="0BC2855F" w14:textId="77777777" w:rsidR="00687ACC" w:rsidRDefault="00687ACC" w:rsidP="00687ACC">
            <w:pPr>
              <w:ind w:firstLine="0"/>
              <w:jc w:val="center"/>
            </w:pPr>
            <w:r w:rsidRPr="00321F7E">
              <w:t>2 días</w:t>
            </w:r>
          </w:p>
        </w:tc>
        <w:tc>
          <w:tcPr>
            <w:tcW w:w="1145" w:type="dxa"/>
          </w:tcPr>
          <w:p w14:paraId="40835418" w14:textId="77777777" w:rsidR="00687ACC" w:rsidRDefault="00687ACC" w:rsidP="00687ACC">
            <w:pPr>
              <w:ind w:firstLine="0"/>
              <w:jc w:val="center"/>
            </w:pPr>
            <w:r w:rsidRPr="00321F7E">
              <w:t>4 h</w:t>
            </w:r>
          </w:p>
        </w:tc>
        <w:tc>
          <w:tcPr>
            <w:tcW w:w="1132" w:type="dxa"/>
          </w:tcPr>
          <w:p w14:paraId="093DFA9C" w14:textId="77777777" w:rsidR="00687ACC" w:rsidRDefault="00687ACC" w:rsidP="00687ACC">
            <w:pPr>
              <w:ind w:firstLine="0"/>
              <w:jc w:val="center"/>
            </w:pPr>
            <w:r w:rsidRPr="00321F7E">
              <w:t>3 h</w:t>
            </w:r>
          </w:p>
        </w:tc>
        <w:tc>
          <w:tcPr>
            <w:tcW w:w="1421" w:type="dxa"/>
          </w:tcPr>
          <w:p w14:paraId="29C3D6A4" w14:textId="77777777" w:rsidR="00687ACC" w:rsidRDefault="00687ACC" w:rsidP="00687ACC">
            <w:pPr>
              <w:ind w:firstLine="0"/>
              <w:jc w:val="center"/>
            </w:pPr>
            <w:r w:rsidRPr="00321F7E">
              <w:t>16/03/2026</w:t>
            </w:r>
          </w:p>
        </w:tc>
        <w:tc>
          <w:tcPr>
            <w:tcW w:w="1502" w:type="dxa"/>
          </w:tcPr>
          <w:p w14:paraId="590E0C3F" w14:textId="77777777" w:rsidR="00687ACC" w:rsidRDefault="00687ACC" w:rsidP="00687ACC">
            <w:pPr>
              <w:ind w:firstLine="0"/>
              <w:jc w:val="center"/>
            </w:pPr>
            <w:r w:rsidRPr="00321F7E">
              <w:t>17/03/2026</w:t>
            </w:r>
          </w:p>
        </w:tc>
      </w:tr>
      <w:tr w:rsidR="00687ACC" w14:paraId="4C393AE4" w14:textId="77777777" w:rsidTr="008A2C7D">
        <w:tc>
          <w:tcPr>
            <w:tcW w:w="2547" w:type="dxa"/>
          </w:tcPr>
          <w:p w14:paraId="016B9060" w14:textId="77777777" w:rsidR="00687ACC" w:rsidRPr="008D7867" w:rsidRDefault="00687ACC" w:rsidP="00687ACC">
            <w:pPr>
              <w:ind w:firstLine="0"/>
              <w:jc w:val="center"/>
            </w:pPr>
            <w:r w:rsidRPr="00321F7E">
              <w:t>2.4 Tabla de planificación por capítulos</w:t>
            </w:r>
          </w:p>
        </w:tc>
        <w:tc>
          <w:tcPr>
            <w:tcW w:w="1269" w:type="dxa"/>
          </w:tcPr>
          <w:p w14:paraId="168E5858" w14:textId="77777777" w:rsidR="00687ACC" w:rsidRDefault="00687ACC" w:rsidP="00687ACC">
            <w:pPr>
              <w:ind w:firstLine="0"/>
              <w:jc w:val="center"/>
            </w:pPr>
            <w:r w:rsidRPr="00321F7E">
              <w:t>1 día</w:t>
            </w:r>
          </w:p>
        </w:tc>
        <w:tc>
          <w:tcPr>
            <w:tcW w:w="1145" w:type="dxa"/>
          </w:tcPr>
          <w:p w14:paraId="6DDFD48D" w14:textId="77777777" w:rsidR="00687ACC" w:rsidRDefault="00687ACC" w:rsidP="00687ACC">
            <w:pPr>
              <w:ind w:firstLine="0"/>
              <w:jc w:val="center"/>
            </w:pPr>
            <w:r w:rsidRPr="00321F7E">
              <w:t>3 h</w:t>
            </w:r>
          </w:p>
        </w:tc>
        <w:tc>
          <w:tcPr>
            <w:tcW w:w="1132" w:type="dxa"/>
          </w:tcPr>
          <w:p w14:paraId="3EEA0D7C" w14:textId="77777777" w:rsidR="00687ACC" w:rsidRDefault="00687ACC" w:rsidP="00687ACC">
            <w:pPr>
              <w:ind w:firstLine="0"/>
              <w:jc w:val="center"/>
            </w:pPr>
            <w:r w:rsidRPr="00321F7E">
              <w:t>2 h</w:t>
            </w:r>
          </w:p>
        </w:tc>
        <w:tc>
          <w:tcPr>
            <w:tcW w:w="1421" w:type="dxa"/>
          </w:tcPr>
          <w:p w14:paraId="341431A1" w14:textId="77777777" w:rsidR="00687ACC" w:rsidRPr="007A3476" w:rsidRDefault="00687ACC" w:rsidP="00687ACC">
            <w:pPr>
              <w:ind w:firstLine="0"/>
              <w:jc w:val="center"/>
            </w:pPr>
            <w:r w:rsidRPr="00321F7E">
              <w:t>18/03/2026</w:t>
            </w:r>
          </w:p>
        </w:tc>
        <w:tc>
          <w:tcPr>
            <w:tcW w:w="1502" w:type="dxa"/>
          </w:tcPr>
          <w:p w14:paraId="05C0B054" w14:textId="77777777" w:rsidR="00687ACC" w:rsidRPr="007A3476" w:rsidRDefault="00687ACC" w:rsidP="00687ACC">
            <w:pPr>
              <w:ind w:firstLine="0"/>
              <w:jc w:val="center"/>
            </w:pPr>
            <w:r w:rsidRPr="00321F7E">
              <w:t>18/03/2026</w:t>
            </w:r>
          </w:p>
        </w:tc>
      </w:tr>
      <w:tr w:rsidR="00687ACC" w14:paraId="75436C51" w14:textId="77777777" w:rsidTr="008A2C7D">
        <w:tc>
          <w:tcPr>
            <w:tcW w:w="2547" w:type="dxa"/>
          </w:tcPr>
          <w:p w14:paraId="4A951565" w14:textId="77777777" w:rsidR="00687ACC" w:rsidRPr="008D7867" w:rsidRDefault="00687ACC" w:rsidP="00687ACC">
            <w:pPr>
              <w:ind w:firstLine="0"/>
              <w:jc w:val="center"/>
            </w:pPr>
            <w:r w:rsidRPr="00321F7E">
              <w:t>2.5 Diagrama de Gantt</w:t>
            </w:r>
          </w:p>
        </w:tc>
        <w:tc>
          <w:tcPr>
            <w:tcW w:w="1269" w:type="dxa"/>
          </w:tcPr>
          <w:p w14:paraId="546291FE" w14:textId="77777777" w:rsidR="00687ACC" w:rsidRDefault="00687ACC" w:rsidP="00687ACC">
            <w:pPr>
              <w:ind w:firstLine="0"/>
              <w:jc w:val="center"/>
            </w:pPr>
            <w:r w:rsidRPr="00321F7E">
              <w:t>2 días</w:t>
            </w:r>
          </w:p>
        </w:tc>
        <w:tc>
          <w:tcPr>
            <w:tcW w:w="1145" w:type="dxa"/>
          </w:tcPr>
          <w:p w14:paraId="64878FFE" w14:textId="77777777" w:rsidR="00687ACC" w:rsidRDefault="00687ACC" w:rsidP="00687ACC">
            <w:pPr>
              <w:ind w:firstLine="0"/>
              <w:jc w:val="center"/>
            </w:pPr>
            <w:r w:rsidRPr="00321F7E">
              <w:t>3 h</w:t>
            </w:r>
          </w:p>
        </w:tc>
        <w:tc>
          <w:tcPr>
            <w:tcW w:w="1132" w:type="dxa"/>
          </w:tcPr>
          <w:p w14:paraId="3FABF17E" w14:textId="77777777" w:rsidR="00687ACC" w:rsidRDefault="00687ACC" w:rsidP="00687ACC">
            <w:pPr>
              <w:ind w:firstLine="0"/>
              <w:jc w:val="center"/>
            </w:pPr>
            <w:r w:rsidRPr="00321F7E">
              <w:t>3 h</w:t>
            </w:r>
          </w:p>
        </w:tc>
        <w:tc>
          <w:tcPr>
            <w:tcW w:w="1421" w:type="dxa"/>
          </w:tcPr>
          <w:p w14:paraId="425C5008" w14:textId="77777777" w:rsidR="00687ACC" w:rsidRPr="007A3476" w:rsidRDefault="00687ACC" w:rsidP="00687ACC">
            <w:pPr>
              <w:ind w:firstLine="0"/>
              <w:jc w:val="center"/>
            </w:pPr>
            <w:r w:rsidRPr="00321F7E">
              <w:t>19/03/2026</w:t>
            </w:r>
          </w:p>
        </w:tc>
        <w:tc>
          <w:tcPr>
            <w:tcW w:w="1502" w:type="dxa"/>
          </w:tcPr>
          <w:p w14:paraId="6A7713E7" w14:textId="77777777" w:rsidR="00687ACC" w:rsidRPr="007A3476" w:rsidRDefault="00687ACC" w:rsidP="00687ACC">
            <w:pPr>
              <w:keepNext/>
              <w:ind w:firstLine="0"/>
              <w:jc w:val="center"/>
            </w:pPr>
            <w:r w:rsidRPr="00321F7E">
              <w:t>20/03/2026</w:t>
            </w:r>
          </w:p>
        </w:tc>
      </w:tr>
      <w:tr w:rsidR="00687ACC" w14:paraId="10305750" w14:textId="77777777" w:rsidTr="008A2C7D">
        <w:tc>
          <w:tcPr>
            <w:tcW w:w="2547" w:type="dxa"/>
          </w:tcPr>
          <w:p w14:paraId="369F52BE" w14:textId="77777777" w:rsidR="00687ACC" w:rsidRPr="00A24D72" w:rsidRDefault="00687ACC" w:rsidP="00687ACC">
            <w:pPr>
              <w:ind w:firstLine="0"/>
              <w:jc w:val="center"/>
            </w:pPr>
            <w:proofErr w:type="gramStart"/>
            <w:r w:rsidRPr="00321F7E">
              <w:t>Total</w:t>
            </w:r>
            <w:proofErr w:type="gramEnd"/>
            <w:r w:rsidRPr="00321F7E">
              <w:t xml:space="preserve"> Capítulo II</w:t>
            </w:r>
          </w:p>
        </w:tc>
        <w:tc>
          <w:tcPr>
            <w:tcW w:w="1269" w:type="dxa"/>
          </w:tcPr>
          <w:p w14:paraId="19360B7B" w14:textId="77777777" w:rsidR="00687ACC" w:rsidRDefault="00687ACC" w:rsidP="00687ACC">
            <w:pPr>
              <w:ind w:firstLine="0"/>
              <w:jc w:val="center"/>
            </w:pPr>
            <w:r w:rsidRPr="00321F7E">
              <w:t>1 semana</w:t>
            </w:r>
          </w:p>
        </w:tc>
        <w:tc>
          <w:tcPr>
            <w:tcW w:w="1145" w:type="dxa"/>
          </w:tcPr>
          <w:p w14:paraId="496339F6" w14:textId="77777777" w:rsidR="00687ACC" w:rsidRDefault="00687ACC" w:rsidP="00687ACC">
            <w:pPr>
              <w:ind w:firstLine="0"/>
              <w:jc w:val="center"/>
            </w:pPr>
            <w:r w:rsidRPr="00321F7E">
              <w:t>16 h</w:t>
            </w:r>
          </w:p>
        </w:tc>
        <w:tc>
          <w:tcPr>
            <w:tcW w:w="1132" w:type="dxa"/>
          </w:tcPr>
          <w:p w14:paraId="7EB368C2" w14:textId="77777777" w:rsidR="00687ACC" w:rsidRDefault="00687ACC" w:rsidP="00687ACC">
            <w:pPr>
              <w:ind w:firstLine="0"/>
              <w:jc w:val="center"/>
            </w:pPr>
            <w:r w:rsidRPr="00321F7E">
              <w:t>12 h</w:t>
            </w:r>
          </w:p>
        </w:tc>
        <w:tc>
          <w:tcPr>
            <w:tcW w:w="1421" w:type="dxa"/>
          </w:tcPr>
          <w:p w14:paraId="43C6C4E0" w14:textId="77777777" w:rsidR="00687ACC" w:rsidRPr="00A24D72" w:rsidRDefault="00687ACC" w:rsidP="00687ACC">
            <w:pPr>
              <w:ind w:firstLine="0"/>
              <w:jc w:val="center"/>
            </w:pPr>
            <w:r w:rsidRPr="00321F7E">
              <w:t>13/03/2026</w:t>
            </w:r>
          </w:p>
        </w:tc>
        <w:tc>
          <w:tcPr>
            <w:tcW w:w="1502" w:type="dxa"/>
          </w:tcPr>
          <w:p w14:paraId="3B7B9C84" w14:textId="77777777" w:rsidR="00687ACC" w:rsidRPr="00A24D72" w:rsidRDefault="00687ACC" w:rsidP="00687ACC">
            <w:pPr>
              <w:keepNext/>
              <w:ind w:firstLine="0"/>
              <w:jc w:val="center"/>
            </w:pPr>
            <w:r w:rsidRPr="00321F7E">
              <w:t>20/03/2026</w:t>
            </w:r>
          </w:p>
        </w:tc>
      </w:tr>
    </w:tbl>
    <w:p w14:paraId="299245FF" w14:textId="486452A3" w:rsidR="007A3476" w:rsidRDefault="00FC6353" w:rsidP="00FC6353">
      <w:pPr>
        <w:pStyle w:val="Descripcin"/>
      </w:pPr>
      <w:bookmarkStart w:id="34" w:name="_Toc234590731"/>
      <w:r>
        <w:t xml:space="preserve">Tabla </w:t>
      </w:r>
      <w:fldSimple w:instr=" SEQ Tabla \* ARABIC ">
        <w:r w:rsidR="004268CD">
          <w:rPr>
            <w:noProof/>
          </w:rPr>
          <w:t>4</w:t>
        </w:r>
      </w:fldSimple>
      <w:r>
        <w:t xml:space="preserve">: </w:t>
      </w:r>
      <w:r w:rsidRPr="00425C92">
        <w:t xml:space="preserve">Planificación </w:t>
      </w:r>
      <w:r>
        <w:t>Cap.2</w:t>
      </w:r>
      <w:bookmarkEnd w:id="34"/>
    </w:p>
    <w:p w14:paraId="6B94085F" w14:textId="77777777" w:rsidR="00BB4A11" w:rsidRDefault="00BB4A11">
      <w:pPr>
        <w:spacing w:after="160" w:line="278" w:lineRule="auto"/>
        <w:ind w:firstLine="0"/>
        <w:jc w:val="left"/>
        <w:rPr>
          <w:rFonts w:eastAsiaTheme="majorEastAsia" w:cstheme="majorBidi"/>
          <w:b/>
          <w:color w:val="000000" w:themeColor="text1"/>
          <w:sz w:val="32"/>
          <w:szCs w:val="28"/>
        </w:rPr>
      </w:pPr>
      <w:r>
        <w:br w:type="page"/>
      </w:r>
    </w:p>
    <w:p w14:paraId="29122251" w14:textId="77777777" w:rsidR="00BD74C2" w:rsidRPr="0028120E" w:rsidRDefault="00BD74C2" w:rsidP="00BD74C2">
      <w:pPr>
        <w:pStyle w:val="Ttulo3"/>
      </w:pPr>
      <w:bookmarkStart w:id="35" w:name="_Toc234407543"/>
      <w:bookmarkStart w:id="36" w:name="_Toc234590603"/>
      <w:r>
        <w:lastRenderedPageBreak/>
        <w:t>Planificación del capítulo III</w:t>
      </w:r>
      <w:bookmarkEnd w:id="35"/>
      <w:bookmarkEnd w:id="36"/>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BD74C2" w14:paraId="1560CC09" w14:textId="77777777" w:rsidTr="009B3513">
        <w:tc>
          <w:tcPr>
            <w:tcW w:w="2830" w:type="dxa"/>
            <w:shd w:val="clear" w:color="auto" w:fill="85FF88"/>
            <w:vAlign w:val="center"/>
          </w:tcPr>
          <w:p w14:paraId="37BB565E" w14:textId="77777777" w:rsidR="00BD74C2" w:rsidRPr="00164283" w:rsidRDefault="00BD74C2" w:rsidP="00071E5C">
            <w:pPr>
              <w:ind w:firstLine="0"/>
              <w:jc w:val="center"/>
              <w:rPr>
                <w:b/>
                <w:bCs/>
              </w:rPr>
            </w:pPr>
            <w:r w:rsidRPr="00164283">
              <w:rPr>
                <w:b/>
                <w:bCs/>
              </w:rPr>
              <w:t>Subcapítulo</w:t>
            </w:r>
          </w:p>
        </w:tc>
        <w:tc>
          <w:tcPr>
            <w:tcW w:w="1267" w:type="dxa"/>
            <w:shd w:val="clear" w:color="auto" w:fill="85FF88"/>
            <w:vAlign w:val="center"/>
          </w:tcPr>
          <w:p w14:paraId="28ED1EEE" w14:textId="77777777" w:rsidR="00BD74C2" w:rsidRPr="00164283" w:rsidRDefault="00BD74C2" w:rsidP="00071E5C">
            <w:pPr>
              <w:ind w:firstLine="0"/>
              <w:jc w:val="center"/>
              <w:rPr>
                <w:b/>
                <w:bCs/>
              </w:rPr>
            </w:pPr>
            <w:r w:rsidRPr="00164283">
              <w:rPr>
                <w:b/>
                <w:bCs/>
              </w:rPr>
              <w:t>Duración estimada</w:t>
            </w:r>
          </w:p>
        </w:tc>
        <w:tc>
          <w:tcPr>
            <w:tcW w:w="1145" w:type="dxa"/>
            <w:shd w:val="clear" w:color="auto" w:fill="85FF88"/>
            <w:vAlign w:val="center"/>
          </w:tcPr>
          <w:p w14:paraId="2BC84E94" w14:textId="77777777" w:rsidR="00BD74C2" w:rsidRPr="00164283" w:rsidRDefault="00BD74C2" w:rsidP="00071E5C">
            <w:pPr>
              <w:ind w:firstLine="0"/>
              <w:jc w:val="center"/>
              <w:rPr>
                <w:b/>
                <w:bCs/>
              </w:rPr>
            </w:pPr>
            <w:r w:rsidRPr="00164283">
              <w:rPr>
                <w:b/>
                <w:bCs/>
              </w:rPr>
              <w:t>Horas estimadas</w:t>
            </w:r>
          </w:p>
        </w:tc>
        <w:tc>
          <w:tcPr>
            <w:tcW w:w="853" w:type="dxa"/>
            <w:shd w:val="clear" w:color="auto" w:fill="85FF88"/>
            <w:vAlign w:val="center"/>
          </w:tcPr>
          <w:p w14:paraId="3E7B4D7F" w14:textId="77777777" w:rsidR="00BD74C2" w:rsidRPr="00164283" w:rsidRDefault="00BD74C2" w:rsidP="00071E5C">
            <w:pPr>
              <w:ind w:firstLine="0"/>
              <w:jc w:val="center"/>
              <w:rPr>
                <w:b/>
                <w:bCs/>
              </w:rPr>
            </w:pPr>
            <w:r w:rsidRPr="00164283">
              <w:rPr>
                <w:b/>
                <w:bCs/>
              </w:rPr>
              <w:t>Horas reales</w:t>
            </w:r>
          </w:p>
        </w:tc>
        <w:tc>
          <w:tcPr>
            <w:tcW w:w="1420" w:type="dxa"/>
            <w:shd w:val="clear" w:color="auto" w:fill="85FF88"/>
            <w:vAlign w:val="center"/>
          </w:tcPr>
          <w:p w14:paraId="1B58D0CA" w14:textId="77777777" w:rsidR="00BD74C2" w:rsidRPr="00164283" w:rsidRDefault="00BD74C2" w:rsidP="00071E5C">
            <w:pPr>
              <w:ind w:firstLine="0"/>
              <w:jc w:val="center"/>
              <w:rPr>
                <w:b/>
                <w:bCs/>
              </w:rPr>
            </w:pPr>
            <w:r w:rsidRPr="00164283">
              <w:rPr>
                <w:b/>
                <w:bCs/>
              </w:rPr>
              <w:t>Fecha de inicio</w:t>
            </w:r>
          </w:p>
        </w:tc>
        <w:tc>
          <w:tcPr>
            <w:tcW w:w="1501" w:type="dxa"/>
            <w:shd w:val="clear" w:color="auto" w:fill="85FF88"/>
            <w:vAlign w:val="center"/>
          </w:tcPr>
          <w:p w14:paraId="394E8C15" w14:textId="77777777" w:rsidR="00BD74C2" w:rsidRPr="00164283" w:rsidRDefault="00BD74C2" w:rsidP="00071E5C">
            <w:pPr>
              <w:ind w:firstLine="0"/>
              <w:jc w:val="center"/>
              <w:rPr>
                <w:b/>
                <w:bCs/>
              </w:rPr>
            </w:pPr>
            <w:r w:rsidRPr="00164283">
              <w:rPr>
                <w:b/>
                <w:bCs/>
              </w:rPr>
              <w:t>Fecha de finalización</w:t>
            </w:r>
          </w:p>
        </w:tc>
      </w:tr>
      <w:tr w:rsidR="00687ACC" w14:paraId="1297B080" w14:textId="77777777" w:rsidTr="009B3513">
        <w:tc>
          <w:tcPr>
            <w:tcW w:w="2830" w:type="dxa"/>
          </w:tcPr>
          <w:p w14:paraId="3D8036E8" w14:textId="77777777" w:rsidR="00687ACC" w:rsidRDefault="00687ACC" w:rsidP="00687ACC">
            <w:pPr>
              <w:ind w:firstLine="0"/>
              <w:jc w:val="center"/>
            </w:pPr>
            <w:r w:rsidRPr="00101CAA">
              <w:t>3.1 Enfoques de detección y análisis en endpoint</w:t>
            </w:r>
          </w:p>
        </w:tc>
        <w:tc>
          <w:tcPr>
            <w:tcW w:w="1267" w:type="dxa"/>
          </w:tcPr>
          <w:p w14:paraId="7AC7409D" w14:textId="77777777" w:rsidR="00687ACC" w:rsidRDefault="00687ACC" w:rsidP="00687ACC">
            <w:pPr>
              <w:ind w:firstLine="0"/>
              <w:jc w:val="center"/>
            </w:pPr>
            <w:r w:rsidRPr="00101CAA">
              <w:t>2 días</w:t>
            </w:r>
          </w:p>
        </w:tc>
        <w:tc>
          <w:tcPr>
            <w:tcW w:w="1145" w:type="dxa"/>
          </w:tcPr>
          <w:p w14:paraId="4906BB2C" w14:textId="77777777" w:rsidR="00687ACC" w:rsidRDefault="00687ACC" w:rsidP="00687ACC">
            <w:pPr>
              <w:ind w:firstLine="0"/>
              <w:jc w:val="center"/>
            </w:pPr>
            <w:r w:rsidRPr="00101CAA">
              <w:t>3 h</w:t>
            </w:r>
          </w:p>
        </w:tc>
        <w:tc>
          <w:tcPr>
            <w:tcW w:w="853" w:type="dxa"/>
          </w:tcPr>
          <w:p w14:paraId="224775CE" w14:textId="77777777" w:rsidR="00687ACC" w:rsidRDefault="00687ACC" w:rsidP="00687ACC">
            <w:pPr>
              <w:ind w:firstLine="0"/>
              <w:jc w:val="center"/>
            </w:pPr>
            <w:r w:rsidRPr="00101CAA">
              <w:t>3 h</w:t>
            </w:r>
          </w:p>
        </w:tc>
        <w:tc>
          <w:tcPr>
            <w:tcW w:w="1420" w:type="dxa"/>
          </w:tcPr>
          <w:p w14:paraId="2A7F2C1D" w14:textId="77777777" w:rsidR="00687ACC" w:rsidRDefault="00687ACC" w:rsidP="00687ACC">
            <w:pPr>
              <w:ind w:firstLine="0"/>
              <w:jc w:val="center"/>
            </w:pPr>
            <w:r w:rsidRPr="00101CAA">
              <w:t>21/03/2026</w:t>
            </w:r>
          </w:p>
        </w:tc>
        <w:tc>
          <w:tcPr>
            <w:tcW w:w="1501" w:type="dxa"/>
          </w:tcPr>
          <w:p w14:paraId="6BCC2AED" w14:textId="77777777" w:rsidR="00687ACC" w:rsidRDefault="00687ACC" w:rsidP="00687ACC">
            <w:pPr>
              <w:ind w:firstLine="0"/>
              <w:jc w:val="center"/>
            </w:pPr>
            <w:r w:rsidRPr="00101CAA">
              <w:t>22/03/2026</w:t>
            </w:r>
          </w:p>
        </w:tc>
      </w:tr>
      <w:tr w:rsidR="00687ACC" w14:paraId="5F4683F8" w14:textId="77777777" w:rsidTr="009B3513">
        <w:tc>
          <w:tcPr>
            <w:tcW w:w="2830" w:type="dxa"/>
          </w:tcPr>
          <w:p w14:paraId="605ACF47" w14:textId="77777777" w:rsidR="00687ACC" w:rsidRDefault="00687ACC" w:rsidP="00687ACC">
            <w:pPr>
              <w:ind w:firstLine="0"/>
              <w:jc w:val="center"/>
            </w:pPr>
            <w:r w:rsidRPr="00101CAA">
              <w:t>3.2 Arquitectura interna Velociraptor</w:t>
            </w:r>
          </w:p>
        </w:tc>
        <w:tc>
          <w:tcPr>
            <w:tcW w:w="1267" w:type="dxa"/>
          </w:tcPr>
          <w:p w14:paraId="16CEBA27" w14:textId="77777777" w:rsidR="00687ACC" w:rsidRDefault="00687ACC" w:rsidP="00687ACC">
            <w:pPr>
              <w:ind w:firstLine="0"/>
              <w:jc w:val="center"/>
            </w:pPr>
            <w:r w:rsidRPr="00101CAA">
              <w:t>2 días</w:t>
            </w:r>
          </w:p>
        </w:tc>
        <w:tc>
          <w:tcPr>
            <w:tcW w:w="1145" w:type="dxa"/>
          </w:tcPr>
          <w:p w14:paraId="13C8181A" w14:textId="77777777" w:rsidR="00687ACC" w:rsidRDefault="00687ACC" w:rsidP="00687ACC">
            <w:pPr>
              <w:ind w:firstLine="0"/>
              <w:jc w:val="center"/>
            </w:pPr>
            <w:r w:rsidRPr="00101CAA">
              <w:t>3 h</w:t>
            </w:r>
          </w:p>
        </w:tc>
        <w:tc>
          <w:tcPr>
            <w:tcW w:w="853" w:type="dxa"/>
          </w:tcPr>
          <w:p w14:paraId="7E515E2E" w14:textId="77777777" w:rsidR="00687ACC" w:rsidRDefault="00687ACC" w:rsidP="00687ACC">
            <w:pPr>
              <w:ind w:firstLine="0"/>
              <w:jc w:val="center"/>
            </w:pPr>
            <w:r w:rsidRPr="00101CAA">
              <w:t>3 h</w:t>
            </w:r>
          </w:p>
        </w:tc>
        <w:tc>
          <w:tcPr>
            <w:tcW w:w="1420" w:type="dxa"/>
          </w:tcPr>
          <w:p w14:paraId="12970885" w14:textId="77777777" w:rsidR="00687ACC" w:rsidRDefault="00687ACC" w:rsidP="00687ACC">
            <w:pPr>
              <w:ind w:firstLine="0"/>
              <w:jc w:val="center"/>
            </w:pPr>
            <w:r w:rsidRPr="00101CAA">
              <w:t>23/03/2026</w:t>
            </w:r>
          </w:p>
        </w:tc>
        <w:tc>
          <w:tcPr>
            <w:tcW w:w="1501" w:type="dxa"/>
          </w:tcPr>
          <w:p w14:paraId="472E88E5" w14:textId="77777777" w:rsidR="00687ACC" w:rsidRDefault="00687ACC" w:rsidP="00687ACC">
            <w:pPr>
              <w:ind w:firstLine="0"/>
              <w:jc w:val="center"/>
            </w:pPr>
            <w:r w:rsidRPr="00101CAA">
              <w:t>24/03/2026</w:t>
            </w:r>
          </w:p>
        </w:tc>
      </w:tr>
      <w:tr w:rsidR="00687ACC" w14:paraId="4ECAEF85" w14:textId="77777777" w:rsidTr="009B3513">
        <w:tc>
          <w:tcPr>
            <w:tcW w:w="2830" w:type="dxa"/>
          </w:tcPr>
          <w:p w14:paraId="2F41A593" w14:textId="77777777" w:rsidR="00687ACC" w:rsidRPr="004B7516" w:rsidRDefault="00687ACC" w:rsidP="00687ACC">
            <w:pPr>
              <w:ind w:firstLine="0"/>
              <w:jc w:val="center"/>
            </w:pPr>
            <w:r w:rsidRPr="00101CAA">
              <w:t>3.3 Artifacts y modelo de ejecución</w:t>
            </w:r>
          </w:p>
        </w:tc>
        <w:tc>
          <w:tcPr>
            <w:tcW w:w="1267" w:type="dxa"/>
          </w:tcPr>
          <w:p w14:paraId="0479C223" w14:textId="77777777" w:rsidR="00687ACC" w:rsidRDefault="00687ACC" w:rsidP="00687ACC">
            <w:pPr>
              <w:ind w:firstLine="0"/>
              <w:jc w:val="center"/>
            </w:pPr>
            <w:r w:rsidRPr="00101CAA">
              <w:t>2 días</w:t>
            </w:r>
          </w:p>
        </w:tc>
        <w:tc>
          <w:tcPr>
            <w:tcW w:w="1145" w:type="dxa"/>
          </w:tcPr>
          <w:p w14:paraId="4E196200" w14:textId="77777777" w:rsidR="00687ACC" w:rsidRDefault="00687ACC" w:rsidP="00687ACC">
            <w:pPr>
              <w:ind w:firstLine="0"/>
              <w:jc w:val="center"/>
            </w:pPr>
            <w:r w:rsidRPr="00101CAA">
              <w:t>3 h</w:t>
            </w:r>
          </w:p>
        </w:tc>
        <w:tc>
          <w:tcPr>
            <w:tcW w:w="853" w:type="dxa"/>
          </w:tcPr>
          <w:p w14:paraId="3ED17710" w14:textId="77777777" w:rsidR="00687ACC" w:rsidRDefault="00687ACC" w:rsidP="00687ACC">
            <w:pPr>
              <w:ind w:firstLine="0"/>
              <w:jc w:val="center"/>
            </w:pPr>
            <w:r w:rsidRPr="00101CAA">
              <w:t>3 h</w:t>
            </w:r>
          </w:p>
        </w:tc>
        <w:tc>
          <w:tcPr>
            <w:tcW w:w="1420" w:type="dxa"/>
          </w:tcPr>
          <w:p w14:paraId="04D16B38" w14:textId="77777777" w:rsidR="00687ACC" w:rsidRPr="00DC1B86" w:rsidRDefault="00687ACC" w:rsidP="00687ACC">
            <w:pPr>
              <w:ind w:firstLine="0"/>
              <w:jc w:val="center"/>
            </w:pPr>
            <w:r w:rsidRPr="00101CAA">
              <w:t>25/03/2026</w:t>
            </w:r>
          </w:p>
        </w:tc>
        <w:tc>
          <w:tcPr>
            <w:tcW w:w="1501" w:type="dxa"/>
          </w:tcPr>
          <w:p w14:paraId="710B04FA" w14:textId="77777777" w:rsidR="00687ACC" w:rsidRPr="00DC1B86" w:rsidRDefault="00687ACC" w:rsidP="00687ACC">
            <w:pPr>
              <w:ind w:firstLine="0"/>
              <w:jc w:val="center"/>
            </w:pPr>
            <w:r w:rsidRPr="00101CAA">
              <w:t>26/03/2026</w:t>
            </w:r>
          </w:p>
        </w:tc>
      </w:tr>
      <w:tr w:rsidR="00687ACC" w14:paraId="7ADD966F" w14:textId="77777777" w:rsidTr="009B3513">
        <w:tc>
          <w:tcPr>
            <w:tcW w:w="2830" w:type="dxa"/>
          </w:tcPr>
          <w:p w14:paraId="5A538F2A" w14:textId="77777777" w:rsidR="00687ACC" w:rsidRPr="004B7516" w:rsidRDefault="00687ACC" w:rsidP="00687ACC">
            <w:pPr>
              <w:ind w:firstLine="0"/>
              <w:jc w:val="center"/>
            </w:pPr>
            <w:r w:rsidRPr="00101CAA">
              <w:t>3.4 Velociraptor Query Language (VQL)</w:t>
            </w:r>
          </w:p>
        </w:tc>
        <w:tc>
          <w:tcPr>
            <w:tcW w:w="1267" w:type="dxa"/>
          </w:tcPr>
          <w:p w14:paraId="52A833E5" w14:textId="77777777" w:rsidR="00687ACC" w:rsidRDefault="00687ACC" w:rsidP="00687ACC">
            <w:pPr>
              <w:ind w:firstLine="0"/>
              <w:jc w:val="center"/>
            </w:pPr>
            <w:r w:rsidRPr="00101CAA">
              <w:t>1 día</w:t>
            </w:r>
          </w:p>
        </w:tc>
        <w:tc>
          <w:tcPr>
            <w:tcW w:w="1145" w:type="dxa"/>
          </w:tcPr>
          <w:p w14:paraId="19DBB8C7" w14:textId="77777777" w:rsidR="00687ACC" w:rsidRDefault="00687ACC" w:rsidP="00687ACC">
            <w:pPr>
              <w:ind w:firstLine="0"/>
              <w:jc w:val="center"/>
            </w:pPr>
            <w:r w:rsidRPr="00101CAA">
              <w:t>3 h</w:t>
            </w:r>
          </w:p>
        </w:tc>
        <w:tc>
          <w:tcPr>
            <w:tcW w:w="853" w:type="dxa"/>
          </w:tcPr>
          <w:p w14:paraId="1D4C62F1" w14:textId="77777777" w:rsidR="00687ACC" w:rsidRDefault="00687ACC" w:rsidP="00687ACC">
            <w:pPr>
              <w:ind w:firstLine="0"/>
              <w:jc w:val="center"/>
            </w:pPr>
            <w:r w:rsidRPr="00101CAA">
              <w:t>2 h</w:t>
            </w:r>
          </w:p>
        </w:tc>
        <w:tc>
          <w:tcPr>
            <w:tcW w:w="1420" w:type="dxa"/>
          </w:tcPr>
          <w:p w14:paraId="167C7751" w14:textId="77777777" w:rsidR="00687ACC" w:rsidRPr="00DC1B86" w:rsidRDefault="00687ACC" w:rsidP="00687ACC">
            <w:pPr>
              <w:ind w:firstLine="0"/>
              <w:jc w:val="center"/>
            </w:pPr>
            <w:r w:rsidRPr="00101CAA">
              <w:t>27/03/2026</w:t>
            </w:r>
          </w:p>
        </w:tc>
        <w:tc>
          <w:tcPr>
            <w:tcW w:w="1501" w:type="dxa"/>
          </w:tcPr>
          <w:p w14:paraId="3FFA2801" w14:textId="77777777" w:rsidR="00687ACC" w:rsidRPr="00DC1B86" w:rsidRDefault="00687ACC" w:rsidP="00687ACC">
            <w:pPr>
              <w:ind w:firstLine="0"/>
              <w:jc w:val="center"/>
            </w:pPr>
            <w:r w:rsidRPr="00101CAA">
              <w:t>27/03/2026</w:t>
            </w:r>
          </w:p>
        </w:tc>
      </w:tr>
      <w:tr w:rsidR="00687ACC" w14:paraId="5D1006D2" w14:textId="77777777" w:rsidTr="009B3513">
        <w:tc>
          <w:tcPr>
            <w:tcW w:w="2830" w:type="dxa"/>
          </w:tcPr>
          <w:p w14:paraId="21E12BFE" w14:textId="77777777" w:rsidR="00687ACC" w:rsidRPr="004B7516" w:rsidRDefault="00687ACC" w:rsidP="00687ACC">
            <w:pPr>
              <w:ind w:firstLine="0"/>
              <w:jc w:val="center"/>
            </w:pPr>
            <w:r w:rsidRPr="00101CAA">
              <w:t>3.5 Telemetría y limitaciones de visibilidad en HIDS/DFIR</w:t>
            </w:r>
          </w:p>
        </w:tc>
        <w:tc>
          <w:tcPr>
            <w:tcW w:w="1267" w:type="dxa"/>
          </w:tcPr>
          <w:p w14:paraId="566178ED" w14:textId="77777777" w:rsidR="00687ACC" w:rsidRDefault="00687ACC" w:rsidP="00687ACC">
            <w:pPr>
              <w:ind w:firstLine="0"/>
              <w:jc w:val="center"/>
            </w:pPr>
            <w:r w:rsidRPr="00101CAA">
              <w:t>1 día</w:t>
            </w:r>
          </w:p>
        </w:tc>
        <w:tc>
          <w:tcPr>
            <w:tcW w:w="1145" w:type="dxa"/>
          </w:tcPr>
          <w:p w14:paraId="74690B23" w14:textId="77777777" w:rsidR="00687ACC" w:rsidRDefault="00687ACC" w:rsidP="00687ACC">
            <w:pPr>
              <w:ind w:firstLine="0"/>
              <w:jc w:val="center"/>
            </w:pPr>
            <w:r w:rsidRPr="00101CAA">
              <w:t>2 h</w:t>
            </w:r>
          </w:p>
        </w:tc>
        <w:tc>
          <w:tcPr>
            <w:tcW w:w="853" w:type="dxa"/>
          </w:tcPr>
          <w:p w14:paraId="7CDD4542" w14:textId="77777777" w:rsidR="00687ACC" w:rsidRDefault="00687ACC" w:rsidP="00687ACC">
            <w:pPr>
              <w:ind w:firstLine="0"/>
              <w:jc w:val="center"/>
            </w:pPr>
            <w:r w:rsidRPr="00101CAA">
              <w:t>2 h</w:t>
            </w:r>
          </w:p>
        </w:tc>
        <w:tc>
          <w:tcPr>
            <w:tcW w:w="1420" w:type="dxa"/>
          </w:tcPr>
          <w:p w14:paraId="4FB6E571" w14:textId="77777777" w:rsidR="00687ACC" w:rsidRPr="00DC1B86" w:rsidRDefault="00687ACC" w:rsidP="00687ACC">
            <w:pPr>
              <w:ind w:firstLine="0"/>
              <w:jc w:val="center"/>
            </w:pPr>
            <w:r w:rsidRPr="00101CAA">
              <w:t>28/03/2026</w:t>
            </w:r>
          </w:p>
        </w:tc>
        <w:tc>
          <w:tcPr>
            <w:tcW w:w="1501" w:type="dxa"/>
          </w:tcPr>
          <w:p w14:paraId="368D129E" w14:textId="77777777" w:rsidR="00687ACC" w:rsidRPr="00DC1B86" w:rsidRDefault="00687ACC" w:rsidP="00687ACC">
            <w:pPr>
              <w:keepNext/>
              <w:ind w:firstLine="0"/>
              <w:jc w:val="center"/>
            </w:pPr>
            <w:r w:rsidRPr="00101CAA">
              <w:t>28/03/2026</w:t>
            </w:r>
          </w:p>
        </w:tc>
      </w:tr>
      <w:tr w:rsidR="00687ACC" w14:paraId="05262011" w14:textId="77777777" w:rsidTr="009B3513">
        <w:tc>
          <w:tcPr>
            <w:tcW w:w="2830" w:type="dxa"/>
          </w:tcPr>
          <w:p w14:paraId="4AE294CF" w14:textId="77777777" w:rsidR="00687ACC" w:rsidRPr="003851AC" w:rsidRDefault="00687ACC" w:rsidP="00687ACC">
            <w:pPr>
              <w:ind w:firstLine="0"/>
              <w:jc w:val="center"/>
            </w:pPr>
            <w:proofErr w:type="gramStart"/>
            <w:r w:rsidRPr="00101CAA">
              <w:t>Total</w:t>
            </w:r>
            <w:proofErr w:type="gramEnd"/>
            <w:r w:rsidRPr="00101CAA">
              <w:t xml:space="preserve"> Capítulo III</w:t>
            </w:r>
          </w:p>
        </w:tc>
        <w:tc>
          <w:tcPr>
            <w:tcW w:w="1267" w:type="dxa"/>
          </w:tcPr>
          <w:p w14:paraId="71739FF7" w14:textId="77777777" w:rsidR="00687ACC" w:rsidRDefault="00687ACC" w:rsidP="00687ACC">
            <w:pPr>
              <w:ind w:firstLine="0"/>
              <w:jc w:val="center"/>
            </w:pPr>
            <w:r w:rsidRPr="00101CAA">
              <w:t>1 semana</w:t>
            </w:r>
          </w:p>
        </w:tc>
        <w:tc>
          <w:tcPr>
            <w:tcW w:w="1145" w:type="dxa"/>
          </w:tcPr>
          <w:p w14:paraId="7BCCAD9B" w14:textId="77777777" w:rsidR="00687ACC" w:rsidRDefault="00687ACC" w:rsidP="00687ACC">
            <w:pPr>
              <w:ind w:firstLine="0"/>
              <w:jc w:val="center"/>
            </w:pPr>
            <w:r w:rsidRPr="00101CAA">
              <w:t>14 h</w:t>
            </w:r>
          </w:p>
        </w:tc>
        <w:tc>
          <w:tcPr>
            <w:tcW w:w="853" w:type="dxa"/>
          </w:tcPr>
          <w:p w14:paraId="762CFC48" w14:textId="77777777" w:rsidR="00687ACC" w:rsidRDefault="00687ACC" w:rsidP="00687ACC">
            <w:pPr>
              <w:ind w:firstLine="0"/>
              <w:jc w:val="center"/>
            </w:pPr>
            <w:r w:rsidRPr="00101CAA">
              <w:t>13 h</w:t>
            </w:r>
          </w:p>
        </w:tc>
        <w:tc>
          <w:tcPr>
            <w:tcW w:w="1420" w:type="dxa"/>
          </w:tcPr>
          <w:p w14:paraId="36D7426E" w14:textId="77777777" w:rsidR="00687ACC" w:rsidRPr="003851AC" w:rsidRDefault="00687ACC" w:rsidP="00687ACC">
            <w:pPr>
              <w:ind w:firstLine="0"/>
              <w:jc w:val="center"/>
            </w:pPr>
            <w:r w:rsidRPr="00101CAA">
              <w:t>21/03/2026</w:t>
            </w:r>
          </w:p>
        </w:tc>
        <w:tc>
          <w:tcPr>
            <w:tcW w:w="1501" w:type="dxa"/>
          </w:tcPr>
          <w:p w14:paraId="7B1C3B91" w14:textId="77777777" w:rsidR="00687ACC" w:rsidRPr="003851AC" w:rsidRDefault="00687ACC" w:rsidP="00687ACC">
            <w:pPr>
              <w:keepNext/>
              <w:ind w:firstLine="0"/>
              <w:jc w:val="center"/>
            </w:pPr>
            <w:r w:rsidRPr="00101CAA">
              <w:t>28/03/2026</w:t>
            </w:r>
          </w:p>
        </w:tc>
      </w:tr>
    </w:tbl>
    <w:p w14:paraId="22A8DF5B" w14:textId="5FEF9127" w:rsidR="00BD74C2" w:rsidRDefault="001B4AF2" w:rsidP="001B4AF2">
      <w:pPr>
        <w:pStyle w:val="Descripcin"/>
      </w:pPr>
      <w:bookmarkStart w:id="37" w:name="_Toc234590732"/>
      <w:r>
        <w:t xml:space="preserve">Tabla </w:t>
      </w:r>
      <w:fldSimple w:instr=" SEQ Tabla \* ARABIC ">
        <w:r w:rsidR="004268CD">
          <w:rPr>
            <w:noProof/>
          </w:rPr>
          <w:t>5</w:t>
        </w:r>
      </w:fldSimple>
      <w:r>
        <w:t>: Planificación Cap.3</w:t>
      </w:r>
      <w:bookmarkEnd w:id="37"/>
    </w:p>
    <w:p w14:paraId="438D5BDB" w14:textId="77777777" w:rsidR="00C15A17" w:rsidRPr="0028120E" w:rsidRDefault="00C15A17" w:rsidP="00C15A17">
      <w:pPr>
        <w:pStyle w:val="Ttulo3"/>
      </w:pPr>
      <w:bookmarkStart w:id="38" w:name="_Toc234407544"/>
      <w:bookmarkStart w:id="39" w:name="_Toc234590604"/>
      <w:r>
        <w:t>Planificación del capítulo IV</w:t>
      </w:r>
      <w:bookmarkEnd w:id="38"/>
      <w:bookmarkEnd w:id="39"/>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C15A17" w14:paraId="4F8FBD42" w14:textId="77777777" w:rsidTr="009B3513">
        <w:tc>
          <w:tcPr>
            <w:tcW w:w="2830" w:type="dxa"/>
            <w:shd w:val="clear" w:color="auto" w:fill="E4F676"/>
            <w:vAlign w:val="center"/>
          </w:tcPr>
          <w:p w14:paraId="2109CA6F" w14:textId="77777777" w:rsidR="00C15A17" w:rsidRPr="00164283" w:rsidRDefault="00C15A17" w:rsidP="00577309">
            <w:pPr>
              <w:ind w:firstLine="0"/>
              <w:jc w:val="center"/>
              <w:rPr>
                <w:b/>
                <w:bCs/>
              </w:rPr>
            </w:pPr>
            <w:r w:rsidRPr="00164283">
              <w:rPr>
                <w:b/>
                <w:bCs/>
              </w:rPr>
              <w:t>Subcapítulo</w:t>
            </w:r>
          </w:p>
        </w:tc>
        <w:tc>
          <w:tcPr>
            <w:tcW w:w="1267" w:type="dxa"/>
            <w:shd w:val="clear" w:color="auto" w:fill="E4F676"/>
            <w:vAlign w:val="center"/>
          </w:tcPr>
          <w:p w14:paraId="0FA7D10E" w14:textId="77777777" w:rsidR="00C15A17" w:rsidRPr="00164283" w:rsidRDefault="00C15A17" w:rsidP="00577309">
            <w:pPr>
              <w:ind w:firstLine="0"/>
              <w:jc w:val="center"/>
              <w:rPr>
                <w:b/>
                <w:bCs/>
              </w:rPr>
            </w:pPr>
            <w:r w:rsidRPr="00164283">
              <w:rPr>
                <w:b/>
                <w:bCs/>
              </w:rPr>
              <w:t>Duración estimada</w:t>
            </w:r>
          </w:p>
        </w:tc>
        <w:tc>
          <w:tcPr>
            <w:tcW w:w="1145" w:type="dxa"/>
            <w:shd w:val="clear" w:color="auto" w:fill="E4F676"/>
            <w:vAlign w:val="center"/>
          </w:tcPr>
          <w:p w14:paraId="340BB990" w14:textId="77777777" w:rsidR="00C15A17" w:rsidRPr="00164283" w:rsidRDefault="00C15A17" w:rsidP="00577309">
            <w:pPr>
              <w:ind w:firstLine="0"/>
              <w:jc w:val="center"/>
              <w:rPr>
                <w:b/>
                <w:bCs/>
              </w:rPr>
            </w:pPr>
            <w:r w:rsidRPr="00164283">
              <w:rPr>
                <w:b/>
                <w:bCs/>
              </w:rPr>
              <w:t>Horas estimadas</w:t>
            </w:r>
          </w:p>
        </w:tc>
        <w:tc>
          <w:tcPr>
            <w:tcW w:w="853" w:type="dxa"/>
            <w:shd w:val="clear" w:color="auto" w:fill="E4F676"/>
            <w:vAlign w:val="center"/>
          </w:tcPr>
          <w:p w14:paraId="40DA9AFC" w14:textId="77777777" w:rsidR="00C15A17" w:rsidRPr="00164283" w:rsidRDefault="00C15A17" w:rsidP="00577309">
            <w:pPr>
              <w:ind w:firstLine="0"/>
              <w:jc w:val="center"/>
              <w:rPr>
                <w:b/>
                <w:bCs/>
              </w:rPr>
            </w:pPr>
            <w:r w:rsidRPr="00164283">
              <w:rPr>
                <w:b/>
                <w:bCs/>
              </w:rPr>
              <w:t>Horas reales</w:t>
            </w:r>
          </w:p>
        </w:tc>
        <w:tc>
          <w:tcPr>
            <w:tcW w:w="1420" w:type="dxa"/>
            <w:shd w:val="clear" w:color="auto" w:fill="E4F676"/>
            <w:vAlign w:val="center"/>
          </w:tcPr>
          <w:p w14:paraId="1D788EF0" w14:textId="77777777" w:rsidR="00C15A17" w:rsidRPr="00164283" w:rsidRDefault="00C15A17" w:rsidP="00577309">
            <w:pPr>
              <w:ind w:firstLine="0"/>
              <w:jc w:val="center"/>
              <w:rPr>
                <w:b/>
                <w:bCs/>
              </w:rPr>
            </w:pPr>
            <w:r w:rsidRPr="00164283">
              <w:rPr>
                <w:b/>
                <w:bCs/>
              </w:rPr>
              <w:t>Fecha de inicio</w:t>
            </w:r>
          </w:p>
        </w:tc>
        <w:tc>
          <w:tcPr>
            <w:tcW w:w="1501" w:type="dxa"/>
            <w:shd w:val="clear" w:color="auto" w:fill="E4F676"/>
            <w:vAlign w:val="center"/>
          </w:tcPr>
          <w:p w14:paraId="35105B6A" w14:textId="77777777" w:rsidR="00C15A17" w:rsidRPr="00164283" w:rsidRDefault="00C15A17" w:rsidP="00577309">
            <w:pPr>
              <w:ind w:firstLine="0"/>
              <w:jc w:val="center"/>
              <w:rPr>
                <w:b/>
                <w:bCs/>
              </w:rPr>
            </w:pPr>
            <w:r w:rsidRPr="00164283">
              <w:rPr>
                <w:b/>
                <w:bCs/>
              </w:rPr>
              <w:t>Fecha de finalización</w:t>
            </w:r>
          </w:p>
        </w:tc>
      </w:tr>
      <w:tr w:rsidR="009B3513" w14:paraId="0E7960A1" w14:textId="77777777" w:rsidTr="009B3513">
        <w:tc>
          <w:tcPr>
            <w:tcW w:w="2830" w:type="dxa"/>
          </w:tcPr>
          <w:p w14:paraId="585C7F51" w14:textId="77777777" w:rsidR="009B3513" w:rsidRDefault="009B3513" w:rsidP="009B3513">
            <w:pPr>
              <w:ind w:firstLine="0"/>
              <w:jc w:val="center"/>
            </w:pPr>
            <w:r w:rsidRPr="00A7221A">
              <w:t>4.1 Diseño del entorno</w:t>
            </w:r>
          </w:p>
        </w:tc>
        <w:tc>
          <w:tcPr>
            <w:tcW w:w="1267" w:type="dxa"/>
          </w:tcPr>
          <w:p w14:paraId="6F8D274E" w14:textId="77777777" w:rsidR="009B3513" w:rsidRDefault="009B3513" w:rsidP="009B3513">
            <w:pPr>
              <w:ind w:firstLine="0"/>
              <w:jc w:val="center"/>
            </w:pPr>
            <w:r w:rsidRPr="00A7221A">
              <w:t>3 días</w:t>
            </w:r>
          </w:p>
        </w:tc>
        <w:tc>
          <w:tcPr>
            <w:tcW w:w="1145" w:type="dxa"/>
          </w:tcPr>
          <w:p w14:paraId="1529D639" w14:textId="77777777" w:rsidR="009B3513" w:rsidRDefault="009B3513" w:rsidP="009B3513">
            <w:pPr>
              <w:ind w:firstLine="0"/>
              <w:jc w:val="center"/>
            </w:pPr>
            <w:r w:rsidRPr="00A7221A">
              <w:t>6 h</w:t>
            </w:r>
          </w:p>
        </w:tc>
        <w:tc>
          <w:tcPr>
            <w:tcW w:w="853" w:type="dxa"/>
          </w:tcPr>
          <w:p w14:paraId="010BF7FE" w14:textId="77777777" w:rsidR="009B3513" w:rsidRDefault="009B3513" w:rsidP="009B3513">
            <w:pPr>
              <w:ind w:firstLine="0"/>
              <w:jc w:val="center"/>
            </w:pPr>
            <w:r w:rsidRPr="00A7221A">
              <w:t>6 h</w:t>
            </w:r>
          </w:p>
        </w:tc>
        <w:tc>
          <w:tcPr>
            <w:tcW w:w="1420" w:type="dxa"/>
          </w:tcPr>
          <w:p w14:paraId="43356FFD" w14:textId="77777777" w:rsidR="009B3513" w:rsidRDefault="009B3513" w:rsidP="009B3513">
            <w:pPr>
              <w:ind w:firstLine="0"/>
              <w:jc w:val="center"/>
            </w:pPr>
            <w:r w:rsidRPr="00A7221A">
              <w:t>29/03/2026</w:t>
            </w:r>
          </w:p>
        </w:tc>
        <w:tc>
          <w:tcPr>
            <w:tcW w:w="1501" w:type="dxa"/>
          </w:tcPr>
          <w:p w14:paraId="741616E6" w14:textId="77777777" w:rsidR="009B3513" w:rsidRDefault="009B3513" w:rsidP="009B3513">
            <w:pPr>
              <w:ind w:firstLine="0"/>
              <w:jc w:val="center"/>
            </w:pPr>
            <w:r w:rsidRPr="00A7221A">
              <w:t>31/03/2026</w:t>
            </w:r>
          </w:p>
        </w:tc>
      </w:tr>
      <w:tr w:rsidR="009B3513" w14:paraId="209ACBF1" w14:textId="77777777" w:rsidTr="009B3513">
        <w:tc>
          <w:tcPr>
            <w:tcW w:w="2830" w:type="dxa"/>
          </w:tcPr>
          <w:p w14:paraId="617CC9B1" w14:textId="77777777" w:rsidR="009B3513" w:rsidRDefault="009B3513" w:rsidP="009B3513">
            <w:pPr>
              <w:ind w:firstLine="0"/>
              <w:jc w:val="center"/>
            </w:pPr>
            <w:r w:rsidRPr="00A7221A">
              <w:t>4.2 Instalación, instrumentación y configuración base</w:t>
            </w:r>
          </w:p>
        </w:tc>
        <w:tc>
          <w:tcPr>
            <w:tcW w:w="1267" w:type="dxa"/>
          </w:tcPr>
          <w:p w14:paraId="0B5276E7" w14:textId="77777777" w:rsidR="009B3513" w:rsidRDefault="009B3513" w:rsidP="009B3513">
            <w:pPr>
              <w:ind w:firstLine="0"/>
              <w:jc w:val="center"/>
            </w:pPr>
            <w:r w:rsidRPr="00A7221A">
              <w:t>3 días</w:t>
            </w:r>
          </w:p>
        </w:tc>
        <w:tc>
          <w:tcPr>
            <w:tcW w:w="1145" w:type="dxa"/>
          </w:tcPr>
          <w:p w14:paraId="75A82919" w14:textId="77777777" w:rsidR="009B3513" w:rsidRDefault="009B3513" w:rsidP="009B3513">
            <w:pPr>
              <w:ind w:firstLine="0"/>
              <w:jc w:val="center"/>
            </w:pPr>
            <w:r w:rsidRPr="00A7221A">
              <w:t>6 h</w:t>
            </w:r>
          </w:p>
        </w:tc>
        <w:tc>
          <w:tcPr>
            <w:tcW w:w="853" w:type="dxa"/>
          </w:tcPr>
          <w:p w14:paraId="4F3D923A" w14:textId="77777777" w:rsidR="009B3513" w:rsidRDefault="009B3513" w:rsidP="009B3513">
            <w:pPr>
              <w:ind w:firstLine="0"/>
              <w:jc w:val="center"/>
            </w:pPr>
            <w:r w:rsidRPr="00A7221A">
              <w:t>6 h</w:t>
            </w:r>
          </w:p>
        </w:tc>
        <w:tc>
          <w:tcPr>
            <w:tcW w:w="1420" w:type="dxa"/>
          </w:tcPr>
          <w:p w14:paraId="081F9583" w14:textId="77777777" w:rsidR="009B3513" w:rsidRDefault="009B3513" w:rsidP="009B3513">
            <w:pPr>
              <w:ind w:firstLine="0"/>
              <w:jc w:val="center"/>
            </w:pPr>
            <w:r w:rsidRPr="00A7221A">
              <w:t>01/04/2026</w:t>
            </w:r>
          </w:p>
        </w:tc>
        <w:tc>
          <w:tcPr>
            <w:tcW w:w="1501" w:type="dxa"/>
          </w:tcPr>
          <w:p w14:paraId="3EB77F48" w14:textId="77777777" w:rsidR="009B3513" w:rsidRDefault="009B3513" w:rsidP="009B3513">
            <w:pPr>
              <w:ind w:firstLine="0"/>
              <w:jc w:val="center"/>
            </w:pPr>
            <w:r w:rsidRPr="00A7221A">
              <w:t>03/04/2026</w:t>
            </w:r>
          </w:p>
        </w:tc>
      </w:tr>
      <w:tr w:rsidR="009B3513" w14:paraId="0136A916" w14:textId="77777777" w:rsidTr="009B3513">
        <w:tc>
          <w:tcPr>
            <w:tcW w:w="2830" w:type="dxa"/>
          </w:tcPr>
          <w:p w14:paraId="6D8EADC5" w14:textId="77777777" w:rsidR="009B3513" w:rsidRPr="004B7516" w:rsidRDefault="009B3513" w:rsidP="009B3513">
            <w:pPr>
              <w:ind w:firstLine="0"/>
              <w:jc w:val="center"/>
            </w:pPr>
            <w:r w:rsidRPr="00A7221A">
              <w:t>4.3 Metodología experimental</w:t>
            </w:r>
          </w:p>
        </w:tc>
        <w:tc>
          <w:tcPr>
            <w:tcW w:w="1267" w:type="dxa"/>
          </w:tcPr>
          <w:p w14:paraId="15AD5AE0" w14:textId="77777777" w:rsidR="009B3513" w:rsidRDefault="009B3513" w:rsidP="009B3513">
            <w:pPr>
              <w:ind w:firstLine="0"/>
              <w:jc w:val="center"/>
            </w:pPr>
            <w:r w:rsidRPr="00A7221A">
              <w:t>3 días</w:t>
            </w:r>
          </w:p>
        </w:tc>
        <w:tc>
          <w:tcPr>
            <w:tcW w:w="1145" w:type="dxa"/>
          </w:tcPr>
          <w:p w14:paraId="3684040A" w14:textId="77777777" w:rsidR="009B3513" w:rsidRDefault="009B3513" w:rsidP="009B3513">
            <w:pPr>
              <w:ind w:firstLine="0"/>
              <w:jc w:val="center"/>
            </w:pPr>
            <w:r w:rsidRPr="00A7221A">
              <w:t>5 h</w:t>
            </w:r>
          </w:p>
        </w:tc>
        <w:tc>
          <w:tcPr>
            <w:tcW w:w="853" w:type="dxa"/>
          </w:tcPr>
          <w:p w14:paraId="019BC41C" w14:textId="77777777" w:rsidR="009B3513" w:rsidRDefault="009B3513" w:rsidP="009B3513">
            <w:pPr>
              <w:ind w:firstLine="0"/>
              <w:jc w:val="center"/>
            </w:pPr>
            <w:r w:rsidRPr="00A7221A">
              <w:t>5 h</w:t>
            </w:r>
          </w:p>
        </w:tc>
        <w:tc>
          <w:tcPr>
            <w:tcW w:w="1420" w:type="dxa"/>
          </w:tcPr>
          <w:p w14:paraId="4FBF1CCB" w14:textId="77777777" w:rsidR="009B3513" w:rsidRPr="00DC1B86" w:rsidRDefault="009B3513" w:rsidP="009B3513">
            <w:pPr>
              <w:ind w:firstLine="0"/>
              <w:jc w:val="center"/>
            </w:pPr>
            <w:r w:rsidRPr="00A7221A">
              <w:t>04/04/2026</w:t>
            </w:r>
          </w:p>
        </w:tc>
        <w:tc>
          <w:tcPr>
            <w:tcW w:w="1501" w:type="dxa"/>
          </w:tcPr>
          <w:p w14:paraId="71C0818B" w14:textId="77777777" w:rsidR="009B3513" w:rsidRPr="00DC1B86" w:rsidRDefault="009B3513" w:rsidP="009B3513">
            <w:pPr>
              <w:ind w:firstLine="0"/>
              <w:jc w:val="center"/>
            </w:pPr>
            <w:r w:rsidRPr="00A7221A">
              <w:t>06/04/2026</w:t>
            </w:r>
          </w:p>
        </w:tc>
      </w:tr>
      <w:tr w:rsidR="009B3513" w14:paraId="514F87F7" w14:textId="77777777" w:rsidTr="009B3513">
        <w:tc>
          <w:tcPr>
            <w:tcW w:w="2830" w:type="dxa"/>
          </w:tcPr>
          <w:p w14:paraId="29016093" w14:textId="77777777" w:rsidR="009B3513" w:rsidRPr="004B7516" w:rsidRDefault="009B3513" w:rsidP="009B3513">
            <w:pPr>
              <w:ind w:firstLine="0"/>
              <w:jc w:val="center"/>
            </w:pPr>
            <w:r w:rsidRPr="00A7221A">
              <w:t>4.4 Selección de técnicas MITRE ATT&amp;CK</w:t>
            </w:r>
          </w:p>
        </w:tc>
        <w:tc>
          <w:tcPr>
            <w:tcW w:w="1267" w:type="dxa"/>
          </w:tcPr>
          <w:p w14:paraId="34E2A7FE" w14:textId="77777777" w:rsidR="009B3513" w:rsidRDefault="009B3513" w:rsidP="009B3513">
            <w:pPr>
              <w:ind w:firstLine="0"/>
              <w:jc w:val="center"/>
            </w:pPr>
            <w:r w:rsidRPr="00A7221A">
              <w:t>2 días</w:t>
            </w:r>
          </w:p>
        </w:tc>
        <w:tc>
          <w:tcPr>
            <w:tcW w:w="1145" w:type="dxa"/>
          </w:tcPr>
          <w:p w14:paraId="76539047" w14:textId="77777777" w:rsidR="009B3513" w:rsidRDefault="009B3513" w:rsidP="009B3513">
            <w:pPr>
              <w:ind w:firstLine="0"/>
              <w:jc w:val="center"/>
            </w:pPr>
            <w:r w:rsidRPr="00A7221A">
              <w:t>4 h</w:t>
            </w:r>
          </w:p>
        </w:tc>
        <w:tc>
          <w:tcPr>
            <w:tcW w:w="853" w:type="dxa"/>
          </w:tcPr>
          <w:p w14:paraId="7ED2E38C" w14:textId="77777777" w:rsidR="009B3513" w:rsidRDefault="009B3513" w:rsidP="009B3513">
            <w:pPr>
              <w:ind w:firstLine="0"/>
              <w:jc w:val="center"/>
            </w:pPr>
            <w:r w:rsidRPr="00A7221A">
              <w:t>4 h</w:t>
            </w:r>
          </w:p>
        </w:tc>
        <w:tc>
          <w:tcPr>
            <w:tcW w:w="1420" w:type="dxa"/>
          </w:tcPr>
          <w:p w14:paraId="7B705BBB" w14:textId="77777777" w:rsidR="009B3513" w:rsidRPr="00DC1B86" w:rsidRDefault="009B3513" w:rsidP="009B3513">
            <w:pPr>
              <w:ind w:firstLine="0"/>
              <w:jc w:val="center"/>
            </w:pPr>
            <w:r w:rsidRPr="00A7221A">
              <w:t>07/04/2026</w:t>
            </w:r>
          </w:p>
        </w:tc>
        <w:tc>
          <w:tcPr>
            <w:tcW w:w="1501" w:type="dxa"/>
          </w:tcPr>
          <w:p w14:paraId="207C081A" w14:textId="77777777" w:rsidR="009B3513" w:rsidRPr="00DC1B86" w:rsidRDefault="009B3513" w:rsidP="009B3513">
            <w:pPr>
              <w:ind w:firstLine="0"/>
              <w:jc w:val="center"/>
            </w:pPr>
            <w:r w:rsidRPr="00A7221A">
              <w:t>08/04/2026</w:t>
            </w:r>
          </w:p>
        </w:tc>
      </w:tr>
      <w:tr w:rsidR="009B3513" w14:paraId="66A0EAE7" w14:textId="77777777" w:rsidTr="009B3513">
        <w:tc>
          <w:tcPr>
            <w:tcW w:w="2830" w:type="dxa"/>
          </w:tcPr>
          <w:p w14:paraId="731FE33F" w14:textId="77777777" w:rsidR="009B3513" w:rsidRPr="004B7516" w:rsidRDefault="009B3513" w:rsidP="009B3513">
            <w:pPr>
              <w:ind w:firstLine="0"/>
              <w:jc w:val="center"/>
            </w:pPr>
            <w:r w:rsidRPr="00A7221A">
              <w:t>4.5 Estrategia de artifacts, benchmark y alertabilidad</w:t>
            </w:r>
          </w:p>
        </w:tc>
        <w:tc>
          <w:tcPr>
            <w:tcW w:w="1267" w:type="dxa"/>
          </w:tcPr>
          <w:p w14:paraId="295DE3E5" w14:textId="77777777" w:rsidR="009B3513" w:rsidRDefault="009B3513" w:rsidP="009B3513">
            <w:pPr>
              <w:ind w:firstLine="0"/>
              <w:jc w:val="center"/>
            </w:pPr>
            <w:r w:rsidRPr="00A7221A">
              <w:t>2 días</w:t>
            </w:r>
          </w:p>
        </w:tc>
        <w:tc>
          <w:tcPr>
            <w:tcW w:w="1145" w:type="dxa"/>
          </w:tcPr>
          <w:p w14:paraId="11FC9359" w14:textId="77777777" w:rsidR="009B3513" w:rsidRDefault="009B3513" w:rsidP="009B3513">
            <w:pPr>
              <w:ind w:firstLine="0"/>
              <w:jc w:val="center"/>
            </w:pPr>
            <w:r w:rsidRPr="00A7221A">
              <w:t>3 h</w:t>
            </w:r>
          </w:p>
        </w:tc>
        <w:tc>
          <w:tcPr>
            <w:tcW w:w="853" w:type="dxa"/>
          </w:tcPr>
          <w:p w14:paraId="21AD77EE" w14:textId="77777777" w:rsidR="009B3513" w:rsidRDefault="009B3513" w:rsidP="009B3513">
            <w:pPr>
              <w:ind w:firstLine="0"/>
              <w:jc w:val="center"/>
            </w:pPr>
            <w:r w:rsidRPr="00A7221A">
              <w:t>3 h</w:t>
            </w:r>
          </w:p>
        </w:tc>
        <w:tc>
          <w:tcPr>
            <w:tcW w:w="1420" w:type="dxa"/>
          </w:tcPr>
          <w:p w14:paraId="16DE9A97" w14:textId="77777777" w:rsidR="009B3513" w:rsidRPr="00DC1B86" w:rsidRDefault="009B3513" w:rsidP="009B3513">
            <w:pPr>
              <w:ind w:firstLine="0"/>
              <w:jc w:val="center"/>
            </w:pPr>
            <w:r w:rsidRPr="00A7221A">
              <w:t>09/04/2026</w:t>
            </w:r>
          </w:p>
        </w:tc>
        <w:tc>
          <w:tcPr>
            <w:tcW w:w="1501" w:type="dxa"/>
          </w:tcPr>
          <w:p w14:paraId="74DD3E03" w14:textId="77777777" w:rsidR="009B3513" w:rsidRPr="00DC1B86" w:rsidRDefault="009B3513" w:rsidP="009B3513">
            <w:pPr>
              <w:keepNext/>
              <w:ind w:firstLine="0"/>
              <w:jc w:val="center"/>
            </w:pPr>
            <w:r w:rsidRPr="00A7221A">
              <w:t>11/04/2026</w:t>
            </w:r>
          </w:p>
        </w:tc>
      </w:tr>
      <w:tr w:rsidR="009B3513" w14:paraId="49E5D47A" w14:textId="77777777" w:rsidTr="009B3513">
        <w:tc>
          <w:tcPr>
            <w:tcW w:w="2830" w:type="dxa"/>
          </w:tcPr>
          <w:p w14:paraId="46609CD3" w14:textId="77777777" w:rsidR="009B3513" w:rsidRPr="00BB4A11" w:rsidRDefault="009B3513" w:rsidP="009B3513">
            <w:pPr>
              <w:ind w:firstLine="0"/>
              <w:jc w:val="center"/>
            </w:pPr>
            <w:proofErr w:type="gramStart"/>
            <w:r w:rsidRPr="00A7221A">
              <w:t>Total</w:t>
            </w:r>
            <w:proofErr w:type="gramEnd"/>
            <w:r w:rsidRPr="00A7221A">
              <w:t xml:space="preserve"> Capítulo IV</w:t>
            </w:r>
          </w:p>
        </w:tc>
        <w:tc>
          <w:tcPr>
            <w:tcW w:w="1267" w:type="dxa"/>
          </w:tcPr>
          <w:p w14:paraId="036D1CA1" w14:textId="77777777" w:rsidR="009B3513" w:rsidRDefault="009B3513" w:rsidP="009B3513">
            <w:pPr>
              <w:ind w:firstLine="0"/>
              <w:jc w:val="center"/>
            </w:pPr>
            <w:r w:rsidRPr="00A7221A">
              <w:t>2 semanas</w:t>
            </w:r>
          </w:p>
        </w:tc>
        <w:tc>
          <w:tcPr>
            <w:tcW w:w="1145" w:type="dxa"/>
          </w:tcPr>
          <w:p w14:paraId="0BEFF507" w14:textId="77777777" w:rsidR="009B3513" w:rsidRDefault="009B3513" w:rsidP="009B3513">
            <w:pPr>
              <w:ind w:firstLine="0"/>
              <w:jc w:val="center"/>
            </w:pPr>
            <w:r w:rsidRPr="00A7221A">
              <w:t>24 h</w:t>
            </w:r>
          </w:p>
        </w:tc>
        <w:tc>
          <w:tcPr>
            <w:tcW w:w="853" w:type="dxa"/>
          </w:tcPr>
          <w:p w14:paraId="0F97CB4A" w14:textId="77777777" w:rsidR="009B3513" w:rsidRDefault="009B3513" w:rsidP="009B3513">
            <w:pPr>
              <w:ind w:firstLine="0"/>
              <w:jc w:val="center"/>
            </w:pPr>
            <w:r w:rsidRPr="00A7221A">
              <w:t>24 h</w:t>
            </w:r>
          </w:p>
        </w:tc>
        <w:tc>
          <w:tcPr>
            <w:tcW w:w="1420" w:type="dxa"/>
          </w:tcPr>
          <w:p w14:paraId="4D5E7CC5" w14:textId="77777777" w:rsidR="009B3513" w:rsidRDefault="009B3513" w:rsidP="009B3513">
            <w:pPr>
              <w:ind w:firstLine="0"/>
              <w:jc w:val="center"/>
            </w:pPr>
            <w:r w:rsidRPr="00A7221A">
              <w:t>29/03/2026</w:t>
            </w:r>
          </w:p>
        </w:tc>
        <w:tc>
          <w:tcPr>
            <w:tcW w:w="1501" w:type="dxa"/>
          </w:tcPr>
          <w:p w14:paraId="3CE575D2" w14:textId="77777777" w:rsidR="009B3513" w:rsidRDefault="009B3513" w:rsidP="009B3513">
            <w:pPr>
              <w:keepNext/>
              <w:ind w:firstLine="0"/>
              <w:jc w:val="center"/>
            </w:pPr>
            <w:r w:rsidRPr="00A7221A">
              <w:t>11/04/2026</w:t>
            </w:r>
          </w:p>
        </w:tc>
      </w:tr>
    </w:tbl>
    <w:p w14:paraId="11152856" w14:textId="7E6FEC09" w:rsidR="00BB4A11" w:rsidRPr="009B3513" w:rsidRDefault="00C15A17" w:rsidP="009B3513">
      <w:pPr>
        <w:pStyle w:val="Descripcin"/>
      </w:pPr>
      <w:bookmarkStart w:id="40" w:name="_Toc234590733"/>
      <w:r>
        <w:t xml:space="preserve">Tabla </w:t>
      </w:r>
      <w:fldSimple w:instr=" SEQ Tabla \* ARABIC ">
        <w:r w:rsidR="004268CD">
          <w:rPr>
            <w:noProof/>
          </w:rPr>
          <w:t>6</w:t>
        </w:r>
      </w:fldSimple>
      <w:r>
        <w:t>: Planificación Cap.</w:t>
      </w:r>
      <w:r w:rsidR="00BB4A11">
        <w:t>4</w:t>
      </w:r>
      <w:bookmarkEnd w:id="40"/>
    </w:p>
    <w:p w14:paraId="73B920D0" w14:textId="77777777" w:rsidR="00C15A17" w:rsidRPr="0028120E" w:rsidRDefault="00C15A17" w:rsidP="00C15A17">
      <w:pPr>
        <w:pStyle w:val="Ttulo3"/>
      </w:pPr>
      <w:bookmarkStart w:id="41" w:name="_Toc234407545"/>
      <w:bookmarkStart w:id="42" w:name="_Toc234590605"/>
      <w:r>
        <w:lastRenderedPageBreak/>
        <w:t>Planificación del capítulo V</w:t>
      </w:r>
      <w:bookmarkEnd w:id="41"/>
      <w:bookmarkEnd w:id="4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19B68AA4" w14:textId="77777777" w:rsidTr="005D3FF1">
        <w:tc>
          <w:tcPr>
            <w:tcW w:w="2547" w:type="dxa"/>
            <w:shd w:val="clear" w:color="auto" w:fill="F1A983" w:themeFill="accent2" w:themeFillTint="99"/>
            <w:vAlign w:val="center"/>
          </w:tcPr>
          <w:p w14:paraId="202CC6E6" w14:textId="77777777" w:rsidR="00BB4A11" w:rsidRPr="00164283" w:rsidRDefault="00BB4A11" w:rsidP="00577309">
            <w:pPr>
              <w:ind w:firstLine="0"/>
              <w:jc w:val="center"/>
              <w:rPr>
                <w:b/>
                <w:bCs/>
              </w:rPr>
            </w:pPr>
            <w:r w:rsidRPr="00164283">
              <w:rPr>
                <w:b/>
                <w:bCs/>
              </w:rPr>
              <w:t>Subcapítulo</w:t>
            </w:r>
          </w:p>
        </w:tc>
        <w:tc>
          <w:tcPr>
            <w:tcW w:w="1269" w:type="dxa"/>
            <w:shd w:val="clear" w:color="auto" w:fill="F1A983" w:themeFill="accent2" w:themeFillTint="99"/>
            <w:vAlign w:val="center"/>
          </w:tcPr>
          <w:p w14:paraId="70D7186E"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1A983" w:themeFill="accent2" w:themeFillTint="99"/>
            <w:vAlign w:val="center"/>
          </w:tcPr>
          <w:p w14:paraId="06D11A9E" w14:textId="77777777" w:rsidR="00BB4A11" w:rsidRPr="00164283" w:rsidRDefault="00BB4A11" w:rsidP="00577309">
            <w:pPr>
              <w:ind w:firstLine="0"/>
              <w:jc w:val="center"/>
              <w:rPr>
                <w:b/>
                <w:bCs/>
              </w:rPr>
            </w:pPr>
            <w:r w:rsidRPr="00164283">
              <w:rPr>
                <w:b/>
                <w:bCs/>
              </w:rPr>
              <w:t>Horas estimadas</w:t>
            </w:r>
          </w:p>
        </w:tc>
        <w:tc>
          <w:tcPr>
            <w:tcW w:w="1132" w:type="dxa"/>
            <w:shd w:val="clear" w:color="auto" w:fill="F1A983" w:themeFill="accent2" w:themeFillTint="99"/>
            <w:vAlign w:val="center"/>
          </w:tcPr>
          <w:p w14:paraId="1EF6CD2F" w14:textId="77777777" w:rsidR="00BB4A11" w:rsidRPr="00164283" w:rsidRDefault="00BB4A11" w:rsidP="00577309">
            <w:pPr>
              <w:ind w:firstLine="0"/>
              <w:jc w:val="center"/>
              <w:rPr>
                <w:b/>
                <w:bCs/>
              </w:rPr>
            </w:pPr>
            <w:r w:rsidRPr="00164283">
              <w:rPr>
                <w:b/>
                <w:bCs/>
              </w:rPr>
              <w:t>Horas reales</w:t>
            </w:r>
          </w:p>
        </w:tc>
        <w:tc>
          <w:tcPr>
            <w:tcW w:w="1421" w:type="dxa"/>
            <w:shd w:val="clear" w:color="auto" w:fill="F1A983" w:themeFill="accent2" w:themeFillTint="99"/>
            <w:vAlign w:val="center"/>
          </w:tcPr>
          <w:p w14:paraId="7D2A36DF" w14:textId="77777777" w:rsidR="00BB4A11" w:rsidRPr="00164283" w:rsidRDefault="00BB4A11" w:rsidP="00577309">
            <w:pPr>
              <w:ind w:firstLine="0"/>
              <w:jc w:val="center"/>
              <w:rPr>
                <w:b/>
                <w:bCs/>
              </w:rPr>
            </w:pPr>
            <w:r w:rsidRPr="00164283">
              <w:rPr>
                <w:b/>
                <w:bCs/>
              </w:rPr>
              <w:t>Fecha de inicio</w:t>
            </w:r>
          </w:p>
        </w:tc>
        <w:tc>
          <w:tcPr>
            <w:tcW w:w="1502" w:type="dxa"/>
            <w:shd w:val="clear" w:color="auto" w:fill="F1A983" w:themeFill="accent2" w:themeFillTint="99"/>
            <w:vAlign w:val="center"/>
          </w:tcPr>
          <w:p w14:paraId="57880F0F" w14:textId="77777777" w:rsidR="00BB4A11" w:rsidRPr="00164283" w:rsidRDefault="00BB4A11" w:rsidP="00577309">
            <w:pPr>
              <w:ind w:firstLine="0"/>
              <w:jc w:val="center"/>
              <w:rPr>
                <w:b/>
                <w:bCs/>
              </w:rPr>
            </w:pPr>
            <w:r w:rsidRPr="00164283">
              <w:rPr>
                <w:b/>
                <w:bCs/>
              </w:rPr>
              <w:t>Fecha de finalización</w:t>
            </w:r>
          </w:p>
        </w:tc>
      </w:tr>
      <w:tr w:rsidR="00624F32" w14:paraId="5D744992" w14:textId="77777777" w:rsidTr="009618C8">
        <w:tc>
          <w:tcPr>
            <w:tcW w:w="2547" w:type="dxa"/>
          </w:tcPr>
          <w:p w14:paraId="0AF18767" w14:textId="77777777" w:rsidR="00624F32" w:rsidRDefault="00624F32" w:rsidP="00624F32">
            <w:pPr>
              <w:ind w:firstLine="0"/>
              <w:jc w:val="center"/>
            </w:pPr>
            <w:r w:rsidRPr="008C3CE3">
              <w:t>5.1 Escenarios de ataque</w:t>
            </w:r>
          </w:p>
        </w:tc>
        <w:tc>
          <w:tcPr>
            <w:tcW w:w="1269" w:type="dxa"/>
          </w:tcPr>
          <w:p w14:paraId="6EE43B61" w14:textId="77777777" w:rsidR="00624F32" w:rsidRDefault="00624F32" w:rsidP="00624F32">
            <w:pPr>
              <w:ind w:firstLine="0"/>
              <w:jc w:val="center"/>
            </w:pPr>
            <w:r w:rsidRPr="008C3CE3">
              <w:t>4 días</w:t>
            </w:r>
          </w:p>
        </w:tc>
        <w:tc>
          <w:tcPr>
            <w:tcW w:w="1145" w:type="dxa"/>
          </w:tcPr>
          <w:p w14:paraId="44C6E496" w14:textId="77777777" w:rsidR="00624F32" w:rsidRDefault="00624F32" w:rsidP="00624F32">
            <w:pPr>
              <w:ind w:firstLine="0"/>
              <w:jc w:val="center"/>
            </w:pPr>
            <w:r w:rsidRPr="008C3CE3">
              <w:t>6 h</w:t>
            </w:r>
          </w:p>
        </w:tc>
        <w:tc>
          <w:tcPr>
            <w:tcW w:w="1132" w:type="dxa"/>
          </w:tcPr>
          <w:p w14:paraId="1D3C1B25" w14:textId="77777777" w:rsidR="00624F32" w:rsidRDefault="00624F32" w:rsidP="00624F32">
            <w:pPr>
              <w:ind w:firstLine="0"/>
              <w:jc w:val="center"/>
            </w:pPr>
            <w:r w:rsidRPr="008C3CE3">
              <w:t>8 h</w:t>
            </w:r>
          </w:p>
        </w:tc>
        <w:tc>
          <w:tcPr>
            <w:tcW w:w="1421" w:type="dxa"/>
          </w:tcPr>
          <w:p w14:paraId="25EA2D50" w14:textId="77777777" w:rsidR="00624F32" w:rsidRDefault="00624F32" w:rsidP="00624F32">
            <w:pPr>
              <w:ind w:firstLine="0"/>
              <w:jc w:val="center"/>
            </w:pPr>
            <w:r w:rsidRPr="008C3CE3">
              <w:t>12/04/2026</w:t>
            </w:r>
          </w:p>
        </w:tc>
        <w:tc>
          <w:tcPr>
            <w:tcW w:w="1502" w:type="dxa"/>
          </w:tcPr>
          <w:p w14:paraId="23D92BDC" w14:textId="77777777" w:rsidR="00624F32" w:rsidRDefault="00624F32" w:rsidP="00624F32">
            <w:pPr>
              <w:ind w:firstLine="0"/>
              <w:jc w:val="center"/>
            </w:pPr>
            <w:r w:rsidRPr="008C3CE3">
              <w:t>15/04/2026</w:t>
            </w:r>
          </w:p>
        </w:tc>
      </w:tr>
      <w:tr w:rsidR="00624F32" w14:paraId="36C6337E" w14:textId="77777777" w:rsidTr="009618C8">
        <w:tc>
          <w:tcPr>
            <w:tcW w:w="2547" w:type="dxa"/>
          </w:tcPr>
          <w:p w14:paraId="51375E26" w14:textId="77777777" w:rsidR="00624F32" w:rsidRDefault="00624F32" w:rsidP="00624F32">
            <w:pPr>
              <w:ind w:firstLine="0"/>
              <w:jc w:val="center"/>
            </w:pPr>
            <w:r w:rsidRPr="008C3CE3">
              <w:t>5.2 Desarrollo experimental por técnica</w:t>
            </w:r>
          </w:p>
        </w:tc>
        <w:tc>
          <w:tcPr>
            <w:tcW w:w="1269" w:type="dxa"/>
          </w:tcPr>
          <w:p w14:paraId="5423B829" w14:textId="77777777" w:rsidR="00624F32" w:rsidRDefault="00624F32" w:rsidP="00624F32">
            <w:pPr>
              <w:ind w:firstLine="0"/>
              <w:jc w:val="center"/>
            </w:pPr>
            <w:r w:rsidRPr="008C3CE3">
              <w:t>7 días</w:t>
            </w:r>
          </w:p>
        </w:tc>
        <w:tc>
          <w:tcPr>
            <w:tcW w:w="1145" w:type="dxa"/>
          </w:tcPr>
          <w:p w14:paraId="795CED5C" w14:textId="77777777" w:rsidR="00624F32" w:rsidRDefault="00624F32" w:rsidP="00624F32">
            <w:pPr>
              <w:ind w:firstLine="0"/>
              <w:jc w:val="center"/>
            </w:pPr>
            <w:r w:rsidRPr="008C3CE3">
              <w:t>10 h</w:t>
            </w:r>
          </w:p>
        </w:tc>
        <w:tc>
          <w:tcPr>
            <w:tcW w:w="1132" w:type="dxa"/>
          </w:tcPr>
          <w:p w14:paraId="7D0AD4E9" w14:textId="77777777" w:rsidR="00624F32" w:rsidRDefault="00624F32" w:rsidP="00624F32">
            <w:pPr>
              <w:ind w:firstLine="0"/>
              <w:jc w:val="center"/>
            </w:pPr>
            <w:r w:rsidRPr="008C3CE3">
              <w:t>18 h</w:t>
            </w:r>
          </w:p>
        </w:tc>
        <w:tc>
          <w:tcPr>
            <w:tcW w:w="1421" w:type="dxa"/>
          </w:tcPr>
          <w:p w14:paraId="2396DD77" w14:textId="77777777" w:rsidR="00624F32" w:rsidRDefault="00624F32" w:rsidP="00624F32">
            <w:pPr>
              <w:ind w:firstLine="0"/>
              <w:jc w:val="center"/>
            </w:pPr>
            <w:r w:rsidRPr="008C3CE3">
              <w:t>16/04/2026</w:t>
            </w:r>
          </w:p>
        </w:tc>
        <w:tc>
          <w:tcPr>
            <w:tcW w:w="1502" w:type="dxa"/>
          </w:tcPr>
          <w:p w14:paraId="6DBAEA94" w14:textId="77777777" w:rsidR="00624F32" w:rsidRDefault="00624F32" w:rsidP="00624F32">
            <w:pPr>
              <w:ind w:firstLine="0"/>
              <w:jc w:val="center"/>
            </w:pPr>
            <w:r w:rsidRPr="008C3CE3">
              <w:t>22/04/2026</w:t>
            </w:r>
          </w:p>
        </w:tc>
      </w:tr>
      <w:tr w:rsidR="00624F32" w:rsidRPr="00DC1B86" w14:paraId="004B9330" w14:textId="77777777" w:rsidTr="009618C8">
        <w:tc>
          <w:tcPr>
            <w:tcW w:w="2547" w:type="dxa"/>
          </w:tcPr>
          <w:p w14:paraId="6CB228D6" w14:textId="77777777" w:rsidR="00624F32" w:rsidRPr="004B7516" w:rsidRDefault="00624F32" w:rsidP="00624F32">
            <w:pPr>
              <w:ind w:firstLine="0"/>
              <w:jc w:val="center"/>
            </w:pPr>
            <w:r w:rsidRPr="008C3CE3">
              <w:t>5.3 Recopilación de telemetría</w:t>
            </w:r>
          </w:p>
        </w:tc>
        <w:tc>
          <w:tcPr>
            <w:tcW w:w="1269" w:type="dxa"/>
          </w:tcPr>
          <w:p w14:paraId="09D57F33" w14:textId="77777777" w:rsidR="00624F32" w:rsidRDefault="00624F32" w:rsidP="00624F32">
            <w:pPr>
              <w:ind w:firstLine="0"/>
              <w:jc w:val="center"/>
            </w:pPr>
            <w:r w:rsidRPr="008C3CE3">
              <w:t>5 días</w:t>
            </w:r>
          </w:p>
        </w:tc>
        <w:tc>
          <w:tcPr>
            <w:tcW w:w="1145" w:type="dxa"/>
          </w:tcPr>
          <w:p w14:paraId="5E7D78E7" w14:textId="77777777" w:rsidR="00624F32" w:rsidRDefault="00624F32" w:rsidP="00624F32">
            <w:pPr>
              <w:ind w:firstLine="0"/>
              <w:jc w:val="center"/>
            </w:pPr>
            <w:r w:rsidRPr="008C3CE3">
              <w:t>6 h</w:t>
            </w:r>
          </w:p>
        </w:tc>
        <w:tc>
          <w:tcPr>
            <w:tcW w:w="1132" w:type="dxa"/>
          </w:tcPr>
          <w:p w14:paraId="0E942AA9" w14:textId="77777777" w:rsidR="00624F32" w:rsidRDefault="00624F32" w:rsidP="00624F32">
            <w:pPr>
              <w:ind w:firstLine="0"/>
              <w:jc w:val="center"/>
            </w:pPr>
            <w:r w:rsidRPr="008C3CE3">
              <w:t>8 h</w:t>
            </w:r>
          </w:p>
        </w:tc>
        <w:tc>
          <w:tcPr>
            <w:tcW w:w="1421" w:type="dxa"/>
          </w:tcPr>
          <w:p w14:paraId="653548B8" w14:textId="77777777" w:rsidR="00624F32" w:rsidRPr="00DC1B86" w:rsidRDefault="00624F32" w:rsidP="00624F32">
            <w:pPr>
              <w:ind w:firstLine="0"/>
              <w:jc w:val="center"/>
            </w:pPr>
            <w:r w:rsidRPr="008C3CE3">
              <w:t>23/04/2026</w:t>
            </w:r>
          </w:p>
        </w:tc>
        <w:tc>
          <w:tcPr>
            <w:tcW w:w="1502" w:type="dxa"/>
          </w:tcPr>
          <w:p w14:paraId="4833A4F1" w14:textId="77777777" w:rsidR="00624F32" w:rsidRPr="00DC1B86" w:rsidRDefault="00624F32" w:rsidP="00624F32">
            <w:pPr>
              <w:ind w:firstLine="0"/>
              <w:jc w:val="center"/>
            </w:pPr>
            <w:r w:rsidRPr="008C3CE3">
              <w:t>27/04/2026</w:t>
            </w:r>
          </w:p>
        </w:tc>
      </w:tr>
      <w:tr w:rsidR="00624F32" w:rsidRPr="00DC1B86" w14:paraId="63C9F6B2" w14:textId="77777777" w:rsidTr="009618C8">
        <w:tc>
          <w:tcPr>
            <w:tcW w:w="2547" w:type="dxa"/>
          </w:tcPr>
          <w:p w14:paraId="6E5A3F8C" w14:textId="77777777" w:rsidR="00624F32" w:rsidRPr="004B7516" w:rsidRDefault="00624F32" w:rsidP="00624F32">
            <w:pPr>
              <w:ind w:firstLine="0"/>
              <w:jc w:val="center"/>
            </w:pPr>
            <w:r w:rsidRPr="008C3CE3">
              <w:t>5.4 Configuración y uso de artifacts</w:t>
            </w:r>
          </w:p>
        </w:tc>
        <w:tc>
          <w:tcPr>
            <w:tcW w:w="1269" w:type="dxa"/>
          </w:tcPr>
          <w:p w14:paraId="1744D706" w14:textId="77777777" w:rsidR="00624F32" w:rsidRDefault="00624F32" w:rsidP="00624F32">
            <w:pPr>
              <w:ind w:firstLine="0"/>
              <w:jc w:val="center"/>
            </w:pPr>
            <w:r w:rsidRPr="008C3CE3">
              <w:t>6 días</w:t>
            </w:r>
          </w:p>
        </w:tc>
        <w:tc>
          <w:tcPr>
            <w:tcW w:w="1145" w:type="dxa"/>
          </w:tcPr>
          <w:p w14:paraId="46F9B81A" w14:textId="77777777" w:rsidR="00624F32" w:rsidRDefault="00624F32" w:rsidP="00624F32">
            <w:pPr>
              <w:ind w:firstLine="0"/>
              <w:jc w:val="center"/>
            </w:pPr>
            <w:r w:rsidRPr="008C3CE3">
              <w:t>6 h</w:t>
            </w:r>
          </w:p>
        </w:tc>
        <w:tc>
          <w:tcPr>
            <w:tcW w:w="1132" w:type="dxa"/>
          </w:tcPr>
          <w:p w14:paraId="75189CC0" w14:textId="77777777" w:rsidR="00624F32" w:rsidRDefault="00624F32" w:rsidP="00624F32">
            <w:pPr>
              <w:ind w:firstLine="0"/>
              <w:jc w:val="center"/>
            </w:pPr>
            <w:r w:rsidRPr="008C3CE3">
              <w:t>8 h</w:t>
            </w:r>
          </w:p>
        </w:tc>
        <w:tc>
          <w:tcPr>
            <w:tcW w:w="1421" w:type="dxa"/>
          </w:tcPr>
          <w:p w14:paraId="4C4273C0" w14:textId="77777777" w:rsidR="00624F32" w:rsidRPr="00DC1B86" w:rsidRDefault="00624F32" w:rsidP="00624F32">
            <w:pPr>
              <w:ind w:firstLine="0"/>
              <w:jc w:val="center"/>
            </w:pPr>
            <w:r w:rsidRPr="008C3CE3">
              <w:t>28/04/2026</w:t>
            </w:r>
          </w:p>
        </w:tc>
        <w:tc>
          <w:tcPr>
            <w:tcW w:w="1502" w:type="dxa"/>
          </w:tcPr>
          <w:p w14:paraId="2C5F6C49" w14:textId="77777777" w:rsidR="00624F32" w:rsidRPr="00DC1B86" w:rsidRDefault="00624F32" w:rsidP="00624F32">
            <w:pPr>
              <w:ind w:firstLine="0"/>
              <w:jc w:val="center"/>
            </w:pPr>
            <w:r w:rsidRPr="008C3CE3">
              <w:t>03/05/2026</w:t>
            </w:r>
          </w:p>
        </w:tc>
      </w:tr>
      <w:tr w:rsidR="00624F32" w:rsidRPr="00DC1B86" w14:paraId="6039BDCE" w14:textId="77777777" w:rsidTr="009618C8">
        <w:tc>
          <w:tcPr>
            <w:tcW w:w="2547" w:type="dxa"/>
          </w:tcPr>
          <w:p w14:paraId="560A041F" w14:textId="77777777" w:rsidR="00624F32" w:rsidRPr="003D2D4B" w:rsidRDefault="00624F32" w:rsidP="00624F32">
            <w:pPr>
              <w:ind w:firstLine="0"/>
              <w:jc w:val="center"/>
            </w:pPr>
            <w:proofErr w:type="gramStart"/>
            <w:r w:rsidRPr="008C3CE3">
              <w:t>Total</w:t>
            </w:r>
            <w:proofErr w:type="gramEnd"/>
            <w:r w:rsidRPr="008C3CE3">
              <w:t xml:space="preserve"> Capítulo V</w:t>
            </w:r>
          </w:p>
        </w:tc>
        <w:tc>
          <w:tcPr>
            <w:tcW w:w="1269" w:type="dxa"/>
          </w:tcPr>
          <w:p w14:paraId="594D03F5" w14:textId="77777777" w:rsidR="00624F32" w:rsidRDefault="00624F32" w:rsidP="00624F32">
            <w:pPr>
              <w:ind w:firstLine="0"/>
              <w:jc w:val="center"/>
            </w:pPr>
            <w:r w:rsidRPr="008C3CE3">
              <w:t>3 semanas</w:t>
            </w:r>
          </w:p>
        </w:tc>
        <w:tc>
          <w:tcPr>
            <w:tcW w:w="1145" w:type="dxa"/>
          </w:tcPr>
          <w:p w14:paraId="7A9DC104" w14:textId="77777777" w:rsidR="00624F32" w:rsidRDefault="00624F32" w:rsidP="00624F32">
            <w:pPr>
              <w:ind w:firstLine="0"/>
              <w:jc w:val="center"/>
            </w:pPr>
            <w:r w:rsidRPr="008C3CE3">
              <w:t>28 h</w:t>
            </w:r>
          </w:p>
        </w:tc>
        <w:tc>
          <w:tcPr>
            <w:tcW w:w="1132" w:type="dxa"/>
          </w:tcPr>
          <w:p w14:paraId="1102AFB1" w14:textId="77777777" w:rsidR="00624F32" w:rsidRDefault="00624F32" w:rsidP="00624F32">
            <w:pPr>
              <w:ind w:firstLine="0"/>
              <w:jc w:val="center"/>
            </w:pPr>
            <w:r w:rsidRPr="008C3CE3">
              <w:t>42 h</w:t>
            </w:r>
          </w:p>
        </w:tc>
        <w:tc>
          <w:tcPr>
            <w:tcW w:w="1421" w:type="dxa"/>
          </w:tcPr>
          <w:p w14:paraId="2F1AC8E2" w14:textId="77777777" w:rsidR="00624F32" w:rsidRDefault="00624F32" w:rsidP="00624F32">
            <w:pPr>
              <w:ind w:firstLine="0"/>
              <w:jc w:val="center"/>
            </w:pPr>
            <w:r w:rsidRPr="008C3CE3">
              <w:t>12/04/2026</w:t>
            </w:r>
          </w:p>
        </w:tc>
        <w:tc>
          <w:tcPr>
            <w:tcW w:w="1502" w:type="dxa"/>
          </w:tcPr>
          <w:p w14:paraId="319946B1" w14:textId="77777777" w:rsidR="00624F32" w:rsidRDefault="00624F32" w:rsidP="00624F32">
            <w:pPr>
              <w:ind w:firstLine="0"/>
              <w:jc w:val="center"/>
            </w:pPr>
            <w:r w:rsidRPr="008C3CE3">
              <w:t>03/05/2026</w:t>
            </w:r>
          </w:p>
        </w:tc>
      </w:tr>
    </w:tbl>
    <w:p w14:paraId="223368F2" w14:textId="3A133DC6" w:rsidR="00C15A17" w:rsidRPr="00D42460" w:rsidRDefault="00C15A17" w:rsidP="00C15A17">
      <w:pPr>
        <w:pStyle w:val="Descripcin"/>
      </w:pPr>
      <w:bookmarkStart w:id="43" w:name="_Toc234590734"/>
      <w:r>
        <w:t xml:space="preserve">Tabla </w:t>
      </w:r>
      <w:fldSimple w:instr=" SEQ Tabla \* ARABIC ">
        <w:r w:rsidR="004268CD">
          <w:rPr>
            <w:noProof/>
          </w:rPr>
          <w:t>7</w:t>
        </w:r>
      </w:fldSimple>
      <w:r>
        <w:t>: Planificación Cap.</w:t>
      </w:r>
      <w:r w:rsidR="00BB4A11">
        <w:t>5</w:t>
      </w:r>
      <w:bookmarkEnd w:id="43"/>
    </w:p>
    <w:p w14:paraId="294DCEFA" w14:textId="77777777" w:rsidR="00C15A17" w:rsidRPr="0028120E" w:rsidRDefault="00C15A17" w:rsidP="00C15A17">
      <w:pPr>
        <w:pStyle w:val="Ttulo3"/>
      </w:pPr>
      <w:bookmarkStart w:id="44" w:name="_Toc234407546"/>
      <w:bookmarkStart w:id="45" w:name="_Toc234590606"/>
      <w:r>
        <w:t>Planificación del capítulo VI</w:t>
      </w:r>
      <w:bookmarkEnd w:id="44"/>
      <w:bookmarkEnd w:id="45"/>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2C8E5021" w14:textId="77777777" w:rsidTr="005D3FF1">
        <w:tc>
          <w:tcPr>
            <w:tcW w:w="2547" w:type="dxa"/>
            <w:shd w:val="clear" w:color="auto" w:fill="FE5E5E"/>
            <w:vAlign w:val="center"/>
          </w:tcPr>
          <w:p w14:paraId="290A161A" w14:textId="77777777" w:rsidR="00BB4A11" w:rsidRPr="00164283" w:rsidRDefault="00BB4A11" w:rsidP="00577309">
            <w:pPr>
              <w:ind w:firstLine="0"/>
              <w:jc w:val="center"/>
              <w:rPr>
                <w:b/>
                <w:bCs/>
              </w:rPr>
            </w:pPr>
            <w:r w:rsidRPr="00164283">
              <w:rPr>
                <w:b/>
                <w:bCs/>
              </w:rPr>
              <w:t>Subcapítulo</w:t>
            </w:r>
          </w:p>
        </w:tc>
        <w:tc>
          <w:tcPr>
            <w:tcW w:w="1269" w:type="dxa"/>
            <w:shd w:val="clear" w:color="auto" w:fill="FE5E5E"/>
            <w:vAlign w:val="center"/>
          </w:tcPr>
          <w:p w14:paraId="02FEAFA7"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E5E5E"/>
            <w:vAlign w:val="center"/>
          </w:tcPr>
          <w:p w14:paraId="7FA542BA" w14:textId="77777777" w:rsidR="00BB4A11" w:rsidRPr="00164283" w:rsidRDefault="00BB4A11" w:rsidP="00577309">
            <w:pPr>
              <w:ind w:firstLine="0"/>
              <w:jc w:val="center"/>
              <w:rPr>
                <w:b/>
                <w:bCs/>
              </w:rPr>
            </w:pPr>
            <w:r w:rsidRPr="00164283">
              <w:rPr>
                <w:b/>
                <w:bCs/>
              </w:rPr>
              <w:t>Horas estimadas</w:t>
            </w:r>
          </w:p>
        </w:tc>
        <w:tc>
          <w:tcPr>
            <w:tcW w:w="1132" w:type="dxa"/>
            <w:shd w:val="clear" w:color="auto" w:fill="FE5E5E"/>
            <w:vAlign w:val="center"/>
          </w:tcPr>
          <w:p w14:paraId="01FDC819" w14:textId="77777777" w:rsidR="00BB4A11" w:rsidRPr="00164283" w:rsidRDefault="00BB4A11" w:rsidP="00577309">
            <w:pPr>
              <w:ind w:firstLine="0"/>
              <w:jc w:val="center"/>
              <w:rPr>
                <w:b/>
                <w:bCs/>
              </w:rPr>
            </w:pPr>
            <w:r w:rsidRPr="00164283">
              <w:rPr>
                <w:b/>
                <w:bCs/>
              </w:rPr>
              <w:t>Horas reales</w:t>
            </w:r>
          </w:p>
        </w:tc>
        <w:tc>
          <w:tcPr>
            <w:tcW w:w="1421" w:type="dxa"/>
            <w:shd w:val="clear" w:color="auto" w:fill="FE5E5E"/>
            <w:vAlign w:val="center"/>
          </w:tcPr>
          <w:p w14:paraId="7FF2081F" w14:textId="77777777" w:rsidR="00BB4A11" w:rsidRPr="00164283" w:rsidRDefault="00BB4A11" w:rsidP="00577309">
            <w:pPr>
              <w:ind w:firstLine="0"/>
              <w:jc w:val="center"/>
              <w:rPr>
                <w:b/>
                <w:bCs/>
              </w:rPr>
            </w:pPr>
            <w:r w:rsidRPr="00164283">
              <w:rPr>
                <w:b/>
                <w:bCs/>
              </w:rPr>
              <w:t>Fecha de inicio</w:t>
            </w:r>
          </w:p>
        </w:tc>
        <w:tc>
          <w:tcPr>
            <w:tcW w:w="1502" w:type="dxa"/>
            <w:shd w:val="clear" w:color="auto" w:fill="FE5E5E"/>
            <w:vAlign w:val="center"/>
          </w:tcPr>
          <w:p w14:paraId="032E9171" w14:textId="77777777" w:rsidR="00BB4A11" w:rsidRPr="00164283" w:rsidRDefault="00BB4A11" w:rsidP="00577309">
            <w:pPr>
              <w:ind w:firstLine="0"/>
              <w:jc w:val="center"/>
              <w:rPr>
                <w:b/>
                <w:bCs/>
              </w:rPr>
            </w:pPr>
            <w:r w:rsidRPr="00164283">
              <w:rPr>
                <w:b/>
                <w:bCs/>
              </w:rPr>
              <w:t>Fecha de finalización</w:t>
            </w:r>
          </w:p>
        </w:tc>
      </w:tr>
      <w:tr w:rsidR="00624F32" w14:paraId="79C70024" w14:textId="77777777" w:rsidTr="00182294">
        <w:tc>
          <w:tcPr>
            <w:tcW w:w="2547" w:type="dxa"/>
          </w:tcPr>
          <w:p w14:paraId="6AA4BEAE" w14:textId="77777777" w:rsidR="00624F32" w:rsidRDefault="00624F32" w:rsidP="00624F32">
            <w:pPr>
              <w:ind w:firstLine="0"/>
              <w:jc w:val="center"/>
            </w:pPr>
            <w:r w:rsidRPr="00B65A12">
              <w:t>6.1 Resultados por técnica MITRE</w:t>
            </w:r>
          </w:p>
        </w:tc>
        <w:tc>
          <w:tcPr>
            <w:tcW w:w="1269" w:type="dxa"/>
          </w:tcPr>
          <w:p w14:paraId="4D340EFF" w14:textId="77777777" w:rsidR="00624F32" w:rsidRDefault="00624F32" w:rsidP="00624F32">
            <w:pPr>
              <w:ind w:firstLine="0"/>
              <w:jc w:val="center"/>
            </w:pPr>
            <w:r w:rsidRPr="00B65A12">
              <w:t>6 días</w:t>
            </w:r>
          </w:p>
        </w:tc>
        <w:tc>
          <w:tcPr>
            <w:tcW w:w="1145" w:type="dxa"/>
          </w:tcPr>
          <w:p w14:paraId="61303B27" w14:textId="77777777" w:rsidR="00624F32" w:rsidRDefault="00624F32" w:rsidP="00624F32">
            <w:pPr>
              <w:ind w:firstLine="0"/>
              <w:jc w:val="center"/>
            </w:pPr>
            <w:r w:rsidRPr="00B65A12">
              <w:t>5 h</w:t>
            </w:r>
          </w:p>
        </w:tc>
        <w:tc>
          <w:tcPr>
            <w:tcW w:w="1132" w:type="dxa"/>
          </w:tcPr>
          <w:p w14:paraId="125A444D" w14:textId="77777777" w:rsidR="00624F32" w:rsidRDefault="00624F32" w:rsidP="00624F32">
            <w:pPr>
              <w:ind w:firstLine="0"/>
              <w:jc w:val="center"/>
            </w:pPr>
            <w:r w:rsidRPr="00B65A12">
              <w:t>12 h</w:t>
            </w:r>
          </w:p>
        </w:tc>
        <w:tc>
          <w:tcPr>
            <w:tcW w:w="1421" w:type="dxa"/>
          </w:tcPr>
          <w:p w14:paraId="2BFAFE7D" w14:textId="77777777" w:rsidR="00624F32" w:rsidRDefault="00624F32" w:rsidP="00624F32">
            <w:pPr>
              <w:ind w:firstLine="0"/>
              <w:jc w:val="center"/>
            </w:pPr>
            <w:r w:rsidRPr="00B65A12">
              <w:t>04/05/2026</w:t>
            </w:r>
          </w:p>
        </w:tc>
        <w:tc>
          <w:tcPr>
            <w:tcW w:w="1502" w:type="dxa"/>
          </w:tcPr>
          <w:p w14:paraId="5701C3F2" w14:textId="77777777" w:rsidR="00624F32" w:rsidRDefault="00624F32" w:rsidP="00624F32">
            <w:pPr>
              <w:ind w:firstLine="0"/>
              <w:jc w:val="center"/>
            </w:pPr>
            <w:r w:rsidRPr="00B65A12">
              <w:t>09/05/2026</w:t>
            </w:r>
          </w:p>
        </w:tc>
      </w:tr>
      <w:tr w:rsidR="00624F32" w14:paraId="2865025D" w14:textId="77777777" w:rsidTr="00182294">
        <w:tc>
          <w:tcPr>
            <w:tcW w:w="2547" w:type="dxa"/>
          </w:tcPr>
          <w:p w14:paraId="625D4E20" w14:textId="77777777" w:rsidR="00624F32" w:rsidRDefault="00624F32" w:rsidP="00624F32">
            <w:pPr>
              <w:ind w:firstLine="0"/>
              <w:jc w:val="center"/>
            </w:pPr>
            <w:r w:rsidRPr="00B65A12">
              <w:t>6.2 Cobertura de detección</w:t>
            </w:r>
          </w:p>
        </w:tc>
        <w:tc>
          <w:tcPr>
            <w:tcW w:w="1269" w:type="dxa"/>
          </w:tcPr>
          <w:p w14:paraId="308B14F1" w14:textId="77777777" w:rsidR="00624F32" w:rsidRDefault="00624F32" w:rsidP="00624F32">
            <w:pPr>
              <w:ind w:firstLine="0"/>
              <w:jc w:val="center"/>
            </w:pPr>
            <w:r w:rsidRPr="00B65A12">
              <w:t>5 días</w:t>
            </w:r>
          </w:p>
        </w:tc>
        <w:tc>
          <w:tcPr>
            <w:tcW w:w="1145" w:type="dxa"/>
          </w:tcPr>
          <w:p w14:paraId="62AF29EE" w14:textId="77777777" w:rsidR="00624F32" w:rsidRDefault="00624F32" w:rsidP="00624F32">
            <w:pPr>
              <w:ind w:firstLine="0"/>
              <w:jc w:val="center"/>
            </w:pPr>
            <w:r w:rsidRPr="00B65A12">
              <w:t>4 h</w:t>
            </w:r>
          </w:p>
        </w:tc>
        <w:tc>
          <w:tcPr>
            <w:tcW w:w="1132" w:type="dxa"/>
          </w:tcPr>
          <w:p w14:paraId="74E87B21" w14:textId="77777777" w:rsidR="00624F32" w:rsidRDefault="00624F32" w:rsidP="00624F32">
            <w:pPr>
              <w:ind w:firstLine="0"/>
              <w:jc w:val="center"/>
            </w:pPr>
            <w:r w:rsidRPr="00B65A12">
              <w:t>8 h</w:t>
            </w:r>
          </w:p>
        </w:tc>
        <w:tc>
          <w:tcPr>
            <w:tcW w:w="1421" w:type="dxa"/>
          </w:tcPr>
          <w:p w14:paraId="15C8A1DE" w14:textId="77777777" w:rsidR="00624F32" w:rsidRDefault="00624F32" w:rsidP="00624F32">
            <w:pPr>
              <w:ind w:firstLine="0"/>
              <w:jc w:val="center"/>
            </w:pPr>
            <w:r w:rsidRPr="00B65A12">
              <w:t>10/05/2026</w:t>
            </w:r>
          </w:p>
        </w:tc>
        <w:tc>
          <w:tcPr>
            <w:tcW w:w="1502" w:type="dxa"/>
          </w:tcPr>
          <w:p w14:paraId="4CF6854F" w14:textId="77777777" w:rsidR="00624F32" w:rsidRDefault="00624F32" w:rsidP="00624F32">
            <w:pPr>
              <w:ind w:firstLine="0"/>
              <w:jc w:val="center"/>
            </w:pPr>
            <w:r w:rsidRPr="00B65A12">
              <w:t>14/05/2026</w:t>
            </w:r>
          </w:p>
        </w:tc>
      </w:tr>
      <w:tr w:rsidR="00624F32" w:rsidRPr="00DC1B86" w14:paraId="6E6231C0" w14:textId="77777777" w:rsidTr="00182294">
        <w:tc>
          <w:tcPr>
            <w:tcW w:w="2547" w:type="dxa"/>
          </w:tcPr>
          <w:p w14:paraId="46187B62" w14:textId="77777777" w:rsidR="00624F32" w:rsidRPr="004B7516" w:rsidRDefault="00624F32" w:rsidP="00624F32">
            <w:pPr>
              <w:ind w:firstLine="0"/>
              <w:jc w:val="center"/>
            </w:pPr>
            <w:r w:rsidRPr="00B65A12">
              <w:t>6.3 Casos sin detección o detección parcial</w:t>
            </w:r>
          </w:p>
        </w:tc>
        <w:tc>
          <w:tcPr>
            <w:tcW w:w="1269" w:type="dxa"/>
          </w:tcPr>
          <w:p w14:paraId="34423106" w14:textId="77777777" w:rsidR="00624F32" w:rsidRDefault="00624F32" w:rsidP="00624F32">
            <w:pPr>
              <w:ind w:firstLine="0"/>
              <w:jc w:val="center"/>
            </w:pPr>
            <w:r w:rsidRPr="00B65A12">
              <w:t>4 días</w:t>
            </w:r>
          </w:p>
        </w:tc>
        <w:tc>
          <w:tcPr>
            <w:tcW w:w="1145" w:type="dxa"/>
          </w:tcPr>
          <w:p w14:paraId="6A5F8586" w14:textId="77777777" w:rsidR="00624F32" w:rsidRDefault="00624F32" w:rsidP="00624F32">
            <w:pPr>
              <w:ind w:firstLine="0"/>
              <w:jc w:val="center"/>
            </w:pPr>
            <w:r w:rsidRPr="00B65A12">
              <w:t>3 h</w:t>
            </w:r>
          </w:p>
        </w:tc>
        <w:tc>
          <w:tcPr>
            <w:tcW w:w="1132" w:type="dxa"/>
          </w:tcPr>
          <w:p w14:paraId="6D92576B" w14:textId="77777777" w:rsidR="00624F32" w:rsidRDefault="00624F32" w:rsidP="00624F32">
            <w:pPr>
              <w:ind w:firstLine="0"/>
              <w:jc w:val="center"/>
            </w:pPr>
            <w:r w:rsidRPr="00B65A12">
              <w:t>6 h</w:t>
            </w:r>
          </w:p>
        </w:tc>
        <w:tc>
          <w:tcPr>
            <w:tcW w:w="1421" w:type="dxa"/>
          </w:tcPr>
          <w:p w14:paraId="223099BC" w14:textId="77777777" w:rsidR="00624F32" w:rsidRPr="00DC1B86" w:rsidRDefault="00624F32" w:rsidP="00624F32">
            <w:pPr>
              <w:ind w:firstLine="0"/>
              <w:jc w:val="center"/>
            </w:pPr>
            <w:r w:rsidRPr="00B65A12">
              <w:t>15/05/2026</w:t>
            </w:r>
          </w:p>
        </w:tc>
        <w:tc>
          <w:tcPr>
            <w:tcW w:w="1502" w:type="dxa"/>
          </w:tcPr>
          <w:p w14:paraId="3D86907F" w14:textId="77777777" w:rsidR="00624F32" w:rsidRPr="00DC1B86" w:rsidRDefault="00624F32" w:rsidP="00624F32">
            <w:pPr>
              <w:ind w:firstLine="0"/>
              <w:jc w:val="center"/>
            </w:pPr>
            <w:r w:rsidRPr="00B65A12">
              <w:t>18/05/2026</w:t>
            </w:r>
          </w:p>
        </w:tc>
      </w:tr>
      <w:tr w:rsidR="00624F32" w:rsidRPr="00DC1B86" w14:paraId="23A1A90E" w14:textId="77777777" w:rsidTr="00182294">
        <w:tc>
          <w:tcPr>
            <w:tcW w:w="2547" w:type="dxa"/>
          </w:tcPr>
          <w:p w14:paraId="481B75E1" w14:textId="77777777" w:rsidR="00624F32" w:rsidRPr="004B7516" w:rsidRDefault="00624F32" w:rsidP="00624F32">
            <w:pPr>
              <w:ind w:firstLine="0"/>
              <w:jc w:val="center"/>
            </w:pPr>
            <w:r w:rsidRPr="00B65A12">
              <w:t>6.4 Evidencias observadas</w:t>
            </w:r>
          </w:p>
        </w:tc>
        <w:tc>
          <w:tcPr>
            <w:tcW w:w="1269" w:type="dxa"/>
          </w:tcPr>
          <w:p w14:paraId="60861E90" w14:textId="77777777" w:rsidR="00624F32" w:rsidRDefault="00624F32" w:rsidP="00624F32">
            <w:pPr>
              <w:ind w:firstLine="0"/>
              <w:jc w:val="center"/>
            </w:pPr>
            <w:r w:rsidRPr="00B65A12">
              <w:t>6 días</w:t>
            </w:r>
          </w:p>
        </w:tc>
        <w:tc>
          <w:tcPr>
            <w:tcW w:w="1145" w:type="dxa"/>
          </w:tcPr>
          <w:p w14:paraId="144F74C0" w14:textId="77777777" w:rsidR="00624F32" w:rsidRDefault="00624F32" w:rsidP="00624F32">
            <w:pPr>
              <w:ind w:firstLine="0"/>
              <w:jc w:val="center"/>
            </w:pPr>
            <w:r w:rsidRPr="00B65A12">
              <w:t>4 h</w:t>
            </w:r>
          </w:p>
        </w:tc>
        <w:tc>
          <w:tcPr>
            <w:tcW w:w="1132" w:type="dxa"/>
          </w:tcPr>
          <w:p w14:paraId="473E9595" w14:textId="77777777" w:rsidR="00624F32" w:rsidRDefault="00624F32" w:rsidP="00624F32">
            <w:pPr>
              <w:ind w:firstLine="0"/>
              <w:jc w:val="center"/>
            </w:pPr>
            <w:r w:rsidRPr="00B65A12">
              <w:t>8 h</w:t>
            </w:r>
          </w:p>
        </w:tc>
        <w:tc>
          <w:tcPr>
            <w:tcW w:w="1421" w:type="dxa"/>
          </w:tcPr>
          <w:p w14:paraId="46FD58EF" w14:textId="77777777" w:rsidR="00624F32" w:rsidRPr="00DC1B86" w:rsidRDefault="00624F32" w:rsidP="00624F32">
            <w:pPr>
              <w:ind w:firstLine="0"/>
              <w:jc w:val="center"/>
            </w:pPr>
            <w:r w:rsidRPr="00B65A12">
              <w:t>19/05/2026</w:t>
            </w:r>
          </w:p>
        </w:tc>
        <w:tc>
          <w:tcPr>
            <w:tcW w:w="1502" w:type="dxa"/>
          </w:tcPr>
          <w:p w14:paraId="0049A092" w14:textId="77777777" w:rsidR="00624F32" w:rsidRPr="00DC1B86" w:rsidRDefault="00624F32" w:rsidP="00624F32">
            <w:pPr>
              <w:ind w:firstLine="0"/>
              <w:jc w:val="center"/>
            </w:pPr>
            <w:r w:rsidRPr="00B65A12">
              <w:t>24/05/2026</w:t>
            </w:r>
          </w:p>
        </w:tc>
      </w:tr>
      <w:tr w:rsidR="00624F32" w:rsidRPr="00DC1B86" w14:paraId="033C8D0A" w14:textId="77777777" w:rsidTr="00182294">
        <w:tc>
          <w:tcPr>
            <w:tcW w:w="2547" w:type="dxa"/>
          </w:tcPr>
          <w:p w14:paraId="0BDF316B" w14:textId="77777777" w:rsidR="00624F32" w:rsidRPr="00F1596C" w:rsidRDefault="00624F32" w:rsidP="00624F32">
            <w:pPr>
              <w:ind w:firstLine="0"/>
              <w:jc w:val="center"/>
            </w:pPr>
            <w:proofErr w:type="gramStart"/>
            <w:r w:rsidRPr="00B65A12">
              <w:t>Total</w:t>
            </w:r>
            <w:proofErr w:type="gramEnd"/>
            <w:r w:rsidRPr="00B65A12">
              <w:t xml:space="preserve"> Capítulo VI</w:t>
            </w:r>
          </w:p>
        </w:tc>
        <w:tc>
          <w:tcPr>
            <w:tcW w:w="1269" w:type="dxa"/>
          </w:tcPr>
          <w:p w14:paraId="0C7781A2" w14:textId="77777777" w:rsidR="00624F32" w:rsidRDefault="00624F32" w:rsidP="00624F32">
            <w:pPr>
              <w:ind w:firstLine="0"/>
              <w:jc w:val="center"/>
            </w:pPr>
            <w:r w:rsidRPr="00B65A12">
              <w:t>3 semanas</w:t>
            </w:r>
          </w:p>
        </w:tc>
        <w:tc>
          <w:tcPr>
            <w:tcW w:w="1145" w:type="dxa"/>
          </w:tcPr>
          <w:p w14:paraId="5FB4DA53" w14:textId="77777777" w:rsidR="00624F32" w:rsidRDefault="00624F32" w:rsidP="00624F32">
            <w:pPr>
              <w:ind w:firstLine="0"/>
              <w:jc w:val="center"/>
            </w:pPr>
            <w:r w:rsidRPr="00B65A12">
              <w:t>16 h</w:t>
            </w:r>
          </w:p>
        </w:tc>
        <w:tc>
          <w:tcPr>
            <w:tcW w:w="1132" w:type="dxa"/>
          </w:tcPr>
          <w:p w14:paraId="38287E04" w14:textId="77777777" w:rsidR="00624F32" w:rsidRDefault="00624F32" w:rsidP="00624F32">
            <w:pPr>
              <w:ind w:firstLine="0"/>
              <w:jc w:val="center"/>
            </w:pPr>
            <w:r w:rsidRPr="00B65A12">
              <w:t>34 h</w:t>
            </w:r>
          </w:p>
        </w:tc>
        <w:tc>
          <w:tcPr>
            <w:tcW w:w="1421" w:type="dxa"/>
          </w:tcPr>
          <w:p w14:paraId="04772D75" w14:textId="77777777" w:rsidR="00624F32" w:rsidRDefault="00624F32" w:rsidP="00624F32">
            <w:pPr>
              <w:ind w:firstLine="0"/>
              <w:jc w:val="center"/>
            </w:pPr>
            <w:r w:rsidRPr="00B65A12">
              <w:t>04/05/2026</w:t>
            </w:r>
          </w:p>
        </w:tc>
        <w:tc>
          <w:tcPr>
            <w:tcW w:w="1502" w:type="dxa"/>
          </w:tcPr>
          <w:p w14:paraId="6B179859" w14:textId="77777777" w:rsidR="00624F32" w:rsidRDefault="00624F32" w:rsidP="00624F32">
            <w:pPr>
              <w:ind w:firstLine="0"/>
              <w:jc w:val="center"/>
            </w:pPr>
            <w:r w:rsidRPr="00B65A12">
              <w:t>24/05/2026</w:t>
            </w:r>
          </w:p>
        </w:tc>
      </w:tr>
    </w:tbl>
    <w:p w14:paraId="44FB721A" w14:textId="38801100" w:rsidR="00C15A17" w:rsidRPr="00D42460" w:rsidRDefault="00C15A17" w:rsidP="00C15A17">
      <w:pPr>
        <w:pStyle w:val="Descripcin"/>
      </w:pPr>
      <w:bookmarkStart w:id="46" w:name="_Toc234590735"/>
      <w:r>
        <w:t xml:space="preserve">Tabla </w:t>
      </w:r>
      <w:fldSimple w:instr=" SEQ Tabla \* ARABIC ">
        <w:r w:rsidR="004268CD">
          <w:rPr>
            <w:noProof/>
          </w:rPr>
          <w:t>8</w:t>
        </w:r>
      </w:fldSimple>
      <w:r>
        <w:t>: Planificación Cap.</w:t>
      </w:r>
      <w:r w:rsidR="00BB4A11">
        <w:t>6</w:t>
      </w:r>
      <w:bookmarkEnd w:id="46"/>
    </w:p>
    <w:p w14:paraId="7D55357F" w14:textId="77777777" w:rsidR="000407C2" w:rsidRDefault="000407C2">
      <w:pPr>
        <w:spacing w:after="160" w:line="278" w:lineRule="auto"/>
        <w:ind w:firstLine="0"/>
        <w:jc w:val="left"/>
        <w:rPr>
          <w:rFonts w:eastAsiaTheme="majorEastAsia" w:cstheme="majorBidi"/>
          <w:b/>
          <w:color w:val="000000" w:themeColor="text1"/>
          <w:sz w:val="32"/>
          <w:szCs w:val="28"/>
        </w:rPr>
      </w:pPr>
      <w:r>
        <w:br w:type="page"/>
      </w:r>
    </w:p>
    <w:p w14:paraId="48F2491D" w14:textId="77777777" w:rsidR="00C15A17" w:rsidRPr="0028120E" w:rsidRDefault="00C15A17" w:rsidP="00C15A17">
      <w:pPr>
        <w:pStyle w:val="Ttulo3"/>
      </w:pPr>
      <w:bookmarkStart w:id="47" w:name="_Toc234407547"/>
      <w:bookmarkStart w:id="48" w:name="_Toc234590607"/>
      <w:r>
        <w:lastRenderedPageBreak/>
        <w:t>Planificación del capítulo VII</w:t>
      </w:r>
      <w:bookmarkEnd w:id="47"/>
      <w:bookmarkEnd w:id="4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F1596C" w:rsidRPr="00164283" w14:paraId="53C303C6" w14:textId="77777777" w:rsidTr="00587896">
        <w:tc>
          <w:tcPr>
            <w:tcW w:w="2547" w:type="dxa"/>
            <w:shd w:val="clear" w:color="auto" w:fill="E59EDC" w:themeFill="accent5" w:themeFillTint="66"/>
            <w:vAlign w:val="center"/>
          </w:tcPr>
          <w:p w14:paraId="11EBC0AB" w14:textId="77777777" w:rsidR="00F1596C" w:rsidRPr="00164283" w:rsidRDefault="00F1596C" w:rsidP="00577309">
            <w:pPr>
              <w:ind w:firstLine="0"/>
              <w:jc w:val="center"/>
              <w:rPr>
                <w:b/>
                <w:bCs/>
              </w:rPr>
            </w:pPr>
            <w:r w:rsidRPr="00164283">
              <w:rPr>
                <w:b/>
                <w:bCs/>
              </w:rPr>
              <w:t>Subcapítulo</w:t>
            </w:r>
          </w:p>
        </w:tc>
        <w:tc>
          <w:tcPr>
            <w:tcW w:w="1269" w:type="dxa"/>
            <w:shd w:val="clear" w:color="auto" w:fill="E59EDC" w:themeFill="accent5" w:themeFillTint="66"/>
            <w:vAlign w:val="center"/>
          </w:tcPr>
          <w:p w14:paraId="1C4B1F83" w14:textId="77777777" w:rsidR="00F1596C" w:rsidRPr="00164283" w:rsidRDefault="00F1596C" w:rsidP="00577309">
            <w:pPr>
              <w:ind w:firstLine="0"/>
              <w:jc w:val="center"/>
              <w:rPr>
                <w:b/>
                <w:bCs/>
              </w:rPr>
            </w:pPr>
            <w:r w:rsidRPr="00164283">
              <w:rPr>
                <w:b/>
                <w:bCs/>
              </w:rPr>
              <w:t>Duración estimada</w:t>
            </w:r>
          </w:p>
        </w:tc>
        <w:tc>
          <w:tcPr>
            <w:tcW w:w="1145" w:type="dxa"/>
            <w:shd w:val="clear" w:color="auto" w:fill="E59EDC" w:themeFill="accent5" w:themeFillTint="66"/>
            <w:vAlign w:val="center"/>
          </w:tcPr>
          <w:p w14:paraId="0904B1B2" w14:textId="77777777" w:rsidR="00F1596C" w:rsidRPr="00164283" w:rsidRDefault="00F1596C" w:rsidP="00577309">
            <w:pPr>
              <w:ind w:firstLine="0"/>
              <w:jc w:val="center"/>
              <w:rPr>
                <w:b/>
                <w:bCs/>
              </w:rPr>
            </w:pPr>
            <w:r w:rsidRPr="00164283">
              <w:rPr>
                <w:b/>
                <w:bCs/>
              </w:rPr>
              <w:t>Horas estimadas</w:t>
            </w:r>
          </w:p>
        </w:tc>
        <w:tc>
          <w:tcPr>
            <w:tcW w:w="1132" w:type="dxa"/>
            <w:shd w:val="clear" w:color="auto" w:fill="E59EDC" w:themeFill="accent5" w:themeFillTint="66"/>
            <w:vAlign w:val="center"/>
          </w:tcPr>
          <w:p w14:paraId="1421A99F" w14:textId="77777777" w:rsidR="00F1596C" w:rsidRPr="00164283" w:rsidRDefault="00F1596C" w:rsidP="00577309">
            <w:pPr>
              <w:ind w:firstLine="0"/>
              <w:jc w:val="center"/>
              <w:rPr>
                <w:b/>
                <w:bCs/>
              </w:rPr>
            </w:pPr>
            <w:r w:rsidRPr="00164283">
              <w:rPr>
                <w:b/>
                <w:bCs/>
              </w:rPr>
              <w:t>Horas reales</w:t>
            </w:r>
          </w:p>
        </w:tc>
        <w:tc>
          <w:tcPr>
            <w:tcW w:w="1421" w:type="dxa"/>
            <w:shd w:val="clear" w:color="auto" w:fill="E59EDC" w:themeFill="accent5" w:themeFillTint="66"/>
            <w:vAlign w:val="center"/>
          </w:tcPr>
          <w:p w14:paraId="6A74F5D3" w14:textId="77777777" w:rsidR="00F1596C" w:rsidRPr="00164283" w:rsidRDefault="00F1596C" w:rsidP="00577309">
            <w:pPr>
              <w:ind w:firstLine="0"/>
              <w:jc w:val="center"/>
              <w:rPr>
                <w:b/>
                <w:bCs/>
              </w:rPr>
            </w:pPr>
            <w:r w:rsidRPr="00164283">
              <w:rPr>
                <w:b/>
                <w:bCs/>
              </w:rPr>
              <w:t>Fecha de inicio</w:t>
            </w:r>
          </w:p>
        </w:tc>
        <w:tc>
          <w:tcPr>
            <w:tcW w:w="1502" w:type="dxa"/>
            <w:shd w:val="clear" w:color="auto" w:fill="E59EDC" w:themeFill="accent5" w:themeFillTint="66"/>
            <w:vAlign w:val="center"/>
          </w:tcPr>
          <w:p w14:paraId="2407A148" w14:textId="77777777" w:rsidR="00F1596C" w:rsidRPr="00164283" w:rsidRDefault="00F1596C" w:rsidP="00577309">
            <w:pPr>
              <w:ind w:firstLine="0"/>
              <w:jc w:val="center"/>
              <w:rPr>
                <w:b/>
                <w:bCs/>
              </w:rPr>
            </w:pPr>
            <w:r w:rsidRPr="00164283">
              <w:rPr>
                <w:b/>
                <w:bCs/>
              </w:rPr>
              <w:t>Fecha de finalización</w:t>
            </w:r>
          </w:p>
        </w:tc>
      </w:tr>
      <w:tr w:rsidR="00624F32" w14:paraId="7362DA8D" w14:textId="77777777" w:rsidTr="00173042">
        <w:tc>
          <w:tcPr>
            <w:tcW w:w="2547" w:type="dxa"/>
          </w:tcPr>
          <w:p w14:paraId="7B749ABE" w14:textId="77777777" w:rsidR="00624F32" w:rsidRDefault="00624F32" w:rsidP="00624F32">
            <w:pPr>
              <w:ind w:firstLine="0"/>
              <w:jc w:val="center"/>
            </w:pPr>
            <w:r w:rsidRPr="003B3A14">
              <w:t>7.1 Metodología de benchmark</w:t>
            </w:r>
          </w:p>
        </w:tc>
        <w:tc>
          <w:tcPr>
            <w:tcW w:w="1269" w:type="dxa"/>
          </w:tcPr>
          <w:p w14:paraId="436166BB" w14:textId="77777777" w:rsidR="00624F32" w:rsidRDefault="00624F32" w:rsidP="00624F32">
            <w:pPr>
              <w:ind w:firstLine="0"/>
              <w:jc w:val="center"/>
            </w:pPr>
            <w:r w:rsidRPr="003B3A14">
              <w:t>4 días</w:t>
            </w:r>
          </w:p>
        </w:tc>
        <w:tc>
          <w:tcPr>
            <w:tcW w:w="1145" w:type="dxa"/>
          </w:tcPr>
          <w:p w14:paraId="0AAEE995" w14:textId="77777777" w:rsidR="00624F32" w:rsidRDefault="00624F32" w:rsidP="00624F32">
            <w:pPr>
              <w:ind w:firstLine="0"/>
              <w:jc w:val="center"/>
            </w:pPr>
            <w:r w:rsidRPr="003B3A14">
              <w:t>4 h</w:t>
            </w:r>
          </w:p>
        </w:tc>
        <w:tc>
          <w:tcPr>
            <w:tcW w:w="1132" w:type="dxa"/>
          </w:tcPr>
          <w:p w14:paraId="73439DD7" w14:textId="77777777" w:rsidR="00624F32" w:rsidRDefault="00624F32" w:rsidP="00624F32">
            <w:pPr>
              <w:ind w:firstLine="0"/>
              <w:jc w:val="center"/>
            </w:pPr>
            <w:r w:rsidRPr="003B3A14">
              <w:t>6 h</w:t>
            </w:r>
          </w:p>
        </w:tc>
        <w:tc>
          <w:tcPr>
            <w:tcW w:w="1421" w:type="dxa"/>
          </w:tcPr>
          <w:p w14:paraId="040B4176" w14:textId="77777777" w:rsidR="00624F32" w:rsidRDefault="00624F32" w:rsidP="00624F32">
            <w:pPr>
              <w:ind w:firstLine="0"/>
              <w:jc w:val="center"/>
            </w:pPr>
            <w:r w:rsidRPr="003B3A14">
              <w:t>25/05/2026</w:t>
            </w:r>
          </w:p>
        </w:tc>
        <w:tc>
          <w:tcPr>
            <w:tcW w:w="1502" w:type="dxa"/>
          </w:tcPr>
          <w:p w14:paraId="3EDB0530" w14:textId="77777777" w:rsidR="00624F32" w:rsidRDefault="00624F32" w:rsidP="00624F32">
            <w:pPr>
              <w:ind w:firstLine="0"/>
              <w:jc w:val="center"/>
            </w:pPr>
            <w:r w:rsidRPr="003B3A14">
              <w:t>28/05/2026</w:t>
            </w:r>
          </w:p>
        </w:tc>
      </w:tr>
      <w:tr w:rsidR="00624F32" w14:paraId="5F83E1E7" w14:textId="77777777" w:rsidTr="00173042">
        <w:tc>
          <w:tcPr>
            <w:tcW w:w="2547" w:type="dxa"/>
          </w:tcPr>
          <w:p w14:paraId="32674471" w14:textId="77777777" w:rsidR="00624F32" w:rsidRDefault="00624F32" w:rsidP="00624F32">
            <w:pPr>
              <w:ind w:firstLine="0"/>
              <w:jc w:val="center"/>
            </w:pPr>
            <w:r w:rsidRPr="003B3A14">
              <w:t>7.2 Impacto en CPU</w:t>
            </w:r>
          </w:p>
        </w:tc>
        <w:tc>
          <w:tcPr>
            <w:tcW w:w="1269" w:type="dxa"/>
          </w:tcPr>
          <w:p w14:paraId="3EB96836" w14:textId="77777777" w:rsidR="00624F32" w:rsidRDefault="00624F32" w:rsidP="00624F32">
            <w:pPr>
              <w:ind w:firstLine="0"/>
              <w:jc w:val="center"/>
            </w:pPr>
            <w:r w:rsidRPr="003B3A14">
              <w:t>4 días</w:t>
            </w:r>
          </w:p>
        </w:tc>
        <w:tc>
          <w:tcPr>
            <w:tcW w:w="1145" w:type="dxa"/>
          </w:tcPr>
          <w:p w14:paraId="69DFAC31" w14:textId="77777777" w:rsidR="00624F32" w:rsidRDefault="00624F32" w:rsidP="00624F32">
            <w:pPr>
              <w:ind w:firstLine="0"/>
              <w:jc w:val="center"/>
            </w:pPr>
            <w:r w:rsidRPr="003B3A14">
              <w:t>4 h</w:t>
            </w:r>
          </w:p>
        </w:tc>
        <w:tc>
          <w:tcPr>
            <w:tcW w:w="1132" w:type="dxa"/>
          </w:tcPr>
          <w:p w14:paraId="44DDC611" w14:textId="77777777" w:rsidR="00624F32" w:rsidRDefault="00624F32" w:rsidP="00624F32">
            <w:pPr>
              <w:ind w:firstLine="0"/>
              <w:jc w:val="center"/>
            </w:pPr>
            <w:r w:rsidRPr="003B3A14">
              <w:t>7 h</w:t>
            </w:r>
          </w:p>
        </w:tc>
        <w:tc>
          <w:tcPr>
            <w:tcW w:w="1421" w:type="dxa"/>
          </w:tcPr>
          <w:p w14:paraId="0B045418" w14:textId="77777777" w:rsidR="00624F32" w:rsidRDefault="00624F32" w:rsidP="00624F32">
            <w:pPr>
              <w:ind w:firstLine="0"/>
              <w:jc w:val="center"/>
            </w:pPr>
            <w:r w:rsidRPr="003B3A14">
              <w:t>29/05/2026</w:t>
            </w:r>
          </w:p>
        </w:tc>
        <w:tc>
          <w:tcPr>
            <w:tcW w:w="1502" w:type="dxa"/>
          </w:tcPr>
          <w:p w14:paraId="401ACEFF" w14:textId="77777777" w:rsidR="00624F32" w:rsidRDefault="00624F32" w:rsidP="00624F32">
            <w:pPr>
              <w:ind w:firstLine="0"/>
              <w:jc w:val="center"/>
            </w:pPr>
            <w:r w:rsidRPr="003B3A14">
              <w:t>01/06/2026</w:t>
            </w:r>
          </w:p>
        </w:tc>
      </w:tr>
      <w:tr w:rsidR="00624F32" w:rsidRPr="00DC1B86" w14:paraId="4825871B" w14:textId="77777777" w:rsidTr="00173042">
        <w:tc>
          <w:tcPr>
            <w:tcW w:w="2547" w:type="dxa"/>
          </w:tcPr>
          <w:p w14:paraId="617E4FE1" w14:textId="77777777" w:rsidR="00624F32" w:rsidRPr="004B7516" w:rsidRDefault="00624F32" w:rsidP="00624F32">
            <w:pPr>
              <w:ind w:firstLine="0"/>
              <w:jc w:val="center"/>
            </w:pPr>
            <w:r w:rsidRPr="003B3A14">
              <w:t>7.3 Impacto en memoria</w:t>
            </w:r>
          </w:p>
        </w:tc>
        <w:tc>
          <w:tcPr>
            <w:tcW w:w="1269" w:type="dxa"/>
          </w:tcPr>
          <w:p w14:paraId="45CB5955" w14:textId="77777777" w:rsidR="00624F32" w:rsidRDefault="00624F32" w:rsidP="00624F32">
            <w:pPr>
              <w:ind w:firstLine="0"/>
              <w:jc w:val="center"/>
            </w:pPr>
            <w:r w:rsidRPr="003B3A14">
              <w:t>4 días</w:t>
            </w:r>
          </w:p>
        </w:tc>
        <w:tc>
          <w:tcPr>
            <w:tcW w:w="1145" w:type="dxa"/>
          </w:tcPr>
          <w:p w14:paraId="252EEF9E" w14:textId="77777777" w:rsidR="00624F32" w:rsidRDefault="00624F32" w:rsidP="00624F32">
            <w:pPr>
              <w:ind w:firstLine="0"/>
              <w:jc w:val="center"/>
            </w:pPr>
            <w:r w:rsidRPr="003B3A14">
              <w:t>4 h</w:t>
            </w:r>
          </w:p>
        </w:tc>
        <w:tc>
          <w:tcPr>
            <w:tcW w:w="1132" w:type="dxa"/>
          </w:tcPr>
          <w:p w14:paraId="14AB3CCB" w14:textId="77777777" w:rsidR="00624F32" w:rsidRDefault="00624F32" w:rsidP="00624F32">
            <w:pPr>
              <w:ind w:firstLine="0"/>
              <w:jc w:val="center"/>
            </w:pPr>
            <w:r w:rsidRPr="003B3A14">
              <w:t>6 h</w:t>
            </w:r>
          </w:p>
        </w:tc>
        <w:tc>
          <w:tcPr>
            <w:tcW w:w="1421" w:type="dxa"/>
          </w:tcPr>
          <w:p w14:paraId="0847FAA9" w14:textId="77777777" w:rsidR="00624F32" w:rsidRPr="00DC1B86" w:rsidRDefault="00624F32" w:rsidP="00624F32">
            <w:pPr>
              <w:ind w:firstLine="0"/>
              <w:jc w:val="center"/>
            </w:pPr>
            <w:r w:rsidRPr="003B3A14">
              <w:t>02/06/2026</w:t>
            </w:r>
          </w:p>
        </w:tc>
        <w:tc>
          <w:tcPr>
            <w:tcW w:w="1502" w:type="dxa"/>
          </w:tcPr>
          <w:p w14:paraId="4C67E0BD" w14:textId="77777777" w:rsidR="00624F32" w:rsidRPr="00DC1B86" w:rsidRDefault="00624F32" w:rsidP="00624F32">
            <w:pPr>
              <w:ind w:firstLine="0"/>
              <w:jc w:val="center"/>
            </w:pPr>
            <w:r w:rsidRPr="003B3A14">
              <w:t>05/06/2026</w:t>
            </w:r>
          </w:p>
        </w:tc>
      </w:tr>
      <w:tr w:rsidR="00624F32" w:rsidRPr="00DC1B86" w14:paraId="6D3DFB55" w14:textId="77777777" w:rsidTr="00173042">
        <w:tc>
          <w:tcPr>
            <w:tcW w:w="2547" w:type="dxa"/>
          </w:tcPr>
          <w:p w14:paraId="62BCE57B" w14:textId="77777777" w:rsidR="00624F32" w:rsidRPr="004B7516" w:rsidRDefault="00624F32" w:rsidP="00624F32">
            <w:pPr>
              <w:ind w:firstLine="0"/>
              <w:jc w:val="center"/>
            </w:pPr>
            <w:r w:rsidRPr="003B3A14">
              <w:t>7.4 Impacto en disco</w:t>
            </w:r>
          </w:p>
        </w:tc>
        <w:tc>
          <w:tcPr>
            <w:tcW w:w="1269" w:type="dxa"/>
          </w:tcPr>
          <w:p w14:paraId="03BC9540" w14:textId="77777777" w:rsidR="00624F32" w:rsidRDefault="00624F32" w:rsidP="00624F32">
            <w:pPr>
              <w:ind w:firstLine="0"/>
              <w:jc w:val="center"/>
            </w:pPr>
            <w:r w:rsidRPr="003B3A14">
              <w:t>4 días</w:t>
            </w:r>
          </w:p>
        </w:tc>
        <w:tc>
          <w:tcPr>
            <w:tcW w:w="1145" w:type="dxa"/>
          </w:tcPr>
          <w:p w14:paraId="74B66B80" w14:textId="77777777" w:rsidR="00624F32" w:rsidRDefault="00624F32" w:rsidP="00624F32">
            <w:pPr>
              <w:ind w:firstLine="0"/>
              <w:jc w:val="center"/>
            </w:pPr>
            <w:r w:rsidRPr="003B3A14">
              <w:t>4 h</w:t>
            </w:r>
          </w:p>
        </w:tc>
        <w:tc>
          <w:tcPr>
            <w:tcW w:w="1132" w:type="dxa"/>
          </w:tcPr>
          <w:p w14:paraId="1546F0A2" w14:textId="77777777" w:rsidR="00624F32" w:rsidRDefault="00624F32" w:rsidP="00624F32">
            <w:pPr>
              <w:ind w:firstLine="0"/>
              <w:jc w:val="center"/>
            </w:pPr>
            <w:r w:rsidRPr="003B3A14">
              <w:t>6 h</w:t>
            </w:r>
          </w:p>
        </w:tc>
        <w:tc>
          <w:tcPr>
            <w:tcW w:w="1421" w:type="dxa"/>
          </w:tcPr>
          <w:p w14:paraId="5D8A3650" w14:textId="77777777" w:rsidR="00624F32" w:rsidRPr="00DC1B86" w:rsidRDefault="00624F32" w:rsidP="00624F32">
            <w:pPr>
              <w:ind w:firstLine="0"/>
              <w:jc w:val="center"/>
            </w:pPr>
            <w:r w:rsidRPr="003B3A14">
              <w:t>06/06/2026</w:t>
            </w:r>
          </w:p>
        </w:tc>
        <w:tc>
          <w:tcPr>
            <w:tcW w:w="1502" w:type="dxa"/>
          </w:tcPr>
          <w:p w14:paraId="1A52957F" w14:textId="77777777" w:rsidR="00624F32" w:rsidRPr="00DC1B86" w:rsidRDefault="00624F32" w:rsidP="00624F32">
            <w:pPr>
              <w:ind w:firstLine="0"/>
              <w:jc w:val="center"/>
            </w:pPr>
            <w:r w:rsidRPr="003B3A14">
              <w:t>09/06/2026</w:t>
            </w:r>
          </w:p>
        </w:tc>
      </w:tr>
      <w:tr w:rsidR="00624F32" w:rsidRPr="00DC1B86" w14:paraId="18566300" w14:textId="77777777" w:rsidTr="00173042">
        <w:tc>
          <w:tcPr>
            <w:tcW w:w="2547" w:type="dxa"/>
          </w:tcPr>
          <w:p w14:paraId="7DDFCFAE" w14:textId="77777777" w:rsidR="00624F32" w:rsidRPr="000407C2" w:rsidRDefault="00624F32" w:rsidP="00624F32">
            <w:pPr>
              <w:ind w:firstLine="0"/>
              <w:jc w:val="center"/>
            </w:pPr>
            <w:r w:rsidRPr="003B3A14">
              <w:t>7.5 Relación detección / coste</w:t>
            </w:r>
          </w:p>
        </w:tc>
        <w:tc>
          <w:tcPr>
            <w:tcW w:w="1269" w:type="dxa"/>
          </w:tcPr>
          <w:p w14:paraId="0E2F4452" w14:textId="77777777" w:rsidR="00624F32" w:rsidRDefault="00624F32" w:rsidP="00624F32">
            <w:pPr>
              <w:ind w:firstLine="0"/>
              <w:jc w:val="center"/>
            </w:pPr>
            <w:r w:rsidRPr="003B3A14">
              <w:t>3 días</w:t>
            </w:r>
          </w:p>
        </w:tc>
        <w:tc>
          <w:tcPr>
            <w:tcW w:w="1145" w:type="dxa"/>
          </w:tcPr>
          <w:p w14:paraId="465CA5E0" w14:textId="77777777" w:rsidR="00624F32" w:rsidRDefault="00624F32" w:rsidP="00624F32">
            <w:pPr>
              <w:ind w:firstLine="0"/>
              <w:jc w:val="center"/>
            </w:pPr>
            <w:r w:rsidRPr="003B3A14">
              <w:t>2 h</w:t>
            </w:r>
          </w:p>
        </w:tc>
        <w:tc>
          <w:tcPr>
            <w:tcW w:w="1132" w:type="dxa"/>
          </w:tcPr>
          <w:p w14:paraId="6B546308" w14:textId="77777777" w:rsidR="00624F32" w:rsidRDefault="00624F32" w:rsidP="00624F32">
            <w:pPr>
              <w:ind w:firstLine="0"/>
              <w:jc w:val="center"/>
            </w:pPr>
            <w:r w:rsidRPr="003B3A14">
              <w:t>6 h</w:t>
            </w:r>
          </w:p>
        </w:tc>
        <w:tc>
          <w:tcPr>
            <w:tcW w:w="1421" w:type="dxa"/>
          </w:tcPr>
          <w:p w14:paraId="1F680FE3" w14:textId="77777777" w:rsidR="00624F32" w:rsidRDefault="00624F32" w:rsidP="00624F32">
            <w:pPr>
              <w:ind w:firstLine="0"/>
              <w:jc w:val="center"/>
            </w:pPr>
            <w:r w:rsidRPr="003B3A14">
              <w:t>10/06/2026</w:t>
            </w:r>
          </w:p>
        </w:tc>
        <w:tc>
          <w:tcPr>
            <w:tcW w:w="1502" w:type="dxa"/>
          </w:tcPr>
          <w:p w14:paraId="7636332E" w14:textId="77777777" w:rsidR="00624F32" w:rsidRDefault="00624F32" w:rsidP="00624F32">
            <w:pPr>
              <w:ind w:firstLine="0"/>
              <w:jc w:val="center"/>
            </w:pPr>
            <w:r w:rsidRPr="003B3A14">
              <w:t>12/06/2026</w:t>
            </w:r>
          </w:p>
        </w:tc>
      </w:tr>
      <w:tr w:rsidR="00624F32" w:rsidRPr="00DC1B86" w14:paraId="0F0ADBE8" w14:textId="77777777" w:rsidTr="00173042">
        <w:tc>
          <w:tcPr>
            <w:tcW w:w="2547" w:type="dxa"/>
          </w:tcPr>
          <w:p w14:paraId="4520B112" w14:textId="77777777" w:rsidR="00624F32" w:rsidRPr="000407C2" w:rsidRDefault="00624F32" w:rsidP="00624F32">
            <w:pPr>
              <w:ind w:firstLine="0"/>
              <w:jc w:val="center"/>
            </w:pPr>
            <w:r w:rsidRPr="003B3A14">
              <w:t>7.6 Interpretación global del benchmark</w:t>
            </w:r>
          </w:p>
        </w:tc>
        <w:tc>
          <w:tcPr>
            <w:tcW w:w="1269" w:type="dxa"/>
          </w:tcPr>
          <w:p w14:paraId="1235D09D" w14:textId="77777777" w:rsidR="00624F32" w:rsidRDefault="00624F32" w:rsidP="00624F32">
            <w:pPr>
              <w:ind w:firstLine="0"/>
              <w:jc w:val="center"/>
            </w:pPr>
            <w:r w:rsidRPr="003B3A14">
              <w:t>2 días</w:t>
            </w:r>
          </w:p>
        </w:tc>
        <w:tc>
          <w:tcPr>
            <w:tcW w:w="1145" w:type="dxa"/>
          </w:tcPr>
          <w:p w14:paraId="3590DF0B" w14:textId="77777777" w:rsidR="00624F32" w:rsidRDefault="00624F32" w:rsidP="00624F32">
            <w:pPr>
              <w:ind w:firstLine="0"/>
              <w:jc w:val="center"/>
            </w:pPr>
            <w:r w:rsidRPr="003B3A14">
              <w:t>2 h</w:t>
            </w:r>
          </w:p>
        </w:tc>
        <w:tc>
          <w:tcPr>
            <w:tcW w:w="1132" w:type="dxa"/>
          </w:tcPr>
          <w:p w14:paraId="11C971D4" w14:textId="77777777" w:rsidR="00624F32" w:rsidRDefault="00624F32" w:rsidP="00624F32">
            <w:pPr>
              <w:ind w:firstLine="0"/>
              <w:jc w:val="center"/>
            </w:pPr>
            <w:r w:rsidRPr="003B3A14">
              <w:t>5 h</w:t>
            </w:r>
          </w:p>
        </w:tc>
        <w:tc>
          <w:tcPr>
            <w:tcW w:w="1421" w:type="dxa"/>
          </w:tcPr>
          <w:p w14:paraId="78209AC5" w14:textId="77777777" w:rsidR="00624F32" w:rsidRDefault="00624F32" w:rsidP="00624F32">
            <w:pPr>
              <w:ind w:firstLine="0"/>
              <w:jc w:val="center"/>
            </w:pPr>
            <w:r w:rsidRPr="003B3A14">
              <w:t>13/06/2026</w:t>
            </w:r>
          </w:p>
        </w:tc>
        <w:tc>
          <w:tcPr>
            <w:tcW w:w="1502" w:type="dxa"/>
          </w:tcPr>
          <w:p w14:paraId="15DE5FB8" w14:textId="77777777" w:rsidR="00624F32" w:rsidRDefault="00624F32" w:rsidP="00624F32">
            <w:pPr>
              <w:ind w:firstLine="0"/>
              <w:jc w:val="center"/>
            </w:pPr>
            <w:r w:rsidRPr="003B3A14">
              <w:t>14/06/2026</w:t>
            </w:r>
          </w:p>
        </w:tc>
      </w:tr>
      <w:tr w:rsidR="00624F32" w:rsidRPr="00DC1B86" w14:paraId="6C228410" w14:textId="77777777" w:rsidTr="00173042">
        <w:tc>
          <w:tcPr>
            <w:tcW w:w="2547" w:type="dxa"/>
          </w:tcPr>
          <w:p w14:paraId="2EA30064" w14:textId="77777777" w:rsidR="00624F32" w:rsidRPr="000407C2" w:rsidRDefault="00624F32" w:rsidP="00624F32">
            <w:pPr>
              <w:ind w:firstLine="0"/>
              <w:jc w:val="center"/>
            </w:pPr>
            <w:proofErr w:type="gramStart"/>
            <w:r w:rsidRPr="003B3A14">
              <w:t>Total</w:t>
            </w:r>
            <w:proofErr w:type="gramEnd"/>
            <w:r w:rsidRPr="003B3A14">
              <w:t xml:space="preserve"> Capítulo VII</w:t>
            </w:r>
          </w:p>
        </w:tc>
        <w:tc>
          <w:tcPr>
            <w:tcW w:w="1269" w:type="dxa"/>
          </w:tcPr>
          <w:p w14:paraId="3E52BD24" w14:textId="77777777" w:rsidR="00624F32" w:rsidRPr="000407C2" w:rsidRDefault="00624F32" w:rsidP="00624F32">
            <w:pPr>
              <w:ind w:firstLine="0"/>
              <w:jc w:val="center"/>
            </w:pPr>
            <w:r w:rsidRPr="003B3A14">
              <w:t>3 semanas</w:t>
            </w:r>
          </w:p>
        </w:tc>
        <w:tc>
          <w:tcPr>
            <w:tcW w:w="1145" w:type="dxa"/>
          </w:tcPr>
          <w:p w14:paraId="072EEC7E" w14:textId="77777777" w:rsidR="00624F32" w:rsidRDefault="00624F32" w:rsidP="00624F32">
            <w:pPr>
              <w:ind w:firstLine="0"/>
              <w:jc w:val="center"/>
            </w:pPr>
            <w:r w:rsidRPr="003B3A14">
              <w:t>20 h</w:t>
            </w:r>
          </w:p>
        </w:tc>
        <w:tc>
          <w:tcPr>
            <w:tcW w:w="1132" w:type="dxa"/>
          </w:tcPr>
          <w:p w14:paraId="2E334C28" w14:textId="77777777" w:rsidR="00624F32" w:rsidRDefault="00624F32" w:rsidP="00624F32">
            <w:pPr>
              <w:ind w:firstLine="0"/>
              <w:jc w:val="center"/>
            </w:pPr>
            <w:r w:rsidRPr="003B3A14">
              <w:t>36 h</w:t>
            </w:r>
          </w:p>
        </w:tc>
        <w:tc>
          <w:tcPr>
            <w:tcW w:w="1421" w:type="dxa"/>
          </w:tcPr>
          <w:p w14:paraId="00FD5EB8" w14:textId="77777777" w:rsidR="00624F32" w:rsidRDefault="00624F32" w:rsidP="00624F32">
            <w:pPr>
              <w:ind w:firstLine="0"/>
              <w:jc w:val="center"/>
            </w:pPr>
            <w:r w:rsidRPr="003B3A14">
              <w:t>25/05/2026</w:t>
            </w:r>
          </w:p>
        </w:tc>
        <w:tc>
          <w:tcPr>
            <w:tcW w:w="1502" w:type="dxa"/>
          </w:tcPr>
          <w:p w14:paraId="13277790" w14:textId="77777777" w:rsidR="00624F32" w:rsidRDefault="00624F32" w:rsidP="00624F32">
            <w:pPr>
              <w:ind w:firstLine="0"/>
              <w:jc w:val="center"/>
            </w:pPr>
            <w:r w:rsidRPr="003B3A14">
              <w:t>14/06/2026</w:t>
            </w:r>
          </w:p>
        </w:tc>
      </w:tr>
    </w:tbl>
    <w:p w14:paraId="03313A5D" w14:textId="3A7C0542" w:rsidR="00C15A17" w:rsidRPr="00D42460" w:rsidRDefault="00C15A17" w:rsidP="00C15A17">
      <w:pPr>
        <w:pStyle w:val="Descripcin"/>
      </w:pPr>
      <w:bookmarkStart w:id="49" w:name="_Toc234590736"/>
      <w:r>
        <w:t xml:space="preserve">Tabla </w:t>
      </w:r>
      <w:fldSimple w:instr=" SEQ Tabla \* ARABIC ">
        <w:r w:rsidR="004268CD">
          <w:rPr>
            <w:noProof/>
          </w:rPr>
          <w:t>9</w:t>
        </w:r>
      </w:fldSimple>
      <w:r>
        <w:t>: Planificación Cap.</w:t>
      </w:r>
      <w:r w:rsidR="00BB4A11">
        <w:t>7</w:t>
      </w:r>
      <w:bookmarkEnd w:id="49"/>
    </w:p>
    <w:p w14:paraId="1298A3E1"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04D3BB06" w14:textId="77777777" w:rsidR="00C15A17" w:rsidRPr="0028120E" w:rsidRDefault="00C15A17" w:rsidP="00C15A17">
      <w:pPr>
        <w:pStyle w:val="Ttulo3"/>
      </w:pPr>
      <w:bookmarkStart w:id="50" w:name="_Toc234407548"/>
      <w:bookmarkStart w:id="51" w:name="_Toc234590608"/>
      <w:r>
        <w:lastRenderedPageBreak/>
        <w:t>Planificación del capítulo VIII</w:t>
      </w:r>
      <w:bookmarkEnd w:id="50"/>
      <w:bookmarkEnd w:id="51"/>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200279E3" w14:textId="77777777" w:rsidTr="00587896">
        <w:tc>
          <w:tcPr>
            <w:tcW w:w="2547" w:type="dxa"/>
            <w:shd w:val="clear" w:color="auto" w:fill="9B88D2"/>
            <w:vAlign w:val="center"/>
          </w:tcPr>
          <w:p w14:paraId="49BA75D9" w14:textId="77777777" w:rsidR="00BB4A11" w:rsidRPr="00164283" w:rsidRDefault="00BB4A11" w:rsidP="00577309">
            <w:pPr>
              <w:ind w:firstLine="0"/>
              <w:jc w:val="center"/>
              <w:rPr>
                <w:b/>
                <w:bCs/>
              </w:rPr>
            </w:pPr>
            <w:r w:rsidRPr="00164283">
              <w:rPr>
                <w:b/>
                <w:bCs/>
              </w:rPr>
              <w:t>Subcapítulo</w:t>
            </w:r>
          </w:p>
        </w:tc>
        <w:tc>
          <w:tcPr>
            <w:tcW w:w="1269" w:type="dxa"/>
            <w:shd w:val="clear" w:color="auto" w:fill="9B88D2"/>
            <w:vAlign w:val="center"/>
          </w:tcPr>
          <w:p w14:paraId="1147E72B"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9B88D2"/>
            <w:vAlign w:val="center"/>
          </w:tcPr>
          <w:p w14:paraId="0E7C0E3A" w14:textId="77777777" w:rsidR="00BB4A11" w:rsidRPr="00164283" w:rsidRDefault="00BB4A11" w:rsidP="00577309">
            <w:pPr>
              <w:ind w:firstLine="0"/>
              <w:jc w:val="center"/>
              <w:rPr>
                <w:b/>
                <w:bCs/>
              </w:rPr>
            </w:pPr>
            <w:r w:rsidRPr="00164283">
              <w:rPr>
                <w:b/>
                <w:bCs/>
              </w:rPr>
              <w:t>Horas estimadas</w:t>
            </w:r>
          </w:p>
        </w:tc>
        <w:tc>
          <w:tcPr>
            <w:tcW w:w="1132" w:type="dxa"/>
            <w:shd w:val="clear" w:color="auto" w:fill="9B88D2"/>
            <w:vAlign w:val="center"/>
          </w:tcPr>
          <w:p w14:paraId="483A83FD" w14:textId="77777777" w:rsidR="00BB4A11" w:rsidRPr="00164283" w:rsidRDefault="00BB4A11" w:rsidP="00577309">
            <w:pPr>
              <w:ind w:firstLine="0"/>
              <w:jc w:val="center"/>
              <w:rPr>
                <w:b/>
                <w:bCs/>
              </w:rPr>
            </w:pPr>
            <w:r w:rsidRPr="00164283">
              <w:rPr>
                <w:b/>
                <w:bCs/>
              </w:rPr>
              <w:t>Horas reales</w:t>
            </w:r>
          </w:p>
        </w:tc>
        <w:tc>
          <w:tcPr>
            <w:tcW w:w="1421" w:type="dxa"/>
            <w:shd w:val="clear" w:color="auto" w:fill="9B88D2"/>
            <w:vAlign w:val="center"/>
          </w:tcPr>
          <w:p w14:paraId="07E64E3D" w14:textId="77777777" w:rsidR="00BB4A11" w:rsidRPr="00164283" w:rsidRDefault="00BB4A11" w:rsidP="00577309">
            <w:pPr>
              <w:ind w:firstLine="0"/>
              <w:jc w:val="center"/>
              <w:rPr>
                <w:b/>
                <w:bCs/>
              </w:rPr>
            </w:pPr>
            <w:r w:rsidRPr="00164283">
              <w:rPr>
                <w:b/>
                <w:bCs/>
              </w:rPr>
              <w:t>Fecha de inicio</w:t>
            </w:r>
          </w:p>
        </w:tc>
        <w:tc>
          <w:tcPr>
            <w:tcW w:w="1502" w:type="dxa"/>
            <w:shd w:val="clear" w:color="auto" w:fill="9B88D2"/>
            <w:vAlign w:val="center"/>
          </w:tcPr>
          <w:p w14:paraId="29543F05" w14:textId="77777777" w:rsidR="00BB4A11" w:rsidRPr="00164283" w:rsidRDefault="00BB4A11" w:rsidP="00577309">
            <w:pPr>
              <w:ind w:firstLine="0"/>
              <w:jc w:val="center"/>
              <w:rPr>
                <w:b/>
                <w:bCs/>
              </w:rPr>
            </w:pPr>
            <w:r w:rsidRPr="00164283">
              <w:rPr>
                <w:b/>
                <w:bCs/>
              </w:rPr>
              <w:t>Fecha de finalización</w:t>
            </w:r>
          </w:p>
        </w:tc>
      </w:tr>
      <w:tr w:rsidR="00567025" w14:paraId="215B20E8" w14:textId="77777777" w:rsidTr="00D31275">
        <w:tc>
          <w:tcPr>
            <w:tcW w:w="2547" w:type="dxa"/>
          </w:tcPr>
          <w:p w14:paraId="1A0AAF7E" w14:textId="77777777" w:rsidR="00567025" w:rsidRDefault="00567025" w:rsidP="00567025">
            <w:pPr>
              <w:ind w:firstLine="0"/>
              <w:jc w:val="center"/>
            </w:pPr>
            <w:r w:rsidRPr="00A54965">
              <w:t>8.1 Objetivo de la comparación</w:t>
            </w:r>
          </w:p>
        </w:tc>
        <w:tc>
          <w:tcPr>
            <w:tcW w:w="1269" w:type="dxa"/>
          </w:tcPr>
          <w:p w14:paraId="26FB26D4" w14:textId="77777777" w:rsidR="00567025" w:rsidRDefault="00567025" w:rsidP="00567025">
            <w:pPr>
              <w:ind w:firstLine="0"/>
              <w:jc w:val="center"/>
            </w:pPr>
            <w:r w:rsidRPr="00A54965">
              <w:t>2 días</w:t>
            </w:r>
          </w:p>
        </w:tc>
        <w:tc>
          <w:tcPr>
            <w:tcW w:w="1145" w:type="dxa"/>
          </w:tcPr>
          <w:p w14:paraId="0C0D5362" w14:textId="77777777" w:rsidR="00567025" w:rsidRDefault="00567025" w:rsidP="00567025">
            <w:pPr>
              <w:ind w:firstLine="0"/>
              <w:jc w:val="center"/>
            </w:pPr>
            <w:r w:rsidRPr="00A54965">
              <w:t>2 h</w:t>
            </w:r>
          </w:p>
        </w:tc>
        <w:tc>
          <w:tcPr>
            <w:tcW w:w="1132" w:type="dxa"/>
          </w:tcPr>
          <w:p w14:paraId="76448B33" w14:textId="77777777" w:rsidR="00567025" w:rsidRDefault="00567025" w:rsidP="00567025">
            <w:pPr>
              <w:ind w:firstLine="0"/>
              <w:jc w:val="center"/>
            </w:pPr>
            <w:r w:rsidRPr="00A54965">
              <w:t>3 h</w:t>
            </w:r>
          </w:p>
        </w:tc>
        <w:tc>
          <w:tcPr>
            <w:tcW w:w="1421" w:type="dxa"/>
          </w:tcPr>
          <w:p w14:paraId="3E9D10FF" w14:textId="77777777" w:rsidR="00567025" w:rsidRDefault="00567025" w:rsidP="00567025">
            <w:pPr>
              <w:ind w:firstLine="0"/>
              <w:jc w:val="center"/>
            </w:pPr>
            <w:r w:rsidRPr="00A54965">
              <w:t>15/06/2026</w:t>
            </w:r>
          </w:p>
        </w:tc>
        <w:tc>
          <w:tcPr>
            <w:tcW w:w="1502" w:type="dxa"/>
          </w:tcPr>
          <w:p w14:paraId="2AA1EF03" w14:textId="77777777" w:rsidR="00567025" w:rsidRDefault="00567025" w:rsidP="00567025">
            <w:pPr>
              <w:ind w:firstLine="0"/>
              <w:jc w:val="center"/>
            </w:pPr>
            <w:r w:rsidRPr="00A54965">
              <w:t>16/06/2026</w:t>
            </w:r>
          </w:p>
        </w:tc>
      </w:tr>
      <w:tr w:rsidR="00567025" w14:paraId="1A100615" w14:textId="77777777" w:rsidTr="00D31275">
        <w:tc>
          <w:tcPr>
            <w:tcW w:w="2547" w:type="dxa"/>
          </w:tcPr>
          <w:p w14:paraId="400A1D74" w14:textId="77777777" w:rsidR="00567025" w:rsidRDefault="00567025" w:rsidP="00567025">
            <w:pPr>
              <w:ind w:firstLine="0"/>
              <w:jc w:val="center"/>
            </w:pPr>
            <w:r w:rsidRPr="00A54965">
              <w:t>8.2 Arquitectura del entorno Wazuh</w:t>
            </w:r>
          </w:p>
        </w:tc>
        <w:tc>
          <w:tcPr>
            <w:tcW w:w="1269" w:type="dxa"/>
          </w:tcPr>
          <w:p w14:paraId="5F18B551" w14:textId="77777777" w:rsidR="00567025" w:rsidRDefault="00567025" w:rsidP="00567025">
            <w:pPr>
              <w:ind w:firstLine="0"/>
              <w:jc w:val="center"/>
            </w:pPr>
            <w:r w:rsidRPr="00A54965">
              <w:t>4 días</w:t>
            </w:r>
          </w:p>
        </w:tc>
        <w:tc>
          <w:tcPr>
            <w:tcW w:w="1145" w:type="dxa"/>
          </w:tcPr>
          <w:p w14:paraId="51F0DDE2" w14:textId="77777777" w:rsidR="00567025" w:rsidRDefault="00567025" w:rsidP="00567025">
            <w:pPr>
              <w:ind w:firstLine="0"/>
              <w:jc w:val="center"/>
            </w:pPr>
            <w:r w:rsidRPr="00A54965">
              <w:t>2 h</w:t>
            </w:r>
          </w:p>
        </w:tc>
        <w:tc>
          <w:tcPr>
            <w:tcW w:w="1132" w:type="dxa"/>
          </w:tcPr>
          <w:p w14:paraId="207D11CD" w14:textId="77777777" w:rsidR="00567025" w:rsidRDefault="00567025" w:rsidP="00567025">
            <w:pPr>
              <w:ind w:firstLine="0"/>
              <w:jc w:val="center"/>
            </w:pPr>
            <w:r w:rsidRPr="00A54965">
              <w:t>7 h</w:t>
            </w:r>
          </w:p>
        </w:tc>
        <w:tc>
          <w:tcPr>
            <w:tcW w:w="1421" w:type="dxa"/>
          </w:tcPr>
          <w:p w14:paraId="7920B21F" w14:textId="77777777" w:rsidR="00567025" w:rsidRDefault="00567025" w:rsidP="00567025">
            <w:pPr>
              <w:ind w:firstLine="0"/>
              <w:jc w:val="center"/>
            </w:pPr>
            <w:r w:rsidRPr="00A54965">
              <w:t>17/06/2026</w:t>
            </w:r>
          </w:p>
        </w:tc>
        <w:tc>
          <w:tcPr>
            <w:tcW w:w="1502" w:type="dxa"/>
          </w:tcPr>
          <w:p w14:paraId="765E487E" w14:textId="77777777" w:rsidR="00567025" w:rsidRDefault="00567025" w:rsidP="00567025">
            <w:pPr>
              <w:ind w:firstLine="0"/>
              <w:jc w:val="center"/>
            </w:pPr>
            <w:r w:rsidRPr="00A54965">
              <w:t>20/06/2026</w:t>
            </w:r>
          </w:p>
        </w:tc>
      </w:tr>
      <w:tr w:rsidR="00567025" w:rsidRPr="00DC1B86" w14:paraId="407C73CE" w14:textId="77777777" w:rsidTr="00D31275">
        <w:tc>
          <w:tcPr>
            <w:tcW w:w="2547" w:type="dxa"/>
          </w:tcPr>
          <w:p w14:paraId="73C6144A" w14:textId="77777777" w:rsidR="00567025" w:rsidRPr="004B7516" w:rsidRDefault="00567025" w:rsidP="00567025">
            <w:pPr>
              <w:ind w:firstLine="0"/>
              <w:jc w:val="center"/>
            </w:pPr>
            <w:r w:rsidRPr="00A54965">
              <w:t>8.3 Instalación del servidor Wazuh</w:t>
            </w:r>
          </w:p>
        </w:tc>
        <w:tc>
          <w:tcPr>
            <w:tcW w:w="1269" w:type="dxa"/>
          </w:tcPr>
          <w:p w14:paraId="110551B9" w14:textId="77777777" w:rsidR="00567025" w:rsidRDefault="00567025" w:rsidP="00567025">
            <w:pPr>
              <w:ind w:firstLine="0"/>
              <w:jc w:val="center"/>
            </w:pPr>
            <w:r w:rsidRPr="00A54965">
              <w:t>4 días</w:t>
            </w:r>
          </w:p>
        </w:tc>
        <w:tc>
          <w:tcPr>
            <w:tcW w:w="1145" w:type="dxa"/>
          </w:tcPr>
          <w:p w14:paraId="141CDCFC" w14:textId="77777777" w:rsidR="00567025" w:rsidRDefault="00567025" w:rsidP="00567025">
            <w:pPr>
              <w:ind w:firstLine="0"/>
              <w:jc w:val="center"/>
            </w:pPr>
            <w:r w:rsidRPr="00A54965">
              <w:t>2 h</w:t>
            </w:r>
          </w:p>
        </w:tc>
        <w:tc>
          <w:tcPr>
            <w:tcW w:w="1132" w:type="dxa"/>
          </w:tcPr>
          <w:p w14:paraId="32565A8F" w14:textId="77777777" w:rsidR="00567025" w:rsidRDefault="00567025" w:rsidP="00567025">
            <w:pPr>
              <w:ind w:firstLine="0"/>
              <w:jc w:val="center"/>
            </w:pPr>
            <w:r w:rsidRPr="00A54965">
              <w:t>7 h</w:t>
            </w:r>
          </w:p>
        </w:tc>
        <w:tc>
          <w:tcPr>
            <w:tcW w:w="1421" w:type="dxa"/>
          </w:tcPr>
          <w:p w14:paraId="35DCDD77" w14:textId="77777777" w:rsidR="00567025" w:rsidRPr="00DC1B86" w:rsidRDefault="00567025" w:rsidP="00567025">
            <w:pPr>
              <w:ind w:firstLine="0"/>
              <w:jc w:val="center"/>
            </w:pPr>
            <w:r w:rsidRPr="00A54965">
              <w:t>21/06/2026</w:t>
            </w:r>
          </w:p>
        </w:tc>
        <w:tc>
          <w:tcPr>
            <w:tcW w:w="1502" w:type="dxa"/>
          </w:tcPr>
          <w:p w14:paraId="7528FCF0" w14:textId="77777777" w:rsidR="00567025" w:rsidRPr="00DC1B86" w:rsidRDefault="00567025" w:rsidP="00567025">
            <w:pPr>
              <w:ind w:firstLine="0"/>
              <w:jc w:val="center"/>
            </w:pPr>
            <w:r w:rsidRPr="00A54965">
              <w:t>24/06/2026</w:t>
            </w:r>
          </w:p>
        </w:tc>
      </w:tr>
      <w:tr w:rsidR="00567025" w:rsidRPr="00DC1B86" w14:paraId="3DA6FFC8" w14:textId="77777777" w:rsidTr="00D31275">
        <w:tc>
          <w:tcPr>
            <w:tcW w:w="2547" w:type="dxa"/>
          </w:tcPr>
          <w:p w14:paraId="01737FFB" w14:textId="77777777" w:rsidR="00567025" w:rsidRPr="004B7516" w:rsidRDefault="00567025" w:rsidP="00567025">
            <w:pPr>
              <w:ind w:firstLine="0"/>
              <w:jc w:val="center"/>
            </w:pPr>
            <w:r w:rsidRPr="00A54965">
              <w:t>8.4 Instalación y validación del agente Windows</w:t>
            </w:r>
          </w:p>
        </w:tc>
        <w:tc>
          <w:tcPr>
            <w:tcW w:w="1269" w:type="dxa"/>
          </w:tcPr>
          <w:p w14:paraId="47016101" w14:textId="77777777" w:rsidR="00567025" w:rsidRDefault="00567025" w:rsidP="00567025">
            <w:pPr>
              <w:ind w:firstLine="0"/>
              <w:jc w:val="center"/>
            </w:pPr>
            <w:r w:rsidRPr="00A54965">
              <w:t>3 días</w:t>
            </w:r>
          </w:p>
        </w:tc>
        <w:tc>
          <w:tcPr>
            <w:tcW w:w="1145" w:type="dxa"/>
          </w:tcPr>
          <w:p w14:paraId="1AF32C46" w14:textId="77777777" w:rsidR="00567025" w:rsidRDefault="00567025" w:rsidP="00567025">
            <w:pPr>
              <w:ind w:firstLine="0"/>
              <w:jc w:val="center"/>
            </w:pPr>
            <w:r w:rsidRPr="00A54965">
              <w:t>2 h</w:t>
            </w:r>
          </w:p>
        </w:tc>
        <w:tc>
          <w:tcPr>
            <w:tcW w:w="1132" w:type="dxa"/>
          </w:tcPr>
          <w:p w14:paraId="7DF62E40" w14:textId="77777777" w:rsidR="00567025" w:rsidRDefault="00567025" w:rsidP="00567025">
            <w:pPr>
              <w:ind w:firstLine="0"/>
              <w:jc w:val="center"/>
            </w:pPr>
            <w:r w:rsidRPr="00A54965">
              <w:t>5 h</w:t>
            </w:r>
          </w:p>
        </w:tc>
        <w:tc>
          <w:tcPr>
            <w:tcW w:w="1421" w:type="dxa"/>
          </w:tcPr>
          <w:p w14:paraId="68594FA0" w14:textId="77777777" w:rsidR="00567025" w:rsidRPr="00DC1B86" w:rsidRDefault="00567025" w:rsidP="00567025">
            <w:pPr>
              <w:ind w:firstLine="0"/>
              <w:jc w:val="center"/>
            </w:pPr>
            <w:r w:rsidRPr="00A54965">
              <w:t>25/06/2026</w:t>
            </w:r>
          </w:p>
        </w:tc>
        <w:tc>
          <w:tcPr>
            <w:tcW w:w="1502" w:type="dxa"/>
          </w:tcPr>
          <w:p w14:paraId="45508910" w14:textId="77777777" w:rsidR="00567025" w:rsidRPr="00DC1B86" w:rsidRDefault="00567025" w:rsidP="00567025">
            <w:pPr>
              <w:ind w:firstLine="0"/>
              <w:jc w:val="center"/>
            </w:pPr>
            <w:r w:rsidRPr="00A54965">
              <w:t>27/06/2026</w:t>
            </w:r>
          </w:p>
        </w:tc>
      </w:tr>
      <w:tr w:rsidR="00567025" w:rsidRPr="00DC1B86" w14:paraId="7698301A" w14:textId="77777777" w:rsidTr="00D31275">
        <w:tc>
          <w:tcPr>
            <w:tcW w:w="2547" w:type="dxa"/>
          </w:tcPr>
          <w:p w14:paraId="4AAF74BF" w14:textId="77777777" w:rsidR="00567025" w:rsidRPr="00C03625" w:rsidRDefault="00567025" w:rsidP="00567025">
            <w:pPr>
              <w:ind w:firstLine="0"/>
              <w:jc w:val="center"/>
            </w:pPr>
            <w:r w:rsidRPr="00A54965">
              <w:t>8.5 Fuentes de telemetría configuradas</w:t>
            </w:r>
          </w:p>
        </w:tc>
        <w:tc>
          <w:tcPr>
            <w:tcW w:w="1269" w:type="dxa"/>
          </w:tcPr>
          <w:p w14:paraId="481E9C1A" w14:textId="77777777" w:rsidR="00567025" w:rsidRPr="00C03625" w:rsidRDefault="00567025" w:rsidP="00567025">
            <w:pPr>
              <w:ind w:firstLine="0"/>
              <w:jc w:val="center"/>
            </w:pPr>
            <w:r w:rsidRPr="00A54965">
              <w:t>3 días</w:t>
            </w:r>
          </w:p>
        </w:tc>
        <w:tc>
          <w:tcPr>
            <w:tcW w:w="1145" w:type="dxa"/>
          </w:tcPr>
          <w:p w14:paraId="59576DAE" w14:textId="77777777" w:rsidR="00567025" w:rsidRDefault="00567025" w:rsidP="00567025">
            <w:pPr>
              <w:ind w:firstLine="0"/>
              <w:jc w:val="center"/>
            </w:pPr>
            <w:r w:rsidRPr="00A54965">
              <w:t>2 h</w:t>
            </w:r>
          </w:p>
        </w:tc>
        <w:tc>
          <w:tcPr>
            <w:tcW w:w="1132" w:type="dxa"/>
          </w:tcPr>
          <w:p w14:paraId="0A179D0E" w14:textId="77777777" w:rsidR="00567025" w:rsidRDefault="00567025" w:rsidP="00567025">
            <w:pPr>
              <w:ind w:firstLine="0"/>
              <w:jc w:val="center"/>
            </w:pPr>
            <w:r w:rsidRPr="00A54965">
              <w:t>5 h</w:t>
            </w:r>
          </w:p>
        </w:tc>
        <w:tc>
          <w:tcPr>
            <w:tcW w:w="1421" w:type="dxa"/>
          </w:tcPr>
          <w:p w14:paraId="46F0EAB1" w14:textId="77777777" w:rsidR="00567025" w:rsidRDefault="00567025" w:rsidP="00567025">
            <w:pPr>
              <w:ind w:firstLine="0"/>
              <w:jc w:val="center"/>
            </w:pPr>
            <w:r w:rsidRPr="00A54965">
              <w:t>28/06/2026</w:t>
            </w:r>
          </w:p>
        </w:tc>
        <w:tc>
          <w:tcPr>
            <w:tcW w:w="1502" w:type="dxa"/>
          </w:tcPr>
          <w:p w14:paraId="23686284" w14:textId="77777777" w:rsidR="00567025" w:rsidRPr="00061330" w:rsidRDefault="00567025" w:rsidP="00567025">
            <w:pPr>
              <w:ind w:firstLine="0"/>
              <w:jc w:val="center"/>
            </w:pPr>
            <w:r w:rsidRPr="00A54965">
              <w:t>30/06/2026</w:t>
            </w:r>
          </w:p>
        </w:tc>
      </w:tr>
      <w:tr w:rsidR="00567025" w:rsidRPr="00DC1B86" w14:paraId="4A9FDFDE" w14:textId="77777777" w:rsidTr="00D31275">
        <w:tc>
          <w:tcPr>
            <w:tcW w:w="2547" w:type="dxa"/>
          </w:tcPr>
          <w:p w14:paraId="477A4098" w14:textId="77777777" w:rsidR="00567025" w:rsidRPr="00C03625" w:rsidRDefault="00567025" w:rsidP="00567025">
            <w:pPr>
              <w:ind w:firstLine="0"/>
              <w:jc w:val="center"/>
            </w:pPr>
            <w:r w:rsidRPr="00A54965">
              <w:t>8.6 Reglas personalizadas TFM en Wazuh</w:t>
            </w:r>
          </w:p>
        </w:tc>
        <w:tc>
          <w:tcPr>
            <w:tcW w:w="1269" w:type="dxa"/>
          </w:tcPr>
          <w:p w14:paraId="380CD778" w14:textId="77777777" w:rsidR="00567025" w:rsidRPr="00C03625" w:rsidRDefault="00567025" w:rsidP="00567025">
            <w:pPr>
              <w:ind w:firstLine="0"/>
              <w:jc w:val="center"/>
            </w:pPr>
            <w:r w:rsidRPr="00A54965">
              <w:t>4 días</w:t>
            </w:r>
          </w:p>
        </w:tc>
        <w:tc>
          <w:tcPr>
            <w:tcW w:w="1145" w:type="dxa"/>
          </w:tcPr>
          <w:p w14:paraId="5FB2DEAC" w14:textId="77777777" w:rsidR="00567025" w:rsidRDefault="00567025" w:rsidP="00567025">
            <w:pPr>
              <w:ind w:firstLine="0"/>
              <w:jc w:val="center"/>
            </w:pPr>
            <w:r w:rsidRPr="00A54965">
              <w:t>2 h</w:t>
            </w:r>
          </w:p>
        </w:tc>
        <w:tc>
          <w:tcPr>
            <w:tcW w:w="1132" w:type="dxa"/>
          </w:tcPr>
          <w:p w14:paraId="6C1562A5" w14:textId="77777777" w:rsidR="00567025" w:rsidRDefault="00567025" w:rsidP="00567025">
            <w:pPr>
              <w:ind w:firstLine="0"/>
              <w:jc w:val="center"/>
            </w:pPr>
            <w:r w:rsidRPr="00A54965">
              <w:t>8 h</w:t>
            </w:r>
          </w:p>
        </w:tc>
        <w:tc>
          <w:tcPr>
            <w:tcW w:w="1421" w:type="dxa"/>
          </w:tcPr>
          <w:p w14:paraId="0B763EF1" w14:textId="77777777" w:rsidR="00567025" w:rsidRDefault="00567025" w:rsidP="00567025">
            <w:pPr>
              <w:ind w:firstLine="0"/>
              <w:jc w:val="center"/>
            </w:pPr>
            <w:r w:rsidRPr="00A54965">
              <w:t>01/07/2026</w:t>
            </w:r>
          </w:p>
        </w:tc>
        <w:tc>
          <w:tcPr>
            <w:tcW w:w="1502" w:type="dxa"/>
          </w:tcPr>
          <w:p w14:paraId="525965B6" w14:textId="77777777" w:rsidR="00567025" w:rsidRPr="00061330" w:rsidRDefault="00567025" w:rsidP="00567025">
            <w:pPr>
              <w:ind w:firstLine="0"/>
              <w:jc w:val="center"/>
            </w:pPr>
            <w:r w:rsidRPr="00A54965">
              <w:t>04/07/2026</w:t>
            </w:r>
          </w:p>
        </w:tc>
      </w:tr>
      <w:tr w:rsidR="00567025" w:rsidRPr="00DC1B86" w14:paraId="37C42BFC" w14:textId="77777777" w:rsidTr="00D31275">
        <w:tc>
          <w:tcPr>
            <w:tcW w:w="2547" w:type="dxa"/>
          </w:tcPr>
          <w:p w14:paraId="725C1EF0" w14:textId="77777777" w:rsidR="00567025" w:rsidRPr="00C03625" w:rsidRDefault="00567025" w:rsidP="00567025">
            <w:pPr>
              <w:ind w:firstLine="0"/>
              <w:jc w:val="center"/>
            </w:pPr>
            <w:r w:rsidRPr="00A54965">
              <w:t>8.7 Metodología de campañas separadas</w:t>
            </w:r>
          </w:p>
        </w:tc>
        <w:tc>
          <w:tcPr>
            <w:tcW w:w="1269" w:type="dxa"/>
          </w:tcPr>
          <w:p w14:paraId="531BCE7A" w14:textId="77777777" w:rsidR="00567025" w:rsidRPr="00C03625" w:rsidRDefault="00567025" w:rsidP="00567025">
            <w:pPr>
              <w:ind w:firstLine="0"/>
              <w:jc w:val="center"/>
            </w:pPr>
            <w:r w:rsidRPr="00A54965">
              <w:t>2 días</w:t>
            </w:r>
          </w:p>
        </w:tc>
        <w:tc>
          <w:tcPr>
            <w:tcW w:w="1145" w:type="dxa"/>
          </w:tcPr>
          <w:p w14:paraId="6CCD10BC" w14:textId="77777777" w:rsidR="00567025" w:rsidRDefault="00567025" w:rsidP="00567025">
            <w:pPr>
              <w:ind w:firstLine="0"/>
              <w:jc w:val="center"/>
            </w:pPr>
            <w:r w:rsidRPr="00A54965">
              <w:t>1 h</w:t>
            </w:r>
          </w:p>
        </w:tc>
        <w:tc>
          <w:tcPr>
            <w:tcW w:w="1132" w:type="dxa"/>
          </w:tcPr>
          <w:p w14:paraId="1207E427" w14:textId="77777777" w:rsidR="00567025" w:rsidRDefault="00567025" w:rsidP="00567025">
            <w:pPr>
              <w:ind w:firstLine="0"/>
              <w:jc w:val="center"/>
            </w:pPr>
            <w:r w:rsidRPr="00A54965">
              <w:t>3 h</w:t>
            </w:r>
          </w:p>
        </w:tc>
        <w:tc>
          <w:tcPr>
            <w:tcW w:w="1421" w:type="dxa"/>
          </w:tcPr>
          <w:p w14:paraId="53C8565A" w14:textId="77777777" w:rsidR="00567025" w:rsidRDefault="00567025" w:rsidP="00567025">
            <w:pPr>
              <w:ind w:firstLine="0"/>
              <w:jc w:val="center"/>
            </w:pPr>
            <w:r w:rsidRPr="00A54965">
              <w:t>05/07/2026</w:t>
            </w:r>
          </w:p>
        </w:tc>
        <w:tc>
          <w:tcPr>
            <w:tcW w:w="1502" w:type="dxa"/>
          </w:tcPr>
          <w:p w14:paraId="47A59EA6" w14:textId="77777777" w:rsidR="00567025" w:rsidRPr="00061330" w:rsidRDefault="00567025" w:rsidP="00567025">
            <w:pPr>
              <w:ind w:firstLine="0"/>
              <w:jc w:val="center"/>
            </w:pPr>
            <w:r w:rsidRPr="00A54965">
              <w:t>06/07/2026</w:t>
            </w:r>
          </w:p>
        </w:tc>
      </w:tr>
      <w:tr w:rsidR="00567025" w:rsidRPr="00DC1B86" w14:paraId="4CBFCCA9" w14:textId="77777777" w:rsidTr="00D31275">
        <w:tc>
          <w:tcPr>
            <w:tcW w:w="2547" w:type="dxa"/>
          </w:tcPr>
          <w:p w14:paraId="7BD828AD" w14:textId="77777777" w:rsidR="00567025" w:rsidRPr="00C03625" w:rsidRDefault="00567025" w:rsidP="00567025">
            <w:pPr>
              <w:ind w:firstLine="0"/>
              <w:jc w:val="center"/>
            </w:pPr>
            <w:r w:rsidRPr="00A54965">
              <w:t>8.8 Campañas Wazuh base y Wazuh custom</w:t>
            </w:r>
          </w:p>
        </w:tc>
        <w:tc>
          <w:tcPr>
            <w:tcW w:w="1269" w:type="dxa"/>
          </w:tcPr>
          <w:p w14:paraId="2E9D75A7" w14:textId="77777777" w:rsidR="00567025" w:rsidRPr="00C03625" w:rsidRDefault="00567025" w:rsidP="00567025">
            <w:pPr>
              <w:ind w:firstLine="0"/>
              <w:jc w:val="center"/>
            </w:pPr>
            <w:r w:rsidRPr="00A54965">
              <w:t>4 días</w:t>
            </w:r>
          </w:p>
        </w:tc>
        <w:tc>
          <w:tcPr>
            <w:tcW w:w="1145" w:type="dxa"/>
          </w:tcPr>
          <w:p w14:paraId="69B7446F" w14:textId="77777777" w:rsidR="00567025" w:rsidRDefault="00567025" w:rsidP="00567025">
            <w:pPr>
              <w:ind w:firstLine="0"/>
              <w:jc w:val="center"/>
            </w:pPr>
            <w:r w:rsidRPr="00A54965">
              <w:t>1 h</w:t>
            </w:r>
          </w:p>
        </w:tc>
        <w:tc>
          <w:tcPr>
            <w:tcW w:w="1132" w:type="dxa"/>
          </w:tcPr>
          <w:p w14:paraId="36C93C14" w14:textId="77777777" w:rsidR="00567025" w:rsidRDefault="00567025" w:rsidP="00567025">
            <w:pPr>
              <w:ind w:firstLine="0"/>
              <w:jc w:val="center"/>
            </w:pPr>
            <w:r w:rsidRPr="00A54965">
              <w:t>5 h</w:t>
            </w:r>
          </w:p>
        </w:tc>
        <w:tc>
          <w:tcPr>
            <w:tcW w:w="1421" w:type="dxa"/>
          </w:tcPr>
          <w:p w14:paraId="6112985D" w14:textId="77777777" w:rsidR="00567025" w:rsidRDefault="00567025" w:rsidP="00567025">
            <w:pPr>
              <w:ind w:firstLine="0"/>
              <w:jc w:val="center"/>
            </w:pPr>
            <w:r w:rsidRPr="00A54965">
              <w:t>07/07/2026</w:t>
            </w:r>
          </w:p>
        </w:tc>
        <w:tc>
          <w:tcPr>
            <w:tcW w:w="1502" w:type="dxa"/>
          </w:tcPr>
          <w:p w14:paraId="216C2478" w14:textId="77777777" w:rsidR="00567025" w:rsidRPr="00061330" w:rsidRDefault="00567025" w:rsidP="00567025">
            <w:pPr>
              <w:ind w:firstLine="0"/>
              <w:jc w:val="center"/>
            </w:pPr>
            <w:r w:rsidRPr="00A54965">
              <w:t>10/07/2026</w:t>
            </w:r>
          </w:p>
        </w:tc>
      </w:tr>
      <w:tr w:rsidR="00567025" w:rsidRPr="00DC1B86" w14:paraId="4C550968" w14:textId="77777777" w:rsidTr="00D31275">
        <w:tc>
          <w:tcPr>
            <w:tcW w:w="2547" w:type="dxa"/>
          </w:tcPr>
          <w:p w14:paraId="751B4AA7" w14:textId="77777777" w:rsidR="00567025" w:rsidRPr="00C03625" w:rsidRDefault="00567025" w:rsidP="00567025">
            <w:pPr>
              <w:ind w:firstLine="0"/>
              <w:jc w:val="center"/>
            </w:pPr>
            <w:r w:rsidRPr="00A54965">
              <w:t>8.9 Comparación Wazuh – Velociraptor y limitaciones</w:t>
            </w:r>
          </w:p>
        </w:tc>
        <w:tc>
          <w:tcPr>
            <w:tcW w:w="1269" w:type="dxa"/>
          </w:tcPr>
          <w:p w14:paraId="330BF203" w14:textId="77777777" w:rsidR="00567025" w:rsidRPr="00C03625" w:rsidRDefault="00567025" w:rsidP="00567025">
            <w:pPr>
              <w:ind w:firstLine="0"/>
              <w:jc w:val="center"/>
            </w:pPr>
            <w:r w:rsidRPr="00A54965">
              <w:t>2 días</w:t>
            </w:r>
          </w:p>
        </w:tc>
        <w:tc>
          <w:tcPr>
            <w:tcW w:w="1145" w:type="dxa"/>
          </w:tcPr>
          <w:p w14:paraId="6C5034FA" w14:textId="77777777" w:rsidR="00567025" w:rsidRDefault="00567025" w:rsidP="00567025">
            <w:pPr>
              <w:ind w:firstLine="0"/>
              <w:jc w:val="center"/>
            </w:pPr>
            <w:r w:rsidRPr="00A54965">
              <w:t>2 h</w:t>
            </w:r>
          </w:p>
        </w:tc>
        <w:tc>
          <w:tcPr>
            <w:tcW w:w="1132" w:type="dxa"/>
          </w:tcPr>
          <w:p w14:paraId="5C0D5D7E" w14:textId="77777777" w:rsidR="00567025" w:rsidRDefault="00567025" w:rsidP="00567025">
            <w:pPr>
              <w:ind w:firstLine="0"/>
              <w:jc w:val="center"/>
            </w:pPr>
            <w:r w:rsidRPr="00A54965">
              <w:t>3 h</w:t>
            </w:r>
          </w:p>
        </w:tc>
        <w:tc>
          <w:tcPr>
            <w:tcW w:w="1421" w:type="dxa"/>
          </w:tcPr>
          <w:p w14:paraId="07C8A296" w14:textId="77777777" w:rsidR="00567025" w:rsidRDefault="00567025" w:rsidP="00567025">
            <w:pPr>
              <w:ind w:firstLine="0"/>
              <w:jc w:val="center"/>
            </w:pPr>
            <w:r w:rsidRPr="00A54965">
              <w:t>11/07/2026</w:t>
            </w:r>
          </w:p>
        </w:tc>
        <w:tc>
          <w:tcPr>
            <w:tcW w:w="1502" w:type="dxa"/>
          </w:tcPr>
          <w:p w14:paraId="371218FA" w14:textId="77777777" w:rsidR="00567025" w:rsidRPr="00061330" w:rsidRDefault="00567025" w:rsidP="00567025">
            <w:pPr>
              <w:ind w:firstLine="0"/>
              <w:jc w:val="center"/>
            </w:pPr>
            <w:r w:rsidRPr="00A54965">
              <w:t>12/07/2026</w:t>
            </w:r>
          </w:p>
        </w:tc>
      </w:tr>
      <w:tr w:rsidR="00567025" w:rsidRPr="00DC1B86" w14:paraId="11E076A7" w14:textId="77777777" w:rsidTr="00D31275">
        <w:tc>
          <w:tcPr>
            <w:tcW w:w="2547" w:type="dxa"/>
          </w:tcPr>
          <w:p w14:paraId="7556CBC5" w14:textId="77777777" w:rsidR="00567025" w:rsidRPr="00C03625" w:rsidRDefault="00567025" w:rsidP="00567025">
            <w:pPr>
              <w:ind w:firstLine="0"/>
              <w:jc w:val="center"/>
            </w:pPr>
            <w:proofErr w:type="gramStart"/>
            <w:r w:rsidRPr="00A54965">
              <w:t>Total</w:t>
            </w:r>
            <w:proofErr w:type="gramEnd"/>
            <w:r w:rsidRPr="00A54965">
              <w:t xml:space="preserve"> Capítulo VIII</w:t>
            </w:r>
          </w:p>
        </w:tc>
        <w:tc>
          <w:tcPr>
            <w:tcW w:w="1269" w:type="dxa"/>
          </w:tcPr>
          <w:p w14:paraId="1DD44179" w14:textId="77777777" w:rsidR="00567025" w:rsidRPr="00C03625" w:rsidRDefault="00567025" w:rsidP="00567025">
            <w:pPr>
              <w:ind w:firstLine="0"/>
              <w:jc w:val="center"/>
            </w:pPr>
            <w:r w:rsidRPr="00A54965">
              <w:t>4 semanas</w:t>
            </w:r>
          </w:p>
        </w:tc>
        <w:tc>
          <w:tcPr>
            <w:tcW w:w="1145" w:type="dxa"/>
          </w:tcPr>
          <w:p w14:paraId="72E09100" w14:textId="77777777" w:rsidR="00567025" w:rsidRDefault="00567025" w:rsidP="00567025">
            <w:pPr>
              <w:ind w:firstLine="0"/>
              <w:jc w:val="center"/>
            </w:pPr>
            <w:r w:rsidRPr="00A54965">
              <w:t>14 h</w:t>
            </w:r>
          </w:p>
        </w:tc>
        <w:tc>
          <w:tcPr>
            <w:tcW w:w="1132" w:type="dxa"/>
          </w:tcPr>
          <w:p w14:paraId="2C27A93C" w14:textId="77777777" w:rsidR="00567025" w:rsidRDefault="00567025" w:rsidP="00567025">
            <w:pPr>
              <w:ind w:firstLine="0"/>
              <w:jc w:val="center"/>
            </w:pPr>
            <w:r w:rsidRPr="00A54965">
              <w:t>46 h</w:t>
            </w:r>
          </w:p>
        </w:tc>
        <w:tc>
          <w:tcPr>
            <w:tcW w:w="1421" w:type="dxa"/>
          </w:tcPr>
          <w:p w14:paraId="08941C92" w14:textId="77777777" w:rsidR="00567025" w:rsidRDefault="00567025" w:rsidP="00567025">
            <w:pPr>
              <w:ind w:firstLine="0"/>
              <w:jc w:val="center"/>
            </w:pPr>
            <w:r w:rsidRPr="00A54965">
              <w:t>15/06/2026</w:t>
            </w:r>
          </w:p>
        </w:tc>
        <w:tc>
          <w:tcPr>
            <w:tcW w:w="1502" w:type="dxa"/>
          </w:tcPr>
          <w:p w14:paraId="3518C23D" w14:textId="77777777" w:rsidR="00567025" w:rsidRPr="00061330" w:rsidRDefault="00567025" w:rsidP="00567025">
            <w:pPr>
              <w:ind w:firstLine="0"/>
              <w:jc w:val="center"/>
            </w:pPr>
            <w:r w:rsidRPr="00A54965">
              <w:t>12/07/2026</w:t>
            </w:r>
          </w:p>
        </w:tc>
      </w:tr>
    </w:tbl>
    <w:p w14:paraId="6B34ABFF" w14:textId="50F29A4A" w:rsidR="0014516A" w:rsidRPr="00567025" w:rsidRDefault="00C15A17" w:rsidP="00567025">
      <w:pPr>
        <w:pStyle w:val="Descripcin"/>
      </w:pPr>
      <w:bookmarkStart w:id="52" w:name="_Toc234590737"/>
      <w:r>
        <w:t xml:space="preserve">Tabla </w:t>
      </w:r>
      <w:fldSimple w:instr=" SEQ Tabla \* ARABIC ">
        <w:r w:rsidR="004268CD">
          <w:rPr>
            <w:noProof/>
          </w:rPr>
          <w:t>10</w:t>
        </w:r>
      </w:fldSimple>
      <w:r>
        <w:t>: Planificación Cap.</w:t>
      </w:r>
      <w:r w:rsidR="00BB4A11">
        <w:t>8</w:t>
      </w:r>
      <w:bookmarkEnd w:id="52"/>
    </w:p>
    <w:p w14:paraId="5EB752D7"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39F1F007" w14:textId="77777777" w:rsidR="00C15A17" w:rsidRPr="0028120E" w:rsidRDefault="00C15A17" w:rsidP="00C15A17">
      <w:pPr>
        <w:pStyle w:val="Ttulo3"/>
      </w:pPr>
      <w:bookmarkStart w:id="53" w:name="_Toc234407549"/>
      <w:bookmarkStart w:id="54" w:name="_Toc234590609"/>
      <w:r>
        <w:lastRenderedPageBreak/>
        <w:t>Planificación del capítulo IX</w:t>
      </w:r>
      <w:bookmarkEnd w:id="53"/>
      <w:bookmarkEnd w:id="5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0F1B161D" w14:textId="77777777" w:rsidTr="00587896">
        <w:tc>
          <w:tcPr>
            <w:tcW w:w="2547" w:type="dxa"/>
            <w:shd w:val="clear" w:color="auto" w:fill="60CAF3" w:themeFill="accent4" w:themeFillTint="99"/>
            <w:vAlign w:val="center"/>
          </w:tcPr>
          <w:p w14:paraId="119201EE" w14:textId="77777777" w:rsidR="00BB4A11" w:rsidRPr="00164283" w:rsidRDefault="00BB4A11" w:rsidP="00577309">
            <w:pPr>
              <w:ind w:firstLine="0"/>
              <w:jc w:val="center"/>
              <w:rPr>
                <w:b/>
                <w:bCs/>
              </w:rPr>
            </w:pPr>
            <w:r w:rsidRPr="00164283">
              <w:rPr>
                <w:b/>
                <w:bCs/>
              </w:rPr>
              <w:t>Subcapítulo</w:t>
            </w:r>
          </w:p>
        </w:tc>
        <w:tc>
          <w:tcPr>
            <w:tcW w:w="1269" w:type="dxa"/>
            <w:shd w:val="clear" w:color="auto" w:fill="60CAF3" w:themeFill="accent4" w:themeFillTint="99"/>
            <w:vAlign w:val="center"/>
          </w:tcPr>
          <w:p w14:paraId="2960C295"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60CAF3" w:themeFill="accent4" w:themeFillTint="99"/>
            <w:vAlign w:val="center"/>
          </w:tcPr>
          <w:p w14:paraId="00158DAC" w14:textId="77777777" w:rsidR="00BB4A11" w:rsidRPr="00164283" w:rsidRDefault="00BB4A11" w:rsidP="00577309">
            <w:pPr>
              <w:ind w:firstLine="0"/>
              <w:jc w:val="center"/>
              <w:rPr>
                <w:b/>
                <w:bCs/>
              </w:rPr>
            </w:pPr>
            <w:r w:rsidRPr="00164283">
              <w:rPr>
                <w:b/>
                <w:bCs/>
              </w:rPr>
              <w:t>Horas estimadas</w:t>
            </w:r>
          </w:p>
        </w:tc>
        <w:tc>
          <w:tcPr>
            <w:tcW w:w="1132" w:type="dxa"/>
            <w:shd w:val="clear" w:color="auto" w:fill="60CAF3" w:themeFill="accent4" w:themeFillTint="99"/>
            <w:vAlign w:val="center"/>
          </w:tcPr>
          <w:p w14:paraId="55E8B428" w14:textId="77777777" w:rsidR="00BB4A11" w:rsidRPr="00164283" w:rsidRDefault="00BB4A11" w:rsidP="00577309">
            <w:pPr>
              <w:ind w:firstLine="0"/>
              <w:jc w:val="center"/>
              <w:rPr>
                <w:b/>
                <w:bCs/>
              </w:rPr>
            </w:pPr>
            <w:r w:rsidRPr="00164283">
              <w:rPr>
                <w:b/>
                <w:bCs/>
              </w:rPr>
              <w:t>Horas reales</w:t>
            </w:r>
          </w:p>
        </w:tc>
        <w:tc>
          <w:tcPr>
            <w:tcW w:w="1421" w:type="dxa"/>
            <w:shd w:val="clear" w:color="auto" w:fill="60CAF3" w:themeFill="accent4" w:themeFillTint="99"/>
            <w:vAlign w:val="center"/>
          </w:tcPr>
          <w:p w14:paraId="5B5456F8" w14:textId="77777777" w:rsidR="00BB4A11" w:rsidRPr="00164283" w:rsidRDefault="00BB4A11" w:rsidP="00577309">
            <w:pPr>
              <w:ind w:firstLine="0"/>
              <w:jc w:val="center"/>
              <w:rPr>
                <w:b/>
                <w:bCs/>
              </w:rPr>
            </w:pPr>
            <w:r w:rsidRPr="00164283">
              <w:rPr>
                <w:b/>
                <w:bCs/>
              </w:rPr>
              <w:t>Fecha de inicio</w:t>
            </w:r>
          </w:p>
        </w:tc>
        <w:tc>
          <w:tcPr>
            <w:tcW w:w="1502" w:type="dxa"/>
            <w:shd w:val="clear" w:color="auto" w:fill="60CAF3" w:themeFill="accent4" w:themeFillTint="99"/>
            <w:vAlign w:val="center"/>
          </w:tcPr>
          <w:p w14:paraId="4D9959E9" w14:textId="77777777" w:rsidR="00BB4A11" w:rsidRPr="00164283" w:rsidRDefault="00BB4A11" w:rsidP="00577309">
            <w:pPr>
              <w:ind w:firstLine="0"/>
              <w:jc w:val="center"/>
              <w:rPr>
                <w:b/>
                <w:bCs/>
              </w:rPr>
            </w:pPr>
            <w:r w:rsidRPr="00164283">
              <w:rPr>
                <w:b/>
                <w:bCs/>
              </w:rPr>
              <w:t>Fecha de finalización</w:t>
            </w:r>
          </w:p>
        </w:tc>
      </w:tr>
      <w:tr w:rsidR="00567025" w14:paraId="5C452309" w14:textId="77777777" w:rsidTr="00537EBA">
        <w:tc>
          <w:tcPr>
            <w:tcW w:w="2547" w:type="dxa"/>
          </w:tcPr>
          <w:p w14:paraId="1D2C218A" w14:textId="77777777" w:rsidR="00567025" w:rsidRDefault="00567025" w:rsidP="00567025">
            <w:pPr>
              <w:ind w:firstLine="0"/>
              <w:jc w:val="center"/>
            </w:pPr>
            <w:r w:rsidRPr="00390D42">
              <w:t>9.1 Ampliación de técnicas MITRE</w:t>
            </w:r>
          </w:p>
        </w:tc>
        <w:tc>
          <w:tcPr>
            <w:tcW w:w="1269" w:type="dxa"/>
          </w:tcPr>
          <w:p w14:paraId="410F7E27" w14:textId="77777777" w:rsidR="00567025" w:rsidRDefault="00567025" w:rsidP="00567025">
            <w:pPr>
              <w:ind w:firstLine="0"/>
              <w:jc w:val="center"/>
            </w:pPr>
            <w:r w:rsidRPr="00390D42">
              <w:t>4 días</w:t>
            </w:r>
          </w:p>
        </w:tc>
        <w:tc>
          <w:tcPr>
            <w:tcW w:w="1145" w:type="dxa"/>
          </w:tcPr>
          <w:p w14:paraId="0A6781E7" w14:textId="77777777" w:rsidR="00567025" w:rsidRDefault="00567025" w:rsidP="00567025">
            <w:pPr>
              <w:ind w:firstLine="0"/>
              <w:jc w:val="center"/>
            </w:pPr>
            <w:r w:rsidRPr="00390D42">
              <w:t>2 h</w:t>
            </w:r>
          </w:p>
        </w:tc>
        <w:tc>
          <w:tcPr>
            <w:tcW w:w="1132" w:type="dxa"/>
          </w:tcPr>
          <w:p w14:paraId="3FEF2554" w14:textId="77777777" w:rsidR="00567025" w:rsidRDefault="00567025" w:rsidP="00567025">
            <w:pPr>
              <w:ind w:firstLine="0"/>
              <w:jc w:val="center"/>
            </w:pPr>
            <w:r w:rsidRPr="00390D42">
              <w:t>3 h</w:t>
            </w:r>
          </w:p>
        </w:tc>
        <w:tc>
          <w:tcPr>
            <w:tcW w:w="1421" w:type="dxa"/>
          </w:tcPr>
          <w:p w14:paraId="5477DA03" w14:textId="77777777" w:rsidR="00567025" w:rsidRDefault="00567025" w:rsidP="00567025">
            <w:pPr>
              <w:ind w:firstLine="0"/>
              <w:jc w:val="center"/>
            </w:pPr>
            <w:r w:rsidRPr="00390D42">
              <w:t>13/07/2026</w:t>
            </w:r>
          </w:p>
        </w:tc>
        <w:tc>
          <w:tcPr>
            <w:tcW w:w="1502" w:type="dxa"/>
          </w:tcPr>
          <w:p w14:paraId="14F37E68" w14:textId="77777777" w:rsidR="00567025" w:rsidRDefault="00567025" w:rsidP="00567025">
            <w:pPr>
              <w:ind w:firstLine="0"/>
              <w:jc w:val="center"/>
            </w:pPr>
            <w:r w:rsidRPr="00390D42">
              <w:t>16/07/2026</w:t>
            </w:r>
          </w:p>
        </w:tc>
      </w:tr>
      <w:tr w:rsidR="00567025" w14:paraId="567A1F85" w14:textId="77777777" w:rsidTr="00537EBA">
        <w:tc>
          <w:tcPr>
            <w:tcW w:w="2547" w:type="dxa"/>
          </w:tcPr>
          <w:p w14:paraId="635E0681" w14:textId="77777777" w:rsidR="00567025" w:rsidRDefault="00567025" w:rsidP="00567025">
            <w:pPr>
              <w:ind w:firstLine="0"/>
              <w:jc w:val="center"/>
            </w:pPr>
            <w:r w:rsidRPr="00390D42">
              <w:t>9.2 Desarrollo de nuevos artifacts</w:t>
            </w:r>
          </w:p>
        </w:tc>
        <w:tc>
          <w:tcPr>
            <w:tcW w:w="1269" w:type="dxa"/>
          </w:tcPr>
          <w:p w14:paraId="292C74D5" w14:textId="77777777" w:rsidR="00567025" w:rsidRDefault="00567025" w:rsidP="00567025">
            <w:pPr>
              <w:ind w:firstLine="0"/>
              <w:jc w:val="center"/>
            </w:pPr>
            <w:r w:rsidRPr="00390D42">
              <w:t>3 días</w:t>
            </w:r>
          </w:p>
        </w:tc>
        <w:tc>
          <w:tcPr>
            <w:tcW w:w="1145" w:type="dxa"/>
          </w:tcPr>
          <w:p w14:paraId="298ACD6C" w14:textId="77777777" w:rsidR="00567025" w:rsidRDefault="00567025" w:rsidP="00567025">
            <w:pPr>
              <w:ind w:firstLine="0"/>
              <w:jc w:val="center"/>
            </w:pPr>
            <w:r w:rsidRPr="00390D42">
              <w:t>2 h</w:t>
            </w:r>
          </w:p>
        </w:tc>
        <w:tc>
          <w:tcPr>
            <w:tcW w:w="1132" w:type="dxa"/>
          </w:tcPr>
          <w:p w14:paraId="4CF76AFF" w14:textId="77777777" w:rsidR="00567025" w:rsidRDefault="00567025" w:rsidP="00567025">
            <w:pPr>
              <w:ind w:firstLine="0"/>
              <w:jc w:val="center"/>
            </w:pPr>
            <w:r w:rsidRPr="00390D42">
              <w:t>3 h</w:t>
            </w:r>
          </w:p>
        </w:tc>
        <w:tc>
          <w:tcPr>
            <w:tcW w:w="1421" w:type="dxa"/>
          </w:tcPr>
          <w:p w14:paraId="4AD08C68" w14:textId="77777777" w:rsidR="00567025" w:rsidRDefault="00567025" w:rsidP="00567025">
            <w:pPr>
              <w:ind w:firstLine="0"/>
              <w:jc w:val="center"/>
            </w:pPr>
            <w:r w:rsidRPr="00390D42">
              <w:t>17/07/2026</w:t>
            </w:r>
          </w:p>
        </w:tc>
        <w:tc>
          <w:tcPr>
            <w:tcW w:w="1502" w:type="dxa"/>
          </w:tcPr>
          <w:p w14:paraId="3DA74E78" w14:textId="77777777" w:rsidR="00567025" w:rsidRDefault="00567025" w:rsidP="00567025">
            <w:pPr>
              <w:ind w:firstLine="0"/>
              <w:jc w:val="center"/>
            </w:pPr>
            <w:r w:rsidRPr="00390D42">
              <w:t>19/07/2026</w:t>
            </w:r>
          </w:p>
        </w:tc>
      </w:tr>
      <w:tr w:rsidR="00567025" w:rsidRPr="00DC1B86" w14:paraId="31D7FE10" w14:textId="77777777" w:rsidTr="00537EBA">
        <w:tc>
          <w:tcPr>
            <w:tcW w:w="2547" w:type="dxa"/>
          </w:tcPr>
          <w:p w14:paraId="26180790" w14:textId="77777777" w:rsidR="00567025" w:rsidRPr="004B7516" w:rsidRDefault="00567025" w:rsidP="00567025">
            <w:pPr>
              <w:ind w:firstLine="0"/>
              <w:jc w:val="center"/>
            </w:pPr>
            <w:r w:rsidRPr="00390D42">
              <w:t>9.3 Automatización de detecciones</w:t>
            </w:r>
          </w:p>
        </w:tc>
        <w:tc>
          <w:tcPr>
            <w:tcW w:w="1269" w:type="dxa"/>
          </w:tcPr>
          <w:p w14:paraId="02E6D56A" w14:textId="77777777" w:rsidR="00567025" w:rsidRDefault="00567025" w:rsidP="00567025">
            <w:pPr>
              <w:ind w:firstLine="0"/>
              <w:jc w:val="center"/>
            </w:pPr>
            <w:r w:rsidRPr="00390D42">
              <w:t>3 días</w:t>
            </w:r>
          </w:p>
        </w:tc>
        <w:tc>
          <w:tcPr>
            <w:tcW w:w="1145" w:type="dxa"/>
          </w:tcPr>
          <w:p w14:paraId="6C95FC87" w14:textId="77777777" w:rsidR="00567025" w:rsidRDefault="00567025" w:rsidP="00567025">
            <w:pPr>
              <w:ind w:firstLine="0"/>
              <w:jc w:val="center"/>
            </w:pPr>
            <w:r w:rsidRPr="00390D42">
              <w:t>2 h</w:t>
            </w:r>
          </w:p>
        </w:tc>
        <w:tc>
          <w:tcPr>
            <w:tcW w:w="1132" w:type="dxa"/>
          </w:tcPr>
          <w:p w14:paraId="5105A9A6" w14:textId="77777777" w:rsidR="00567025" w:rsidRDefault="00567025" w:rsidP="00567025">
            <w:pPr>
              <w:ind w:firstLine="0"/>
              <w:jc w:val="center"/>
            </w:pPr>
            <w:r w:rsidRPr="00390D42">
              <w:t>3 h</w:t>
            </w:r>
          </w:p>
        </w:tc>
        <w:tc>
          <w:tcPr>
            <w:tcW w:w="1421" w:type="dxa"/>
          </w:tcPr>
          <w:p w14:paraId="614A37B8" w14:textId="77777777" w:rsidR="00567025" w:rsidRPr="00DC1B86" w:rsidRDefault="00567025" w:rsidP="00567025">
            <w:pPr>
              <w:ind w:firstLine="0"/>
              <w:jc w:val="center"/>
            </w:pPr>
            <w:r w:rsidRPr="00390D42">
              <w:t>20/07/2026</w:t>
            </w:r>
          </w:p>
        </w:tc>
        <w:tc>
          <w:tcPr>
            <w:tcW w:w="1502" w:type="dxa"/>
          </w:tcPr>
          <w:p w14:paraId="774875B1" w14:textId="77777777" w:rsidR="00567025" w:rsidRPr="00DC1B86" w:rsidRDefault="00567025" w:rsidP="00567025">
            <w:pPr>
              <w:keepNext/>
              <w:ind w:firstLine="0"/>
              <w:jc w:val="center"/>
            </w:pPr>
            <w:r w:rsidRPr="00390D42">
              <w:t>22/07/2026</w:t>
            </w:r>
          </w:p>
        </w:tc>
      </w:tr>
      <w:tr w:rsidR="00567025" w:rsidRPr="00DC1B86" w14:paraId="0DD73DD6" w14:textId="77777777" w:rsidTr="00537EBA">
        <w:tc>
          <w:tcPr>
            <w:tcW w:w="2547" w:type="dxa"/>
          </w:tcPr>
          <w:p w14:paraId="463A81E8" w14:textId="77777777" w:rsidR="00567025" w:rsidRPr="003C68ED" w:rsidRDefault="00567025" w:rsidP="00567025">
            <w:pPr>
              <w:ind w:firstLine="0"/>
              <w:jc w:val="center"/>
            </w:pPr>
            <w:r w:rsidRPr="00390D42">
              <w:t>9.4 Integración SIEM/SOC y despliegue en entornos reales</w:t>
            </w:r>
          </w:p>
        </w:tc>
        <w:tc>
          <w:tcPr>
            <w:tcW w:w="1269" w:type="dxa"/>
          </w:tcPr>
          <w:p w14:paraId="4D966FCE" w14:textId="77777777" w:rsidR="00567025" w:rsidRDefault="00567025" w:rsidP="00567025">
            <w:pPr>
              <w:ind w:firstLine="0"/>
              <w:jc w:val="center"/>
            </w:pPr>
            <w:r w:rsidRPr="00390D42">
              <w:t>4 días</w:t>
            </w:r>
          </w:p>
        </w:tc>
        <w:tc>
          <w:tcPr>
            <w:tcW w:w="1145" w:type="dxa"/>
          </w:tcPr>
          <w:p w14:paraId="1F4C1977" w14:textId="77777777" w:rsidR="00567025" w:rsidRDefault="00567025" w:rsidP="00567025">
            <w:pPr>
              <w:ind w:firstLine="0"/>
              <w:jc w:val="center"/>
            </w:pPr>
            <w:r w:rsidRPr="00390D42">
              <w:t>2 h</w:t>
            </w:r>
          </w:p>
        </w:tc>
        <w:tc>
          <w:tcPr>
            <w:tcW w:w="1132" w:type="dxa"/>
          </w:tcPr>
          <w:p w14:paraId="4579A5B9" w14:textId="77777777" w:rsidR="00567025" w:rsidRDefault="00567025" w:rsidP="00567025">
            <w:pPr>
              <w:ind w:firstLine="0"/>
              <w:jc w:val="center"/>
            </w:pPr>
            <w:r w:rsidRPr="00390D42">
              <w:t>3 h</w:t>
            </w:r>
          </w:p>
        </w:tc>
        <w:tc>
          <w:tcPr>
            <w:tcW w:w="1421" w:type="dxa"/>
          </w:tcPr>
          <w:p w14:paraId="66D78C96" w14:textId="77777777" w:rsidR="00567025" w:rsidRPr="003C68ED" w:rsidRDefault="00567025" w:rsidP="00567025">
            <w:pPr>
              <w:ind w:firstLine="0"/>
              <w:jc w:val="center"/>
            </w:pPr>
            <w:r w:rsidRPr="00390D42">
              <w:t>23/07/2026</w:t>
            </w:r>
          </w:p>
        </w:tc>
        <w:tc>
          <w:tcPr>
            <w:tcW w:w="1502" w:type="dxa"/>
          </w:tcPr>
          <w:p w14:paraId="76394349" w14:textId="77777777" w:rsidR="00567025" w:rsidRPr="003C68ED" w:rsidRDefault="00567025" w:rsidP="00567025">
            <w:pPr>
              <w:keepNext/>
              <w:ind w:firstLine="0"/>
              <w:jc w:val="center"/>
            </w:pPr>
            <w:r w:rsidRPr="00390D42">
              <w:t>26/07/2026</w:t>
            </w:r>
          </w:p>
        </w:tc>
      </w:tr>
      <w:tr w:rsidR="00567025" w:rsidRPr="00DC1B86" w14:paraId="303ABCE3" w14:textId="77777777" w:rsidTr="00537EBA">
        <w:tc>
          <w:tcPr>
            <w:tcW w:w="2547" w:type="dxa"/>
          </w:tcPr>
          <w:p w14:paraId="156BE707" w14:textId="77777777" w:rsidR="00567025" w:rsidRPr="00F62BFE" w:rsidRDefault="00567025" w:rsidP="00567025">
            <w:pPr>
              <w:ind w:firstLine="0"/>
              <w:jc w:val="center"/>
            </w:pPr>
            <w:proofErr w:type="gramStart"/>
            <w:r w:rsidRPr="00390D42">
              <w:t>Total</w:t>
            </w:r>
            <w:proofErr w:type="gramEnd"/>
            <w:r w:rsidRPr="00390D42">
              <w:t xml:space="preserve"> Capítulo IX</w:t>
            </w:r>
          </w:p>
        </w:tc>
        <w:tc>
          <w:tcPr>
            <w:tcW w:w="1269" w:type="dxa"/>
          </w:tcPr>
          <w:p w14:paraId="678AB86E" w14:textId="77777777" w:rsidR="00567025" w:rsidRPr="00F62BFE" w:rsidRDefault="00567025" w:rsidP="00567025">
            <w:pPr>
              <w:ind w:firstLine="0"/>
              <w:jc w:val="center"/>
            </w:pPr>
            <w:r w:rsidRPr="00390D42">
              <w:t>2 semanas</w:t>
            </w:r>
          </w:p>
        </w:tc>
        <w:tc>
          <w:tcPr>
            <w:tcW w:w="1145" w:type="dxa"/>
          </w:tcPr>
          <w:p w14:paraId="4FD23957" w14:textId="77777777" w:rsidR="00567025" w:rsidRPr="00F62BFE" w:rsidRDefault="00567025" w:rsidP="00567025">
            <w:pPr>
              <w:ind w:firstLine="0"/>
              <w:jc w:val="center"/>
            </w:pPr>
            <w:r w:rsidRPr="00390D42">
              <w:t>8 h</w:t>
            </w:r>
          </w:p>
        </w:tc>
        <w:tc>
          <w:tcPr>
            <w:tcW w:w="1132" w:type="dxa"/>
          </w:tcPr>
          <w:p w14:paraId="4EEE8F3A" w14:textId="77777777" w:rsidR="00567025" w:rsidRPr="00F62BFE" w:rsidRDefault="00567025" w:rsidP="00567025">
            <w:pPr>
              <w:ind w:firstLine="0"/>
              <w:jc w:val="center"/>
            </w:pPr>
            <w:r w:rsidRPr="00390D42">
              <w:t>12 h</w:t>
            </w:r>
          </w:p>
        </w:tc>
        <w:tc>
          <w:tcPr>
            <w:tcW w:w="1421" w:type="dxa"/>
          </w:tcPr>
          <w:p w14:paraId="30F98EFF" w14:textId="77777777" w:rsidR="00567025" w:rsidRPr="00F62BFE" w:rsidRDefault="00567025" w:rsidP="00567025">
            <w:pPr>
              <w:ind w:firstLine="0"/>
              <w:jc w:val="center"/>
            </w:pPr>
            <w:r w:rsidRPr="00390D42">
              <w:t>13/07/2026</w:t>
            </w:r>
          </w:p>
        </w:tc>
        <w:tc>
          <w:tcPr>
            <w:tcW w:w="1502" w:type="dxa"/>
          </w:tcPr>
          <w:p w14:paraId="70EF87D4" w14:textId="77777777" w:rsidR="00567025" w:rsidRPr="00F62BFE" w:rsidRDefault="00567025" w:rsidP="00567025">
            <w:pPr>
              <w:keepNext/>
              <w:ind w:firstLine="0"/>
              <w:jc w:val="center"/>
            </w:pPr>
            <w:r w:rsidRPr="00390D42">
              <w:t>26/07/2026</w:t>
            </w:r>
          </w:p>
        </w:tc>
      </w:tr>
    </w:tbl>
    <w:p w14:paraId="586D2775" w14:textId="78FD71B0" w:rsidR="00687ACC" w:rsidRDefault="00E22E7A" w:rsidP="00687ACC">
      <w:pPr>
        <w:pStyle w:val="Descripcin"/>
      </w:pPr>
      <w:bookmarkStart w:id="55" w:name="_Toc234590738"/>
      <w:r>
        <w:t xml:space="preserve">Tabla </w:t>
      </w:r>
      <w:fldSimple w:instr=" SEQ Tabla \* ARABIC ">
        <w:r w:rsidR="004268CD">
          <w:rPr>
            <w:noProof/>
          </w:rPr>
          <w:t>11</w:t>
        </w:r>
      </w:fldSimple>
      <w:r>
        <w:t xml:space="preserve">: </w:t>
      </w:r>
      <w:r w:rsidRPr="00463543">
        <w:t>Planificación Cap.9</w:t>
      </w:r>
      <w:bookmarkEnd w:id="55"/>
    </w:p>
    <w:p w14:paraId="6E8F88EB" w14:textId="77777777" w:rsidR="00687ACC" w:rsidRPr="0028120E" w:rsidRDefault="00687ACC" w:rsidP="00687ACC">
      <w:pPr>
        <w:pStyle w:val="Ttulo3"/>
      </w:pPr>
      <w:bookmarkStart w:id="56" w:name="_Toc234407550"/>
      <w:bookmarkStart w:id="57" w:name="_Toc234590610"/>
      <w:r>
        <w:t>Planificación del capítulo X</w:t>
      </w:r>
      <w:bookmarkEnd w:id="56"/>
      <w:bookmarkEnd w:id="57"/>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687ACC" w:rsidRPr="00164283" w14:paraId="7B90CE5D" w14:textId="77777777" w:rsidTr="00A04821">
        <w:tc>
          <w:tcPr>
            <w:tcW w:w="2547" w:type="dxa"/>
            <w:shd w:val="clear" w:color="auto" w:fill="D3C0B5"/>
            <w:vAlign w:val="center"/>
          </w:tcPr>
          <w:p w14:paraId="1384A246" w14:textId="77777777" w:rsidR="00687ACC" w:rsidRPr="00164283" w:rsidRDefault="00687ACC" w:rsidP="00E21A79">
            <w:pPr>
              <w:ind w:firstLine="0"/>
              <w:jc w:val="center"/>
              <w:rPr>
                <w:b/>
                <w:bCs/>
              </w:rPr>
            </w:pPr>
            <w:r w:rsidRPr="00164283">
              <w:rPr>
                <w:b/>
                <w:bCs/>
              </w:rPr>
              <w:t>Subcapítulo</w:t>
            </w:r>
          </w:p>
        </w:tc>
        <w:tc>
          <w:tcPr>
            <w:tcW w:w="1269" w:type="dxa"/>
            <w:shd w:val="clear" w:color="auto" w:fill="D3C0B5"/>
            <w:vAlign w:val="center"/>
          </w:tcPr>
          <w:p w14:paraId="6252177E" w14:textId="77777777" w:rsidR="00687ACC" w:rsidRPr="00164283" w:rsidRDefault="00687ACC" w:rsidP="00E21A79">
            <w:pPr>
              <w:ind w:firstLine="0"/>
              <w:jc w:val="center"/>
              <w:rPr>
                <w:b/>
                <w:bCs/>
              </w:rPr>
            </w:pPr>
            <w:r w:rsidRPr="00164283">
              <w:rPr>
                <w:b/>
                <w:bCs/>
              </w:rPr>
              <w:t>Duración estimada</w:t>
            </w:r>
          </w:p>
        </w:tc>
        <w:tc>
          <w:tcPr>
            <w:tcW w:w="1145" w:type="dxa"/>
            <w:shd w:val="clear" w:color="auto" w:fill="D3C0B5"/>
            <w:vAlign w:val="center"/>
          </w:tcPr>
          <w:p w14:paraId="025C223B" w14:textId="77777777" w:rsidR="00687ACC" w:rsidRPr="00164283" w:rsidRDefault="00687ACC" w:rsidP="00E21A79">
            <w:pPr>
              <w:ind w:firstLine="0"/>
              <w:jc w:val="center"/>
              <w:rPr>
                <w:b/>
                <w:bCs/>
              </w:rPr>
            </w:pPr>
            <w:r w:rsidRPr="00164283">
              <w:rPr>
                <w:b/>
                <w:bCs/>
              </w:rPr>
              <w:t>Horas estimadas</w:t>
            </w:r>
          </w:p>
        </w:tc>
        <w:tc>
          <w:tcPr>
            <w:tcW w:w="1132" w:type="dxa"/>
            <w:shd w:val="clear" w:color="auto" w:fill="D3C0B5"/>
            <w:vAlign w:val="center"/>
          </w:tcPr>
          <w:p w14:paraId="2399E2AA" w14:textId="77777777" w:rsidR="00687ACC" w:rsidRPr="00164283" w:rsidRDefault="00687ACC" w:rsidP="00E21A79">
            <w:pPr>
              <w:ind w:firstLine="0"/>
              <w:jc w:val="center"/>
              <w:rPr>
                <w:b/>
                <w:bCs/>
              </w:rPr>
            </w:pPr>
            <w:r w:rsidRPr="00164283">
              <w:rPr>
                <w:b/>
                <w:bCs/>
              </w:rPr>
              <w:t>Horas reales</w:t>
            </w:r>
          </w:p>
        </w:tc>
        <w:tc>
          <w:tcPr>
            <w:tcW w:w="1421" w:type="dxa"/>
            <w:shd w:val="clear" w:color="auto" w:fill="D3C0B5"/>
            <w:vAlign w:val="center"/>
          </w:tcPr>
          <w:p w14:paraId="61995432" w14:textId="77777777" w:rsidR="00687ACC" w:rsidRPr="00164283" w:rsidRDefault="00687ACC" w:rsidP="00E21A79">
            <w:pPr>
              <w:ind w:firstLine="0"/>
              <w:jc w:val="center"/>
              <w:rPr>
                <w:b/>
                <w:bCs/>
              </w:rPr>
            </w:pPr>
            <w:r w:rsidRPr="00164283">
              <w:rPr>
                <w:b/>
                <w:bCs/>
              </w:rPr>
              <w:t>Fecha de inicio</w:t>
            </w:r>
          </w:p>
        </w:tc>
        <w:tc>
          <w:tcPr>
            <w:tcW w:w="1502" w:type="dxa"/>
            <w:shd w:val="clear" w:color="auto" w:fill="D3C0B5"/>
            <w:vAlign w:val="center"/>
          </w:tcPr>
          <w:p w14:paraId="523FFB19" w14:textId="77777777" w:rsidR="00687ACC" w:rsidRPr="00164283" w:rsidRDefault="00687ACC" w:rsidP="00E21A79">
            <w:pPr>
              <w:ind w:firstLine="0"/>
              <w:jc w:val="center"/>
              <w:rPr>
                <w:b/>
                <w:bCs/>
              </w:rPr>
            </w:pPr>
            <w:r w:rsidRPr="00164283">
              <w:rPr>
                <w:b/>
                <w:bCs/>
              </w:rPr>
              <w:t>Fecha de finalización</w:t>
            </w:r>
          </w:p>
        </w:tc>
      </w:tr>
      <w:tr w:rsidR="00567025" w14:paraId="2A675686" w14:textId="77777777" w:rsidTr="004022D2">
        <w:tc>
          <w:tcPr>
            <w:tcW w:w="2547" w:type="dxa"/>
          </w:tcPr>
          <w:p w14:paraId="7D49AF48" w14:textId="77777777" w:rsidR="00567025" w:rsidRDefault="00567025" w:rsidP="00567025">
            <w:pPr>
              <w:ind w:firstLine="0"/>
              <w:jc w:val="center"/>
            </w:pPr>
            <w:r w:rsidRPr="005F7304">
              <w:t>10.1 Conclusiones principales</w:t>
            </w:r>
          </w:p>
        </w:tc>
        <w:tc>
          <w:tcPr>
            <w:tcW w:w="1269" w:type="dxa"/>
          </w:tcPr>
          <w:p w14:paraId="0ED653C5" w14:textId="77777777" w:rsidR="00567025" w:rsidRDefault="00567025" w:rsidP="00567025">
            <w:pPr>
              <w:ind w:firstLine="0"/>
              <w:jc w:val="center"/>
            </w:pPr>
            <w:r w:rsidRPr="005F7304">
              <w:t>1 semana</w:t>
            </w:r>
          </w:p>
        </w:tc>
        <w:tc>
          <w:tcPr>
            <w:tcW w:w="1145" w:type="dxa"/>
          </w:tcPr>
          <w:p w14:paraId="4F5874B9" w14:textId="77777777" w:rsidR="00567025" w:rsidRDefault="00567025" w:rsidP="00567025">
            <w:pPr>
              <w:ind w:firstLine="0"/>
              <w:jc w:val="center"/>
            </w:pPr>
            <w:r w:rsidRPr="005F7304">
              <w:t>3 h</w:t>
            </w:r>
          </w:p>
        </w:tc>
        <w:tc>
          <w:tcPr>
            <w:tcW w:w="1132" w:type="dxa"/>
          </w:tcPr>
          <w:p w14:paraId="0F82B3FA" w14:textId="77777777" w:rsidR="00567025" w:rsidRDefault="00567025" w:rsidP="00567025">
            <w:pPr>
              <w:ind w:firstLine="0"/>
              <w:jc w:val="center"/>
            </w:pPr>
            <w:r w:rsidRPr="005F7304">
              <w:t>10 h</w:t>
            </w:r>
          </w:p>
        </w:tc>
        <w:tc>
          <w:tcPr>
            <w:tcW w:w="1421" w:type="dxa"/>
          </w:tcPr>
          <w:p w14:paraId="243F3E56" w14:textId="77777777" w:rsidR="00567025" w:rsidRDefault="00567025" w:rsidP="00567025">
            <w:pPr>
              <w:ind w:firstLine="0"/>
              <w:jc w:val="center"/>
            </w:pPr>
            <w:r w:rsidRPr="005F7304">
              <w:t>27/07/2026</w:t>
            </w:r>
          </w:p>
        </w:tc>
        <w:tc>
          <w:tcPr>
            <w:tcW w:w="1502" w:type="dxa"/>
          </w:tcPr>
          <w:p w14:paraId="29472BC8" w14:textId="77777777" w:rsidR="00567025" w:rsidRDefault="00567025" w:rsidP="00567025">
            <w:pPr>
              <w:ind w:firstLine="0"/>
              <w:jc w:val="center"/>
            </w:pPr>
            <w:r w:rsidRPr="005F7304">
              <w:t>02/08/2026</w:t>
            </w:r>
          </w:p>
        </w:tc>
      </w:tr>
      <w:tr w:rsidR="00567025" w14:paraId="48E78182" w14:textId="77777777" w:rsidTr="004022D2">
        <w:tc>
          <w:tcPr>
            <w:tcW w:w="2547" w:type="dxa"/>
          </w:tcPr>
          <w:p w14:paraId="596F155D" w14:textId="77777777" w:rsidR="00567025" w:rsidRDefault="00567025" w:rsidP="00567025">
            <w:pPr>
              <w:ind w:firstLine="0"/>
              <w:jc w:val="center"/>
            </w:pPr>
            <w:r w:rsidRPr="005F7304">
              <w:t>10.2 Limitaciones identificadas</w:t>
            </w:r>
          </w:p>
        </w:tc>
        <w:tc>
          <w:tcPr>
            <w:tcW w:w="1269" w:type="dxa"/>
          </w:tcPr>
          <w:p w14:paraId="159383F4" w14:textId="77777777" w:rsidR="00567025" w:rsidRDefault="00567025" w:rsidP="00567025">
            <w:pPr>
              <w:ind w:firstLine="0"/>
              <w:jc w:val="center"/>
            </w:pPr>
            <w:r w:rsidRPr="005F7304">
              <w:t>1 semana</w:t>
            </w:r>
          </w:p>
        </w:tc>
        <w:tc>
          <w:tcPr>
            <w:tcW w:w="1145" w:type="dxa"/>
          </w:tcPr>
          <w:p w14:paraId="5739E215" w14:textId="77777777" w:rsidR="00567025" w:rsidRDefault="00567025" w:rsidP="00567025">
            <w:pPr>
              <w:ind w:firstLine="0"/>
              <w:jc w:val="center"/>
            </w:pPr>
            <w:r w:rsidRPr="005F7304">
              <w:t>2 h</w:t>
            </w:r>
          </w:p>
        </w:tc>
        <w:tc>
          <w:tcPr>
            <w:tcW w:w="1132" w:type="dxa"/>
          </w:tcPr>
          <w:p w14:paraId="62A3338B" w14:textId="77777777" w:rsidR="00567025" w:rsidRDefault="00567025" w:rsidP="00567025">
            <w:pPr>
              <w:ind w:firstLine="0"/>
              <w:jc w:val="center"/>
            </w:pPr>
            <w:r w:rsidRPr="005F7304">
              <w:t>8 h</w:t>
            </w:r>
          </w:p>
        </w:tc>
        <w:tc>
          <w:tcPr>
            <w:tcW w:w="1421" w:type="dxa"/>
          </w:tcPr>
          <w:p w14:paraId="29FD3543" w14:textId="77777777" w:rsidR="00567025" w:rsidRDefault="00567025" w:rsidP="00567025">
            <w:pPr>
              <w:ind w:firstLine="0"/>
              <w:jc w:val="center"/>
            </w:pPr>
            <w:r w:rsidRPr="005F7304">
              <w:t>03/08/2026</w:t>
            </w:r>
          </w:p>
        </w:tc>
        <w:tc>
          <w:tcPr>
            <w:tcW w:w="1502" w:type="dxa"/>
          </w:tcPr>
          <w:p w14:paraId="71F1160A" w14:textId="77777777" w:rsidR="00567025" w:rsidRDefault="00567025" w:rsidP="00567025">
            <w:pPr>
              <w:ind w:firstLine="0"/>
              <w:jc w:val="center"/>
            </w:pPr>
            <w:r w:rsidRPr="005F7304">
              <w:t>09/08/2026</w:t>
            </w:r>
          </w:p>
        </w:tc>
      </w:tr>
      <w:tr w:rsidR="00567025" w:rsidRPr="00DC1B86" w14:paraId="3D9125DD" w14:textId="77777777" w:rsidTr="004022D2">
        <w:tc>
          <w:tcPr>
            <w:tcW w:w="2547" w:type="dxa"/>
          </w:tcPr>
          <w:p w14:paraId="74602613" w14:textId="77777777" w:rsidR="00567025" w:rsidRPr="004B7516" w:rsidRDefault="00567025" w:rsidP="00567025">
            <w:pPr>
              <w:ind w:firstLine="0"/>
              <w:jc w:val="center"/>
            </w:pPr>
            <w:r w:rsidRPr="005F7304">
              <w:t>10.3 Valor del enfoque propuesto</w:t>
            </w:r>
          </w:p>
        </w:tc>
        <w:tc>
          <w:tcPr>
            <w:tcW w:w="1269" w:type="dxa"/>
          </w:tcPr>
          <w:p w14:paraId="27A19C8B" w14:textId="77777777" w:rsidR="00567025" w:rsidRDefault="00567025" w:rsidP="00567025">
            <w:pPr>
              <w:ind w:firstLine="0"/>
              <w:jc w:val="center"/>
            </w:pPr>
            <w:r w:rsidRPr="005F7304">
              <w:t>1 semana</w:t>
            </w:r>
          </w:p>
        </w:tc>
        <w:tc>
          <w:tcPr>
            <w:tcW w:w="1145" w:type="dxa"/>
          </w:tcPr>
          <w:p w14:paraId="7DFF3ADD" w14:textId="77777777" w:rsidR="00567025" w:rsidRDefault="00567025" w:rsidP="00567025">
            <w:pPr>
              <w:ind w:firstLine="0"/>
              <w:jc w:val="center"/>
            </w:pPr>
            <w:r w:rsidRPr="005F7304">
              <w:t>3 h</w:t>
            </w:r>
          </w:p>
        </w:tc>
        <w:tc>
          <w:tcPr>
            <w:tcW w:w="1132" w:type="dxa"/>
          </w:tcPr>
          <w:p w14:paraId="43821D3B" w14:textId="77777777" w:rsidR="00567025" w:rsidRDefault="00567025" w:rsidP="00567025">
            <w:pPr>
              <w:ind w:firstLine="0"/>
              <w:jc w:val="center"/>
            </w:pPr>
            <w:r w:rsidRPr="005F7304">
              <w:t>8 h</w:t>
            </w:r>
          </w:p>
        </w:tc>
        <w:tc>
          <w:tcPr>
            <w:tcW w:w="1421" w:type="dxa"/>
          </w:tcPr>
          <w:p w14:paraId="71A83E77" w14:textId="77777777" w:rsidR="00567025" w:rsidRPr="00DC1B86" w:rsidRDefault="00567025" w:rsidP="00567025">
            <w:pPr>
              <w:ind w:firstLine="0"/>
              <w:jc w:val="center"/>
            </w:pPr>
            <w:r w:rsidRPr="005F7304">
              <w:t>10/08/2026</w:t>
            </w:r>
          </w:p>
        </w:tc>
        <w:tc>
          <w:tcPr>
            <w:tcW w:w="1502" w:type="dxa"/>
          </w:tcPr>
          <w:p w14:paraId="5E7159DC" w14:textId="77777777" w:rsidR="00567025" w:rsidRPr="00DC1B86" w:rsidRDefault="00567025" w:rsidP="00567025">
            <w:pPr>
              <w:keepNext/>
              <w:ind w:firstLine="0"/>
              <w:jc w:val="center"/>
            </w:pPr>
            <w:r w:rsidRPr="005F7304">
              <w:t>16/08/2026</w:t>
            </w:r>
          </w:p>
        </w:tc>
      </w:tr>
      <w:tr w:rsidR="00567025" w:rsidRPr="00DC1B86" w14:paraId="49982D24" w14:textId="77777777" w:rsidTr="004022D2">
        <w:tc>
          <w:tcPr>
            <w:tcW w:w="2547" w:type="dxa"/>
          </w:tcPr>
          <w:p w14:paraId="04665A11" w14:textId="77777777" w:rsidR="00567025" w:rsidRPr="003C68ED" w:rsidRDefault="00567025" w:rsidP="00567025">
            <w:pPr>
              <w:ind w:firstLine="0"/>
              <w:jc w:val="center"/>
            </w:pPr>
            <w:r w:rsidRPr="005F7304">
              <w:t>10.4 Revisión de coherencia entre capítulos</w:t>
            </w:r>
          </w:p>
        </w:tc>
        <w:tc>
          <w:tcPr>
            <w:tcW w:w="1269" w:type="dxa"/>
          </w:tcPr>
          <w:p w14:paraId="6599FC4A" w14:textId="77777777" w:rsidR="00567025" w:rsidRDefault="00567025" w:rsidP="00567025">
            <w:pPr>
              <w:ind w:firstLine="0"/>
              <w:jc w:val="center"/>
            </w:pPr>
            <w:r w:rsidRPr="005F7304">
              <w:t>2 semanas</w:t>
            </w:r>
          </w:p>
        </w:tc>
        <w:tc>
          <w:tcPr>
            <w:tcW w:w="1145" w:type="dxa"/>
          </w:tcPr>
          <w:p w14:paraId="5F7092F9" w14:textId="77777777" w:rsidR="00567025" w:rsidRDefault="00567025" w:rsidP="00567025">
            <w:pPr>
              <w:ind w:firstLine="0"/>
              <w:jc w:val="center"/>
            </w:pPr>
            <w:r w:rsidRPr="005F7304">
              <w:t>0 h</w:t>
            </w:r>
          </w:p>
        </w:tc>
        <w:tc>
          <w:tcPr>
            <w:tcW w:w="1132" w:type="dxa"/>
          </w:tcPr>
          <w:p w14:paraId="7CC35077" w14:textId="77777777" w:rsidR="00567025" w:rsidRDefault="00567025" w:rsidP="00567025">
            <w:pPr>
              <w:ind w:firstLine="0"/>
              <w:jc w:val="center"/>
            </w:pPr>
            <w:r w:rsidRPr="005F7304">
              <w:t>9 h</w:t>
            </w:r>
          </w:p>
        </w:tc>
        <w:tc>
          <w:tcPr>
            <w:tcW w:w="1421" w:type="dxa"/>
          </w:tcPr>
          <w:p w14:paraId="6BF2E8A7" w14:textId="77777777" w:rsidR="00567025" w:rsidRPr="003C68ED" w:rsidRDefault="00567025" w:rsidP="00567025">
            <w:pPr>
              <w:ind w:firstLine="0"/>
              <w:jc w:val="center"/>
            </w:pPr>
            <w:r w:rsidRPr="005F7304">
              <w:t>17/08/2026</w:t>
            </w:r>
          </w:p>
        </w:tc>
        <w:tc>
          <w:tcPr>
            <w:tcW w:w="1502" w:type="dxa"/>
          </w:tcPr>
          <w:p w14:paraId="60D43F95" w14:textId="77777777" w:rsidR="00567025" w:rsidRPr="003C68ED" w:rsidRDefault="00567025" w:rsidP="00567025">
            <w:pPr>
              <w:keepNext/>
              <w:ind w:firstLine="0"/>
              <w:jc w:val="center"/>
            </w:pPr>
            <w:r w:rsidRPr="005F7304">
              <w:t>30/08/2026</w:t>
            </w:r>
          </w:p>
        </w:tc>
      </w:tr>
      <w:tr w:rsidR="00567025" w:rsidRPr="00DC1B86" w14:paraId="4A4FCC27" w14:textId="77777777" w:rsidTr="004022D2">
        <w:tc>
          <w:tcPr>
            <w:tcW w:w="2547" w:type="dxa"/>
          </w:tcPr>
          <w:p w14:paraId="6E089B23" w14:textId="77777777" w:rsidR="00567025" w:rsidRPr="003C68ED" w:rsidRDefault="00567025" w:rsidP="00567025">
            <w:pPr>
              <w:ind w:firstLine="0"/>
              <w:jc w:val="center"/>
            </w:pPr>
            <w:r w:rsidRPr="005F7304">
              <w:t>10.5 Maquetación, referencias, anexos y cierre de memoria</w:t>
            </w:r>
          </w:p>
        </w:tc>
        <w:tc>
          <w:tcPr>
            <w:tcW w:w="1269" w:type="dxa"/>
          </w:tcPr>
          <w:p w14:paraId="5B347E7B" w14:textId="77777777" w:rsidR="00567025" w:rsidRDefault="00567025" w:rsidP="00567025">
            <w:pPr>
              <w:ind w:firstLine="0"/>
              <w:jc w:val="center"/>
            </w:pPr>
            <w:r w:rsidRPr="005F7304">
              <w:t>2 semanas</w:t>
            </w:r>
          </w:p>
        </w:tc>
        <w:tc>
          <w:tcPr>
            <w:tcW w:w="1145" w:type="dxa"/>
          </w:tcPr>
          <w:p w14:paraId="07E51CC3" w14:textId="77777777" w:rsidR="00567025" w:rsidRDefault="00567025" w:rsidP="00567025">
            <w:pPr>
              <w:ind w:firstLine="0"/>
              <w:jc w:val="center"/>
            </w:pPr>
            <w:r w:rsidRPr="005F7304">
              <w:t>0 h</w:t>
            </w:r>
          </w:p>
        </w:tc>
        <w:tc>
          <w:tcPr>
            <w:tcW w:w="1132" w:type="dxa"/>
          </w:tcPr>
          <w:p w14:paraId="7B8D23C7" w14:textId="77777777" w:rsidR="00567025" w:rsidRDefault="00567025" w:rsidP="00567025">
            <w:pPr>
              <w:ind w:firstLine="0"/>
              <w:jc w:val="center"/>
            </w:pPr>
            <w:r w:rsidRPr="005F7304">
              <w:t>10 h</w:t>
            </w:r>
          </w:p>
        </w:tc>
        <w:tc>
          <w:tcPr>
            <w:tcW w:w="1421" w:type="dxa"/>
          </w:tcPr>
          <w:p w14:paraId="70A2794F" w14:textId="77777777" w:rsidR="00567025" w:rsidRPr="003C68ED" w:rsidRDefault="00567025" w:rsidP="00567025">
            <w:pPr>
              <w:ind w:firstLine="0"/>
              <w:jc w:val="center"/>
            </w:pPr>
            <w:r w:rsidRPr="005F7304">
              <w:t>31/08/2026</w:t>
            </w:r>
          </w:p>
        </w:tc>
        <w:tc>
          <w:tcPr>
            <w:tcW w:w="1502" w:type="dxa"/>
          </w:tcPr>
          <w:p w14:paraId="2414BAD2" w14:textId="77777777" w:rsidR="00567025" w:rsidRPr="003C68ED" w:rsidRDefault="00567025" w:rsidP="00567025">
            <w:pPr>
              <w:keepNext/>
              <w:ind w:firstLine="0"/>
              <w:jc w:val="center"/>
            </w:pPr>
            <w:r w:rsidRPr="005F7304">
              <w:t>14/09/2026</w:t>
            </w:r>
          </w:p>
        </w:tc>
      </w:tr>
      <w:tr w:rsidR="00567025" w:rsidRPr="00DC1B86" w14:paraId="266CC317" w14:textId="77777777" w:rsidTr="004022D2">
        <w:tc>
          <w:tcPr>
            <w:tcW w:w="2547" w:type="dxa"/>
          </w:tcPr>
          <w:p w14:paraId="7257C10B" w14:textId="77777777" w:rsidR="00567025" w:rsidRPr="003C68ED" w:rsidRDefault="00567025" w:rsidP="00567025">
            <w:pPr>
              <w:ind w:firstLine="0"/>
              <w:jc w:val="center"/>
            </w:pPr>
            <w:proofErr w:type="gramStart"/>
            <w:r w:rsidRPr="005F7304">
              <w:t>Total</w:t>
            </w:r>
            <w:proofErr w:type="gramEnd"/>
            <w:r w:rsidRPr="005F7304">
              <w:t xml:space="preserve"> Capítulo X</w:t>
            </w:r>
          </w:p>
        </w:tc>
        <w:tc>
          <w:tcPr>
            <w:tcW w:w="1269" w:type="dxa"/>
          </w:tcPr>
          <w:p w14:paraId="2B95AAC6" w14:textId="77777777" w:rsidR="00567025" w:rsidRDefault="00567025" w:rsidP="00567025">
            <w:pPr>
              <w:ind w:firstLine="0"/>
              <w:jc w:val="center"/>
            </w:pPr>
            <w:r w:rsidRPr="005F7304">
              <w:t>7 semanas</w:t>
            </w:r>
          </w:p>
        </w:tc>
        <w:tc>
          <w:tcPr>
            <w:tcW w:w="1145" w:type="dxa"/>
          </w:tcPr>
          <w:p w14:paraId="27C53770" w14:textId="77777777" w:rsidR="00567025" w:rsidRDefault="00567025" w:rsidP="00567025">
            <w:pPr>
              <w:ind w:firstLine="0"/>
              <w:jc w:val="center"/>
            </w:pPr>
            <w:r w:rsidRPr="005F7304">
              <w:t>8 h</w:t>
            </w:r>
          </w:p>
        </w:tc>
        <w:tc>
          <w:tcPr>
            <w:tcW w:w="1132" w:type="dxa"/>
          </w:tcPr>
          <w:p w14:paraId="53EC7E6E" w14:textId="77777777" w:rsidR="00567025" w:rsidRDefault="00567025" w:rsidP="00567025">
            <w:pPr>
              <w:ind w:firstLine="0"/>
              <w:jc w:val="center"/>
            </w:pPr>
            <w:r w:rsidRPr="005F7304">
              <w:t>45 h</w:t>
            </w:r>
          </w:p>
        </w:tc>
        <w:tc>
          <w:tcPr>
            <w:tcW w:w="1421" w:type="dxa"/>
          </w:tcPr>
          <w:p w14:paraId="32BB2B63" w14:textId="77777777" w:rsidR="00567025" w:rsidRPr="003C68ED" w:rsidRDefault="00567025" w:rsidP="00567025">
            <w:pPr>
              <w:ind w:firstLine="0"/>
              <w:jc w:val="center"/>
            </w:pPr>
            <w:r w:rsidRPr="005F7304">
              <w:t>27/07/2026</w:t>
            </w:r>
          </w:p>
        </w:tc>
        <w:tc>
          <w:tcPr>
            <w:tcW w:w="1502" w:type="dxa"/>
          </w:tcPr>
          <w:p w14:paraId="517C3E3E" w14:textId="77777777" w:rsidR="00567025" w:rsidRPr="003C68ED" w:rsidRDefault="00567025" w:rsidP="00567025">
            <w:pPr>
              <w:keepNext/>
              <w:ind w:firstLine="0"/>
              <w:jc w:val="center"/>
            </w:pPr>
            <w:r w:rsidRPr="005F7304">
              <w:t>14/09/2026</w:t>
            </w:r>
          </w:p>
        </w:tc>
      </w:tr>
    </w:tbl>
    <w:p w14:paraId="358518C8" w14:textId="79A3E80D" w:rsidR="009D65B1" w:rsidRPr="00DA5586" w:rsidRDefault="00687ACC" w:rsidP="00DA5586">
      <w:pPr>
        <w:pStyle w:val="Descripcin"/>
      </w:pPr>
      <w:bookmarkStart w:id="58" w:name="_Toc234590739"/>
      <w:r>
        <w:t xml:space="preserve">Tabla </w:t>
      </w:r>
      <w:fldSimple w:instr=" SEQ Tabla \* ARABIC ">
        <w:r w:rsidR="004268CD">
          <w:rPr>
            <w:noProof/>
          </w:rPr>
          <w:t>12</w:t>
        </w:r>
      </w:fldSimple>
      <w:r w:rsidRPr="00367D28">
        <w:t>: Planificación Cap.</w:t>
      </w:r>
      <w:r>
        <w:t>10</w:t>
      </w:r>
      <w:bookmarkEnd w:id="58"/>
    </w:p>
    <w:p w14:paraId="4E1478D0" w14:textId="77777777" w:rsidR="00E753DE" w:rsidRDefault="00592363" w:rsidP="00592363">
      <w:pPr>
        <w:pStyle w:val="Ttulo2"/>
      </w:pPr>
      <w:bookmarkStart w:id="59" w:name="_Toc234407551"/>
      <w:bookmarkStart w:id="60" w:name="_Toc234590611"/>
      <w:r>
        <w:lastRenderedPageBreak/>
        <w:t>Diagrama de Gantt</w:t>
      </w:r>
      <w:bookmarkStart w:id="61" w:name="_Toc223691000"/>
      <w:bookmarkEnd w:id="59"/>
      <w:bookmarkEnd w:id="60"/>
      <w:bookmarkEnd w:id="61"/>
    </w:p>
    <w:p w14:paraId="026B9A55" w14:textId="77777777" w:rsidR="0004097A" w:rsidRDefault="0004097A" w:rsidP="0004097A">
      <w:pPr>
        <w:rPr>
          <w:sz w:val="24"/>
        </w:rPr>
      </w:pPr>
      <w:r>
        <w:t>A continuación, se presenta la planificación de cada capítulo mediante diagramas de Gantt. Como se indicó en la introducción de este capítulo, para la elaboración de todos los diagramas se ha utilizado la aplicación GanttProject, debido a su sencillez de uso y a la experiencia previa adquirida con esta herramienta</w:t>
      </w:r>
      <w:r w:rsidR="00DD7199">
        <w:t xml:space="preserve"> en el desarrollo de mi TFG y</w:t>
      </w:r>
      <w:r>
        <w:t xml:space="preserve"> en la asignatura Planificación y Gestión de Proyectos Informáticos (PGPI), cursada en el Grado en Ingeniería Informática </w:t>
      </w:r>
      <w:r w:rsidR="00DD7199">
        <w:t>-</w:t>
      </w:r>
      <w:r>
        <w:t xml:space="preserve"> Ingeniería de Computadores</w:t>
      </w:r>
      <w:r w:rsidR="00DD7199">
        <w:t>.</w:t>
      </w:r>
    </w:p>
    <w:p w14:paraId="750C6F64" w14:textId="77777777" w:rsidR="0004097A" w:rsidRDefault="0004097A" w:rsidP="0004097A">
      <w:r>
        <w:t xml:space="preserve">El diagrama se ha generado a partir de las horas estimadas, ya que su finalidad es servir como guía de seguimiento durante el desarrollo del proyecto. </w:t>
      </w:r>
      <w:r w:rsidR="00DD7199">
        <w:t>Además</w:t>
      </w:r>
      <w:r>
        <w:t>, se ha optado por segmentar los diagramas en varias partes con el fin de mejorar la calidad y legibilidad de las imágenes.</w:t>
      </w:r>
    </w:p>
    <w:p w14:paraId="791A383A" w14:textId="77777777" w:rsidR="0004097A" w:rsidRDefault="0004097A" w:rsidP="0004097A">
      <w:r>
        <w:t>La siguiente imagen representa la planificación general del proyecto, que posteriormente se irá detallando por capítulos.</w:t>
      </w:r>
    </w:p>
    <w:p w14:paraId="7DEC055F" w14:textId="77777777" w:rsidR="00037BB8" w:rsidRDefault="00B4122B" w:rsidP="00037BB8">
      <w:pPr>
        <w:keepNext/>
        <w:ind w:firstLine="0"/>
        <w:jc w:val="center"/>
      </w:pPr>
      <w:r w:rsidRPr="00B4122B">
        <w:rPr>
          <w:noProof/>
        </w:rPr>
        <w:drawing>
          <wp:inline distT="0" distB="0" distL="0" distR="0" wp14:anchorId="293264C3" wp14:editId="38C199AC">
            <wp:extent cx="5731510" cy="1106170"/>
            <wp:effectExtent l="0" t="0" r="2540" b="0"/>
            <wp:docPr id="209867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084" name=""/>
                    <pic:cNvPicPr/>
                  </pic:nvPicPr>
                  <pic:blipFill>
                    <a:blip r:embed="rId20"/>
                    <a:stretch>
                      <a:fillRect/>
                    </a:stretch>
                  </pic:blipFill>
                  <pic:spPr>
                    <a:xfrm>
                      <a:off x="0" y="0"/>
                      <a:ext cx="5731510" cy="1106170"/>
                    </a:xfrm>
                    <a:prstGeom prst="rect">
                      <a:avLst/>
                    </a:prstGeom>
                  </pic:spPr>
                </pic:pic>
              </a:graphicData>
            </a:graphic>
          </wp:inline>
        </w:drawing>
      </w:r>
    </w:p>
    <w:p w14:paraId="62971AE6" w14:textId="6D7AB4F8" w:rsidR="00CC007B" w:rsidRDefault="00037BB8" w:rsidP="00037BB8">
      <w:pPr>
        <w:pStyle w:val="Descripcin"/>
      </w:pPr>
      <w:bookmarkStart w:id="62" w:name="_Toc234590794"/>
      <w:r>
        <w:t xml:space="preserve">Figura </w:t>
      </w:r>
      <w:fldSimple w:instr=" SEQ Figura \* ARABIC ">
        <w:r w:rsidR="004268CD">
          <w:rPr>
            <w:noProof/>
          </w:rPr>
          <w:t>2</w:t>
        </w:r>
      </w:fldSimple>
      <w:r>
        <w:t>: Diagrama Gantt General</w:t>
      </w:r>
      <w:bookmarkEnd w:id="62"/>
    </w:p>
    <w:p w14:paraId="59EFE077" w14:textId="77777777" w:rsidR="004F23EA" w:rsidRDefault="004F23EA" w:rsidP="004F23EA">
      <w:pPr>
        <w:pStyle w:val="Ttulo3"/>
      </w:pPr>
      <w:bookmarkStart w:id="63" w:name="_Toc234407552"/>
      <w:bookmarkStart w:id="64" w:name="_Toc234590612"/>
      <w:r>
        <w:t>Diagrama de Gantt-Capítulo</w:t>
      </w:r>
      <w:r w:rsidR="00C31564">
        <w:t>s</w:t>
      </w:r>
      <w:r>
        <w:t xml:space="preserve"> uno</w:t>
      </w:r>
      <w:r w:rsidR="001952E8">
        <w:t xml:space="preserve"> y dos</w:t>
      </w:r>
      <w:bookmarkEnd w:id="63"/>
      <w:bookmarkEnd w:id="64"/>
    </w:p>
    <w:p w14:paraId="6283192F" w14:textId="77777777" w:rsidR="003F14A1" w:rsidRDefault="00706974" w:rsidP="003F14A1">
      <w:pPr>
        <w:keepNext/>
        <w:ind w:firstLine="0"/>
      </w:pPr>
      <w:r w:rsidRPr="00706974">
        <w:rPr>
          <w:noProof/>
        </w:rPr>
        <w:drawing>
          <wp:inline distT="0" distB="0" distL="0" distR="0" wp14:anchorId="00E63090" wp14:editId="11B4BA47">
            <wp:extent cx="5731510" cy="1644650"/>
            <wp:effectExtent l="0" t="0" r="2540" b="0"/>
            <wp:docPr id="166179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14" name=""/>
                    <pic:cNvPicPr/>
                  </pic:nvPicPr>
                  <pic:blipFill>
                    <a:blip r:embed="rId21"/>
                    <a:stretch>
                      <a:fillRect/>
                    </a:stretch>
                  </pic:blipFill>
                  <pic:spPr>
                    <a:xfrm>
                      <a:off x="0" y="0"/>
                      <a:ext cx="5731510" cy="1644650"/>
                    </a:xfrm>
                    <a:prstGeom prst="rect">
                      <a:avLst/>
                    </a:prstGeom>
                  </pic:spPr>
                </pic:pic>
              </a:graphicData>
            </a:graphic>
          </wp:inline>
        </w:drawing>
      </w:r>
    </w:p>
    <w:p w14:paraId="5A6A05C0" w14:textId="2871EBC4" w:rsidR="00B3594C" w:rsidRPr="00B3594C" w:rsidRDefault="003F14A1" w:rsidP="00B3594C">
      <w:pPr>
        <w:pStyle w:val="Descripcin"/>
      </w:pPr>
      <w:bookmarkStart w:id="65" w:name="_Toc234590795"/>
      <w:r>
        <w:t xml:space="preserve">Figura </w:t>
      </w:r>
      <w:fldSimple w:instr=" SEQ Figura \* ARABIC ">
        <w:r w:rsidR="004268CD">
          <w:rPr>
            <w:noProof/>
          </w:rPr>
          <w:t>3</w:t>
        </w:r>
      </w:fldSimple>
      <w:r w:rsidRPr="00F51F7E">
        <w:t xml:space="preserve">: </w:t>
      </w:r>
      <w:r>
        <w:t>Diagrama Gantt Cap.1 y 2</w:t>
      </w:r>
      <w:bookmarkEnd w:id="65"/>
    </w:p>
    <w:p w14:paraId="306B833F" w14:textId="77777777" w:rsidR="00B4122B" w:rsidRDefault="00B4122B" w:rsidP="00B4122B">
      <w:pPr>
        <w:pStyle w:val="Ttulo3"/>
      </w:pPr>
      <w:bookmarkStart w:id="66" w:name="_Toc234407553"/>
      <w:bookmarkStart w:id="67" w:name="_Toc234590613"/>
      <w:r>
        <w:lastRenderedPageBreak/>
        <w:t xml:space="preserve">Diagrama de Gantt-Capítulo </w:t>
      </w:r>
      <w:r w:rsidR="00706974">
        <w:t>tres</w:t>
      </w:r>
      <w:bookmarkEnd w:id="66"/>
      <w:bookmarkEnd w:id="67"/>
    </w:p>
    <w:p w14:paraId="2796E254" w14:textId="77777777" w:rsidR="003F14A1" w:rsidRDefault="005840A4" w:rsidP="003F14A1">
      <w:pPr>
        <w:keepNext/>
        <w:ind w:firstLine="0"/>
        <w:jc w:val="center"/>
      </w:pPr>
      <w:r w:rsidRPr="005840A4">
        <w:rPr>
          <w:noProof/>
        </w:rPr>
        <w:drawing>
          <wp:inline distT="0" distB="0" distL="0" distR="0" wp14:anchorId="1164E62B" wp14:editId="13C61F35">
            <wp:extent cx="5731510" cy="1475740"/>
            <wp:effectExtent l="0" t="0" r="2540" b="0"/>
            <wp:docPr id="75886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400" name=""/>
                    <pic:cNvPicPr/>
                  </pic:nvPicPr>
                  <pic:blipFill>
                    <a:blip r:embed="rId22"/>
                    <a:stretch>
                      <a:fillRect/>
                    </a:stretch>
                  </pic:blipFill>
                  <pic:spPr>
                    <a:xfrm>
                      <a:off x="0" y="0"/>
                      <a:ext cx="5731510" cy="1475740"/>
                    </a:xfrm>
                    <a:prstGeom prst="rect">
                      <a:avLst/>
                    </a:prstGeom>
                  </pic:spPr>
                </pic:pic>
              </a:graphicData>
            </a:graphic>
          </wp:inline>
        </w:drawing>
      </w:r>
    </w:p>
    <w:p w14:paraId="62756D35" w14:textId="031B5EC4" w:rsidR="006244D5" w:rsidRDefault="003F14A1" w:rsidP="003F14A1">
      <w:pPr>
        <w:pStyle w:val="Descripcin"/>
      </w:pPr>
      <w:bookmarkStart w:id="68" w:name="_Toc234590796"/>
      <w:r>
        <w:t xml:space="preserve">Figura </w:t>
      </w:r>
      <w:fldSimple w:instr=" SEQ Figura \* ARABIC ">
        <w:r w:rsidR="004268CD">
          <w:rPr>
            <w:noProof/>
          </w:rPr>
          <w:t>4</w:t>
        </w:r>
      </w:fldSimple>
      <w:r w:rsidRPr="001961E8">
        <w:t>: Diagrama Gantt Cap.</w:t>
      </w:r>
      <w:r w:rsidR="00A44136">
        <w:t>3</w:t>
      </w:r>
      <w:bookmarkEnd w:id="68"/>
    </w:p>
    <w:p w14:paraId="4DEB690A" w14:textId="77777777" w:rsidR="00A44136" w:rsidRDefault="00A44136" w:rsidP="00A44136">
      <w:pPr>
        <w:pStyle w:val="Ttulo3"/>
      </w:pPr>
      <w:bookmarkStart w:id="69" w:name="_Toc234407554"/>
      <w:bookmarkStart w:id="70" w:name="_Toc234590614"/>
      <w:r>
        <w:t>Diagrama de Gantt-Capítulo cuatro</w:t>
      </w:r>
      <w:bookmarkEnd w:id="69"/>
      <w:bookmarkEnd w:id="70"/>
    </w:p>
    <w:p w14:paraId="5B2975DB" w14:textId="77777777" w:rsidR="00A44136" w:rsidRDefault="00D26292" w:rsidP="00A44136">
      <w:pPr>
        <w:keepNext/>
        <w:ind w:firstLine="0"/>
        <w:jc w:val="center"/>
      </w:pPr>
      <w:r w:rsidRPr="00D26292">
        <w:rPr>
          <w:noProof/>
        </w:rPr>
        <w:drawing>
          <wp:inline distT="0" distB="0" distL="0" distR="0" wp14:anchorId="0C84E75A" wp14:editId="36F2CF6A">
            <wp:extent cx="5731510" cy="1034415"/>
            <wp:effectExtent l="0" t="0" r="2540" b="0"/>
            <wp:docPr id="63330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4028" name=""/>
                    <pic:cNvPicPr/>
                  </pic:nvPicPr>
                  <pic:blipFill>
                    <a:blip r:embed="rId23"/>
                    <a:stretch>
                      <a:fillRect/>
                    </a:stretch>
                  </pic:blipFill>
                  <pic:spPr>
                    <a:xfrm>
                      <a:off x="0" y="0"/>
                      <a:ext cx="5731510" cy="1034415"/>
                    </a:xfrm>
                    <a:prstGeom prst="rect">
                      <a:avLst/>
                    </a:prstGeom>
                  </pic:spPr>
                </pic:pic>
              </a:graphicData>
            </a:graphic>
          </wp:inline>
        </w:drawing>
      </w:r>
    </w:p>
    <w:p w14:paraId="609B2880" w14:textId="529A9D29" w:rsidR="00A44136" w:rsidRPr="00A44136" w:rsidRDefault="00A44136" w:rsidP="00A44136">
      <w:pPr>
        <w:pStyle w:val="Descripcin"/>
      </w:pPr>
      <w:bookmarkStart w:id="71" w:name="_Toc234590797"/>
      <w:r>
        <w:t xml:space="preserve">Figura </w:t>
      </w:r>
      <w:fldSimple w:instr=" SEQ Figura \* ARABIC ">
        <w:r w:rsidR="004268CD">
          <w:rPr>
            <w:noProof/>
          </w:rPr>
          <w:t>5</w:t>
        </w:r>
      </w:fldSimple>
      <w:r w:rsidRPr="001961E8">
        <w:t>: Diagrama Gantt Cap.</w:t>
      </w:r>
      <w:r>
        <w:t xml:space="preserve"> 4</w:t>
      </w:r>
      <w:bookmarkEnd w:id="71"/>
    </w:p>
    <w:p w14:paraId="3B6D9D74" w14:textId="77777777" w:rsidR="00B4122B" w:rsidRDefault="00B4122B" w:rsidP="00B4122B">
      <w:pPr>
        <w:pStyle w:val="Ttulo3"/>
      </w:pPr>
      <w:bookmarkStart w:id="72" w:name="_Toc234407555"/>
      <w:bookmarkStart w:id="73" w:name="_Toc234590615"/>
      <w:r>
        <w:t xml:space="preserve">Diagrama de Gantt-Capítulo </w:t>
      </w:r>
      <w:r w:rsidR="006244D5">
        <w:t>cinco</w:t>
      </w:r>
      <w:bookmarkEnd w:id="72"/>
      <w:bookmarkEnd w:id="73"/>
    </w:p>
    <w:p w14:paraId="773E34A4" w14:textId="77777777" w:rsidR="003F14A1" w:rsidRDefault="00B3594C" w:rsidP="003F14A1">
      <w:pPr>
        <w:keepNext/>
        <w:ind w:firstLine="0"/>
        <w:jc w:val="center"/>
      </w:pPr>
      <w:r w:rsidRPr="00B3594C">
        <w:rPr>
          <w:noProof/>
        </w:rPr>
        <w:drawing>
          <wp:inline distT="0" distB="0" distL="0" distR="0" wp14:anchorId="749AE1CE" wp14:editId="236BA762">
            <wp:extent cx="5731510" cy="708660"/>
            <wp:effectExtent l="0" t="0" r="2540" b="0"/>
            <wp:docPr id="15694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780" name=""/>
                    <pic:cNvPicPr/>
                  </pic:nvPicPr>
                  <pic:blipFill>
                    <a:blip r:embed="rId24"/>
                    <a:stretch>
                      <a:fillRect/>
                    </a:stretch>
                  </pic:blipFill>
                  <pic:spPr>
                    <a:xfrm>
                      <a:off x="0" y="0"/>
                      <a:ext cx="5731510" cy="708660"/>
                    </a:xfrm>
                    <a:prstGeom prst="rect">
                      <a:avLst/>
                    </a:prstGeom>
                  </pic:spPr>
                </pic:pic>
              </a:graphicData>
            </a:graphic>
          </wp:inline>
        </w:drawing>
      </w:r>
    </w:p>
    <w:p w14:paraId="28767F0D" w14:textId="54843B96" w:rsidR="005337D2" w:rsidRDefault="003F14A1" w:rsidP="003F14A1">
      <w:pPr>
        <w:pStyle w:val="Descripcin"/>
      </w:pPr>
      <w:bookmarkStart w:id="74" w:name="_Toc234590798"/>
      <w:r>
        <w:t xml:space="preserve">Figura </w:t>
      </w:r>
      <w:fldSimple w:instr=" SEQ Figura \* ARABIC ">
        <w:r w:rsidR="004268CD">
          <w:rPr>
            <w:noProof/>
          </w:rPr>
          <w:t>6</w:t>
        </w:r>
      </w:fldSimple>
      <w:r w:rsidRPr="000F7F6E">
        <w:t>: Diagrama Gantt Cap.</w:t>
      </w:r>
      <w:r>
        <w:t>5</w:t>
      </w:r>
      <w:bookmarkEnd w:id="74"/>
    </w:p>
    <w:p w14:paraId="64F4D8C8" w14:textId="77777777" w:rsidR="00D26292" w:rsidRDefault="00D26292" w:rsidP="00D26292">
      <w:pPr>
        <w:pStyle w:val="Ttulo3"/>
      </w:pPr>
      <w:bookmarkStart w:id="75" w:name="_Toc234407556"/>
      <w:bookmarkStart w:id="76" w:name="_Toc234590616"/>
      <w:r>
        <w:t>Diagrama de Gantt-Capítulo seis</w:t>
      </w:r>
      <w:bookmarkEnd w:id="75"/>
      <w:bookmarkEnd w:id="76"/>
    </w:p>
    <w:p w14:paraId="202D604D" w14:textId="77777777" w:rsidR="00D26292" w:rsidRDefault="00B3594C" w:rsidP="00D26292">
      <w:pPr>
        <w:keepNext/>
        <w:ind w:firstLine="0"/>
        <w:jc w:val="center"/>
      </w:pPr>
      <w:r w:rsidRPr="00B3594C">
        <w:rPr>
          <w:noProof/>
        </w:rPr>
        <w:drawing>
          <wp:inline distT="0" distB="0" distL="0" distR="0" wp14:anchorId="41559481" wp14:editId="231AC6E2">
            <wp:extent cx="5731510" cy="1224280"/>
            <wp:effectExtent l="0" t="0" r="2540" b="0"/>
            <wp:docPr id="17178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376" name=""/>
                    <pic:cNvPicPr/>
                  </pic:nvPicPr>
                  <pic:blipFill>
                    <a:blip r:embed="rId25"/>
                    <a:stretch>
                      <a:fillRect/>
                    </a:stretch>
                  </pic:blipFill>
                  <pic:spPr>
                    <a:xfrm>
                      <a:off x="0" y="0"/>
                      <a:ext cx="5731510" cy="1224280"/>
                    </a:xfrm>
                    <a:prstGeom prst="rect">
                      <a:avLst/>
                    </a:prstGeom>
                  </pic:spPr>
                </pic:pic>
              </a:graphicData>
            </a:graphic>
          </wp:inline>
        </w:drawing>
      </w:r>
    </w:p>
    <w:p w14:paraId="07D4362E" w14:textId="001E0A54" w:rsidR="00D26292" w:rsidRPr="00D26292" w:rsidRDefault="00D26292" w:rsidP="00B3594C">
      <w:pPr>
        <w:pStyle w:val="Descripcin"/>
      </w:pPr>
      <w:bookmarkStart w:id="77" w:name="_Toc234590799"/>
      <w:r>
        <w:t xml:space="preserve">Figura </w:t>
      </w:r>
      <w:fldSimple w:instr=" SEQ Figura \* ARABIC ">
        <w:r w:rsidR="004268CD">
          <w:rPr>
            <w:noProof/>
          </w:rPr>
          <w:t>7</w:t>
        </w:r>
      </w:fldSimple>
      <w:r w:rsidRPr="000F7F6E">
        <w:t>: Diagrama Gantt Cap.</w:t>
      </w:r>
      <w:r>
        <w:t>6</w:t>
      </w:r>
      <w:bookmarkEnd w:id="77"/>
    </w:p>
    <w:p w14:paraId="732F2BC5" w14:textId="77777777" w:rsidR="009D65B1" w:rsidRDefault="009D65B1">
      <w:pPr>
        <w:spacing w:after="160" w:line="278" w:lineRule="auto"/>
        <w:ind w:firstLine="0"/>
        <w:jc w:val="left"/>
        <w:rPr>
          <w:rFonts w:eastAsiaTheme="majorEastAsia" w:cstheme="majorBidi"/>
          <w:b/>
          <w:color w:val="000000" w:themeColor="text1"/>
          <w:sz w:val="32"/>
          <w:szCs w:val="28"/>
        </w:rPr>
      </w:pPr>
      <w:r>
        <w:br w:type="page"/>
      </w:r>
    </w:p>
    <w:p w14:paraId="73AF1315" w14:textId="77777777" w:rsidR="00B4122B" w:rsidRDefault="00B4122B" w:rsidP="00B4122B">
      <w:pPr>
        <w:pStyle w:val="Ttulo3"/>
      </w:pPr>
      <w:bookmarkStart w:id="78" w:name="_Toc234407557"/>
      <w:bookmarkStart w:id="79" w:name="_Toc234590617"/>
      <w:r>
        <w:lastRenderedPageBreak/>
        <w:t xml:space="preserve">Diagrama de Gantt-Capítulo </w:t>
      </w:r>
      <w:r w:rsidR="00BD7733">
        <w:t>siete</w:t>
      </w:r>
      <w:bookmarkEnd w:id="78"/>
      <w:bookmarkEnd w:id="79"/>
    </w:p>
    <w:p w14:paraId="1E7C09D6" w14:textId="77777777" w:rsidR="00BD7733" w:rsidRDefault="00BD7733" w:rsidP="00BD7733">
      <w:r>
        <w:t xml:space="preserve">El capítulo VII se cerró finalmente como benchmark de rendimiento de Velociraptor. La comparación prevista con una solución EDR comercial se descartó por falta de licencia y se sustituyó por un capítulo específico de validación comparativa con Wazuh como plataforma HIDS/SIEM de contraste.         </w:t>
      </w:r>
      <w:r w:rsidR="00043D8C">
        <w:t xml:space="preserve">         </w:t>
      </w:r>
    </w:p>
    <w:p w14:paraId="17921E4D" w14:textId="77777777" w:rsidR="008F57BE" w:rsidRDefault="00F000F7" w:rsidP="008F57BE">
      <w:pPr>
        <w:keepNext/>
        <w:ind w:firstLine="0"/>
        <w:jc w:val="center"/>
      </w:pPr>
      <w:r w:rsidRPr="00F000F7">
        <w:rPr>
          <w:noProof/>
        </w:rPr>
        <w:drawing>
          <wp:inline distT="0" distB="0" distL="0" distR="0" wp14:anchorId="4A7902B0" wp14:editId="1D8AF764">
            <wp:extent cx="5731510" cy="915670"/>
            <wp:effectExtent l="0" t="0" r="2540" b="0"/>
            <wp:docPr id="154154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8829" name=""/>
                    <pic:cNvPicPr/>
                  </pic:nvPicPr>
                  <pic:blipFill>
                    <a:blip r:embed="rId26"/>
                    <a:stretch>
                      <a:fillRect/>
                    </a:stretch>
                  </pic:blipFill>
                  <pic:spPr>
                    <a:xfrm>
                      <a:off x="0" y="0"/>
                      <a:ext cx="5731510" cy="915670"/>
                    </a:xfrm>
                    <a:prstGeom prst="rect">
                      <a:avLst/>
                    </a:prstGeom>
                  </pic:spPr>
                </pic:pic>
              </a:graphicData>
            </a:graphic>
          </wp:inline>
        </w:drawing>
      </w:r>
    </w:p>
    <w:p w14:paraId="5BA1355B" w14:textId="19F8CF57" w:rsidR="00014619" w:rsidRDefault="008F57BE" w:rsidP="008F57BE">
      <w:pPr>
        <w:pStyle w:val="Descripcin"/>
      </w:pPr>
      <w:bookmarkStart w:id="80" w:name="_Toc234590800"/>
      <w:r>
        <w:t xml:space="preserve">Figura </w:t>
      </w:r>
      <w:fldSimple w:instr=" SEQ Figura \* ARABIC ">
        <w:r w:rsidR="004268CD">
          <w:rPr>
            <w:noProof/>
          </w:rPr>
          <w:t>8</w:t>
        </w:r>
      </w:fldSimple>
      <w:r w:rsidRPr="005979AF">
        <w:t>: Diagrama Gantt Cap.</w:t>
      </w:r>
      <w:r>
        <w:t>7</w:t>
      </w:r>
      <w:bookmarkEnd w:id="80"/>
    </w:p>
    <w:p w14:paraId="5288C58A" w14:textId="77777777" w:rsidR="00014619" w:rsidRPr="00BD7733" w:rsidRDefault="00014619" w:rsidP="00014619">
      <w:pPr>
        <w:pStyle w:val="Ttulo3"/>
      </w:pPr>
      <w:bookmarkStart w:id="81" w:name="_Toc234407558"/>
      <w:bookmarkStart w:id="82" w:name="_Toc234590618"/>
      <w:r>
        <w:t>Diagrama de Gantt-Capítulo</w:t>
      </w:r>
      <w:r w:rsidR="00B3594C">
        <w:t>s</w:t>
      </w:r>
      <w:r>
        <w:t xml:space="preserve"> </w:t>
      </w:r>
      <w:r w:rsidR="00043D8C">
        <w:t>ocho</w:t>
      </w:r>
      <w:r>
        <w:t xml:space="preserve"> y nueve</w:t>
      </w:r>
      <w:bookmarkEnd w:id="81"/>
      <w:bookmarkEnd w:id="82"/>
    </w:p>
    <w:p w14:paraId="640F2509" w14:textId="77777777" w:rsidR="003F14A1" w:rsidRDefault="00984335" w:rsidP="003F14A1">
      <w:pPr>
        <w:keepNext/>
        <w:ind w:firstLine="0"/>
        <w:jc w:val="center"/>
      </w:pPr>
      <w:r w:rsidRPr="00984335">
        <w:rPr>
          <w:noProof/>
        </w:rPr>
        <w:drawing>
          <wp:inline distT="0" distB="0" distL="0" distR="0" wp14:anchorId="5F1E7826" wp14:editId="5B5E3A51">
            <wp:extent cx="5731510" cy="1615440"/>
            <wp:effectExtent l="0" t="0" r="2540" b="3810"/>
            <wp:docPr id="136329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5957" name=""/>
                    <pic:cNvPicPr/>
                  </pic:nvPicPr>
                  <pic:blipFill>
                    <a:blip r:embed="rId27"/>
                    <a:stretch>
                      <a:fillRect/>
                    </a:stretch>
                  </pic:blipFill>
                  <pic:spPr>
                    <a:xfrm>
                      <a:off x="0" y="0"/>
                      <a:ext cx="5731510" cy="1615440"/>
                    </a:xfrm>
                    <a:prstGeom prst="rect">
                      <a:avLst/>
                    </a:prstGeom>
                  </pic:spPr>
                </pic:pic>
              </a:graphicData>
            </a:graphic>
          </wp:inline>
        </w:drawing>
      </w:r>
    </w:p>
    <w:p w14:paraId="340CA54F" w14:textId="6AF7B34D" w:rsidR="00BD7733" w:rsidRPr="00BD7733" w:rsidRDefault="003F14A1" w:rsidP="003F14A1">
      <w:pPr>
        <w:pStyle w:val="Descripcin"/>
      </w:pPr>
      <w:bookmarkStart w:id="83" w:name="_Toc234590801"/>
      <w:r>
        <w:t xml:space="preserve">Figura </w:t>
      </w:r>
      <w:fldSimple w:instr=" SEQ Figura \* ARABIC ">
        <w:r w:rsidR="004268CD">
          <w:rPr>
            <w:noProof/>
          </w:rPr>
          <w:t>9</w:t>
        </w:r>
      </w:fldSimple>
      <w:r w:rsidRPr="00B363BC">
        <w:t>: Diagrama Gantt Cap.</w:t>
      </w:r>
      <w:r>
        <w:t>8 y 9</w:t>
      </w:r>
      <w:bookmarkEnd w:id="83"/>
    </w:p>
    <w:p w14:paraId="642E95C6" w14:textId="77777777" w:rsidR="00B4122B" w:rsidRPr="00B4122B" w:rsidRDefault="00B4122B" w:rsidP="00BD7733">
      <w:pPr>
        <w:ind w:firstLine="0"/>
      </w:pPr>
    </w:p>
    <w:p w14:paraId="6A34B11B" w14:textId="77777777" w:rsidR="004F23EA" w:rsidRDefault="004F23EA">
      <w:pPr>
        <w:spacing w:after="160" w:line="278" w:lineRule="auto"/>
        <w:ind w:firstLine="0"/>
        <w:jc w:val="left"/>
        <w:rPr>
          <w:rFonts w:eastAsiaTheme="majorEastAsia" w:cstheme="majorBidi"/>
          <w:b/>
          <w:color w:val="000000" w:themeColor="text1"/>
          <w:sz w:val="44"/>
          <w:szCs w:val="40"/>
        </w:rPr>
      </w:pPr>
      <w:r>
        <w:br w:type="page"/>
      </w:r>
    </w:p>
    <w:p w14:paraId="027B5365" w14:textId="77777777" w:rsidR="00B51632" w:rsidRPr="00E37FE2" w:rsidRDefault="00355DAE" w:rsidP="00D0316E">
      <w:pPr>
        <w:pStyle w:val="Ttulo1"/>
      </w:pPr>
      <w:bookmarkStart w:id="84" w:name="_Toc234407559"/>
      <w:bookmarkStart w:id="85" w:name="_Toc234590619"/>
      <w:r w:rsidRPr="00355DAE">
        <w:lastRenderedPageBreak/>
        <w:t>Fundamentos teóricos</w:t>
      </w:r>
      <w:bookmarkEnd w:id="84"/>
      <w:bookmarkEnd w:id="85"/>
    </w:p>
    <w:p w14:paraId="503B0376" w14:textId="77777777" w:rsidR="003B00B4" w:rsidRDefault="003B00B4" w:rsidP="003B00B4">
      <w:r>
        <w:t xml:space="preserve">En este capítulo se establecen los fundamentos técnicos necesarios para evaluar </w:t>
      </w:r>
      <w:r w:rsidR="0031205A">
        <w:t xml:space="preserve">la viabilidad de </w:t>
      </w:r>
      <w:r>
        <w:t>Velociraptor como plataforma HIDS</w:t>
      </w:r>
      <w:r w:rsidR="0031205A">
        <w:t xml:space="preserve">/EDR </w:t>
      </w:r>
      <w:r>
        <w:t xml:space="preserve">en endpoints Windows. En primer lugar, se revisan los enfoques de detección y análisis en endpoint </w:t>
      </w:r>
      <w:r w:rsidR="0031205A">
        <w:t>-</w:t>
      </w:r>
      <w:r>
        <w:t>HIDS tradicionales, DFIR y EDR</w:t>
      </w:r>
      <w:r w:rsidR="0031205A">
        <w:t>-</w:t>
      </w:r>
      <w:r>
        <w:t xml:space="preserve"> para situar correctamente el papel de Velociraptor. A continuación, se describe su arquitectura cliente-servidor, el modelo de ejecución basado en artifacts, el lenguaje Velociraptor Query Language (VQL), las fuentes de telemetría host-based disponibles y las limitaciones inherentes a la visibilidad en sistemas basados en host.</w:t>
      </w:r>
    </w:p>
    <w:p w14:paraId="0300A170" w14:textId="77777777" w:rsidR="001738D6" w:rsidRDefault="001738D6" w:rsidP="001738D6">
      <w:pPr>
        <w:pStyle w:val="Ttulo2"/>
      </w:pPr>
      <w:bookmarkStart w:id="86" w:name="_Toc234407560"/>
      <w:bookmarkStart w:id="87" w:name="_Toc234590620"/>
      <w:r w:rsidRPr="001738D6">
        <w:t>Enfoques de detección y análisis en endpoint</w:t>
      </w:r>
      <w:bookmarkEnd w:id="86"/>
      <w:bookmarkEnd w:id="87"/>
    </w:p>
    <w:p w14:paraId="4A3DE874" w14:textId="77777777" w:rsidR="0031205A" w:rsidRPr="0031205A" w:rsidRDefault="0031205A" w:rsidP="0031205A">
      <w:r w:rsidRPr="0031205A">
        <w:t>La protección y análisis de endpoints puede abordarse desde varios enfoques complementarios. Aunque todos trabajan sobre sistemas finales, no persiguen exactamente el mismo objetivo ni operan con el mismo grado de automatización, profundidad o capacidad de respuesta. Para este TFM se diferencian cuatro aproximaciones: HIDS tradicionales, DFIR, EDR y Velociraptor</w:t>
      </w:r>
      <w:r>
        <w:t>.</w:t>
      </w:r>
    </w:p>
    <w:p w14:paraId="440B8EC6" w14:textId="77777777" w:rsidR="0031205A" w:rsidRDefault="001738D6" w:rsidP="0031205A">
      <w:pPr>
        <w:pStyle w:val="Ttulo3"/>
      </w:pPr>
      <w:bookmarkStart w:id="88" w:name="_Toc234407561"/>
      <w:bookmarkStart w:id="89" w:name="_Toc234590621"/>
      <w:r>
        <w:t xml:space="preserve">Detección en </w:t>
      </w:r>
      <w:r w:rsidRPr="001738D6">
        <w:t>HIDS tradicionales</w:t>
      </w:r>
      <w:bookmarkEnd w:id="88"/>
      <w:bookmarkEnd w:id="89"/>
    </w:p>
    <w:p w14:paraId="0A710A3D" w14:textId="77777777" w:rsidR="0031205A" w:rsidRDefault="0031205A" w:rsidP="0031205A">
      <w:r>
        <w:t xml:space="preserve">Un HIDS </w:t>
      </w:r>
      <w:r w:rsidR="007638C3">
        <w:rPr>
          <w:rStyle w:val="Refdenotaalpie"/>
        </w:rPr>
        <w:footnoteReference w:id="5"/>
      </w:r>
      <w:r>
        <w:t>o sistema de detección de intrusiones basado en host monitoriza las características de un único equipo y los eventos que se producen dentro de ese host para identificar actividad sospechosa o potencialmente maliciosa. Su ámbito natural es local: procesos, eventos del sistema, integridad de ficheros, registros, autenticaciones, servicios y cambios de configuración.</w:t>
      </w:r>
    </w:p>
    <w:p w14:paraId="2DA28480" w14:textId="77777777" w:rsidR="0031205A" w:rsidRDefault="0031205A" w:rsidP="0031205A">
      <w:r>
        <w:t>En términos generales, los HIDS tradicionales suelen basarse en reglas, firmas, patrones de eventos, comprobación de integridad y análisis de logs. Su principal ventaja es que observan el resultado de la actividad directamente en el host, incluso cuando esta no es visible desde una sonda de red. Sin embargo, su eficacia, en parte igual como veremos luego la del DFIR, depende de la calidad de las reglas, de la configuración de auditoría del sistema operativo y de la capacidad para reducir falsos positivos.</w:t>
      </w:r>
    </w:p>
    <w:tbl>
      <w:tblPr>
        <w:tblStyle w:val="Tablaconcuadrcula"/>
        <w:tblW w:w="0" w:type="auto"/>
        <w:tblLook w:val="04A0" w:firstRow="1" w:lastRow="0" w:firstColumn="1" w:lastColumn="0" w:noHBand="0" w:noVBand="1"/>
      </w:tblPr>
      <w:tblGrid>
        <w:gridCol w:w="1426"/>
        <w:gridCol w:w="7590"/>
      </w:tblGrid>
      <w:tr w:rsidR="0031205A" w14:paraId="6CF3612F" w14:textId="77777777" w:rsidTr="0031205A">
        <w:tc>
          <w:tcPr>
            <w:tcW w:w="988" w:type="dxa"/>
            <w:shd w:val="clear" w:color="auto" w:fill="D9F2D0" w:themeFill="accent6" w:themeFillTint="33"/>
            <w:vAlign w:val="center"/>
          </w:tcPr>
          <w:p w14:paraId="4EC20122" w14:textId="77777777" w:rsidR="0031205A" w:rsidRPr="0031205A" w:rsidRDefault="0031205A" w:rsidP="0031205A">
            <w:pPr>
              <w:ind w:firstLine="0"/>
              <w:jc w:val="left"/>
              <w:rPr>
                <w:b/>
                <w:bCs/>
              </w:rPr>
            </w:pPr>
            <w:r w:rsidRPr="0031205A">
              <w:rPr>
                <w:b/>
                <w:bCs/>
              </w:rPr>
              <w:t>Fortalezas</w:t>
            </w:r>
          </w:p>
        </w:tc>
        <w:tc>
          <w:tcPr>
            <w:tcW w:w="8028" w:type="dxa"/>
            <w:shd w:val="clear" w:color="auto" w:fill="D9F2D0" w:themeFill="accent6" w:themeFillTint="33"/>
            <w:vAlign w:val="center"/>
          </w:tcPr>
          <w:p w14:paraId="03B25F01" w14:textId="77777777" w:rsidR="0031205A" w:rsidRPr="0031205A" w:rsidRDefault="0031205A" w:rsidP="0031205A">
            <w:pPr>
              <w:ind w:firstLine="0"/>
              <w:jc w:val="left"/>
            </w:pPr>
            <w:r w:rsidRPr="0031205A">
              <w:t>visibilidad local, reglas explícitas, bajo coste relativo, utilidad para auditoría y cumplimiento</w:t>
            </w:r>
          </w:p>
        </w:tc>
      </w:tr>
      <w:tr w:rsidR="0031205A" w14:paraId="6FF52F8F" w14:textId="77777777" w:rsidTr="0031205A">
        <w:tc>
          <w:tcPr>
            <w:tcW w:w="988" w:type="dxa"/>
            <w:shd w:val="clear" w:color="auto" w:fill="E5ADAD"/>
            <w:vAlign w:val="center"/>
          </w:tcPr>
          <w:p w14:paraId="4FE42E47" w14:textId="77777777" w:rsidR="0031205A" w:rsidRPr="0031205A" w:rsidRDefault="0031205A" w:rsidP="0031205A">
            <w:pPr>
              <w:ind w:firstLine="0"/>
              <w:jc w:val="left"/>
              <w:rPr>
                <w:b/>
                <w:bCs/>
              </w:rPr>
            </w:pPr>
            <w:r w:rsidRPr="0031205A">
              <w:rPr>
                <w:b/>
                <w:bCs/>
              </w:rPr>
              <w:t>Limitaciones</w:t>
            </w:r>
          </w:p>
        </w:tc>
        <w:tc>
          <w:tcPr>
            <w:tcW w:w="8028" w:type="dxa"/>
            <w:shd w:val="clear" w:color="auto" w:fill="E5ADAD"/>
            <w:vAlign w:val="center"/>
          </w:tcPr>
          <w:p w14:paraId="7FD02A56" w14:textId="77777777" w:rsidR="0031205A" w:rsidRDefault="0031205A" w:rsidP="0031205A">
            <w:pPr>
              <w:ind w:firstLine="0"/>
              <w:jc w:val="left"/>
            </w:pPr>
            <w:r w:rsidRPr="0031205A">
              <w:t>dependencia de logs habilitados, reglas rígidas, dificultad para contextualizar comportamientos legítimos y riesgo de ruido operativo</w:t>
            </w:r>
          </w:p>
        </w:tc>
      </w:tr>
      <w:tr w:rsidR="0031205A" w14:paraId="59FC05DA" w14:textId="77777777" w:rsidTr="0031205A">
        <w:tc>
          <w:tcPr>
            <w:tcW w:w="988" w:type="dxa"/>
            <w:shd w:val="clear" w:color="auto" w:fill="CAEDFB" w:themeFill="accent4" w:themeFillTint="33"/>
            <w:vAlign w:val="center"/>
          </w:tcPr>
          <w:p w14:paraId="2C2E66C7" w14:textId="77777777" w:rsidR="0031205A" w:rsidRPr="0031205A" w:rsidRDefault="0031205A" w:rsidP="0031205A">
            <w:pPr>
              <w:ind w:firstLine="0"/>
              <w:jc w:val="left"/>
              <w:rPr>
                <w:b/>
                <w:bCs/>
              </w:rPr>
            </w:pPr>
            <w:r w:rsidRPr="0031205A">
              <w:rPr>
                <w:b/>
                <w:bCs/>
              </w:rPr>
              <w:lastRenderedPageBreak/>
              <w:t>Relación con este TFM</w:t>
            </w:r>
          </w:p>
        </w:tc>
        <w:tc>
          <w:tcPr>
            <w:tcW w:w="8028" w:type="dxa"/>
            <w:shd w:val="clear" w:color="auto" w:fill="CAEDFB" w:themeFill="accent4" w:themeFillTint="33"/>
            <w:vAlign w:val="center"/>
          </w:tcPr>
          <w:p w14:paraId="0B29B471" w14:textId="77777777" w:rsidR="0031205A" w:rsidRDefault="0031205A" w:rsidP="0031205A">
            <w:pPr>
              <w:keepNext/>
              <w:ind w:firstLine="0"/>
              <w:jc w:val="left"/>
            </w:pPr>
            <w:r w:rsidRPr="0031205A">
              <w:t>proporcionan el marco conceptual de detección host-based frente al que se evalúa Velociraptor.</w:t>
            </w:r>
          </w:p>
        </w:tc>
      </w:tr>
    </w:tbl>
    <w:p w14:paraId="34795BE1" w14:textId="6D597B54" w:rsidR="0031205A" w:rsidRPr="0031205A" w:rsidRDefault="0031205A" w:rsidP="0031205A">
      <w:pPr>
        <w:pStyle w:val="Descripcin"/>
      </w:pPr>
      <w:bookmarkStart w:id="90" w:name="_Toc234590740"/>
      <w:r>
        <w:t xml:space="preserve">Tabla </w:t>
      </w:r>
      <w:fldSimple w:instr=" SEQ Tabla \* ARABIC ">
        <w:r w:rsidR="004268CD">
          <w:rPr>
            <w:noProof/>
          </w:rPr>
          <w:t>13</w:t>
        </w:r>
      </w:fldSimple>
      <w:r>
        <w:t>: FLR - HIDS</w:t>
      </w:r>
      <w:bookmarkEnd w:id="90"/>
    </w:p>
    <w:p w14:paraId="2EC69EDB" w14:textId="77777777" w:rsidR="0031205A" w:rsidRDefault="001738D6" w:rsidP="0031205A">
      <w:pPr>
        <w:pStyle w:val="Ttulo3"/>
      </w:pPr>
      <w:bookmarkStart w:id="91" w:name="_Toc234407562"/>
      <w:bookmarkStart w:id="92" w:name="_Toc234590622"/>
      <w:r>
        <w:t xml:space="preserve">Detección en </w:t>
      </w:r>
      <w:r w:rsidRPr="001738D6">
        <w:t>DFIR</w:t>
      </w:r>
      <w:bookmarkEnd w:id="91"/>
      <w:bookmarkEnd w:id="92"/>
    </w:p>
    <w:p w14:paraId="14C9026A" w14:textId="77777777" w:rsidR="0031205A" w:rsidRDefault="0031205A" w:rsidP="0031205A">
      <w:r>
        <w:t xml:space="preserve">El enfoque DFIR </w:t>
      </w:r>
      <w:r w:rsidR="00E63EF2">
        <w:rPr>
          <w:rStyle w:val="Refdenotaalpie"/>
        </w:rPr>
        <w:footnoteReference w:id="6"/>
      </w:r>
      <w:r>
        <w:t xml:space="preserve">se centra en la adquisición, preservación, análisis e interpretación de evidencias digitales durante o después de un incidente. A diferencia de un HIDS, cuyo objetivo principal es detectar actividad durante su ejecución, el análisis DFIR suele reconstruir hechos a partir de artefactos persistentes: logs, ficheros, registro, procesos, memoria, timelines y otros rastros del sistema </w:t>
      </w:r>
    </w:p>
    <w:p w14:paraId="7E6E6197" w14:textId="77777777" w:rsidR="0031205A" w:rsidRPr="0031205A" w:rsidRDefault="0031205A" w:rsidP="0031205A">
      <w:r>
        <w:t>Velociraptor encaja de forma natural en este ámbito porque permite ejecutar consultas distribuidas sobre endpoints, recoger evidencias concretas y realizar análisis remoto de forma selectiva. No obstante, la capacidad DFIR no implica automáticamente capacidad HIDS. Para aproximarse a un funcionamiento HIDS es necesario que existan artifacts de monitorización continua, filtros de detección, normalización de resultados y mecanismos de alertado.</w:t>
      </w:r>
    </w:p>
    <w:tbl>
      <w:tblPr>
        <w:tblStyle w:val="Tablaconcuadrcula"/>
        <w:tblW w:w="0" w:type="auto"/>
        <w:tblLook w:val="04A0" w:firstRow="1" w:lastRow="0" w:firstColumn="1" w:lastColumn="0" w:noHBand="0" w:noVBand="1"/>
      </w:tblPr>
      <w:tblGrid>
        <w:gridCol w:w="1426"/>
        <w:gridCol w:w="7590"/>
      </w:tblGrid>
      <w:tr w:rsidR="0031205A" w14:paraId="40962B1E" w14:textId="77777777" w:rsidTr="00F81F00">
        <w:tc>
          <w:tcPr>
            <w:tcW w:w="988" w:type="dxa"/>
            <w:shd w:val="clear" w:color="auto" w:fill="D9F2D0" w:themeFill="accent6" w:themeFillTint="33"/>
            <w:vAlign w:val="center"/>
          </w:tcPr>
          <w:p w14:paraId="6BA2C9D3"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5F259A1D" w14:textId="77777777" w:rsidR="0031205A" w:rsidRPr="0031205A" w:rsidRDefault="0031205A" w:rsidP="00F81F00">
            <w:pPr>
              <w:ind w:firstLine="0"/>
              <w:jc w:val="left"/>
            </w:pPr>
            <w:r>
              <w:t>p</w:t>
            </w:r>
            <w:r w:rsidRPr="0031205A">
              <w:t>rofundidad analítica, adquisición selectiva, reconstrucción de incidentes y trazabilidad forense.</w:t>
            </w:r>
          </w:p>
        </w:tc>
      </w:tr>
      <w:tr w:rsidR="0031205A" w14:paraId="097B23BA" w14:textId="77777777" w:rsidTr="00F81F00">
        <w:tc>
          <w:tcPr>
            <w:tcW w:w="988" w:type="dxa"/>
            <w:shd w:val="clear" w:color="auto" w:fill="E5ADAD"/>
            <w:vAlign w:val="center"/>
          </w:tcPr>
          <w:p w14:paraId="5C00FCE8"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2CF33669" w14:textId="77777777" w:rsidR="0031205A" w:rsidRDefault="0031205A" w:rsidP="00F81F00">
            <w:pPr>
              <w:ind w:firstLine="0"/>
              <w:jc w:val="left"/>
            </w:pPr>
            <w:r w:rsidRPr="0031205A">
              <w:t>dependencia de evidencias que permanezcan disponibles; pérdida posible por rotación de logs, limpieza o ausencia de auditoría previa.</w:t>
            </w:r>
          </w:p>
        </w:tc>
      </w:tr>
      <w:tr w:rsidR="0031205A" w14:paraId="23362386" w14:textId="77777777" w:rsidTr="00F81F00">
        <w:tc>
          <w:tcPr>
            <w:tcW w:w="988" w:type="dxa"/>
            <w:shd w:val="clear" w:color="auto" w:fill="CAEDFB" w:themeFill="accent4" w:themeFillTint="33"/>
            <w:vAlign w:val="center"/>
          </w:tcPr>
          <w:p w14:paraId="54165848"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7845A775" w14:textId="77777777" w:rsidR="0031205A" w:rsidRDefault="0031205A" w:rsidP="0031205A">
            <w:pPr>
              <w:keepNext/>
              <w:ind w:firstLine="0"/>
              <w:jc w:val="left"/>
            </w:pPr>
            <w:r w:rsidRPr="0031205A">
              <w:t>Velociraptor se evalúa como herramienta DFIR con capacidad potencial de operar como HIDS mediante artifacts de tipo CLIENT_EVENT.</w:t>
            </w:r>
          </w:p>
        </w:tc>
      </w:tr>
    </w:tbl>
    <w:p w14:paraId="6EFD946F" w14:textId="7A610600" w:rsidR="0031205A" w:rsidRDefault="0031205A">
      <w:pPr>
        <w:pStyle w:val="Descripcin"/>
      </w:pPr>
      <w:bookmarkStart w:id="93" w:name="_Toc234590741"/>
      <w:r>
        <w:t xml:space="preserve">Tabla </w:t>
      </w:r>
      <w:fldSimple w:instr=" SEQ Tabla \* ARABIC ">
        <w:r w:rsidR="004268CD">
          <w:rPr>
            <w:noProof/>
          </w:rPr>
          <w:t>14</w:t>
        </w:r>
      </w:fldSimple>
      <w:r w:rsidRPr="006304D6">
        <w:t xml:space="preserve">: FLR - </w:t>
      </w:r>
      <w:r>
        <w:t>DFIR</w:t>
      </w:r>
      <w:bookmarkEnd w:id="93"/>
    </w:p>
    <w:p w14:paraId="11344E7A" w14:textId="77777777" w:rsidR="0031205A" w:rsidRDefault="001738D6" w:rsidP="0031205A">
      <w:pPr>
        <w:pStyle w:val="Ttulo3"/>
      </w:pPr>
      <w:bookmarkStart w:id="94" w:name="_Toc234407563"/>
      <w:bookmarkStart w:id="95" w:name="_Toc234590623"/>
      <w:r>
        <w:t xml:space="preserve">Detección en </w:t>
      </w:r>
      <w:r w:rsidRPr="001738D6">
        <w:t>EDR</w:t>
      </w:r>
      <w:bookmarkEnd w:id="94"/>
      <w:bookmarkEnd w:id="95"/>
    </w:p>
    <w:p w14:paraId="1EB36461" w14:textId="77777777" w:rsidR="0031205A" w:rsidRDefault="0031205A" w:rsidP="0031205A">
      <w:r>
        <w:t>Las soluciones EDR</w:t>
      </w:r>
      <w:r w:rsidR="0049510B">
        <w:rPr>
          <w:rStyle w:val="Refdenotaalpie"/>
        </w:rPr>
        <w:footnoteReference w:id="7"/>
      </w:r>
      <w:r>
        <w:t xml:space="preserve">, Endpoint Detection and Response, monitorizan endpoints de forma continua para detectar indicios de amenaza y facilitar acciones de investigación, contención o respuesta. Suelen incorporar telemetría persistente, reglas mantenidas por el proveedor, analítica de comportamiento, </w:t>
      </w:r>
      <w:proofErr w:type="spellStart"/>
      <w:r>
        <w:t>scoring</w:t>
      </w:r>
      <w:proofErr w:type="spellEnd"/>
      <w:r>
        <w:t>, consola SOC y acciones de respuesta como aislamiento</w:t>
      </w:r>
      <w:r w:rsidR="002461F8">
        <w:t xml:space="preserve"> o</w:t>
      </w:r>
      <w:r>
        <w:t xml:space="preserve"> finalización</w:t>
      </w:r>
      <w:r w:rsidR="002461F8">
        <w:t>.</w:t>
      </w:r>
    </w:p>
    <w:p w14:paraId="631EB0B5" w14:textId="77777777" w:rsidR="0031205A" w:rsidRPr="0031205A" w:rsidRDefault="0031205A" w:rsidP="002461F8">
      <w:r>
        <w:t>A diferencia de un EDR comercial, Velociraptor no incorpora por defecto una capa cerrada de analítica avanzada, priorización propietaria o respuesta automatizada equivalente. Su valor reside en la transparencia y flexibilidad: el analista puede definir qué recoger, cómo filtrarlo y cómo clasificarlo</w:t>
      </w:r>
      <w:r w:rsidR="002461F8">
        <w:t>.</w:t>
      </w:r>
    </w:p>
    <w:tbl>
      <w:tblPr>
        <w:tblStyle w:val="Tablaconcuadrcula"/>
        <w:tblW w:w="0" w:type="auto"/>
        <w:tblLook w:val="04A0" w:firstRow="1" w:lastRow="0" w:firstColumn="1" w:lastColumn="0" w:noHBand="0" w:noVBand="1"/>
      </w:tblPr>
      <w:tblGrid>
        <w:gridCol w:w="1426"/>
        <w:gridCol w:w="7590"/>
      </w:tblGrid>
      <w:tr w:rsidR="0031205A" w14:paraId="01F3CDC2" w14:textId="77777777" w:rsidTr="00F81F00">
        <w:tc>
          <w:tcPr>
            <w:tcW w:w="988" w:type="dxa"/>
            <w:shd w:val="clear" w:color="auto" w:fill="D9F2D0" w:themeFill="accent6" w:themeFillTint="33"/>
            <w:vAlign w:val="center"/>
          </w:tcPr>
          <w:p w14:paraId="2B6DF6EF" w14:textId="77777777" w:rsidR="0031205A" w:rsidRPr="0031205A" w:rsidRDefault="0031205A" w:rsidP="00F81F00">
            <w:pPr>
              <w:ind w:firstLine="0"/>
              <w:jc w:val="left"/>
              <w:rPr>
                <w:b/>
                <w:bCs/>
              </w:rPr>
            </w:pPr>
            <w:r w:rsidRPr="0031205A">
              <w:rPr>
                <w:b/>
                <w:bCs/>
              </w:rPr>
              <w:lastRenderedPageBreak/>
              <w:t>Fortalezas</w:t>
            </w:r>
          </w:p>
        </w:tc>
        <w:tc>
          <w:tcPr>
            <w:tcW w:w="8028" w:type="dxa"/>
            <w:shd w:val="clear" w:color="auto" w:fill="D9F2D0" w:themeFill="accent6" w:themeFillTint="33"/>
            <w:vAlign w:val="center"/>
          </w:tcPr>
          <w:p w14:paraId="34A6E6DF" w14:textId="77777777" w:rsidR="0031205A" w:rsidRPr="0031205A" w:rsidRDefault="00201348" w:rsidP="00F81F00">
            <w:pPr>
              <w:ind w:firstLine="0"/>
              <w:jc w:val="left"/>
            </w:pPr>
            <w:r>
              <w:t>m</w:t>
            </w:r>
            <w:r w:rsidRPr="00201348">
              <w:t>onitorización continua del endpoint, correlación de eventos, analítica de comportamiento, priorización de alertas</w:t>
            </w:r>
            <w:r>
              <w:t xml:space="preserve"> y capacidades de respuesta.</w:t>
            </w:r>
          </w:p>
        </w:tc>
      </w:tr>
      <w:tr w:rsidR="0031205A" w14:paraId="7E137310" w14:textId="77777777" w:rsidTr="00F81F00">
        <w:tc>
          <w:tcPr>
            <w:tcW w:w="988" w:type="dxa"/>
            <w:shd w:val="clear" w:color="auto" w:fill="E5ADAD"/>
            <w:vAlign w:val="center"/>
          </w:tcPr>
          <w:p w14:paraId="01294FAA"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28E1EB7A" w14:textId="77777777" w:rsidR="0031205A" w:rsidRDefault="0031205A" w:rsidP="00F81F00">
            <w:pPr>
              <w:ind w:firstLine="0"/>
              <w:jc w:val="left"/>
            </w:pPr>
            <w:r w:rsidRPr="0031205A">
              <w:t>dependencia d</w:t>
            </w:r>
            <w:r w:rsidR="00201348" w:rsidRPr="00201348">
              <w:t>el proveedor, menor transparencia interna de las reglas, coste económico superior, posible efecto “caja negra”</w:t>
            </w:r>
            <w:r w:rsidR="00201348">
              <w:t xml:space="preserve">. Necesidad de ajuste de </w:t>
            </w:r>
            <w:proofErr w:type="spellStart"/>
            <w:r w:rsidR="00201348">
              <w:t>FPs</w:t>
            </w:r>
            <w:proofErr w:type="spellEnd"/>
            <w:r w:rsidR="00201348">
              <w:t>.</w:t>
            </w:r>
          </w:p>
        </w:tc>
      </w:tr>
      <w:tr w:rsidR="0031205A" w14:paraId="6220BC00" w14:textId="77777777" w:rsidTr="00F81F00">
        <w:tc>
          <w:tcPr>
            <w:tcW w:w="988" w:type="dxa"/>
            <w:shd w:val="clear" w:color="auto" w:fill="CAEDFB" w:themeFill="accent4" w:themeFillTint="33"/>
            <w:vAlign w:val="center"/>
          </w:tcPr>
          <w:p w14:paraId="4B32325F"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5FC34AFD" w14:textId="77777777" w:rsidR="0031205A" w:rsidRDefault="0031205A" w:rsidP="00F81F00">
            <w:pPr>
              <w:keepNext/>
              <w:ind w:firstLine="0"/>
              <w:jc w:val="left"/>
            </w:pPr>
            <w:r w:rsidRPr="0031205A">
              <w:t xml:space="preserve">proporcionan el marco conceptual de </w:t>
            </w:r>
            <w:r w:rsidR="00201348" w:rsidRPr="00201348">
              <w:t>referencia para comparar qué capacidades se esperan de una plataforma moderna de detección en endpoint</w:t>
            </w:r>
            <w:r w:rsidR="00201348">
              <w:t>.</w:t>
            </w:r>
          </w:p>
        </w:tc>
      </w:tr>
    </w:tbl>
    <w:p w14:paraId="1CD94204" w14:textId="10313A27" w:rsidR="0031205A" w:rsidRPr="0031205A" w:rsidRDefault="0031205A" w:rsidP="0031205A">
      <w:pPr>
        <w:pStyle w:val="Descripcin"/>
      </w:pPr>
      <w:bookmarkStart w:id="96" w:name="_Toc234590742"/>
      <w:r>
        <w:t xml:space="preserve">Tabla </w:t>
      </w:r>
      <w:fldSimple w:instr=" SEQ Tabla \* ARABIC ">
        <w:r w:rsidR="004268CD">
          <w:rPr>
            <w:noProof/>
          </w:rPr>
          <w:t>15</w:t>
        </w:r>
      </w:fldSimple>
      <w:r>
        <w:t>: FLR - EDR</w:t>
      </w:r>
      <w:bookmarkEnd w:id="96"/>
    </w:p>
    <w:p w14:paraId="55C64A26" w14:textId="77777777" w:rsidR="001738D6" w:rsidRDefault="001738D6" w:rsidP="0031205A">
      <w:pPr>
        <w:pStyle w:val="Ttulo3"/>
      </w:pPr>
      <w:bookmarkStart w:id="97" w:name="_Toc234407564"/>
      <w:bookmarkStart w:id="98" w:name="_Toc234590624"/>
      <w:r w:rsidRPr="001738D6">
        <w:t>Posición de Velociraptor frente a estos enfoques</w:t>
      </w:r>
      <w:bookmarkEnd w:id="97"/>
      <w:bookmarkEnd w:id="98"/>
    </w:p>
    <w:p w14:paraId="33178493" w14:textId="77777777" w:rsidR="001738D6" w:rsidRDefault="002461F8" w:rsidP="002461F8">
      <w:r>
        <w:t xml:space="preserve">Velociraptor ocupa una posición intermedia entre una plataforma DFIR distribuida y una herramienta HIDS flexible. Puede recoger evidencias bajo demanda como una herramienta forense, ejecutar </w:t>
      </w:r>
      <w:proofErr w:type="spellStart"/>
      <w:r>
        <w:t>hunts</w:t>
      </w:r>
      <w:proofErr w:type="spellEnd"/>
      <w:r>
        <w:t xml:space="preserve"> sobre múltiples endpoints y mantener monitorización continua mediante artifacts de tipo CLIENT_EVENT. Sin embargo, observar eventos no equivale por sí solo a detectar amenazas ni a generar una alerta operativa (Velociraptor, s. f.-a; Velociraptor, s. f.-b).</w:t>
      </w:r>
    </w:p>
    <w:tbl>
      <w:tblPr>
        <w:tblStyle w:val="Tablaconcuadrcula"/>
        <w:tblW w:w="0" w:type="auto"/>
        <w:tblLook w:val="04A0" w:firstRow="1" w:lastRow="0" w:firstColumn="1" w:lastColumn="0" w:noHBand="0" w:noVBand="1"/>
      </w:tblPr>
      <w:tblGrid>
        <w:gridCol w:w="1009"/>
        <w:gridCol w:w="2530"/>
        <w:gridCol w:w="1878"/>
        <w:gridCol w:w="1799"/>
        <w:gridCol w:w="1800"/>
      </w:tblGrid>
      <w:tr w:rsidR="007A6E48" w14:paraId="43B97C9F" w14:textId="77777777" w:rsidTr="00B074E8">
        <w:tc>
          <w:tcPr>
            <w:tcW w:w="1009" w:type="dxa"/>
            <w:shd w:val="clear" w:color="auto" w:fill="9FFF7D"/>
            <w:vAlign w:val="center"/>
          </w:tcPr>
          <w:p w14:paraId="2845BD0B" w14:textId="77777777" w:rsidR="007A6E48" w:rsidRDefault="007A6E48" w:rsidP="007A6E48">
            <w:pPr>
              <w:ind w:firstLine="0"/>
              <w:jc w:val="center"/>
            </w:pPr>
            <w:r>
              <w:rPr>
                <w:rFonts w:ascii="Calibri" w:eastAsia="Calibri" w:hAnsi="Calibri"/>
                <w:b/>
                <w:color w:val="000000"/>
                <w:sz w:val="16"/>
              </w:rPr>
              <w:t>Enfoque</w:t>
            </w:r>
          </w:p>
        </w:tc>
        <w:tc>
          <w:tcPr>
            <w:tcW w:w="2530" w:type="dxa"/>
            <w:shd w:val="clear" w:color="auto" w:fill="9FFF7D"/>
            <w:vAlign w:val="center"/>
          </w:tcPr>
          <w:p w14:paraId="167206F8" w14:textId="77777777" w:rsidR="007A6E48" w:rsidRDefault="007A6E48" w:rsidP="007A6E48">
            <w:pPr>
              <w:ind w:firstLine="0"/>
              <w:jc w:val="center"/>
            </w:pPr>
            <w:r>
              <w:rPr>
                <w:rFonts w:ascii="Calibri" w:eastAsia="Calibri" w:hAnsi="Calibri"/>
                <w:b/>
                <w:color w:val="000000"/>
                <w:sz w:val="16"/>
              </w:rPr>
              <w:t>Función principal</w:t>
            </w:r>
          </w:p>
        </w:tc>
        <w:tc>
          <w:tcPr>
            <w:tcW w:w="1878" w:type="dxa"/>
            <w:shd w:val="clear" w:color="auto" w:fill="9FFF7D"/>
            <w:vAlign w:val="center"/>
          </w:tcPr>
          <w:p w14:paraId="2F8225DF" w14:textId="77777777" w:rsidR="007A6E48" w:rsidRDefault="007A6E48" w:rsidP="007A6E48">
            <w:pPr>
              <w:ind w:firstLine="0"/>
              <w:jc w:val="center"/>
            </w:pPr>
            <w:r>
              <w:rPr>
                <w:rFonts w:ascii="Calibri" w:eastAsia="Calibri" w:hAnsi="Calibri"/>
                <w:b/>
                <w:color w:val="000000"/>
                <w:sz w:val="16"/>
              </w:rPr>
              <w:t>Fortaleza</w:t>
            </w:r>
          </w:p>
        </w:tc>
        <w:tc>
          <w:tcPr>
            <w:tcW w:w="1799" w:type="dxa"/>
            <w:shd w:val="clear" w:color="auto" w:fill="9FFF7D"/>
            <w:vAlign w:val="center"/>
          </w:tcPr>
          <w:p w14:paraId="2EF3A452" w14:textId="77777777" w:rsidR="007A6E48" w:rsidRDefault="007A6E48" w:rsidP="007A6E48">
            <w:pPr>
              <w:ind w:firstLine="0"/>
              <w:jc w:val="center"/>
            </w:pPr>
            <w:r>
              <w:rPr>
                <w:rFonts w:ascii="Calibri" w:eastAsia="Calibri" w:hAnsi="Calibri"/>
                <w:b/>
                <w:color w:val="000000"/>
                <w:sz w:val="16"/>
              </w:rPr>
              <w:t>Limitación principal</w:t>
            </w:r>
          </w:p>
        </w:tc>
        <w:tc>
          <w:tcPr>
            <w:tcW w:w="1800" w:type="dxa"/>
            <w:shd w:val="clear" w:color="auto" w:fill="9FFF7D"/>
            <w:vAlign w:val="center"/>
          </w:tcPr>
          <w:p w14:paraId="53F39C21" w14:textId="77777777" w:rsidR="007A6E48" w:rsidRDefault="007A6E48" w:rsidP="007A6E48">
            <w:pPr>
              <w:ind w:firstLine="0"/>
              <w:jc w:val="center"/>
            </w:pPr>
            <w:r>
              <w:rPr>
                <w:rFonts w:ascii="Calibri" w:eastAsia="Calibri" w:hAnsi="Calibri"/>
                <w:b/>
                <w:color w:val="000000"/>
                <w:sz w:val="16"/>
              </w:rPr>
              <w:t>Papel en el TFM</w:t>
            </w:r>
          </w:p>
        </w:tc>
      </w:tr>
      <w:tr w:rsidR="007A6E48" w14:paraId="70A005FB" w14:textId="77777777" w:rsidTr="007A6E48">
        <w:tc>
          <w:tcPr>
            <w:tcW w:w="1009" w:type="dxa"/>
            <w:vAlign w:val="center"/>
          </w:tcPr>
          <w:p w14:paraId="3DEEC969" w14:textId="77777777" w:rsidR="007A6E48" w:rsidRDefault="007A6E48" w:rsidP="007A6E48">
            <w:pPr>
              <w:ind w:firstLine="0"/>
              <w:jc w:val="left"/>
            </w:pPr>
            <w:r>
              <w:rPr>
                <w:rFonts w:ascii="Calibri" w:eastAsia="Calibri" w:hAnsi="Calibri"/>
                <w:sz w:val="16"/>
              </w:rPr>
              <w:t>HIDS</w:t>
            </w:r>
          </w:p>
        </w:tc>
        <w:tc>
          <w:tcPr>
            <w:tcW w:w="2530" w:type="dxa"/>
            <w:vAlign w:val="center"/>
          </w:tcPr>
          <w:p w14:paraId="0CB19F55" w14:textId="77777777" w:rsidR="007A6E48" w:rsidRDefault="007A6E48" w:rsidP="007A6E48">
            <w:pPr>
              <w:ind w:firstLine="0"/>
              <w:jc w:val="left"/>
            </w:pPr>
            <w:r>
              <w:rPr>
                <w:rFonts w:ascii="Calibri" w:eastAsia="Calibri" w:hAnsi="Calibri"/>
                <w:sz w:val="16"/>
              </w:rPr>
              <w:t>Detectar eventos/reglas.</w:t>
            </w:r>
          </w:p>
        </w:tc>
        <w:tc>
          <w:tcPr>
            <w:tcW w:w="1878" w:type="dxa"/>
            <w:vAlign w:val="center"/>
          </w:tcPr>
          <w:p w14:paraId="153A3FB9" w14:textId="77777777" w:rsidR="007A6E48" w:rsidRDefault="007A6E48" w:rsidP="007A6E48">
            <w:pPr>
              <w:ind w:firstLine="0"/>
              <w:jc w:val="left"/>
            </w:pPr>
            <w:r>
              <w:rPr>
                <w:rFonts w:ascii="Calibri" w:eastAsia="Calibri" w:hAnsi="Calibri"/>
                <w:sz w:val="16"/>
              </w:rPr>
              <w:t>Visibilidad local.</w:t>
            </w:r>
          </w:p>
        </w:tc>
        <w:tc>
          <w:tcPr>
            <w:tcW w:w="1799" w:type="dxa"/>
            <w:vAlign w:val="center"/>
          </w:tcPr>
          <w:p w14:paraId="76AB4663" w14:textId="77777777" w:rsidR="007A6E48" w:rsidRDefault="007A6E48" w:rsidP="007A6E48">
            <w:pPr>
              <w:ind w:firstLine="0"/>
              <w:jc w:val="left"/>
            </w:pPr>
            <w:r>
              <w:rPr>
                <w:rFonts w:ascii="Calibri" w:eastAsia="Calibri" w:hAnsi="Calibri"/>
                <w:sz w:val="16"/>
              </w:rPr>
              <w:t>Ruido y reglas rígidas.</w:t>
            </w:r>
          </w:p>
        </w:tc>
        <w:tc>
          <w:tcPr>
            <w:tcW w:w="1800" w:type="dxa"/>
            <w:vAlign w:val="center"/>
          </w:tcPr>
          <w:p w14:paraId="23B84E49" w14:textId="77777777" w:rsidR="007A6E48" w:rsidRDefault="007A6E48" w:rsidP="007A6E48">
            <w:pPr>
              <w:ind w:firstLine="0"/>
              <w:jc w:val="left"/>
            </w:pPr>
            <w:r>
              <w:rPr>
                <w:rFonts w:ascii="Calibri" w:eastAsia="Calibri" w:hAnsi="Calibri"/>
                <w:sz w:val="16"/>
              </w:rPr>
              <w:t>Marco HIDS.</w:t>
            </w:r>
          </w:p>
        </w:tc>
      </w:tr>
      <w:tr w:rsidR="007A6E48" w14:paraId="3646699A" w14:textId="77777777" w:rsidTr="007A6E48">
        <w:tc>
          <w:tcPr>
            <w:tcW w:w="1009" w:type="dxa"/>
            <w:vAlign w:val="center"/>
          </w:tcPr>
          <w:p w14:paraId="4612689E" w14:textId="77777777" w:rsidR="007A6E48" w:rsidRDefault="007A6E48" w:rsidP="007A6E48">
            <w:pPr>
              <w:ind w:firstLine="0"/>
              <w:jc w:val="left"/>
            </w:pPr>
            <w:r>
              <w:rPr>
                <w:rFonts w:ascii="Calibri" w:eastAsia="Calibri" w:hAnsi="Calibri"/>
                <w:sz w:val="16"/>
              </w:rPr>
              <w:t>DFIR</w:t>
            </w:r>
          </w:p>
        </w:tc>
        <w:tc>
          <w:tcPr>
            <w:tcW w:w="2530" w:type="dxa"/>
            <w:vAlign w:val="center"/>
          </w:tcPr>
          <w:p w14:paraId="4B4447BF" w14:textId="77777777" w:rsidR="007A6E48" w:rsidRDefault="007A6E48" w:rsidP="007A6E48">
            <w:pPr>
              <w:ind w:firstLine="0"/>
              <w:jc w:val="left"/>
            </w:pPr>
            <w:r>
              <w:rPr>
                <w:rFonts w:ascii="Calibri" w:eastAsia="Calibri" w:hAnsi="Calibri"/>
                <w:sz w:val="16"/>
              </w:rPr>
              <w:t>Investigar incidentes.</w:t>
            </w:r>
          </w:p>
        </w:tc>
        <w:tc>
          <w:tcPr>
            <w:tcW w:w="1878" w:type="dxa"/>
            <w:vAlign w:val="center"/>
          </w:tcPr>
          <w:p w14:paraId="158135C4" w14:textId="77777777" w:rsidR="007A6E48" w:rsidRDefault="007A6E48" w:rsidP="007A6E48">
            <w:pPr>
              <w:ind w:firstLine="0"/>
              <w:jc w:val="left"/>
            </w:pPr>
            <w:r>
              <w:rPr>
                <w:rFonts w:ascii="Calibri" w:eastAsia="Calibri" w:hAnsi="Calibri"/>
                <w:sz w:val="16"/>
              </w:rPr>
              <w:t>Profundidad forense.</w:t>
            </w:r>
          </w:p>
        </w:tc>
        <w:tc>
          <w:tcPr>
            <w:tcW w:w="1799" w:type="dxa"/>
            <w:vAlign w:val="center"/>
          </w:tcPr>
          <w:p w14:paraId="18F86FB4" w14:textId="77777777" w:rsidR="007A6E48" w:rsidRDefault="007A6E48" w:rsidP="007A6E48">
            <w:pPr>
              <w:ind w:firstLine="0"/>
              <w:jc w:val="left"/>
            </w:pPr>
            <w:r>
              <w:rPr>
                <w:rFonts w:ascii="Calibri" w:eastAsia="Calibri" w:hAnsi="Calibri"/>
                <w:sz w:val="16"/>
              </w:rPr>
              <w:t>Evidencia residual.</w:t>
            </w:r>
          </w:p>
        </w:tc>
        <w:tc>
          <w:tcPr>
            <w:tcW w:w="1800" w:type="dxa"/>
            <w:vAlign w:val="center"/>
          </w:tcPr>
          <w:p w14:paraId="0DE21B85" w14:textId="77777777" w:rsidR="007A6E48" w:rsidRDefault="007A6E48" w:rsidP="007A6E48">
            <w:pPr>
              <w:ind w:firstLine="0"/>
              <w:jc w:val="left"/>
            </w:pPr>
            <w:r>
              <w:rPr>
                <w:rFonts w:ascii="Calibri" w:eastAsia="Calibri" w:hAnsi="Calibri"/>
                <w:sz w:val="16"/>
              </w:rPr>
              <w:t>Base forense.</w:t>
            </w:r>
          </w:p>
        </w:tc>
      </w:tr>
      <w:tr w:rsidR="007A6E48" w14:paraId="6A07ED3D" w14:textId="77777777" w:rsidTr="007A6E48">
        <w:tc>
          <w:tcPr>
            <w:tcW w:w="1009" w:type="dxa"/>
            <w:vAlign w:val="center"/>
          </w:tcPr>
          <w:p w14:paraId="464DF9D5" w14:textId="77777777" w:rsidR="007A6E48" w:rsidRDefault="007A6E48" w:rsidP="007A6E48">
            <w:pPr>
              <w:ind w:firstLine="0"/>
              <w:jc w:val="left"/>
            </w:pPr>
            <w:r>
              <w:rPr>
                <w:rFonts w:ascii="Calibri" w:eastAsia="Calibri" w:hAnsi="Calibri"/>
                <w:sz w:val="16"/>
              </w:rPr>
              <w:t>EDR</w:t>
            </w:r>
          </w:p>
        </w:tc>
        <w:tc>
          <w:tcPr>
            <w:tcW w:w="2530" w:type="dxa"/>
            <w:vAlign w:val="center"/>
          </w:tcPr>
          <w:p w14:paraId="387645C2" w14:textId="77777777" w:rsidR="007A6E48" w:rsidRDefault="007A6E48" w:rsidP="007A6E48">
            <w:pPr>
              <w:ind w:firstLine="0"/>
              <w:jc w:val="left"/>
            </w:pPr>
            <w:r>
              <w:rPr>
                <w:rFonts w:ascii="Calibri" w:eastAsia="Calibri" w:hAnsi="Calibri"/>
                <w:sz w:val="16"/>
              </w:rPr>
              <w:t>Monitorizar, detectar y responder.</w:t>
            </w:r>
          </w:p>
        </w:tc>
        <w:tc>
          <w:tcPr>
            <w:tcW w:w="1878" w:type="dxa"/>
            <w:vAlign w:val="center"/>
          </w:tcPr>
          <w:p w14:paraId="2C5EF41A" w14:textId="77777777" w:rsidR="007A6E48" w:rsidRDefault="007A6E48" w:rsidP="007A6E48">
            <w:pPr>
              <w:ind w:firstLine="0"/>
              <w:jc w:val="left"/>
            </w:pPr>
            <w:r>
              <w:rPr>
                <w:rFonts w:ascii="Calibri" w:eastAsia="Calibri" w:hAnsi="Calibri"/>
                <w:sz w:val="16"/>
              </w:rPr>
              <w:t>Consola SOC y respuesta.</w:t>
            </w:r>
          </w:p>
        </w:tc>
        <w:tc>
          <w:tcPr>
            <w:tcW w:w="1799" w:type="dxa"/>
            <w:vAlign w:val="center"/>
          </w:tcPr>
          <w:p w14:paraId="51C74E01" w14:textId="77777777" w:rsidR="007A6E48" w:rsidRDefault="007A6E48" w:rsidP="007A6E48">
            <w:pPr>
              <w:ind w:firstLine="0"/>
              <w:jc w:val="left"/>
            </w:pPr>
            <w:r>
              <w:rPr>
                <w:rFonts w:ascii="Calibri" w:eastAsia="Calibri" w:hAnsi="Calibri"/>
                <w:sz w:val="16"/>
              </w:rPr>
              <w:t>Caja negra/coste.</w:t>
            </w:r>
          </w:p>
        </w:tc>
        <w:tc>
          <w:tcPr>
            <w:tcW w:w="1800" w:type="dxa"/>
            <w:vAlign w:val="center"/>
          </w:tcPr>
          <w:p w14:paraId="66085DEB" w14:textId="77777777" w:rsidR="007A6E48" w:rsidRDefault="007A6E48" w:rsidP="007A6E48">
            <w:pPr>
              <w:ind w:firstLine="0"/>
              <w:jc w:val="left"/>
            </w:pPr>
            <w:r>
              <w:rPr>
                <w:rFonts w:ascii="Calibri" w:eastAsia="Calibri" w:hAnsi="Calibri"/>
                <w:sz w:val="16"/>
              </w:rPr>
              <w:t>Referencia conceptual.</w:t>
            </w:r>
          </w:p>
        </w:tc>
      </w:tr>
      <w:tr w:rsidR="007A6E48" w14:paraId="6C87DEC0" w14:textId="77777777" w:rsidTr="007A6E48">
        <w:tc>
          <w:tcPr>
            <w:tcW w:w="1009" w:type="dxa"/>
            <w:vAlign w:val="center"/>
          </w:tcPr>
          <w:p w14:paraId="4D253A71" w14:textId="77777777" w:rsidR="007A6E48" w:rsidRDefault="007A6E48" w:rsidP="007A6E48">
            <w:pPr>
              <w:ind w:firstLine="0"/>
              <w:jc w:val="left"/>
            </w:pPr>
            <w:r>
              <w:rPr>
                <w:rFonts w:ascii="Calibri" w:eastAsia="Calibri" w:hAnsi="Calibri"/>
                <w:sz w:val="16"/>
              </w:rPr>
              <w:t>Velociraptor</w:t>
            </w:r>
          </w:p>
        </w:tc>
        <w:tc>
          <w:tcPr>
            <w:tcW w:w="2530" w:type="dxa"/>
            <w:vAlign w:val="center"/>
          </w:tcPr>
          <w:p w14:paraId="283FCF81" w14:textId="77777777" w:rsidR="007A6E48" w:rsidRDefault="007A6E48" w:rsidP="007A6E48">
            <w:pPr>
              <w:ind w:firstLine="0"/>
              <w:jc w:val="left"/>
            </w:pPr>
            <w:r>
              <w:rPr>
                <w:rFonts w:ascii="Calibri" w:eastAsia="Calibri" w:hAnsi="Calibri"/>
                <w:sz w:val="16"/>
              </w:rPr>
              <w:t>Adquirir, buscar y monitorizar.</w:t>
            </w:r>
          </w:p>
        </w:tc>
        <w:tc>
          <w:tcPr>
            <w:tcW w:w="1878" w:type="dxa"/>
            <w:vAlign w:val="center"/>
          </w:tcPr>
          <w:p w14:paraId="33084229" w14:textId="77777777" w:rsidR="007A6E48" w:rsidRDefault="007A6E48" w:rsidP="007A6E48">
            <w:pPr>
              <w:ind w:firstLine="0"/>
              <w:jc w:val="left"/>
            </w:pPr>
            <w:r>
              <w:rPr>
                <w:rFonts w:ascii="Calibri" w:eastAsia="Calibri" w:hAnsi="Calibri"/>
                <w:sz w:val="16"/>
              </w:rPr>
              <w:t>Transparencia + YAML/VQL.</w:t>
            </w:r>
          </w:p>
        </w:tc>
        <w:tc>
          <w:tcPr>
            <w:tcW w:w="1799" w:type="dxa"/>
            <w:vAlign w:val="center"/>
          </w:tcPr>
          <w:p w14:paraId="5EDEDE82" w14:textId="77777777" w:rsidR="007A6E48" w:rsidRDefault="007A6E48" w:rsidP="007A6E48">
            <w:pPr>
              <w:ind w:firstLine="0"/>
              <w:jc w:val="left"/>
            </w:pPr>
            <w:r>
              <w:rPr>
                <w:rFonts w:ascii="Calibri" w:eastAsia="Calibri" w:hAnsi="Calibri"/>
                <w:sz w:val="16"/>
              </w:rPr>
              <w:t>Requiere diseño.</w:t>
            </w:r>
          </w:p>
        </w:tc>
        <w:tc>
          <w:tcPr>
            <w:tcW w:w="1800" w:type="dxa"/>
            <w:vAlign w:val="center"/>
          </w:tcPr>
          <w:p w14:paraId="270B033C" w14:textId="77777777" w:rsidR="007A6E48" w:rsidRDefault="007A6E48" w:rsidP="007A6E48">
            <w:pPr>
              <w:keepNext/>
              <w:ind w:firstLine="0"/>
              <w:jc w:val="left"/>
            </w:pPr>
            <w:r>
              <w:rPr>
                <w:rFonts w:ascii="Calibri" w:eastAsia="Calibri" w:hAnsi="Calibri"/>
                <w:sz w:val="16"/>
              </w:rPr>
              <w:t>Herramienta evaluada.</w:t>
            </w:r>
          </w:p>
        </w:tc>
      </w:tr>
    </w:tbl>
    <w:p w14:paraId="3379504E" w14:textId="3425E6D9" w:rsidR="007A6E48" w:rsidRDefault="007A6E48" w:rsidP="007A6E48">
      <w:pPr>
        <w:pStyle w:val="Descripcin"/>
      </w:pPr>
      <w:bookmarkStart w:id="99" w:name="_Toc234590743"/>
      <w:r>
        <w:t xml:space="preserve">Tabla </w:t>
      </w:r>
      <w:fldSimple w:instr=" SEQ Tabla \* ARABIC ">
        <w:r w:rsidR="004268CD">
          <w:rPr>
            <w:noProof/>
          </w:rPr>
          <w:t>16</w:t>
        </w:r>
      </w:fldSimple>
      <w:r>
        <w:t>: Resumen posición VR</w:t>
      </w:r>
      <w:bookmarkEnd w:id="99"/>
    </w:p>
    <w:p w14:paraId="500A912F" w14:textId="77777777" w:rsidR="007A6E48" w:rsidRPr="007A6E48" w:rsidRDefault="007A6E48" w:rsidP="007A6E48">
      <w:r w:rsidRPr="007A6E48">
        <w:t>Por tanto, la hipótesis del trabajo no es que Velociraptor sea equivalente a un EDR comercial, sino que, mediante artifacts adecuados, puede transformar telemetría host-based en detecciones reproducibles, contextualizadas y accionables frente a técnicas MITRE ATT&amp;CK seleccionadas</w:t>
      </w:r>
      <w:r>
        <w:t>.</w:t>
      </w:r>
    </w:p>
    <w:p w14:paraId="4070918A"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398C3054" w14:textId="77777777" w:rsidR="003A620C" w:rsidRDefault="003A620C" w:rsidP="003A620C">
      <w:pPr>
        <w:pStyle w:val="Ttulo2"/>
      </w:pPr>
      <w:bookmarkStart w:id="100" w:name="_Toc234407565"/>
      <w:bookmarkStart w:id="101" w:name="_Toc234590625"/>
      <w:r>
        <w:lastRenderedPageBreak/>
        <w:t>Arquitectura interna Velociraptor</w:t>
      </w:r>
      <w:bookmarkEnd w:id="100"/>
      <w:bookmarkEnd w:id="101"/>
      <w:r w:rsidR="00AD0AAC">
        <w:t xml:space="preserve"> </w:t>
      </w:r>
    </w:p>
    <w:p w14:paraId="5226CE25" w14:textId="77777777" w:rsidR="004279EE" w:rsidRDefault="004279EE" w:rsidP="004279EE">
      <w:r>
        <w:t xml:space="preserve">Velociraptor utiliza una arquitectura cliente-servidor. El analista interactúa con la interfaz gráfica o API del servidor, selecciona artifacts, define parámetros y lanza colecciones, </w:t>
      </w:r>
      <w:proofErr w:type="spellStart"/>
      <w:r>
        <w:t>hunts</w:t>
      </w:r>
      <w:proofErr w:type="spellEnd"/>
      <w:r>
        <w:t xml:space="preserve"> o monitorización continua. El servidor coordina la ejecución, pero la lógica de consulta se ejecuta principalmente en el endpoint, donde el cliente accede a las fuentes locales de telemetría (Velociraptor, s. f.-a; Velociraptor, s. f.-d).</w:t>
      </w:r>
    </w:p>
    <w:p w14:paraId="35BF5428" w14:textId="77777777" w:rsidR="008C3F8C" w:rsidRDefault="004279EE" w:rsidP="009A3FC7">
      <w:r>
        <w:t>Se ha resumido el flujo funcional desde la intervención del analista hasta la devolución de resultados desde los endpoints. Para ello se ha realizado un esquema usando la aplicación web draw.io.</w:t>
      </w:r>
    </w:p>
    <w:p w14:paraId="080C5FE5" w14:textId="77777777" w:rsidR="00C40A9E" w:rsidRDefault="00762BE8" w:rsidP="00C40A9E">
      <w:pPr>
        <w:keepNext/>
        <w:ind w:firstLine="0"/>
        <w:jc w:val="center"/>
      </w:pPr>
      <w:r>
        <w:rPr>
          <w:noProof/>
        </w:rPr>
        <w:drawing>
          <wp:inline distT="0" distB="0" distL="0" distR="0" wp14:anchorId="0553B83D" wp14:editId="7850C0CD">
            <wp:extent cx="5724525" cy="3429000"/>
            <wp:effectExtent l="0" t="0" r="9525" b="0"/>
            <wp:docPr id="178139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5DC7941B" w14:textId="67C8D2CF" w:rsidR="004279EE" w:rsidRPr="004279EE" w:rsidRDefault="00C40A9E" w:rsidP="009D65B1">
      <w:pPr>
        <w:pStyle w:val="Descripcin"/>
      </w:pPr>
      <w:bookmarkStart w:id="102" w:name="_Toc234590802"/>
      <w:r>
        <w:t xml:space="preserve">Figura </w:t>
      </w:r>
      <w:fldSimple w:instr=" SEQ Figura \* ARABIC ">
        <w:r w:rsidR="004268CD">
          <w:rPr>
            <w:noProof/>
          </w:rPr>
          <w:t>10</w:t>
        </w:r>
      </w:fldSimple>
      <w:r>
        <w:t>:</w:t>
      </w:r>
      <w:r w:rsidRPr="00976008">
        <w:t xml:space="preserve"> </w:t>
      </w:r>
      <w:r>
        <w:t>Arquitectura interna básica VR</w:t>
      </w:r>
      <w:bookmarkEnd w:id="102"/>
    </w:p>
    <w:p w14:paraId="4C89A753" w14:textId="77777777" w:rsidR="00C40A9E" w:rsidRPr="00C40A9E" w:rsidRDefault="00C40A9E" w:rsidP="00C40A9E">
      <w:pPr>
        <w:pStyle w:val="Ttulo3"/>
      </w:pPr>
      <w:bookmarkStart w:id="103" w:name="_Toc234407566"/>
      <w:bookmarkStart w:id="104" w:name="_Toc234590626"/>
      <w:r>
        <w:t>Diferencia</w:t>
      </w:r>
      <w:r w:rsidR="000A5A93">
        <w:t>s</w:t>
      </w:r>
      <w:r>
        <w:t xml:space="preserve"> entre </w:t>
      </w:r>
      <w:r w:rsidR="000A5A93">
        <w:t>capas de Velociraptor</w:t>
      </w:r>
      <w:bookmarkEnd w:id="103"/>
      <w:bookmarkEnd w:id="104"/>
    </w:p>
    <w:p w14:paraId="57E4FAFC" w14:textId="77777777" w:rsidR="00372E13" w:rsidRDefault="002D7B7B" w:rsidP="00542BE6">
      <w:r w:rsidRPr="002D7B7B">
        <w:t>Para comprender el funcionamiento de Velociraptor como herramienta HIDS/DFIR, es necesario distinguir sus principales capas funcionales. Velociraptor no debe entenderse únicamente como un agente instalado en un equipo, sino como una arquitectura compuesta por cliente, servidor, artifacts y distintos modos de ejecución.</w:t>
      </w:r>
    </w:p>
    <w:p w14:paraId="067D7B9A" w14:textId="77777777" w:rsidR="004279EE" w:rsidRDefault="004279EE">
      <w:pPr>
        <w:pStyle w:val="Prrafodelista"/>
        <w:numPr>
          <w:ilvl w:val="0"/>
          <w:numId w:val="7"/>
        </w:numPr>
      </w:pPr>
      <w:r>
        <w:t>Client: agente instalado en el endpoint. Proporciona visibilidad directa sobre el host y accede a procesos, ficheros, registro, eventos de Windows, Sysmon, PowerShell y conexiones de red.</w:t>
      </w:r>
    </w:p>
    <w:p w14:paraId="16FB858F" w14:textId="77777777" w:rsidR="004279EE" w:rsidRDefault="004279EE">
      <w:pPr>
        <w:pStyle w:val="Prrafodelista"/>
        <w:numPr>
          <w:ilvl w:val="0"/>
          <w:numId w:val="7"/>
        </w:numPr>
      </w:pPr>
      <w:r>
        <w:lastRenderedPageBreak/>
        <w:t xml:space="preserve">Server: consola y backend central. Gestiona clientes, agenda colecciones, coordina </w:t>
      </w:r>
      <w:proofErr w:type="spellStart"/>
      <w:r>
        <w:t>hunts</w:t>
      </w:r>
      <w:proofErr w:type="spellEnd"/>
      <w:r>
        <w:t xml:space="preserve">, mantiene la configuración de </w:t>
      </w:r>
      <w:proofErr w:type="spellStart"/>
      <w:r>
        <w:t>monitoring</w:t>
      </w:r>
      <w:proofErr w:type="spellEnd"/>
      <w:r>
        <w:t xml:space="preserve">, recibe resultados y </w:t>
      </w:r>
      <w:proofErr w:type="gramStart"/>
      <w:r>
        <w:t>almacena evidencias</w:t>
      </w:r>
      <w:proofErr w:type="gramEnd"/>
      <w:r>
        <w:t>.</w:t>
      </w:r>
    </w:p>
    <w:p w14:paraId="4A3F84C8" w14:textId="77777777" w:rsidR="004279EE" w:rsidRDefault="004279EE">
      <w:pPr>
        <w:pStyle w:val="Prrafodelista"/>
        <w:numPr>
          <w:ilvl w:val="0"/>
          <w:numId w:val="7"/>
        </w:numPr>
      </w:pPr>
      <w:r>
        <w:t>Artifacts: unidades lógicas de análisis definidas en YAML y VQL. Determinan qué se recoge, cómo se filtra y qué comportamiento se considera relevante.</w:t>
      </w:r>
    </w:p>
    <w:p w14:paraId="01D5D197" w14:textId="77777777" w:rsidR="004279EE" w:rsidRDefault="004279EE">
      <w:pPr>
        <w:pStyle w:val="Prrafodelista"/>
        <w:numPr>
          <w:ilvl w:val="0"/>
          <w:numId w:val="7"/>
        </w:numPr>
      </w:pPr>
      <w:r>
        <w:t xml:space="preserve">Modos de ejecución: </w:t>
      </w:r>
      <w:proofErr w:type="spellStart"/>
      <w:r>
        <w:t>collections</w:t>
      </w:r>
      <w:proofErr w:type="spellEnd"/>
      <w:r>
        <w:t xml:space="preserve">, </w:t>
      </w:r>
      <w:proofErr w:type="spellStart"/>
      <w:r>
        <w:t>hunts</w:t>
      </w:r>
      <w:proofErr w:type="spellEnd"/>
      <w:r>
        <w:t xml:space="preserve"> y </w:t>
      </w:r>
      <w:proofErr w:type="spellStart"/>
      <w:r>
        <w:t>monitoring</w:t>
      </w:r>
      <w:proofErr w:type="spellEnd"/>
      <w:r>
        <w:t>. Definen si la ejecución es puntual, masiva o continua.</w:t>
      </w:r>
    </w:p>
    <w:tbl>
      <w:tblPr>
        <w:tblStyle w:val="Tablaconcuadrcula"/>
        <w:tblW w:w="0" w:type="auto"/>
        <w:tblLook w:val="04A0" w:firstRow="1" w:lastRow="0" w:firstColumn="1" w:lastColumn="0" w:noHBand="0" w:noVBand="1"/>
      </w:tblPr>
      <w:tblGrid>
        <w:gridCol w:w="1915"/>
        <w:gridCol w:w="2839"/>
        <w:gridCol w:w="4262"/>
      </w:tblGrid>
      <w:tr w:rsidR="000A5A93" w14:paraId="7287425B" w14:textId="77777777" w:rsidTr="00B074E8">
        <w:tc>
          <w:tcPr>
            <w:tcW w:w="1696" w:type="dxa"/>
            <w:shd w:val="clear" w:color="auto" w:fill="9FFF7D"/>
            <w:vAlign w:val="center"/>
          </w:tcPr>
          <w:p w14:paraId="02D634AC" w14:textId="77777777" w:rsidR="000A5A93" w:rsidRPr="00C76133" w:rsidRDefault="000A5A93" w:rsidP="000A5A93">
            <w:pPr>
              <w:ind w:firstLine="0"/>
              <w:jc w:val="center"/>
              <w:rPr>
                <w:b/>
                <w:bCs/>
              </w:rPr>
            </w:pPr>
            <w:r w:rsidRPr="00C76133">
              <w:rPr>
                <w:b/>
                <w:bCs/>
              </w:rPr>
              <w:t>Capa</w:t>
            </w:r>
            <w:r w:rsidR="002D7B7B" w:rsidRPr="00C76133">
              <w:rPr>
                <w:b/>
                <w:bCs/>
              </w:rPr>
              <w:t>/componente</w:t>
            </w:r>
          </w:p>
        </w:tc>
        <w:tc>
          <w:tcPr>
            <w:tcW w:w="2919" w:type="dxa"/>
            <w:shd w:val="clear" w:color="auto" w:fill="9FFF7D"/>
            <w:vAlign w:val="center"/>
          </w:tcPr>
          <w:p w14:paraId="6EAF6168" w14:textId="77777777" w:rsidR="000A5A93" w:rsidRPr="00C76133" w:rsidRDefault="000A5A93" w:rsidP="000A5A93">
            <w:pPr>
              <w:ind w:firstLine="0"/>
              <w:jc w:val="center"/>
              <w:rPr>
                <w:b/>
                <w:bCs/>
              </w:rPr>
            </w:pPr>
            <w:r w:rsidRPr="00C76133">
              <w:rPr>
                <w:b/>
                <w:bCs/>
              </w:rPr>
              <w:t>Qué es</w:t>
            </w:r>
          </w:p>
        </w:tc>
        <w:tc>
          <w:tcPr>
            <w:tcW w:w="4401" w:type="dxa"/>
            <w:shd w:val="clear" w:color="auto" w:fill="9FFF7D"/>
            <w:vAlign w:val="center"/>
          </w:tcPr>
          <w:p w14:paraId="5938C916" w14:textId="77777777" w:rsidR="000A5A93" w:rsidRPr="00C76133" w:rsidRDefault="000A5A93" w:rsidP="000A5A93">
            <w:pPr>
              <w:ind w:firstLine="0"/>
              <w:jc w:val="center"/>
              <w:rPr>
                <w:b/>
                <w:bCs/>
              </w:rPr>
            </w:pPr>
            <w:r w:rsidRPr="00C76133">
              <w:rPr>
                <w:b/>
                <w:bCs/>
              </w:rPr>
              <w:t>Uso principal</w:t>
            </w:r>
          </w:p>
        </w:tc>
      </w:tr>
      <w:tr w:rsidR="002D7B7B" w14:paraId="6152239B" w14:textId="77777777" w:rsidTr="00C76133">
        <w:tc>
          <w:tcPr>
            <w:tcW w:w="1696" w:type="dxa"/>
            <w:vAlign w:val="center"/>
          </w:tcPr>
          <w:p w14:paraId="4A099671" w14:textId="77777777" w:rsidR="002D7B7B" w:rsidRDefault="002D7B7B" w:rsidP="00742A24">
            <w:pPr>
              <w:ind w:firstLine="0"/>
              <w:jc w:val="center"/>
            </w:pPr>
            <w:r w:rsidRPr="00050A62">
              <w:t>Client</w:t>
            </w:r>
          </w:p>
        </w:tc>
        <w:tc>
          <w:tcPr>
            <w:tcW w:w="2919" w:type="dxa"/>
            <w:vAlign w:val="center"/>
          </w:tcPr>
          <w:p w14:paraId="6CDD50C7" w14:textId="77777777" w:rsidR="002D7B7B" w:rsidRDefault="002D7B7B" w:rsidP="00C76133">
            <w:pPr>
              <w:ind w:firstLine="0"/>
              <w:jc w:val="left"/>
            </w:pPr>
            <w:r w:rsidRPr="00050A62">
              <w:t>Agente instalado en el endpoint Windows</w:t>
            </w:r>
          </w:p>
        </w:tc>
        <w:tc>
          <w:tcPr>
            <w:tcW w:w="4401" w:type="dxa"/>
            <w:vAlign w:val="center"/>
          </w:tcPr>
          <w:p w14:paraId="0170D96F" w14:textId="77777777" w:rsidR="002D7B7B" w:rsidRDefault="002D7B7B" w:rsidP="00C76133">
            <w:pPr>
              <w:ind w:firstLine="0"/>
              <w:jc w:val="left"/>
            </w:pPr>
            <w:r w:rsidRPr="00050A62">
              <w:t>Recoge telemetría local: eventos, logs, procesos, ficheros, Sysmon, PowerShell 4104, conexiones de red y cambios del sistema</w:t>
            </w:r>
          </w:p>
        </w:tc>
      </w:tr>
      <w:tr w:rsidR="002D7B7B" w14:paraId="078640FD" w14:textId="77777777" w:rsidTr="00C76133">
        <w:tc>
          <w:tcPr>
            <w:tcW w:w="1696" w:type="dxa"/>
            <w:vAlign w:val="center"/>
          </w:tcPr>
          <w:p w14:paraId="272CD890" w14:textId="77777777" w:rsidR="002D7B7B" w:rsidRDefault="002D7B7B" w:rsidP="00742A24">
            <w:pPr>
              <w:ind w:firstLine="0"/>
              <w:jc w:val="center"/>
            </w:pPr>
            <w:r w:rsidRPr="00050A62">
              <w:t>Server</w:t>
            </w:r>
          </w:p>
        </w:tc>
        <w:tc>
          <w:tcPr>
            <w:tcW w:w="2919" w:type="dxa"/>
            <w:vAlign w:val="center"/>
          </w:tcPr>
          <w:p w14:paraId="7E7CD6CA" w14:textId="77777777" w:rsidR="002D7B7B" w:rsidRDefault="002D7B7B" w:rsidP="00C76133">
            <w:pPr>
              <w:ind w:firstLine="0"/>
              <w:jc w:val="left"/>
            </w:pPr>
            <w:r w:rsidRPr="00050A62">
              <w:t>Consola y backend central de Velociraptor</w:t>
            </w:r>
          </w:p>
        </w:tc>
        <w:tc>
          <w:tcPr>
            <w:tcW w:w="4401" w:type="dxa"/>
            <w:vAlign w:val="center"/>
          </w:tcPr>
          <w:p w14:paraId="1648F25B" w14:textId="77777777" w:rsidR="002D7B7B" w:rsidRDefault="002D7B7B" w:rsidP="00C76133">
            <w:pPr>
              <w:ind w:firstLine="0"/>
              <w:jc w:val="left"/>
            </w:pPr>
            <w:r w:rsidRPr="00050A62">
              <w:t xml:space="preserve">Gestiona clientes, recibe resultados, almacenas evidencias, lanza colecciones, coordina </w:t>
            </w:r>
            <w:proofErr w:type="spellStart"/>
            <w:r w:rsidRPr="00050A62">
              <w:t>hunts</w:t>
            </w:r>
            <w:proofErr w:type="spellEnd"/>
            <w:r w:rsidRPr="00050A62">
              <w:t xml:space="preserve"> y procesa eventos</w:t>
            </w:r>
          </w:p>
        </w:tc>
      </w:tr>
      <w:tr w:rsidR="002D7B7B" w14:paraId="1E4B29C3" w14:textId="77777777" w:rsidTr="00C76133">
        <w:tc>
          <w:tcPr>
            <w:tcW w:w="1696" w:type="dxa"/>
            <w:vAlign w:val="center"/>
          </w:tcPr>
          <w:p w14:paraId="4477D8AA" w14:textId="77777777" w:rsidR="002D7B7B" w:rsidRDefault="002D7B7B" w:rsidP="00742A24">
            <w:pPr>
              <w:ind w:firstLine="0"/>
              <w:jc w:val="center"/>
            </w:pPr>
            <w:r w:rsidRPr="00050A62">
              <w:t>Artifacts</w:t>
            </w:r>
          </w:p>
        </w:tc>
        <w:tc>
          <w:tcPr>
            <w:tcW w:w="2919" w:type="dxa"/>
            <w:vAlign w:val="center"/>
          </w:tcPr>
          <w:p w14:paraId="44BFD8C9" w14:textId="77777777" w:rsidR="002D7B7B" w:rsidRDefault="002D7B7B" w:rsidP="00C76133">
            <w:pPr>
              <w:ind w:firstLine="0"/>
              <w:jc w:val="left"/>
            </w:pPr>
            <w:r w:rsidRPr="00050A62">
              <w:t>Lógica de análisis definida en YAML + VQL</w:t>
            </w:r>
          </w:p>
        </w:tc>
        <w:tc>
          <w:tcPr>
            <w:tcW w:w="4401" w:type="dxa"/>
            <w:vAlign w:val="center"/>
          </w:tcPr>
          <w:p w14:paraId="0EEC677F" w14:textId="77777777" w:rsidR="002D7B7B" w:rsidRDefault="002D7B7B" w:rsidP="00C76133">
            <w:pPr>
              <w:ind w:firstLine="0"/>
              <w:jc w:val="left"/>
            </w:pPr>
            <w:r w:rsidRPr="00050A62">
              <w:t>Unidad principal de recogida, filtrado, detección y monitorización</w:t>
            </w:r>
          </w:p>
        </w:tc>
      </w:tr>
      <w:tr w:rsidR="002D7B7B" w14:paraId="08BB5560" w14:textId="77777777" w:rsidTr="00C76133">
        <w:tc>
          <w:tcPr>
            <w:tcW w:w="1696" w:type="dxa"/>
            <w:vAlign w:val="center"/>
          </w:tcPr>
          <w:p w14:paraId="448DE146" w14:textId="77777777" w:rsidR="002D7B7B" w:rsidRDefault="002D7B7B" w:rsidP="00742A24">
            <w:pPr>
              <w:ind w:firstLine="0"/>
              <w:jc w:val="center"/>
            </w:pPr>
            <w:proofErr w:type="spellStart"/>
            <w:r w:rsidRPr="00050A62">
              <w:t>Collections</w:t>
            </w:r>
            <w:proofErr w:type="spellEnd"/>
          </w:p>
        </w:tc>
        <w:tc>
          <w:tcPr>
            <w:tcW w:w="2919" w:type="dxa"/>
            <w:vAlign w:val="center"/>
          </w:tcPr>
          <w:p w14:paraId="1208268E" w14:textId="77777777" w:rsidR="002D7B7B" w:rsidRDefault="002D7B7B" w:rsidP="00C76133">
            <w:pPr>
              <w:ind w:firstLine="0"/>
              <w:jc w:val="left"/>
            </w:pPr>
            <w:r w:rsidRPr="00050A62">
              <w:t>Ejecución puntual de artifacts sobre uno o varios endpoints concretos</w:t>
            </w:r>
          </w:p>
        </w:tc>
        <w:tc>
          <w:tcPr>
            <w:tcW w:w="4401" w:type="dxa"/>
            <w:vAlign w:val="center"/>
          </w:tcPr>
          <w:p w14:paraId="5DBBCD2E" w14:textId="77777777" w:rsidR="002D7B7B" w:rsidRDefault="002D7B7B" w:rsidP="00C76133">
            <w:pPr>
              <w:ind w:firstLine="0"/>
              <w:jc w:val="left"/>
            </w:pPr>
            <w:r w:rsidRPr="00050A62">
              <w:t>Investigación DFIR, recogida de evidencias específicas y análisis de incidentes</w:t>
            </w:r>
          </w:p>
        </w:tc>
      </w:tr>
      <w:tr w:rsidR="002D7B7B" w14:paraId="52B538AC" w14:textId="77777777" w:rsidTr="00C76133">
        <w:tc>
          <w:tcPr>
            <w:tcW w:w="1696" w:type="dxa"/>
            <w:vAlign w:val="center"/>
          </w:tcPr>
          <w:p w14:paraId="15C6FA6D" w14:textId="77777777" w:rsidR="002D7B7B" w:rsidRPr="00A754F9" w:rsidRDefault="002D7B7B" w:rsidP="00742A24">
            <w:pPr>
              <w:ind w:firstLine="0"/>
              <w:jc w:val="center"/>
            </w:pPr>
            <w:r w:rsidRPr="00050A62">
              <w:t>Hunts</w:t>
            </w:r>
          </w:p>
        </w:tc>
        <w:tc>
          <w:tcPr>
            <w:tcW w:w="2919" w:type="dxa"/>
            <w:vAlign w:val="center"/>
          </w:tcPr>
          <w:p w14:paraId="0D81E411" w14:textId="77777777" w:rsidR="002D7B7B" w:rsidRPr="00A754F9" w:rsidRDefault="002D7B7B" w:rsidP="00C76133">
            <w:pPr>
              <w:ind w:firstLine="0"/>
              <w:jc w:val="left"/>
            </w:pPr>
            <w:r w:rsidRPr="00050A62">
              <w:t>Ejecución masiva de artifacts sobre múltiples endpoints</w:t>
            </w:r>
          </w:p>
        </w:tc>
        <w:tc>
          <w:tcPr>
            <w:tcW w:w="4401" w:type="dxa"/>
            <w:vAlign w:val="center"/>
          </w:tcPr>
          <w:p w14:paraId="4B172A0E" w14:textId="77777777" w:rsidR="002D7B7B" w:rsidRPr="00A754F9" w:rsidRDefault="002D7B7B" w:rsidP="00C76133">
            <w:pPr>
              <w:ind w:firstLine="0"/>
              <w:jc w:val="left"/>
            </w:pPr>
            <w:r w:rsidRPr="00050A62">
              <w:t>Threat hunting, búsqueda de indicadores y análisis a escala en varios equipos</w:t>
            </w:r>
          </w:p>
        </w:tc>
      </w:tr>
      <w:tr w:rsidR="002D7B7B" w14:paraId="2619EFA3" w14:textId="77777777" w:rsidTr="00C76133">
        <w:tc>
          <w:tcPr>
            <w:tcW w:w="1696" w:type="dxa"/>
            <w:vAlign w:val="center"/>
          </w:tcPr>
          <w:p w14:paraId="0D4BF34E" w14:textId="77777777" w:rsidR="002D7B7B" w:rsidRPr="00A754F9" w:rsidRDefault="002D7B7B" w:rsidP="00742A24">
            <w:pPr>
              <w:ind w:firstLine="0"/>
              <w:jc w:val="center"/>
            </w:pPr>
            <w:proofErr w:type="spellStart"/>
            <w:r w:rsidRPr="00050A62">
              <w:t>Monitoring</w:t>
            </w:r>
            <w:proofErr w:type="spellEnd"/>
            <w:r w:rsidRPr="00050A62">
              <w:t xml:space="preserve"> / CLIENT_EVENT</w:t>
            </w:r>
          </w:p>
        </w:tc>
        <w:tc>
          <w:tcPr>
            <w:tcW w:w="2919" w:type="dxa"/>
            <w:vAlign w:val="center"/>
          </w:tcPr>
          <w:p w14:paraId="35C1C27D" w14:textId="77777777" w:rsidR="002D7B7B" w:rsidRPr="00A754F9" w:rsidRDefault="002D7B7B" w:rsidP="00C76133">
            <w:pPr>
              <w:ind w:firstLine="0"/>
              <w:jc w:val="left"/>
            </w:pPr>
            <w:r w:rsidRPr="00050A62">
              <w:t>Ejecución continua de artifacts en el endpoint</w:t>
            </w:r>
          </w:p>
        </w:tc>
        <w:tc>
          <w:tcPr>
            <w:tcW w:w="4401" w:type="dxa"/>
            <w:vAlign w:val="center"/>
          </w:tcPr>
          <w:p w14:paraId="654F165E" w14:textId="77777777" w:rsidR="002D7B7B" w:rsidRPr="00A754F9" w:rsidRDefault="002D7B7B" w:rsidP="00C76133">
            <w:pPr>
              <w:ind w:firstLine="0"/>
              <w:jc w:val="left"/>
            </w:pPr>
            <w:r w:rsidRPr="00050A62">
              <w:t>Monitorización HIDS, detección continua y generación de eventos en tiempo real o casi real</w:t>
            </w:r>
          </w:p>
        </w:tc>
      </w:tr>
      <w:tr w:rsidR="002D7B7B" w14:paraId="3232E75E" w14:textId="77777777" w:rsidTr="00C76133">
        <w:tc>
          <w:tcPr>
            <w:tcW w:w="1696" w:type="dxa"/>
            <w:vAlign w:val="center"/>
          </w:tcPr>
          <w:p w14:paraId="4C0B11BD" w14:textId="77777777" w:rsidR="002D7B7B" w:rsidRPr="00A754F9" w:rsidRDefault="002D7B7B" w:rsidP="00742A24">
            <w:pPr>
              <w:ind w:firstLine="0"/>
              <w:jc w:val="center"/>
            </w:pPr>
            <w:r w:rsidRPr="00050A62">
              <w:t>SERVER_EVENT</w:t>
            </w:r>
          </w:p>
        </w:tc>
        <w:tc>
          <w:tcPr>
            <w:tcW w:w="2919" w:type="dxa"/>
            <w:vAlign w:val="center"/>
          </w:tcPr>
          <w:p w14:paraId="5FB44B1D" w14:textId="77777777" w:rsidR="002D7B7B" w:rsidRPr="00A754F9" w:rsidRDefault="002D7B7B" w:rsidP="00C76133">
            <w:pPr>
              <w:ind w:firstLine="0"/>
              <w:jc w:val="left"/>
            </w:pPr>
            <w:r w:rsidRPr="00050A62">
              <w:t>Artifact ejecutado en el servidor a partir de eventos recibidos</w:t>
            </w:r>
          </w:p>
        </w:tc>
        <w:tc>
          <w:tcPr>
            <w:tcW w:w="4401" w:type="dxa"/>
            <w:vAlign w:val="center"/>
          </w:tcPr>
          <w:p w14:paraId="22B26E01" w14:textId="77777777" w:rsidR="002D7B7B" w:rsidRPr="00A754F9" w:rsidRDefault="002D7B7B" w:rsidP="00C76133">
            <w:pPr>
              <w:keepNext/>
              <w:ind w:firstLine="0"/>
              <w:jc w:val="left"/>
            </w:pPr>
            <w:r w:rsidRPr="00050A62">
              <w:t>Normalización, correlación ligera, alertado y envío a canales externos como Discord, webhook o SIEM</w:t>
            </w:r>
          </w:p>
        </w:tc>
      </w:tr>
    </w:tbl>
    <w:p w14:paraId="65E2D42B" w14:textId="31EA61F9" w:rsidR="00FC21D2" w:rsidRDefault="00742A24" w:rsidP="00742A24">
      <w:pPr>
        <w:pStyle w:val="Descripcin"/>
      </w:pPr>
      <w:bookmarkStart w:id="105" w:name="_Toc234590744"/>
      <w:r>
        <w:t xml:space="preserve">Tabla </w:t>
      </w:r>
      <w:fldSimple w:instr=" SEQ Tabla \* ARABIC ">
        <w:r w:rsidR="004268CD">
          <w:rPr>
            <w:noProof/>
          </w:rPr>
          <w:t>17</w:t>
        </w:r>
      </w:fldSimple>
      <w:r>
        <w:t>: Capa de componentes VR</w:t>
      </w:r>
      <w:bookmarkEnd w:id="105"/>
    </w:p>
    <w:p w14:paraId="49F2595A" w14:textId="77777777" w:rsidR="000A5A93" w:rsidRDefault="00FC21D2" w:rsidP="00FC21D2">
      <w:r w:rsidRPr="00FC21D2">
        <w:t xml:space="preserve">Esta separación es relevante para el TFM porque permite diferenciar cuatro conceptos: visibilidad, detección, alerta en tiempo real y salida externa. Que Velociraptor observe un evento no implica necesariamente que lo clasifique como una técnica MITRE, ni que genere una alerta operativa, </w:t>
      </w:r>
      <w:r w:rsidRPr="00FC21D2">
        <w:lastRenderedPageBreak/>
        <w:t>ni que esta sea enviada a un canal externo.</w:t>
      </w:r>
      <w:r>
        <w:t xml:space="preserve"> Para este proyecto necesitaremos que VR sepa diferenciar entre monitorización y alerta y entre evento maligno y benigno lo máximo posible.</w:t>
      </w:r>
    </w:p>
    <w:p w14:paraId="715AA277" w14:textId="77777777" w:rsidR="00FC21D2" w:rsidRDefault="001738D6" w:rsidP="00FC21D2">
      <w:pPr>
        <w:pStyle w:val="Ttulo3"/>
      </w:pPr>
      <w:bookmarkStart w:id="106" w:name="_Toc234407567"/>
      <w:bookmarkStart w:id="107" w:name="_Toc234590627"/>
      <w:r w:rsidRPr="001738D6">
        <w:t>Flujo cliente-servidor y formatos de datos</w:t>
      </w:r>
      <w:bookmarkEnd w:id="106"/>
      <w:bookmarkEnd w:id="107"/>
    </w:p>
    <w:p w14:paraId="3D17A817" w14:textId="77777777" w:rsidR="00FC21D2" w:rsidRDefault="00FC21D2" w:rsidP="00FC21D2">
      <w:r w:rsidRPr="00FC21D2">
        <w:t xml:space="preserve">Velociraptor no envía los resultados como JSON plano entre cliente y servidor. Internamente, la comunicación cliente-servidor se realiza mediante mensajes </w:t>
      </w:r>
      <w:proofErr w:type="spellStart"/>
      <w:r w:rsidRPr="00FC21D2">
        <w:t>Protobuf</w:t>
      </w:r>
      <w:proofErr w:type="spellEnd"/>
      <w:r w:rsidRPr="00FC21D2">
        <w:t xml:space="preserve"> cifrados, transportados sobre HTTPS POST. Después, el servidor representa esos resultados como tablas, filas, </w:t>
      </w:r>
      <w:proofErr w:type="spellStart"/>
      <w:r w:rsidRPr="00FC21D2">
        <w:t>exports</w:t>
      </w:r>
      <w:proofErr w:type="spellEnd"/>
      <w:r w:rsidRPr="00FC21D2">
        <w:t xml:space="preserve"> JSON/CSV/JSONL o ficheros descargables.</w:t>
      </w:r>
    </w:p>
    <w:p w14:paraId="4F9853BF" w14:textId="77777777" w:rsidR="00F3312D" w:rsidRDefault="00F3312D" w:rsidP="00FC21D2">
      <w:r w:rsidRPr="00F3312D">
        <w:t xml:space="preserve">Desde la perspectiva del analista, conviene distinguir entre formato lógico, formato de transporte y formato de explotación analítica. El analista trabaja con artifacts YAML y consultas VQL; el transporte interno se realiza mediante mensajes estructurados; y el servidor representa los resultados como tablas, logs, </w:t>
      </w:r>
      <w:proofErr w:type="spellStart"/>
      <w:r w:rsidRPr="00F3312D">
        <w:t>uploads</w:t>
      </w:r>
      <w:proofErr w:type="spellEnd"/>
      <w:r w:rsidRPr="00F3312D">
        <w:t xml:space="preserve"> o exportaciones en JSON, JSONL, CSV o ZIP.</w:t>
      </w:r>
    </w:p>
    <w:tbl>
      <w:tblPr>
        <w:tblStyle w:val="Tablaconcuadrcula"/>
        <w:tblW w:w="0" w:type="auto"/>
        <w:tblLook w:val="04A0" w:firstRow="1" w:lastRow="0" w:firstColumn="1" w:lastColumn="0" w:noHBand="0" w:noVBand="1"/>
      </w:tblPr>
      <w:tblGrid>
        <w:gridCol w:w="2263"/>
        <w:gridCol w:w="1701"/>
        <w:gridCol w:w="5052"/>
      </w:tblGrid>
      <w:tr w:rsidR="00F3312D" w14:paraId="0D0C1D4F" w14:textId="77777777" w:rsidTr="00B074E8">
        <w:tc>
          <w:tcPr>
            <w:tcW w:w="2263" w:type="dxa"/>
            <w:shd w:val="clear" w:color="auto" w:fill="9FFF7D"/>
            <w:vAlign w:val="center"/>
          </w:tcPr>
          <w:p w14:paraId="21D1949D" w14:textId="77777777" w:rsidR="00F3312D" w:rsidRPr="00F3312D" w:rsidRDefault="00F3312D" w:rsidP="00F3312D">
            <w:pPr>
              <w:ind w:firstLine="0"/>
              <w:jc w:val="center"/>
              <w:rPr>
                <w:b/>
                <w:bCs/>
              </w:rPr>
            </w:pPr>
            <w:r w:rsidRPr="00F3312D">
              <w:rPr>
                <w:b/>
                <w:bCs/>
              </w:rPr>
              <w:t>Fase</w:t>
            </w:r>
          </w:p>
        </w:tc>
        <w:tc>
          <w:tcPr>
            <w:tcW w:w="1701" w:type="dxa"/>
            <w:shd w:val="clear" w:color="auto" w:fill="9FFF7D"/>
            <w:vAlign w:val="center"/>
          </w:tcPr>
          <w:p w14:paraId="003F16CB" w14:textId="77777777" w:rsidR="00F3312D" w:rsidRPr="00F3312D" w:rsidRDefault="00F3312D" w:rsidP="00F3312D">
            <w:pPr>
              <w:ind w:firstLine="0"/>
              <w:jc w:val="center"/>
              <w:rPr>
                <w:b/>
                <w:bCs/>
              </w:rPr>
            </w:pPr>
            <w:r w:rsidRPr="00F3312D">
              <w:rPr>
                <w:b/>
                <w:bCs/>
              </w:rPr>
              <w:t>Formato principal</w:t>
            </w:r>
          </w:p>
        </w:tc>
        <w:tc>
          <w:tcPr>
            <w:tcW w:w="5052" w:type="dxa"/>
            <w:shd w:val="clear" w:color="auto" w:fill="9FFF7D"/>
            <w:vAlign w:val="center"/>
          </w:tcPr>
          <w:p w14:paraId="0F5A0F5D" w14:textId="77777777" w:rsidR="00F3312D" w:rsidRPr="00F3312D" w:rsidRDefault="00F3312D" w:rsidP="00F3312D">
            <w:pPr>
              <w:ind w:firstLine="0"/>
              <w:jc w:val="center"/>
              <w:rPr>
                <w:b/>
                <w:bCs/>
              </w:rPr>
            </w:pPr>
            <w:r w:rsidRPr="00F3312D">
              <w:rPr>
                <w:b/>
                <w:bCs/>
              </w:rPr>
              <w:t>Función</w:t>
            </w:r>
          </w:p>
        </w:tc>
      </w:tr>
      <w:tr w:rsidR="00F3312D" w14:paraId="1D804FEF" w14:textId="77777777" w:rsidTr="00F3312D">
        <w:tc>
          <w:tcPr>
            <w:tcW w:w="2263" w:type="dxa"/>
            <w:vAlign w:val="center"/>
          </w:tcPr>
          <w:p w14:paraId="24CD1C39" w14:textId="77777777" w:rsidR="00F3312D" w:rsidRDefault="00F3312D" w:rsidP="00F3312D">
            <w:pPr>
              <w:ind w:firstLine="0"/>
              <w:jc w:val="left"/>
            </w:pPr>
            <w:r w:rsidRPr="00715758">
              <w:t>Definición del artifact</w:t>
            </w:r>
          </w:p>
        </w:tc>
        <w:tc>
          <w:tcPr>
            <w:tcW w:w="1701" w:type="dxa"/>
            <w:vAlign w:val="center"/>
          </w:tcPr>
          <w:p w14:paraId="6BC08F67" w14:textId="77777777" w:rsidR="00F3312D" w:rsidRDefault="00F3312D" w:rsidP="00F3312D">
            <w:pPr>
              <w:ind w:firstLine="0"/>
              <w:jc w:val="left"/>
            </w:pPr>
            <w:r w:rsidRPr="00715758">
              <w:t>YAML</w:t>
            </w:r>
          </w:p>
        </w:tc>
        <w:tc>
          <w:tcPr>
            <w:tcW w:w="5052" w:type="dxa"/>
            <w:vAlign w:val="center"/>
          </w:tcPr>
          <w:p w14:paraId="554A4685" w14:textId="77777777" w:rsidR="00F3312D" w:rsidRDefault="00F3312D" w:rsidP="00F3312D">
            <w:pPr>
              <w:ind w:firstLine="0"/>
              <w:jc w:val="left"/>
            </w:pPr>
            <w:r w:rsidRPr="00715758">
              <w:t>Describe el artifact, parámetros, sources y metadatos.</w:t>
            </w:r>
          </w:p>
        </w:tc>
      </w:tr>
      <w:tr w:rsidR="00F3312D" w14:paraId="4CEC044A" w14:textId="77777777" w:rsidTr="00F3312D">
        <w:tc>
          <w:tcPr>
            <w:tcW w:w="2263" w:type="dxa"/>
            <w:vAlign w:val="center"/>
          </w:tcPr>
          <w:p w14:paraId="5E8741B7" w14:textId="77777777" w:rsidR="00F3312D" w:rsidRDefault="00F3312D" w:rsidP="00F3312D">
            <w:pPr>
              <w:ind w:firstLine="0"/>
              <w:jc w:val="left"/>
            </w:pPr>
            <w:r w:rsidRPr="00715758">
              <w:t>Lógica de consulta</w:t>
            </w:r>
          </w:p>
        </w:tc>
        <w:tc>
          <w:tcPr>
            <w:tcW w:w="1701" w:type="dxa"/>
            <w:vAlign w:val="center"/>
          </w:tcPr>
          <w:p w14:paraId="05F0E4AC" w14:textId="77777777" w:rsidR="00F3312D" w:rsidRDefault="00F3312D" w:rsidP="00F3312D">
            <w:pPr>
              <w:ind w:firstLine="0"/>
              <w:jc w:val="left"/>
            </w:pPr>
            <w:r w:rsidRPr="00715758">
              <w:t>VQL</w:t>
            </w:r>
          </w:p>
        </w:tc>
        <w:tc>
          <w:tcPr>
            <w:tcW w:w="5052" w:type="dxa"/>
            <w:vAlign w:val="center"/>
          </w:tcPr>
          <w:p w14:paraId="05815023" w14:textId="77777777" w:rsidR="00F3312D" w:rsidRDefault="00F3312D" w:rsidP="00F3312D">
            <w:pPr>
              <w:ind w:firstLine="0"/>
              <w:jc w:val="left"/>
            </w:pPr>
            <w:r w:rsidRPr="00715758">
              <w:t>Define qué fuente se consulta, qué campos se devuelven y qué filtros se aplican.</w:t>
            </w:r>
          </w:p>
        </w:tc>
      </w:tr>
      <w:tr w:rsidR="00F3312D" w14:paraId="121B5E09" w14:textId="77777777" w:rsidTr="00F3312D">
        <w:tc>
          <w:tcPr>
            <w:tcW w:w="2263" w:type="dxa"/>
            <w:vAlign w:val="center"/>
          </w:tcPr>
          <w:p w14:paraId="156D5FDB" w14:textId="77777777" w:rsidR="00F3312D" w:rsidRDefault="00F3312D" w:rsidP="00F3312D">
            <w:pPr>
              <w:ind w:firstLine="0"/>
              <w:jc w:val="left"/>
            </w:pPr>
            <w:r w:rsidRPr="00715758">
              <w:t>Transporte interno</w:t>
            </w:r>
          </w:p>
        </w:tc>
        <w:tc>
          <w:tcPr>
            <w:tcW w:w="1701" w:type="dxa"/>
            <w:vAlign w:val="center"/>
          </w:tcPr>
          <w:p w14:paraId="2003074A" w14:textId="77777777" w:rsidR="00F3312D" w:rsidRDefault="00F3312D" w:rsidP="00F3312D">
            <w:pPr>
              <w:ind w:firstLine="0"/>
              <w:jc w:val="left"/>
            </w:pPr>
            <w:proofErr w:type="spellStart"/>
            <w:r w:rsidRPr="00715758">
              <w:t>Protobuf</w:t>
            </w:r>
            <w:proofErr w:type="spellEnd"/>
            <w:r w:rsidRPr="00715758">
              <w:t xml:space="preserve"> / </w:t>
            </w:r>
            <w:proofErr w:type="spellStart"/>
            <w:r w:rsidRPr="00715758">
              <w:t>MessageList</w:t>
            </w:r>
            <w:proofErr w:type="spellEnd"/>
          </w:p>
        </w:tc>
        <w:tc>
          <w:tcPr>
            <w:tcW w:w="5052" w:type="dxa"/>
            <w:vAlign w:val="center"/>
          </w:tcPr>
          <w:p w14:paraId="2F3B543C" w14:textId="77777777" w:rsidR="00F3312D" w:rsidRDefault="00F3312D" w:rsidP="00F3312D">
            <w:pPr>
              <w:ind w:firstLine="0"/>
              <w:jc w:val="left"/>
            </w:pPr>
            <w:r w:rsidRPr="00715758">
              <w:t>Agrupa mensajes cliente-servidor con consultas, resultados o control de ejecución.</w:t>
            </w:r>
          </w:p>
        </w:tc>
      </w:tr>
      <w:tr w:rsidR="00F3312D" w14:paraId="4C839F94" w14:textId="77777777" w:rsidTr="00F3312D">
        <w:tc>
          <w:tcPr>
            <w:tcW w:w="2263" w:type="dxa"/>
            <w:vAlign w:val="center"/>
          </w:tcPr>
          <w:p w14:paraId="3EF349C0" w14:textId="77777777" w:rsidR="00F3312D" w:rsidRDefault="00F3312D" w:rsidP="00F3312D">
            <w:pPr>
              <w:ind w:firstLine="0"/>
              <w:jc w:val="left"/>
            </w:pPr>
            <w:r w:rsidRPr="00715758">
              <w:t>Canal de comunicación</w:t>
            </w:r>
          </w:p>
        </w:tc>
        <w:tc>
          <w:tcPr>
            <w:tcW w:w="1701" w:type="dxa"/>
            <w:vAlign w:val="center"/>
          </w:tcPr>
          <w:p w14:paraId="1661135C" w14:textId="77777777" w:rsidR="00F3312D" w:rsidRDefault="00F3312D" w:rsidP="00F3312D">
            <w:pPr>
              <w:ind w:firstLine="0"/>
              <w:jc w:val="left"/>
            </w:pPr>
            <w:r w:rsidRPr="00715758">
              <w:t>HTTPS POST / TLS</w:t>
            </w:r>
          </w:p>
        </w:tc>
        <w:tc>
          <w:tcPr>
            <w:tcW w:w="5052" w:type="dxa"/>
            <w:vAlign w:val="center"/>
          </w:tcPr>
          <w:p w14:paraId="25306446" w14:textId="77777777" w:rsidR="00F3312D" w:rsidRDefault="00F3312D" w:rsidP="00F3312D">
            <w:pPr>
              <w:ind w:firstLine="0"/>
              <w:jc w:val="left"/>
            </w:pPr>
            <w:r w:rsidRPr="00715758">
              <w:t xml:space="preserve">Transporta los </w:t>
            </w:r>
            <w:proofErr w:type="spellStart"/>
            <w:r w:rsidRPr="00715758">
              <w:t>MessageList</w:t>
            </w:r>
            <w:proofErr w:type="spellEnd"/>
            <w:r w:rsidRPr="00715758">
              <w:t xml:space="preserve"> entre cliente y servidor.</w:t>
            </w:r>
          </w:p>
        </w:tc>
      </w:tr>
      <w:tr w:rsidR="00F3312D" w14:paraId="0ADB8757" w14:textId="77777777" w:rsidTr="00F3312D">
        <w:tc>
          <w:tcPr>
            <w:tcW w:w="2263" w:type="dxa"/>
            <w:vAlign w:val="center"/>
          </w:tcPr>
          <w:p w14:paraId="708DDBE9" w14:textId="77777777" w:rsidR="00F3312D" w:rsidRDefault="00F3312D" w:rsidP="00F3312D">
            <w:pPr>
              <w:ind w:firstLine="0"/>
              <w:jc w:val="left"/>
            </w:pPr>
            <w:r w:rsidRPr="00715758">
              <w:t>Representación en servidor</w:t>
            </w:r>
          </w:p>
        </w:tc>
        <w:tc>
          <w:tcPr>
            <w:tcW w:w="1701" w:type="dxa"/>
            <w:vAlign w:val="center"/>
          </w:tcPr>
          <w:p w14:paraId="0D3A701C" w14:textId="77777777" w:rsidR="00F3312D" w:rsidRDefault="00F3312D" w:rsidP="00F3312D">
            <w:pPr>
              <w:ind w:firstLine="0"/>
              <w:jc w:val="left"/>
            </w:pPr>
            <w:proofErr w:type="spellStart"/>
            <w:r w:rsidRPr="00715758">
              <w:t>Result</w:t>
            </w:r>
            <w:proofErr w:type="spellEnd"/>
            <w:r w:rsidRPr="00715758">
              <w:t xml:space="preserve"> sets / tablas</w:t>
            </w:r>
          </w:p>
        </w:tc>
        <w:tc>
          <w:tcPr>
            <w:tcW w:w="5052" w:type="dxa"/>
            <w:vAlign w:val="center"/>
          </w:tcPr>
          <w:p w14:paraId="15EB9C65" w14:textId="77777777" w:rsidR="00F3312D" w:rsidRDefault="00F3312D" w:rsidP="00F3312D">
            <w:pPr>
              <w:ind w:firstLine="0"/>
              <w:jc w:val="left"/>
            </w:pPr>
            <w:r w:rsidRPr="00715758">
              <w:t>Permite visualizar filas, columnas, logs y eventos desde la GUI.</w:t>
            </w:r>
          </w:p>
        </w:tc>
      </w:tr>
      <w:tr w:rsidR="00F3312D" w14:paraId="7B22ED43" w14:textId="77777777" w:rsidTr="00F3312D">
        <w:tc>
          <w:tcPr>
            <w:tcW w:w="2263" w:type="dxa"/>
            <w:vAlign w:val="center"/>
          </w:tcPr>
          <w:p w14:paraId="22E3D45F" w14:textId="77777777" w:rsidR="00F3312D" w:rsidRDefault="00F3312D" w:rsidP="00F3312D">
            <w:pPr>
              <w:ind w:firstLine="0"/>
              <w:jc w:val="left"/>
            </w:pPr>
            <w:r w:rsidRPr="00715758">
              <w:t>Exportación</w:t>
            </w:r>
          </w:p>
        </w:tc>
        <w:tc>
          <w:tcPr>
            <w:tcW w:w="1701" w:type="dxa"/>
            <w:vAlign w:val="center"/>
          </w:tcPr>
          <w:p w14:paraId="19570A18" w14:textId="77777777" w:rsidR="00F3312D" w:rsidRDefault="00F3312D" w:rsidP="00F3312D">
            <w:pPr>
              <w:ind w:firstLine="0"/>
              <w:jc w:val="left"/>
            </w:pPr>
            <w:r w:rsidRPr="00715758">
              <w:t>JSON, JSONL, CSV, ZIP</w:t>
            </w:r>
          </w:p>
        </w:tc>
        <w:tc>
          <w:tcPr>
            <w:tcW w:w="5052" w:type="dxa"/>
            <w:vAlign w:val="center"/>
          </w:tcPr>
          <w:p w14:paraId="3B2AFC6E" w14:textId="77777777" w:rsidR="00F3312D" w:rsidRDefault="00F3312D" w:rsidP="00F3312D">
            <w:pPr>
              <w:ind w:firstLine="0"/>
              <w:jc w:val="left"/>
            </w:pPr>
            <w:r w:rsidRPr="00715758">
              <w:t>Facilita análisis externo, anexos de evidencias o tratamiento posterior.</w:t>
            </w:r>
          </w:p>
        </w:tc>
      </w:tr>
      <w:tr w:rsidR="00F3312D" w14:paraId="6D2F4368" w14:textId="77777777" w:rsidTr="00F3312D">
        <w:tc>
          <w:tcPr>
            <w:tcW w:w="2263" w:type="dxa"/>
            <w:vAlign w:val="center"/>
          </w:tcPr>
          <w:p w14:paraId="05F5135D" w14:textId="77777777" w:rsidR="00F3312D" w:rsidRDefault="00F3312D" w:rsidP="00F3312D">
            <w:pPr>
              <w:ind w:firstLine="0"/>
              <w:jc w:val="left"/>
            </w:pPr>
            <w:r w:rsidRPr="00715758">
              <w:t>Salida externa</w:t>
            </w:r>
          </w:p>
        </w:tc>
        <w:tc>
          <w:tcPr>
            <w:tcW w:w="1701" w:type="dxa"/>
            <w:vAlign w:val="center"/>
          </w:tcPr>
          <w:p w14:paraId="25F4792E" w14:textId="77777777" w:rsidR="00F3312D" w:rsidRDefault="00F3312D" w:rsidP="00F3312D">
            <w:pPr>
              <w:ind w:firstLine="0"/>
              <w:jc w:val="left"/>
            </w:pPr>
            <w:r w:rsidRPr="00715758">
              <w:t>JSON sobre HTTP POST</w:t>
            </w:r>
          </w:p>
        </w:tc>
        <w:tc>
          <w:tcPr>
            <w:tcW w:w="5052" w:type="dxa"/>
            <w:vAlign w:val="center"/>
          </w:tcPr>
          <w:p w14:paraId="2ED99B80" w14:textId="77777777" w:rsidR="00F3312D" w:rsidRDefault="00F3312D" w:rsidP="00F3312D">
            <w:pPr>
              <w:keepNext/>
              <w:ind w:firstLine="0"/>
              <w:jc w:val="left"/>
            </w:pPr>
            <w:r w:rsidRPr="00715758">
              <w:t>Permite enviar alertas a Discord, webhook o SIEM desde SERVER_EVENT.</w:t>
            </w:r>
          </w:p>
        </w:tc>
      </w:tr>
    </w:tbl>
    <w:p w14:paraId="4939D8AE" w14:textId="1CBD03C1" w:rsidR="00F3312D" w:rsidRDefault="00F3312D" w:rsidP="00F3312D">
      <w:pPr>
        <w:pStyle w:val="Descripcin"/>
      </w:pPr>
      <w:bookmarkStart w:id="108" w:name="_Toc234590745"/>
      <w:r>
        <w:t xml:space="preserve">Tabla </w:t>
      </w:r>
      <w:fldSimple w:instr=" SEQ Tabla \* ARABIC ">
        <w:r w:rsidR="004268CD">
          <w:rPr>
            <w:noProof/>
          </w:rPr>
          <w:t>18</w:t>
        </w:r>
      </w:fldSimple>
      <w:r>
        <w:t xml:space="preserve">: </w:t>
      </w:r>
      <w:r w:rsidRPr="00113AAE">
        <w:t>Formatos de datos en el flujo cliente-servidor de Velociraptor.</w:t>
      </w:r>
      <w:bookmarkEnd w:id="108"/>
    </w:p>
    <w:p w14:paraId="4B3A5444" w14:textId="77777777" w:rsidR="00295305" w:rsidRDefault="00295305" w:rsidP="00295305">
      <w:pPr>
        <w:keepNext/>
        <w:ind w:firstLine="0"/>
        <w:jc w:val="center"/>
      </w:pPr>
      <w:r>
        <w:rPr>
          <w:noProof/>
        </w:rPr>
        <w:lastRenderedPageBreak/>
        <w:drawing>
          <wp:inline distT="0" distB="0" distL="0" distR="0" wp14:anchorId="74165828" wp14:editId="51C863D7">
            <wp:extent cx="6038976" cy="3514476"/>
            <wp:effectExtent l="0" t="0" r="0" b="0"/>
            <wp:docPr id="33841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6178" cy="3565225"/>
                    </a:xfrm>
                    <a:prstGeom prst="rect">
                      <a:avLst/>
                    </a:prstGeom>
                    <a:noFill/>
                    <a:ln>
                      <a:noFill/>
                    </a:ln>
                  </pic:spPr>
                </pic:pic>
              </a:graphicData>
            </a:graphic>
          </wp:inline>
        </w:drawing>
      </w:r>
    </w:p>
    <w:p w14:paraId="17BF925E" w14:textId="53EA294F" w:rsidR="00295305" w:rsidRPr="00FC21D2" w:rsidRDefault="00295305" w:rsidP="00295305">
      <w:pPr>
        <w:pStyle w:val="Descripcin"/>
      </w:pPr>
      <w:bookmarkStart w:id="109" w:name="_Toc234590803"/>
      <w:r>
        <w:t xml:space="preserve">Figura </w:t>
      </w:r>
      <w:fldSimple w:instr=" SEQ Figura \* ARABIC ">
        <w:r w:rsidR="004268CD">
          <w:rPr>
            <w:noProof/>
          </w:rPr>
          <w:t>11</w:t>
        </w:r>
      </w:fldSimple>
      <w:r>
        <w:t>: Envío de datos VR</w:t>
      </w:r>
      <w:bookmarkEnd w:id="109"/>
    </w:p>
    <w:p w14:paraId="2B5ED593" w14:textId="77777777" w:rsidR="00040EE8" w:rsidRDefault="00F3312D" w:rsidP="00F3312D">
      <w:pPr>
        <w:rPr>
          <w:rFonts w:eastAsiaTheme="majorEastAsia" w:cstheme="majorBidi"/>
          <w:b/>
          <w:color w:val="000000" w:themeColor="text1"/>
          <w:sz w:val="36"/>
          <w:szCs w:val="32"/>
        </w:rPr>
      </w:pPr>
      <w:r>
        <w:t>La carga principal se ejecuta en el cliente: el endpoint ejecuta las consultas VQL y el servidor recoge los resultados. Esta separación es coherente con el modelo de artifacts de Velociraptor, en el que la consulta se distribuye al cliente para devolver resultados concretos al servidor (Velociraptor, s. f.-a; Velociraptor, s. f.-d).</w:t>
      </w:r>
    </w:p>
    <w:p w14:paraId="70342F6F"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1D0C96A9" w14:textId="77777777" w:rsidR="00F3312D" w:rsidRDefault="00F3312D" w:rsidP="00F3312D">
      <w:pPr>
        <w:pStyle w:val="Ttulo2"/>
      </w:pPr>
      <w:bookmarkStart w:id="110" w:name="_Toc234407568"/>
      <w:bookmarkStart w:id="111" w:name="_Toc234590628"/>
      <w:r w:rsidRPr="00925BF3">
        <w:lastRenderedPageBreak/>
        <w:t>Artifacts y modelo de ejecución</w:t>
      </w:r>
      <w:bookmarkEnd w:id="110"/>
      <w:bookmarkEnd w:id="111"/>
    </w:p>
    <w:p w14:paraId="06FC8313" w14:textId="77777777" w:rsidR="00F3312D" w:rsidRDefault="00F3312D" w:rsidP="00F3312D">
      <w:r>
        <w:t>Como se ha comentado con anterioridad, Velociraptor sigue un modelo de ejecución distribuida. En lugar de recopilar primero todos los datos brutos del endpoint y analizarlos después en el servidor, el sistema envía la lógica de análisis al propio host. Su filosofía es clara: formular consultas dirigidas sobre los endpoints y devolver solo información de alto valor, evitando adquisiciones masivas que no escalan bien.</w:t>
      </w:r>
    </w:p>
    <w:p w14:paraId="203D33CA" w14:textId="77777777" w:rsidR="00F3312D" w:rsidRDefault="00F3312D" w:rsidP="00F3312D">
      <w:pPr>
        <w:pStyle w:val="Ttulo3"/>
      </w:pPr>
      <w:bookmarkStart w:id="112" w:name="_Toc234407569"/>
      <w:bookmarkStart w:id="113" w:name="_Toc234590629"/>
      <w:r>
        <w:t>Qué es un artifact</w:t>
      </w:r>
      <w:bookmarkEnd w:id="112"/>
      <w:bookmarkEnd w:id="113"/>
    </w:p>
    <w:p w14:paraId="66F89596" w14:textId="77777777" w:rsidR="00F3312D" w:rsidRDefault="00F3312D" w:rsidP="00F3312D">
      <w:r>
        <w:t>Un artifact es la unidad lógica principal de Velociraptor. Permite empaquetar una o varias consultas VQL junto con su configuración en un fichero YAML estructurado. Gracias a este modelo, el analista no necesita ejecutar manualmente consultas VQL aisladas, sino que puede seleccionar artifacts reutilizables, parametrizables y gestionados desde el servidor (Velociraptor, s. f.-a).</w:t>
      </w:r>
    </w:p>
    <w:p w14:paraId="698F8716" w14:textId="77777777" w:rsidR="00F3312D" w:rsidRDefault="00F3312D" w:rsidP="00F3312D">
      <w:r>
        <w:t>La documentación oficial indica además que cada source genera una tabla de resultados y que, si hay varias sources, deben tener nombres distintos para evitar ambigüedad en la salida (Velociraptor, s. f.-a).</w:t>
      </w:r>
    </w:p>
    <w:p w14:paraId="423E50E7" w14:textId="77777777" w:rsidR="00F3312D" w:rsidRDefault="00F3312D" w:rsidP="00F3312D">
      <w:pPr>
        <w:ind w:firstLine="0"/>
      </w:pPr>
      <w:r w:rsidRPr="00040EE8">
        <w:t>Los elementos principales de un artifact son:</w:t>
      </w:r>
    </w:p>
    <w:tbl>
      <w:tblPr>
        <w:tblStyle w:val="Tablaconcuadrcula"/>
        <w:tblW w:w="0" w:type="auto"/>
        <w:tblLook w:val="04A0" w:firstRow="1" w:lastRow="0" w:firstColumn="1" w:lastColumn="0" w:noHBand="0" w:noVBand="1"/>
      </w:tblPr>
      <w:tblGrid>
        <w:gridCol w:w="1328"/>
        <w:gridCol w:w="7688"/>
      </w:tblGrid>
      <w:tr w:rsidR="00F3312D" w14:paraId="76AFAE9E" w14:textId="77777777" w:rsidTr="00B074E8">
        <w:tc>
          <w:tcPr>
            <w:tcW w:w="1271" w:type="dxa"/>
            <w:shd w:val="clear" w:color="auto" w:fill="9FFF7D"/>
            <w:vAlign w:val="center"/>
          </w:tcPr>
          <w:p w14:paraId="6BB275B2" w14:textId="77777777" w:rsidR="00F3312D" w:rsidRPr="00040EE8" w:rsidRDefault="00F3312D" w:rsidP="00F81F00">
            <w:pPr>
              <w:ind w:firstLine="0"/>
              <w:jc w:val="center"/>
              <w:rPr>
                <w:b/>
                <w:bCs/>
              </w:rPr>
            </w:pPr>
            <w:r w:rsidRPr="00040EE8">
              <w:rPr>
                <w:b/>
                <w:bCs/>
              </w:rPr>
              <w:t>Campo</w:t>
            </w:r>
          </w:p>
        </w:tc>
        <w:tc>
          <w:tcPr>
            <w:tcW w:w="7745" w:type="dxa"/>
            <w:shd w:val="clear" w:color="auto" w:fill="9FFF7D"/>
            <w:vAlign w:val="center"/>
          </w:tcPr>
          <w:p w14:paraId="385A2E51" w14:textId="77777777" w:rsidR="00F3312D" w:rsidRPr="00040EE8" w:rsidRDefault="00F3312D" w:rsidP="00F81F00">
            <w:pPr>
              <w:ind w:firstLine="0"/>
              <w:jc w:val="center"/>
              <w:rPr>
                <w:b/>
                <w:bCs/>
              </w:rPr>
            </w:pPr>
            <w:r w:rsidRPr="00040EE8">
              <w:rPr>
                <w:b/>
                <w:bCs/>
              </w:rPr>
              <w:t>Función</w:t>
            </w:r>
          </w:p>
        </w:tc>
      </w:tr>
      <w:tr w:rsidR="00F3312D" w14:paraId="10396F5C" w14:textId="77777777" w:rsidTr="00F81F00">
        <w:tc>
          <w:tcPr>
            <w:tcW w:w="1271" w:type="dxa"/>
            <w:vAlign w:val="center"/>
          </w:tcPr>
          <w:p w14:paraId="4CCAD165" w14:textId="77777777" w:rsidR="00F3312D" w:rsidRDefault="00B074E8" w:rsidP="00F81F00">
            <w:pPr>
              <w:ind w:firstLine="0"/>
              <w:jc w:val="center"/>
            </w:pPr>
            <w:r w:rsidRPr="005A09A2">
              <w:t>N</w:t>
            </w:r>
            <w:r w:rsidR="00F3312D" w:rsidRPr="005A09A2">
              <w:t>ame</w:t>
            </w:r>
          </w:p>
        </w:tc>
        <w:tc>
          <w:tcPr>
            <w:tcW w:w="7745" w:type="dxa"/>
            <w:vAlign w:val="center"/>
          </w:tcPr>
          <w:p w14:paraId="1BCFDC0C" w14:textId="77777777" w:rsidR="00F3312D" w:rsidRDefault="00F3312D" w:rsidP="00F81F00">
            <w:pPr>
              <w:ind w:firstLine="0"/>
              <w:jc w:val="left"/>
            </w:pPr>
            <w:r w:rsidRPr="005A09A2">
              <w:t>Identificador único del artifact</w:t>
            </w:r>
          </w:p>
        </w:tc>
      </w:tr>
      <w:tr w:rsidR="00F3312D" w14:paraId="07F04050" w14:textId="77777777" w:rsidTr="00F81F00">
        <w:tc>
          <w:tcPr>
            <w:tcW w:w="1271" w:type="dxa"/>
            <w:vAlign w:val="center"/>
          </w:tcPr>
          <w:p w14:paraId="0671DC57" w14:textId="77777777" w:rsidR="00F3312D" w:rsidRDefault="00F3312D" w:rsidP="00F81F00">
            <w:pPr>
              <w:ind w:firstLine="0"/>
              <w:jc w:val="center"/>
            </w:pPr>
            <w:r w:rsidRPr="005A09A2">
              <w:t>description</w:t>
            </w:r>
          </w:p>
        </w:tc>
        <w:tc>
          <w:tcPr>
            <w:tcW w:w="7745" w:type="dxa"/>
            <w:vAlign w:val="center"/>
          </w:tcPr>
          <w:p w14:paraId="591EA6C2" w14:textId="77777777" w:rsidR="00F3312D" w:rsidRDefault="00F3312D" w:rsidP="00F81F00">
            <w:pPr>
              <w:ind w:firstLine="0"/>
              <w:jc w:val="left"/>
            </w:pPr>
            <w:r w:rsidRPr="005A09A2">
              <w:t>Descripción funcional y buscable desde la interfaz</w:t>
            </w:r>
          </w:p>
        </w:tc>
      </w:tr>
      <w:tr w:rsidR="00F3312D" w14:paraId="1009B768" w14:textId="77777777" w:rsidTr="00F81F00">
        <w:tc>
          <w:tcPr>
            <w:tcW w:w="1271" w:type="dxa"/>
            <w:vAlign w:val="center"/>
          </w:tcPr>
          <w:p w14:paraId="26DFFCC1" w14:textId="77777777" w:rsidR="00F3312D" w:rsidRDefault="00B074E8" w:rsidP="00F81F00">
            <w:pPr>
              <w:ind w:firstLine="0"/>
              <w:jc w:val="center"/>
            </w:pPr>
            <w:r w:rsidRPr="005A09A2">
              <w:t>T</w:t>
            </w:r>
            <w:r w:rsidR="00F3312D" w:rsidRPr="005A09A2">
              <w:t>ype</w:t>
            </w:r>
          </w:p>
        </w:tc>
        <w:tc>
          <w:tcPr>
            <w:tcW w:w="7745" w:type="dxa"/>
            <w:vAlign w:val="center"/>
          </w:tcPr>
          <w:p w14:paraId="79F03AB9" w14:textId="77777777" w:rsidR="00F3312D" w:rsidRDefault="00F3312D" w:rsidP="00F81F00">
            <w:pPr>
              <w:ind w:firstLine="0"/>
              <w:jc w:val="left"/>
            </w:pPr>
            <w:r w:rsidRPr="005A09A2">
              <w:t>Contexto</w:t>
            </w:r>
            <w:r>
              <w:t xml:space="preserve"> de ejecución</w:t>
            </w:r>
            <w:r w:rsidRPr="005A09A2">
              <w:t>: CLIENT_EVENT, SERVER, SERVER_EVENT</w:t>
            </w:r>
            <w:r>
              <w:t>…</w:t>
            </w:r>
          </w:p>
        </w:tc>
      </w:tr>
      <w:tr w:rsidR="00F3312D" w14:paraId="703B9682" w14:textId="77777777" w:rsidTr="00F81F00">
        <w:tc>
          <w:tcPr>
            <w:tcW w:w="1271" w:type="dxa"/>
            <w:vAlign w:val="center"/>
          </w:tcPr>
          <w:p w14:paraId="5FCDCF58" w14:textId="77777777" w:rsidR="00F3312D" w:rsidRDefault="00F3312D" w:rsidP="00F81F00">
            <w:pPr>
              <w:ind w:firstLine="0"/>
              <w:jc w:val="center"/>
            </w:pPr>
            <w:r w:rsidRPr="005A09A2">
              <w:t>parameters</w:t>
            </w:r>
          </w:p>
        </w:tc>
        <w:tc>
          <w:tcPr>
            <w:tcW w:w="7745" w:type="dxa"/>
            <w:vAlign w:val="center"/>
          </w:tcPr>
          <w:p w14:paraId="75985681" w14:textId="77777777" w:rsidR="00F3312D" w:rsidRDefault="00F3312D" w:rsidP="00F81F00">
            <w:pPr>
              <w:ind w:firstLine="0"/>
              <w:jc w:val="left"/>
            </w:pPr>
            <w:r w:rsidRPr="005A09A2">
              <w:t>Variables configurables por el analista</w:t>
            </w:r>
          </w:p>
        </w:tc>
      </w:tr>
      <w:tr w:rsidR="00F3312D" w14:paraId="1B3F1606" w14:textId="77777777" w:rsidTr="00F81F00">
        <w:tc>
          <w:tcPr>
            <w:tcW w:w="1271" w:type="dxa"/>
            <w:vAlign w:val="center"/>
          </w:tcPr>
          <w:p w14:paraId="3909FEF9" w14:textId="77777777" w:rsidR="00F3312D" w:rsidRDefault="00F3312D" w:rsidP="00F81F00">
            <w:pPr>
              <w:ind w:firstLine="0"/>
              <w:jc w:val="center"/>
            </w:pPr>
            <w:r w:rsidRPr="005A09A2">
              <w:t>sources</w:t>
            </w:r>
          </w:p>
        </w:tc>
        <w:tc>
          <w:tcPr>
            <w:tcW w:w="7745" w:type="dxa"/>
            <w:vAlign w:val="center"/>
          </w:tcPr>
          <w:p w14:paraId="4F877923" w14:textId="77777777" w:rsidR="00F3312D" w:rsidRDefault="00F3312D" w:rsidP="00F81F00">
            <w:pPr>
              <w:ind w:firstLine="0"/>
              <w:jc w:val="left"/>
            </w:pPr>
            <w:r w:rsidRPr="005A09A2">
              <w:t>Bloques de ejecución VQL que generan resultados</w:t>
            </w:r>
          </w:p>
        </w:tc>
      </w:tr>
      <w:tr w:rsidR="00F3312D" w14:paraId="69B8D649" w14:textId="77777777" w:rsidTr="00F81F00">
        <w:tc>
          <w:tcPr>
            <w:tcW w:w="1271" w:type="dxa"/>
            <w:vAlign w:val="center"/>
          </w:tcPr>
          <w:p w14:paraId="5E3CA3A4" w14:textId="77777777" w:rsidR="00F3312D" w:rsidRDefault="00F3312D" w:rsidP="00F81F00">
            <w:pPr>
              <w:ind w:firstLine="0"/>
              <w:jc w:val="center"/>
            </w:pPr>
            <w:r w:rsidRPr="005A09A2">
              <w:t>precondition</w:t>
            </w:r>
          </w:p>
        </w:tc>
        <w:tc>
          <w:tcPr>
            <w:tcW w:w="7745" w:type="dxa"/>
            <w:vAlign w:val="center"/>
          </w:tcPr>
          <w:p w14:paraId="575EC503" w14:textId="77777777" w:rsidR="00F3312D" w:rsidRDefault="00F3312D" w:rsidP="00F81F00">
            <w:pPr>
              <w:ind w:firstLine="0"/>
              <w:jc w:val="left"/>
            </w:pPr>
            <w:r w:rsidRPr="005A09A2">
              <w:t>Condición opcional para decidir si debe ejecutarse</w:t>
            </w:r>
          </w:p>
        </w:tc>
      </w:tr>
      <w:tr w:rsidR="00F3312D" w14:paraId="16ED8CA5" w14:textId="77777777" w:rsidTr="00F81F00">
        <w:tc>
          <w:tcPr>
            <w:tcW w:w="1271" w:type="dxa"/>
            <w:vAlign w:val="center"/>
          </w:tcPr>
          <w:p w14:paraId="73019252" w14:textId="77777777" w:rsidR="00F3312D" w:rsidRDefault="00B074E8" w:rsidP="00F81F00">
            <w:pPr>
              <w:ind w:firstLine="0"/>
              <w:jc w:val="center"/>
            </w:pPr>
            <w:r w:rsidRPr="005A09A2">
              <w:t>Q</w:t>
            </w:r>
            <w:r w:rsidR="00F3312D" w:rsidRPr="005A09A2">
              <w:t>uery</w:t>
            </w:r>
          </w:p>
        </w:tc>
        <w:tc>
          <w:tcPr>
            <w:tcW w:w="7745" w:type="dxa"/>
            <w:vAlign w:val="center"/>
          </w:tcPr>
          <w:p w14:paraId="1E5751E5" w14:textId="77777777" w:rsidR="00F3312D" w:rsidRDefault="00F3312D" w:rsidP="00F81F00">
            <w:pPr>
              <w:ind w:firstLine="0"/>
              <w:jc w:val="left"/>
            </w:pPr>
            <w:r w:rsidRPr="005A09A2">
              <w:t>Consulta VQL que realiza la recogida, filtrado o detección</w:t>
            </w:r>
          </w:p>
        </w:tc>
      </w:tr>
    </w:tbl>
    <w:p w14:paraId="3239503D" w14:textId="557DE7AD" w:rsidR="00F3312D" w:rsidRDefault="00F3312D" w:rsidP="00F3312D">
      <w:pPr>
        <w:pStyle w:val="Descripcin"/>
      </w:pPr>
      <w:bookmarkStart w:id="114" w:name="_Toc234590746"/>
      <w:r>
        <w:t xml:space="preserve">Tabla </w:t>
      </w:r>
      <w:fldSimple w:instr=" SEQ Tabla \* ARABIC ">
        <w:r w:rsidR="004268CD">
          <w:rPr>
            <w:noProof/>
          </w:rPr>
          <w:t>19</w:t>
        </w:r>
      </w:fldSimple>
      <w:r>
        <w:t>: Campos Artifacts</w:t>
      </w:r>
      <w:bookmarkEnd w:id="114"/>
    </w:p>
    <w:p w14:paraId="5BC7F3C6" w14:textId="77777777" w:rsidR="00F3312D" w:rsidRPr="00F3312D" w:rsidRDefault="00F3312D" w:rsidP="00F3312D">
      <w:r w:rsidRPr="00F3312D">
        <w:t>En el contexto del TFM, los artifacts públicos se consideran una línea base de visibilidad y detección parcial. Los artifacts personalizados permiten adaptar la lógica al entorno, normalizar campos, reducir falsos positivos y clasificar señales según técnicas MITRE seleccionadas.</w:t>
      </w:r>
    </w:p>
    <w:p w14:paraId="20DFD4F0" w14:textId="77777777" w:rsidR="00F3312D" w:rsidRDefault="00F3312D" w:rsidP="00F3312D">
      <w:pPr>
        <w:pStyle w:val="Ttulo3"/>
      </w:pPr>
      <w:bookmarkStart w:id="115" w:name="_Toc234407570"/>
      <w:bookmarkStart w:id="116" w:name="_Toc234590630"/>
      <w:r w:rsidRPr="00040EE8">
        <w:t>Tipos de artifacts según el contexto de ejecución</w:t>
      </w:r>
      <w:bookmarkEnd w:id="115"/>
      <w:bookmarkEnd w:id="116"/>
    </w:p>
    <w:p w14:paraId="45F8C524" w14:textId="77777777" w:rsidR="00F3312D" w:rsidRPr="00040EE8" w:rsidRDefault="00F3312D" w:rsidP="00F3312D">
      <w:r w:rsidRPr="00040EE8">
        <w:t>Velociraptor diferencia los artifacts según el lugar y el modo en que se ejecutan. Esta clasificación es importante porque no todos tienen valor HIDS directo.</w:t>
      </w:r>
    </w:p>
    <w:tbl>
      <w:tblPr>
        <w:tblStyle w:val="Tablaconcuadrcula"/>
        <w:tblW w:w="0" w:type="auto"/>
        <w:tblLook w:val="04A0" w:firstRow="1" w:lastRow="0" w:firstColumn="1" w:lastColumn="0" w:noHBand="0" w:noVBand="1"/>
      </w:tblPr>
      <w:tblGrid>
        <w:gridCol w:w="1873"/>
        <w:gridCol w:w="1524"/>
        <w:gridCol w:w="5619"/>
      </w:tblGrid>
      <w:tr w:rsidR="00F3312D" w14:paraId="2D60900F" w14:textId="77777777" w:rsidTr="00B074E8">
        <w:tc>
          <w:tcPr>
            <w:tcW w:w="1873" w:type="dxa"/>
            <w:shd w:val="clear" w:color="auto" w:fill="9FFF7D"/>
            <w:vAlign w:val="center"/>
          </w:tcPr>
          <w:p w14:paraId="73AFDAA1" w14:textId="77777777" w:rsidR="00F3312D" w:rsidRPr="00040EE8" w:rsidRDefault="00F3312D" w:rsidP="00F81F00">
            <w:pPr>
              <w:ind w:firstLine="0"/>
              <w:jc w:val="center"/>
              <w:rPr>
                <w:b/>
                <w:bCs/>
              </w:rPr>
            </w:pPr>
            <w:r w:rsidRPr="00040EE8">
              <w:rPr>
                <w:b/>
                <w:bCs/>
              </w:rPr>
              <w:lastRenderedPageBreak/>
              <w:t>Tipo</w:t>
            </w:r>
          </w:p>
        </w:tc>
        <w:tc>
          <w:tcPr>
            <w:tcW w:w="1524" w:type="dxa"/>
            <w:shd w:val="clear" w:color="auto" w:fill="9FFF7D"/>
            <w:vAlign w:val="center"/>
          </w:tcPr>
          <w:p w14:paraId="3C63498D" w14:textId="77777777" w:rsidR="00F3312D" w:rsidRPr="00040EE8" w:rsidRDefault="00F3312D" w:rsidP="00F81F00">
            <w:pPr>
              <w:ind w:firstLine="0"/>
              <w:jc w:val="center"/>
              <w:rPr>
                <w:b/>
                <w:bCs/>
              </w:rPr>
            </w:pPr>
            <w:r w:rsidRPr="00040EE8">
              <w:rPr>
                <w:b/>
                <w:bCs/>
              </w:rPr>
              <w:t>Dónde actúa</w:t>
            </w:r>
          </w:p>
        </w:tc>
        <w:tc>
          <w:tcPr>
            <w:tcW w:w="5619" w:type="dxa"/>
            <w:shd w:val="clear" w:color="auto" w:fill="9FFF7D"/>
            <w:vAlign w:val="center"/>
          </w:tcPr>
          <w:p w14:paraId="480971D3" w14:textId="77777777" w:rsidR="00F3312D" w:rsidRPr="00040EE8" w:rsidRDefault="00F3312D" w:rsidP="00F81F00">
            <w:pPr>
              <w:ind w:firstLine="0"/>
              <w:jc w:val="center"/>
              <w:rPr>
                <w:b/>
                <w:bCs/>
              </w:rPr>
            </w:pPr>
            <w:r w:rsidRPr="00040EE8">
              <w:rPr>
                <w:b/>
                <w:bCs/>
              </w:rPr>
              <w:t>Uso principal</w:t>
            </w:r>
          </w:p>
        </w:tc>
      </w:tr>
      <w:tr w:rsidR="00F3312D" w14:paraId="67335B55" w14:textId="77777777" w:rsidTr="00F81F00">
        <w:tc>
          <w:tcPr>
            <w:tcW w:w="1873" w:type="dxa"/>
            <w:vAlign w:val="center"/>
          </w:tcPr>
          <w:p w14:paraId="6C835235" w14:textId="77777777" w:rsidR="00F3312D" w:rsidRDefault="00F3312D" w:rsidP="00F81F00">
            <w:pPr>
              <w:ind w:firstLine="0"/>
              <w:jc w:val="left"/>
            </w:pPr>
            <w:r w:rsidRPr="00F70DB8">
              <w:t>CLIENT</w:t>
            </w:r>
          </w:p>
        </w:tc>
        <w:tc>
          <w:tcPr>
            <w:tcW w:w="1524" w:type="dxa"/>
            <w:vAlign w:val="center"/>
          </w:tcPr>
          <w:p w14:paraId="04F5B564" w14:textId="77777777" w:rsidR="00F3312D" w:rsidRDefault="00F3312D" w:rsidP="00F81F00">
            <w:pPr>
              <w:ind w:firstLine="0"/>
              <w:jc w:val="center"/>
            </w:pPr>
            <w:r w:rsidRPr="00F70DB8">
              <w:t>Endpoint</w:t>
            </w:r>
          </w:p>
        </w:tc>
        <w:tc>
          <w:tcPr>
            <w:tcW w:w="5619" w:type="dxa"/>
          </w:tcPr>
          <w:p w14:paraId="613C73CD" w14:textId="77777777" w:rsidR="00F3312D" w:rsidRDefault="00F3312D" w:rsidP="00F81F00">
            <w:pPr>
              <w:ind w:firstLine="0"/>
            </w:pPr>
            <w:r w:rsidRPr="00F70DB8">
              <w:t>Recogida puntual de evidencias</w:t>
            </w:r>
          </w:p>
        </w:tc>
      </w:tr>
      <w:tr w:rsidR="00F3312D" w14:paraId="0F261FFA" w14:textId="77777777" w:rsidTr="00F81F00">
        <w:tc>
          <w:tcPr>
            <w:tcW w:w="1873" w:type="dxa"/>
            <w:vAlign w:val="center"/>
          </w:tcPr>
          <w:p w14:paraId="3843C03E" w14:textId="77777777" w:rsidR="00F3312D" w:rsidRDefault="00F3312D" w:rsidP="00F81F00">
            <w:pPr>
              <w:ind w:firstLine="0"/>
              <w:jc w:val="left"/>
            </w:pPr>
            <w:r w:rsidRPr="00F70DB8">
              <w:t>CLIENT_EVENT</w:t>
            </w:r>
          </w:p>
        </w:tc>
        <w:tc>
          <w:tcPr>
            <w:tcW w:w="1524" w:type="dxa"/>
            <w:vAlign w:val="center"/>
          </w:tcPr>
          <w:p w14:paraId="1A32E7BD" w14:textId="77777777" w:rsidR="00F3312D" w:rsidRDefault="00F3312D" w:rsidP="00F81F00">
            <w:pPr>
              <w:ind w:firstLine="0"/>
              <w:jc w:val="center"/>
            </w:pPr>
            <w:r w:rsidRPr="00F70DB8">
              <w:t>Endpoint</w:t>
            </w:r>
          </w:p>
        </w:tc>
        <w:tc>
          <w:tcPr>
            <w:tcW w:w="5619" w:type="dxa"/>
          </w:tcPr>
          <w:p w14:paraId="2DF0EFA4" w14:textId="77777777" w:rsidR="00F3312D" w:rsidRDefault="00F3312D" w:rsidP="00F81F00">
            <w:pPr>
              <w:ind w:firstLine="0"/>
            </w:pPr>
            <w:r w:rsidRPr="00F70DB8">
              <w:t>Monitorización continua del host</w:t>
            </w:r>
          </w:p>
        </w:tc>
      </w:tr>
      <w:tr w:rsidR="00F3312D" w14:paraId="774DAC46" w14:textId="77777777" w:rsidTr="00F81F00">
        <w:tc>
          <w:tcPr>
            <w:tcW w:w="1873" w:type="dxa"/>
            <w:vAlign w:val="center"/>
          </w:tcPr>
          <w:p w14:paraId="44A5728B" w14:textId="77777777" w:rsidR="00F3312D" w:rsidRDefault="00F3312D" w:rsidP="00F81F00">
            <w:pPr>
              <w:ind w:firstLine="0"/>
              <w:jc w:val="left"/>
            </w:pPr>
            <w:r w:rsidRPr="00F70DB8">
              <w:t>SERVER</w:t>
            </w:r>
          </w:p>
        </w:tc>
        <w:tc>
          <w:tcPr>
            <w:tcW w:w="1524" w:type="dxa"/>
            <w:vAlign w:val="center"/>
          </w:tcPr>
          <w:p w14:paraId="1A28053B" w14:textId="77777777" w:rsidR="00F3312D" w:rsidRDefault="00F3312D" w:rsidP="00F81F00">
            <w:pPr>
              <w:ind w:firstLine="0"/>
              <w:jc w:val="center"/>
            </w:pPr>
            <w:r w:rsidRPr="00F70DB8">
              <w:t>Servidor</w:t>
            </w:r>
          </w:p>
        </w:tc>
        <w:tc>
          <w:tcPr>
            <w:tcW w:w="5619" w:type="dxa"/>
          </w:tcPr>
          <w:p w14:paraId="0C5D6DE5" w14:textId="77777777" w:rsidR="00F3312D" w:rsidRDefault="00F3312D" w:rsidP="00F81F00">
            <w:pPr>
              <w:ind w:firstLine="0"/>
            </w:pPr>
            <w:r w:rsidRPr="00F70DB8">
              <w:t>Tareas administrativas o consultas del servidor</w:t>
            </w:r>
          </w:p>
        </w:tc>
      </w:tr>
      <w:tr w:rsidR="00F3312D" w14:paraId="4ECF2B05" w14:textId="77777777" w:rsidTr="00F81F00">
        <w:tc>
          <w:tcPr>
            <w:tcW w:w="1873" w:type="dxa"/>
            <w:vAlign w:val="center"/>
          </w:tcPr>
          <w:p w14:paraId="79D70192" w14:textId="77777777" w:rsidR="00F3312D" w:rsidRDefault="00F3312D" w:rsidP="00F81F00">
            <w:pPr>
              <w:ind w:firstLine="0"/>
              <w:jc w:val="left"/>
            </w:pPr>
            <w:r w:rsidRPr="00F70DB8">
              <w:t>SERVER_EVENT</w:t>
            </w:r>
          </w:p>
        </w:tc>
        <w:tc>
          <w:tcPr>
            <w:tcW w:w="1524" w:type="dxa"/>
            <w:vAlign w:val="center"/>
          </w:tcPr>
          <w:p w14:paraId="48643FE4" w14:textId="77777777" w:rsidR="00F3312D" w:rsidRDefault="00F3312D" w:rsidP="00F81F00">
            <w:pPr>
              <w:ind w:firstLine="0"/>
              <w:jc w:val="center"/>
            </w:pPr>
            <w:r w:rsidRPr="00F70DB8">
              <w:t>Servidor</w:t>
            </w:r>
          </w:p>
        </w:tc>
        <w:tc>
          <w:tcPr>
            <w:tcW w:w="5619" w:type="dxa"/>
          </w:tcPr>
          <w:p w14:paraId="48F3DF6D" w14:textId="77777777" w:rsidR="00F3312D" w:rsidRDefault="00F3312D" w:rsidP="00F81F00">
            <w:pPr>
              <w:ind w:firstLine="0"/>
            </w:pPr>
            <w:r w:rsidRPr="00F70DB8">
              <w:t>Procesamiento de eventos, alertado y automatización</w:t>
            </w:r>
          </w:p>
        </w:tc>
      </w:tr>
      <w:tr w:rsidR="00F3312D" w14:paraId="4A9A0259" w14:textId="77777777" w:rsidTr="00F81F00">
        <w:tc>
          <w:tcPr>
            <w:tcW w:w="1873" w:type="dxa"/>
            <w:vAlign w:val="center"/>
          </w:tcPr>
          <w:p w14:paraId="7CB23129" w14:textId="77777777" w:rsidR="00F3312D" w:rsidRDefault="00F3312D" w:rsidP="00F81F00">
            <w:pPr>
              <w:ind w:firstLine="0"/>
              <w:jc w:val="left"/>
            </w:pPr>
            <w:r w:rsidRPr="00F70DB8">
              <w:t>INTERNAL</w:t>
            </w:r>
          </w:p>
        </w:tc>
        <w:tc>
          <w:tcPr>
            <w:tcW w:w="1524" w:type="dxa"/>
            <w:vAlign w:val="center"/>
          </w:tcPr>
          <w:p w14:paraId="5B14E3A2" w14:textId="77777777" w:rsidR="00F3312D" w:rsidRDefault="00F3312D" w:rsidP="00F81F00">
            <w:pPr>
              <w:ind w:firstLine="0"/>
              <w:jc w:val="center"/>
            </w:pPr>
            <w:r w:rsidRPr="00F70DB8">
              <w:t>Servidor</w:t>
            </w:r>
          </w:p>
        </w:tc>
        <w:tc>
          <w:tcPr>
            <w:tcW w:w="5619" w:type="dxa"/>
          </w:tcPr>
          <w:p w14:paraId="4B6DB3DD" w14:textId="77777777" w:rsidR="00F3312D" w:rsidRDefault="00F3312D" w:rsidP="00941E14">
            <w:pPr>
              <w:keepNext/>
              <w:ind w:firstLine="0"/>
            </w:pPr>
            <w:r w:rsidRPr="00F70DB8">
              <w:t>Colas internas del sistema</w:t>
            </w:r>
          </w:p>
        </w:tc>
      </w:tr>
    </w:tbl>
    <w:p w14:paraId="1158DABD" w14:textId="7F963906" w:rsidR="00F3312D" w:rsidRDefault="00941E14" w:rsidP="00941E14">
      <w:pPr>
        <w:pStyle w:val="Descripcin"/>
      </w:pPr>
      <w:bookmarkStart w:id="117" w:name="_Toc234590747"/>
      <w:r>
        <w:t xml:space="preserve">Tabla </w:t>
      </w:r>
      <w:fldSimple w:instr=" SEQ Tabla \* ARABIC ">
        <w:r w:rsidR="004268CD">
          <w:rPr>
            <w:noProof/>
          </w:rPr>
          <w:t>20</w:t>
        </w:r>
      </w:fldSimple>
      <w:r>
        <w:t>: Tipos de artifacts</w:t>
      </w:r>
      <w:bookmarkEnd w:id="117"/>
    </w:p>
    <w:p w14:paraId="18CC464D" w14:textId="77777777" w:rsidR="00F3312D" w:rsidRPr="00040EE8" w:rsidRDefault="00F3312D" w:rsidP="00F3312D">
      <w:r w:rsidRPr="00040EE8">
        <w:t>La documentación oficial</w:t>
      </w:r>
      <w:r>
        <w:rPr>
          <w:rStyle w:val="Refdenotaalpie"/>
        </w:rPr>
        <w:footnoteReference w:id="8"/>
      </w:r>
      <w:r w:rsidRPr="00040EE8">
        <w:t xml:space="preserve"> indica que CLIENT_EVENT establece colas de eventos de cliente en el servidor y contiene VQL enviada al cliente para generar datos. Por su parte, SERVER_EVENT establece colas de eventos en el servidor</w:t>
      </w:r>
      <w:r w:rsidR="009D65B1">
        <w:t>.</w:t>
      </w:r>
    </w:p>
    <w:p w14:paraId="6FB1AFF1" w14:textId="77777777" w:rsidR="00F3312D" w:rsidRDefault="00F3312D" w:rsidP="00F3312D">
      <w:pPr>
        <w:pStyle w:val="Ttulo3"/>
      </w:pPr>
      <w:bookmarkStart w:id="118" w:name="_Toc234407571"/>
      <w:bookmarkStart w:id="119" w:name="_Toc234590631"/>
      <w:proofErr w:type="spellStart"/>
      <w:r w:rsidRPr="00522A62">
        <w:t>Collections</w:t>
      </w:r>
      <w:proofErr w:type="spellEnd"/>
      <w:r w:rsidRPr="00522A62">
        <w:t xml:space="preserve">, Hunts y </w:t>
      </w:r>
      <w:proofErr w:type="spellStart"/>
      <w:r w:rsidRPr="00522A62">
        <w:t>Monitoring</w:t>
      </w:r>
      <w:bookmarkEnd w:id="118"/>
      <w:bookmarkEnd w:id="119"/>
      <w:proofErr w:type="spellEnd"/>
    </w:p>
    <w:p w14:paraId="0EB7A4B1" w14:textId="77777777" w:rsidR="00941E14" w:rsidRDefault="00941E14" w:rsidP="00941E14">
      <w:r w:rsidRPr="00941E14">
        <w:t>Los artifacts pueden ejecutarse mediante distintos modos</w:t>
      </w:r>
      <w:r w:rsidR="009D65B1">
        <w:t>:</w:t>
      </w:r>
    </w:p>
    <w:tbl>
      <w:tblPr>
        <w:tblStyle w:val="Tablaconcuadrcula"/>
        <w:tblW w:w="0" w:type="auto"/>
        <w:tblLook w:val="04A0" w:firstRow="1" w:lastRow="0" w:firstColumn="1" w:lastColumn="0" w:noHBand="0" w:noVBand="1"/>
      </w:tblPr>
      <w:tblGrid>
        <w:gridCol w:w="1873"/>
        <w:gridCol w:w="2091"/>
        <w:gridCol w:w="2068"/>
        <w:gridCol w:w="2984"/>
      </w:tblGrid>
      <w:tr w:rsidR="00A95286" w14:paraId="0C57EE7C" w14:textId="77777777" w:rsidTr="00B074E8">
        <w:tc>
          <w:tcPr>
            <w:tcW w:w="1873" w:type="dxa"/>
            <w:shd w:val="clear" w:color="auto" w:fill="9FFF7D"/>
          </w:tcPr>
          <w:p w14:paraId="3635E2C2" w14:textId="77777777" w:rsidR="00A95286" w:rsidRPr="00A95286" w:rsidRDefault="00A95286" w:rsidP="00A95286">
            <w:pPr>
              <w:ind w:firstLine="0"/>
              <w:jc w:val="center"/>
              <w:rPr>
                <w:b/>
                <w:bCs/>
              </w:rPr>
            </w:pPr>
            <w:r w:rsidRPr="00A95286">
              <w:rPr>
                <w:b/>
                <w:bCs/>
              </w:rPr>
              <w:t>Modo</w:t>
            </w:r>
          </w:p>
        </w:tc>
        <w:tc>
          <w:tcPr>
            <w:tcW w:w="2091" w:type="dxa"/>
            <w:shd w:val="clear" w:color="auto" w:fill="9FFF7D"/>
          </w:tcPr>
          <w:p w14:paraId="4C48F8C1" w14:textId="77777777" w:rsidR="00A95286" w:rsidRPr="00A95286" w:rsidRDefault="00A95286" w:rsidP="00A95286">
            <w:pPr>
              <w:ind w:firstLine="0"/>
              <w:jc w:val="center"/>
              <w:rPr>
                <w:b/>
                <w:bCs/>
              </w:rPr>
            </w:pPr>
            <w:r w:rsidRPr="00A95286">
              <w:rPr>
                <w:b/>
                <w:bCs/>
              </w:rPr>
              <w:t>Alcance</w:t>
            </w:r>
          </w:p>
        </w:tc>
        <w:tc>
          <w:tcPr>
            <w:tcW w:w="2068" w:type="dxa"/>
            <w:shd w:val="clear" w:color="auto" w:fill="9FFF7D"/>
          </w:tcPr>
          <w:p w14:paraId="267BDA82" w14:textId="77777777" w:rsidR="00A95286" w:rsidRPr="00A95286" w:rsidRDefault="00A95286" w:rsidP="00A95286">
            <w:pPr>
              <w:ind w:firstLine="0"/>
              <w:jc w:val="center"/>
              <w:rPr>
                <w:b/>
                <w:bCs/>
              </w:rPr>
            </w:pPr>
            <w:r w:rsidRPr="00A95286">
              <w:rPr>
                <w:b/>
                <w:bCs/>
              </w:rPr>
              <w:t>Temporalidad</w:t>
            </w:r>
          </w:p>
        </w:tc>
        <w:tc>
          <w:tcPr>
            <w:tcW w:w="2984" w:type="dxa"/>
            <w:shd w:val="clear" w:color="auto" w:fill="9FFF7D"/>
          </w:tcPr>
          <w:p w14:paraId="787A7142" w14:textId="77777777" w:rsidR="00A95286" w:rsidRPr="00A95286" w:rsidRDefault="00A95286" w:rsidP="00A95286">
            <w:pPr>
              <w:ind w:firstLine="0"/>
              <w:jc w:val="center"/>
              <w:rPr>
                <w:b/>
                <w:bCs/>
              </w:rPr>
            </w:pPr>
            <w:r w:rsidRPr="00A95286">
              <w:rPr>
                <w:b/>
                <w:bCs/>
              </w:rPr>
              <w:t>Uso adecuado</w:t>
            </w:r>
          </w:p>
        </w:tc>
      </w:tr>
      <w:tr w:rsidR="00A95286" w14:paraId="53677354" w14:textId="77777777" w:rsidTr="00A95286">
        <w:tc>
          <w:tcPr>
            <w:tcW w:w="1873" w:type="dxa"/>
            <w:vAlign w:val="center"/>
          </w:tcPr>
          <w:p w14:paraId="2464C81E" w14:textId="77777777" w:rsidR="00A95286" w:rsidRDefault="00A95286" w:rsidP="00A95286">
            <w:pPr>
              <w:ind w:firstLine="0"/>
              <w:jc w:val="left"/>
            </w:pPr>
            <w:proofErr w:type="spellStart"/>
            <w:r w:rsidRPr="007041C9">
              <w:t>Collection</w:t>
            </w:r>
            <w:proofErr w:type="spellEnd"/>
          </w:p>
        </w:tc>
        <w:tc>
          <w:tcPr>
            <w:tcW w:w="2091" w:type="dxa"/>
            <w:vAlign w:val="center"/>
          </w:tcPr>
          <w:p w14:paraId="495DDBCC" w14:textId="77777777" w:rsidR="00A95286" w:rsidRDefault="00A95286" w:rsidP="00A95286">
            <w:pPr>
              <w:ind w:firstLine="0"/>
              <w:jc w:val="left"/>
            </w:pPr>
            <w:r w:rsidRPr="007041C9">
              <w:t>Uno o varios endpoints seleccionados.</w:t>
            </w:r>
          </w:p>
        </w:tc>
        <w:tc>
          <w:tcPr>
            <w:tcW w:w="2068" w:type="dxa"/>
            <w:vAlign w:val="center"/>
          </w:tcPr>
          <w:p w14:paraId="30C60417" w14:textId="77777777" w:rsidR="00A95286" w:rsidRDefault="00A95286" w:rsidP="00A95286">
            <w:pPr>
              <w:ind w:firstLine="0"/>
              <w:jc w:val="left"/>
            </w:pPr>
            <w:r w:rsidRPr="007041C9">
              <w:t>Puntual; finaliza al devolver resultados.</w:t>
            </w:r>
          </w:p>
        </w:tc>
        <w:tc>
          <w:tcPr>
            <w:tcW w:w="2984" w:type="dxa"/>
            <w:vAlign w:val="center"/>
          </w:tcPr>
          <w:p w14:paraId="3797BE2C" w14:textId="77777777" w:rsidR="00A95286" w:rsidRPr="00F70DB8" w:rsidRDefault="00A95286" w:rsidP="00A95286">
            <w:pPr>
              <w:ind w:firstLine="0"/>
              <w:jc w:val="left"/>
            </w:pPr>
            <w:r w:rsidRPr="007041C9">
              <w:t>Investigación concreta, adquisición de evidencias, validación de hipótesis.</w:t>
            </w:r>
          </w:p>
        </w:tc>
      </w:tr>
      <w:tr w:rsidR="00A95286" w14:paraId="1C9728F6" w14:textId="77777777" w:rsidTr="00A95286">
        <w:tc>
          <w:tcPr>
            <w:tcW w:w="1873" w:type="dxa"/>
            <w:vAlign w:val="center"/>
          </w:tcPr>
          <w:p w14:paraId="42C03315" w14:textId="77777777" w:rsidR="00A95286" w:rsidRDefault="00A95286" w:rsidP="00A95286">
            <w:pPr>
              <w:ind w:firstLine="0"/>
              <w:jc w:val="left"/>
            </w:pPr>
            <w:r w:rsidRPr="007041C9">
              <w:t>Hunt</w:t>
            </w:r>
          </w:p>
        </w:tc>
        <w:tc>
          <w:tcPr>
            <w:tcW w:w="2091" w:type="dxa"/>
            <w:vAlign w:val="center"/>
          </w:tcPr>
          <w:p w14:paraId="6274971A" w14:textId="77777777" w:rsidR="00A95286" w:rsidRDefault="00A95286" w:rsidP="00A95286">
            <w:pPr>
              <w:ind w:firstLine="0"/>
              <w:jc w:val="left"/>
            </w:pPr>
            <w:r w:rsidRPr="007041C9">
              <w:t>Múltiples endpoints.</w:t>
            </w:r>
          </w:p>
        </w:tc>
        <w:tc>
          <w:tcPr>
            <w:tcW w:w="2068" w:type="dxa"/>
            <w:vAlign w:val="center"/>
          </w:tcPr>
          <w:p w14:paraId="2DD59E8F" w14:textId="77777777" w:rsidR="00A95286" w:rsidRDefault="00A95286" w:rsidP="00A95286">
            <w:pPr>
              <w:ind w:firstLine="0"/>
              <w:jc w:val="left"/>
            </w:pPr>
            <w:r w:rsidRPr="007041C9">
              <w:t>Puntual o programado; orientado a escala.</w:t>
            </w:r>
          </w:p>
        </w:tc>
        <w:tc>
          <w:tcPr>
            <w:tcW w:w="2984" w:type="dxa"/>
            <w:vAlign w:val="center"/>
          </w:tcPr>
          <w:p w14:paraId="77308CD1" w14:textId="77777777" w:rsidR="00A95286" w:rsidRPr="00F70DB8" w:rsidRDefault="00A95286" w:rsidP="00A95286">
            <w:pPr>
              <w:ind w:firstLine="0"/>
              <w:jc w:val="left"/>
            </w:pPr>
            <w:r w:rsidRPr="007041C9">
              <w:t>Threat hunting, búsqueda de hashes, procesos, ficheros o indicadores.</w:t>
            </w:r>
          </w:p>
        </w:tc>
      </w:tr>
      <w:tr w:rsidR="00A95286" w14:paraId="7CDE5F87" w14:textId="77777777" w:rsidTr="00A95286">
        <w:tc>
          <w:tcPr>
            <w:tcW w:w="1873" w:type="dxa"/>
            <w:vAlign w:val="center"/>
          </w:tcPr>
          <w:p w14:paraId="6E0B22BB" w14:textId="77777777" w:rsidR="00A95286" w:rsidRDefault="00A95286" w:rsidP="00A95286">
            <w:pPr>
              <w:ind w:firstLine="0"/>
              <w:jc w:val="left"/>
            </w:pPr>
            <w:r w:rsidRPr="007041C9">
              <w:t>CLIENT_EVENT</w:t>
            </w:r>
          </w:p>
        </w:tc>
        <w:tc>
          <w:tcPr>
            <w:tcW w:w="2091" w:type="dxa"/>
            <w:vAlign w:val="center"/>
          </w:tcPr>
          <w:p w14:paraId="3C405712" w14:textId="77777777" w:rsidR="00A95286" w:rsidRDefault="00A95286" w:rsidP="00A95286">
            <w:pPr>
              <w:ind w:firstLine="0"/>
              <w:jc w:val="left"/>
            </w:pPr>
            <w:r w:rsidRPr="007041C9">
              <w:t xml:space="preserve">Endpoints con la configuración de </w:t>
            </w:r>
            <w:proofErr w:type="spellStart"/>
            <w:r w:rsidRPr="007041C9">
              <w:t>monitoring</w:t>
            </w:r>
            <w:proofErr w:type="spellEnd"/>
            <w:r w:rsidRPr="007041C9">
              <w:t xml:space="preserve"> aplicada.</w:t>
            </w:r>
          </w:p>
        </w:tc>
        <w:tc>
          <w:tcPr>
            <w:tcW w:w="2068" w:type="dxa"/>
            <w:vAlign w:val="center"/>
          </w:tcPr>
          <w:p w14:paraId="0B592030" w14:textId="77777777" w:rsidR="00A95286" w:rsidRDefault="00A95286" w:rsidP="00A95286">
            <w:pPr>
              <w:ind w:firstLine="0"/>
              <w:jc w:val="left"/>
            </w:pPr>
            <w:r w:rsidRPr="007041C9">
              <w:t>Continuo; permanece activo.</w:t>
            </w:r>
          </w:p>
        </w:tc>
        <w:tc>
          <w:tcPr>
            <w:tcW w:w="2984" w:type="dxa"/>
            <w:vAlign w:val="center"/>
          </w:tcPr>
          <w:p w14:paraId="75349253" w14:textId="77777777" w:rsidR="00A95286" w:rsidRPr="00F70DB8" w:rsidRDefault="00A95286" w:rsidP="00A95286">
            <w:pPr>
              <w:ind w:firstLine="0"/>
              <w:jc w:val="left"/>
            </w:pPr>
            <w:r w:rsidRPr="007041C9">
              <w:t>Detección HIDS en tiempo casi real y generación de eventos.</w:t>
            </w:r>
          </w:p>
        </w:tc>
      </w:tr>
      <w:tr w:rsidR="00A95286" w14:paraId="573CF014" w14:textId="77777777" w:rsidTr="00A95286">
        <w:tc>
          <w:tcPr>
            <w:tcW w:w="1873" w:type="dxa"/>
            <w:vAlign w:val="center"/>
          </w:tcPr>
          <w:p w14:paraId="7A03B51A" w14:textId="77777777" w:rsidR="00A95286" w:rsidRDefault="00A95286" w:rsidP="00A95286">
            <w:pPr>
              <w:ind w:firstLine="0"/>
              <w:jc w:val="left"/>
            </w:pPr>
            <w:r w:rsidRPr="007041C9">
              <w:t>SERVER_EVENT</w:t>
            </w:r>
          </w:p>
        </w:tc>
        <w:tc>
          <w:tcPr>
            <w:tcW w:w="2091" w:type="dxa"/>
            <w:vAlign w:val="center"/>
          </w:tcPr>
          <w:p w14:paraId="7B479868" w14:textId="77777777" w:rsidR="00A95286" w:rsidRDefault="00A95286" w:rsidP="00A95286">
            <w:pPr>
              <w:ind w:firstLine="0"/>
              <w:jc w:val="left"/>
            </w:pPr>
            <w:r w:rsidRPr="007041C9">
              <w:t>Servidor.</w:t>
            </w:r>
          </w:p>
        </w:tc>
        <w:tc>
          <w:tcPr>
            <w:tcW w:w="2068" w:type="dxa"/>
            <w:vAlign w:val="center"/>
          </w:tcPr>
          <w:p w14:paraId="04AED8A1" w14:textId="77777777" w:rsidR="00A95286" w:rsidRDefault="00A95286" w:rsidP="00A95286">
            <w:pPr>
              <w:ind w:firstLine="0"/>
              <w:jc w:val="left"/>
            </w:pPr>
            <w:r w:rsidRPr="007041C9">
              <w:t>Continuo sobre colas de eventos.</w:t>
            </w:r>
          </w:p>
        </w:tc>
        <w:tc>
          <w:tcPr>
            <w:tcW w:w="2984" w:type="dxa"/>
            <w:vAlign w:val="center"/>
          </w:tcPr>
          <w:p w14:paraId="42B93BEE" w14:textId="77777777" w:rsidR="00A95286" w:rsidRPr="00F70DB8" w:rsidRDefault="00A95286" w:rsidP="00A95286">
            <w:pPr>
              <w:ind w:firstLine="0"/>
              <w:jc w:val="left"/>
            </w:pPr>
            <w:r w:rsidRPr="007041C9">
              <w:t>Normalización, correlación ligera, alertado y salida externa.</w:t>
            </w:r>
          </w:p>
        </w:tc>
      </w:tr>
    </w:tbl>
    <w:p w14:paraId="57D30834" w14:textId="22FADFDC" w:rsidR="00A95286" w:rsidRDefault="00A95286" w:rsidP="00A95286">
      <w:pPr>
        <w:pStyle w:val="Descripcin"/>
      </w:pPr>
      <w:bookmarkStart w:id="120" w:name="_Toc234590748"/>
      <w:r>
        <w:t xml:space="preserve">Tabla </w:t>
      </w:r>
      <w:fldSimple w:instr=" SEQ Tabla \* ARABIC ">
        <w:r w:rsidR="004268CD">
          <w:rPr>
            <w:noProof/>
          </w:rPr>
          <w:t>21</w:t>
        </w:r>
      </w:fldSimple>
      <w:r>
        <w:t xml:space="preserve">: </w:t>
      </w:r>
      <w:r w:rsidRPr="005D6D63">
        <w:t xml:space="preserve">Diferencias entre </w:t>
      </w:r>
      <w:proofErr w:type="spellStart"/>
      <w:r w:rsidRPr="005D6D63">
        <w:t>collections</w:t>
      </w:r>
      <w:proofErr w:type="spellEnd"/>
      <w:r w:rsidRPr="005D6D63">
        <w:t xml:space="preserve">, </w:t>
      </w:r>
      <w:proofErr w:type="spellStart"/>
      <w:r w:rsidRPr="005D6D63">
        <w:t>hunts</w:t>
      </w:r>
      <w:proofErr w:type="spellEnd"/>
      <w:r w:rsidRPr="005D6D63">
        <w:t xml:space="preserve">, </w:t>
      </w:r>
      <w:proofErr w:type="spellStart"/>
      <w:r w:rsidRPr="005D6D63">
        <w:t>monitoring</w:t>
      </w:r>
      <w:proofErr w:type="spellEnd"/>
      <w:r w:rsidRPr="005D6D63">
        <w:t xml:space="preserve"> y SERVER_EVENT</w:t>
      </w:r>
      <w:bookmarkEnd w:id="120"/>
    </w:p>
    <w:p w14:paraId="55EEA408" w14:textId="77777777" w:rsidR="00F02724" w:rsidRPr="00F02724" w:rsidRDefault="00F02724" w:rsidP="00F02724">
      <w:r w:rsidRPr="00F02724">
        <w:t xml:space="preserve">Esta diferencia es importante para el diseño experimental. Los </w:t>
      </w:r>
      <w:proofErr w:type="spellStart"/>
      <w:r w:rsidRPr="00F02724">
        <w:t>hunts</w:t>
      </w:r>
      <w:proofErr w:type="spellEnd"/>
      <w:r w:rsidRPr="00F02724">
        <w:t xml:space="preserve"> y </w:t>
      </w:r>
      <w:proofErr w:type="spellStart"/>
      <w:r w:rsidRPr="00F02724">
        <w:t>collections</w:t>
      </w:r>
      <w:proofErr w:type="spellEnd"/>
      <w:r w:rsidRPr="00F02724">
        <w:t xml:space="preserve"> permiten verificar visibilidad y recuperar evidencias, pero no representan por sí mismos una detección continua. </w:t>
      </w:r>
      <w:r w:rsidRPr="00F02724">
        <w:lastRenderedPageBreak/>
        <w:t>Para evaluar Velociraptor como HIDS, el foco debe situarse en CLIENT_EVENT y en la capacidad de los artifacts para generar eventos filtrados, relevantes y accionables.</w:t>
      </w:r>
    </w:p>
    <w:p w14:paraId="3F17AB63" w14:textId="77777777" w:rsidR="00DB7CB4" w:rsidRDefault="00DB7CB4">
      <w:pPr>
        <w:spacing w:after="160" w:line="278" w:lineRule="auto"/>
        <w:ind w:firstLine="0"/>
        <w:jc w:val="left"/>
        <w:rPr>
          <w:rFonts w:eastAsiaTheme="majorEastAsia" w:cstheme="majorBidi"/>
          <w:b/>
          <w:color w:val="000000" w:themeColor="text1"/>
          <w:sz w:val="36"/>
          <w:szCs w:val="32"/>
        </w:rPr>
      </w:pPr>
      <w:r>
        <w:br w:type="page"/>
      </w:r>
    </w:p>
    <w:p w14:paraId="0A16BEB3" w14:textId="77777777" w:rsidR="00AD0AAC" w:rsidRDefault="00913C83" w:rsidP="00AD0AAC">
      <w:pPr>
        <w:pStyle w:val="Ttulo2"/>
      </w:pPr>
      <w:bookmarkStart w:id="121" w:name="_Toc234407572"/>
      <w:bookmarkStart w:id="122" w:name="_Toc234590632"/>
      <w:r w:rsidRPr="00913C83">
        <w:lastRenderedPageBreak/>
        <w:t>Velociraptor Query Language (VQL)</w:t>
      </w:r>
      <w:bookmarkEnd w:id="121"/>
      <w:bookmarkEnd w:id="122"/>
    </w:p>
    <w:p w14:paraId="259E8251" w14:textId="77777777" w:rsidR="00536614" w:rsidRDefault="00536614" w:rsidP="00666C0C">
      <w:r>
        <w:t>Como se ha podido deducir por las explicaciones previas, el Velociraptor Query Language (VQL</w:t>
      </w:r>
      <w:r w:rsidR="00DB16BB">
        <w:rPr>
          <w:rStyle w:val="Refdenotaalpie"/>
        </w:rPr>
        <w:footnoteReference w:id="9"/>
      </w:r>
      <w:r>
        <w:t xml:space="preserve">) es el lenguaje utilizado por Velociraptor para consultar y procesar información procedente de los endpoints. Su sintaxis se inspira en SQL, pero su funcionamiento </w:t>
      </w:r>
      <w:r w:rsidR="00666C0C">
        <w:t>se diferencia</w:t>
      </w:r>
      <w:r>
        <w:t xml:space="preserve"> de los sistemas de bases de datos tradicionales. En lugar de consultar tablas persistentes, VQL opera sobre plugins, que generan dinámicamente información del sistema en forma de filas.</w:t>
      </w:r>
    </w:p>
    <w:p w14:paraId="4CFA141F" w14:textId="77777777" w:rsidR="001F5291" w:rsidRDefault="00536614" w:rsidP="00536614">
      <w:r>
        <w:t>Este lenguaje constituye el núcleo funcional de Velociraptor, ya que permite definir la lógica de adquisición de evidencias, detección de comportamientos sospechosos o recopilación de telemetría del endpoint. Las consultas VQL se integran normalmente dentro de artifacts, desde donde se distribuyen a los clientes para su ejecución local (Velociraptor, s. f.-d).</w:t>
      </w:r>
    </w:p>
    <w:p w14:paraId="30E2DA08" w14:textId="77777777" w:rsidR="00522A62" w:rsidRPr="00522A62" w:rsidRDefault="00522A62" w:rsidP="00522A62">
      <w:pPr>
        <w:pStyle w:val="Ttulo3"/>
      </w:pPr>
      <w:bookmarkStart w:id="123" w:name="_Toc234407573"/>
      <w:bookmarkStart w:id="124" w:name="_Toc234590633"/>
      <w:r>
        <w:t>Estructura de una consulta VQL</w:t>
      </w:r>
      <w:bookmarkEnd w:id="123"/>
      <w:bookmarkEnd w:id="124"/>
    </w:p>
    <w:p w14:paraId="09D3268C" w14:textId="77777777" w:rsidR="00253A68" w:rsidRDefault="00666C0C" w:rsidP="00253A68">
      <w:r>
        <w:t>Como se acaba de comentar en el punto previo, las</w:t>
      </w:r>
      <w:r w:rsidR="00253A68">
        <w:t xml:space="preserve"> consultas VQL siguen una estructura similar a las consultas SQL, basada principalmente en las cláusulas SELECT y FROM. La cláusula FROM especifica el plugin que actuará como fuente de datos, mientras que SELECT define qué campos o expresiones se devolverán como resultado.</w:t>
      </w:r>
    </w:p>
    <w:p w14:paraId="047A80D6" w14:textId="77777777" w:rsidR="00253A68" w:rsidRDefault="00253A68" w:rsidP="00253A68">
      <w:r>
        <w:t>Una estructura simplificada sería la siguiente: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21C4C" w14:paraId="63CCE50C" w14:textId="77777777" w:rsidTr="00A82B38">
        <w:tc>
          <w:tcPr>
            <w:tcW w:w="9017" w:type="dxa"/>
            <w:shd w:val="clear" w:color="auto" w:fill="E8E8E8" w:themeFill="background2"/>
          </w:tcPr>
          <w:p w14:paraId="6AAD3927"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SELECT columna1, columna2</w:t>
            </w:r>
          </w:p>
          <w:p w14:paraId="12767BD7"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FROM plugin(</w:t>
            </w:r>
            <w:proofErr w:type="spellStart"/>
            <w:r w:rsidR="00EC032E" w:rsidRPr="00EC032E">
              <w:rPr>
                <w:rFonts w:ascii="Consolas" w:hAnsi="Consolas"/>
                <w:lang w:val="es-PE"/>
              </w:rPr>
              <w:t>parametros</w:t>
            </w:r>
            <w:proofErr w:type="spellEnd"/>
            <w:r w:rsidR="00EC032E" w:rsidRPr="00EC032E">
              <w:rPr>
                <w:rFonts w:ascii="Consolas" w:hAnsi="Consolas"/>
                <w:lang w:val="es-PE"/>
              </w:rPr>
              <w:t>)</w:t>
            </w:r>
          </w:p>
          <w:p w14:paraId="6679A572" w14:textId="77777777" w:rsidR="00321C4C" w:rsidRPr="00FD5500" w:rsidRDefault="00321C4C" w:rsidP="00EC032E">
            <w:pPr>
              <w:keepNext/>
              <w:ind w:firstLine="0"/>
              <w:rPr>
                <w:b/>
                <w:bCs/>
                <w:lang w:val="es-PE"/>
              </w:rPr>
            </w:pPr>
            <w:r>
              <w:rPr>
                <w:rFonts w:ascii="Consolas" w:hAnsi="Consolas"/>
                <w:lang w:val="es-PE"/>
              </w:rPr>
              <w:t xml:space="preserve">$ </w:t>
            </w:r>
            <w:r w:rsidR="00EC032E" w:rsidRPr="00EC032E">
              <w:rPr>
                <w:rFonts w:ascii="Consolas" w:hAnsi="Consolas"/>
                <w:lang w:val="es-PE"/>
              </w:rPr>
              <w:t xml:space="preserve">WHERE </w:t>
            </w:r>
            <w:proofErr w:type="spellStart"/>
            <w:r w:rsidR="00EC032E" w:rsidRPr="00EC032E">
              <w:rPr>
                <w:rFonts w:ascii="Consolas" w:hAnsi="Consolas"/>
                <w:lang w:val="es-PE"/>
              </w:rPr>
              <w:t>condicion</w:t>
            </w:r>
            <w:proofErr w:type="spellEnd"/>
          </w:p>
        </w:tc>
      </w:tr>
    </w:tbl>
    <w:p w14:paraId="467BE702" w14:textId="5A43D6A3" w:rsidR="00253A68" w:rsidRDefault="00EC032E" w:rsidP="00C76133">
      <w:pPr>
        <w:pStyle w:val="Descripcin"/>
      </w:pPr>
      <w:bookmarkStart w:id="125" w:name="_Toc234590842"/>
      <w:r>
        <w:t xml:space="preserve">Código </w:t>
      </w:r>
      <w:fldSimple w:instr=" SEQ Código \* ARABIC ">
        <w:r w:rsidR="0050358B">
          <w:rPr>
            <w:noProof/>
          </w:rPr>
          <w:t>3</w:t>
        </w:r>
      </w:fldSimple>
      <w:r>
        <w:t>: Ejemplo consulta VQL</w:t>
      </w:r>
      <w:bookmarkEnd w:id="125"/>
    </w:p>
    <w:p w14:paraId="1A5A15EA" w14:textId="77777777" w:rsidR="006559EE" w:rsidRDefault="00253A68" w:rsidP="00517CF0">
      <w:r>
        <w:t>En este modelo, el plugin indicado en la cláusula FROM genera filas de datos que posteriormente pueden filtrarse, transformarse o procesarse mediante condiciones y expresiones dentro de la consulta.</w:t>
      </w:r>
    </w:p>
    <w:p w14:paraId="0D0771DA" w14:textId="77777777" w:rsidR="006559EE" w:rsidRDefault="006559EE" w:rsidP="00253A68">
      <w:r>
        <w:t xml:space="preserve">Un ejemplo </w:t>
      </w:r>
      <w:r w:rsidR="005B2447">
        <w:t>más realista, para obtener la información de un endpoint sería algo así:</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B2447" w14:paraId="73FEC8A0" w14:textId="77777777" w:rsidTr="00A82B38">
        <w:tc>
          <w:tcPr>
            <w:tcW w:w="9017" w:type="dxa"/>
            <w:shd w:val="clear" w:color="auto" w:fill="E8E8E8" w:themeFill="background2"/>
          </w:tcPr>
          <w:p w14:paraId="71A76261" w14:textId="77777777" w:rsidR="005B2447" w:rsidRDefault="005B2447" w:rsidP="00A82B38">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 xml:space="preserve">SELECT Name, </w:t>
            </w:r>
            <w:proofErr w:type="spellStart"/>
            <w:r w:rsidR="00517CF0" w:rsidRPr="00517CF0">
              <w:rPr>
                <w:rFonts w:ascii="Consolas" w:hAnsi="Consolas"/>
                <w:lang w:val="es-PE"/>
              </w:rPr>
              <w:t>Pid</w:t>
            </w:r>
            <w:proofErr w:type="spellEnd"/>
          </w:p>
          <w:p w14:paraId="3D760731" w14:textId="77777777" w:rsidR="005B2447" w:rsidRPr="00517CF0" w:rsidRDefault="005B2447" w:rsidP="00517CF0">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 xml:space="preserve">FROM </w:t>
            </w:r>
            <w:proofErr w:type="gramStart"/>
            <w:r w:rsidR="00517CF0" w:rsidRPr="00517CF0">
              <w:rPr>
                <w:rFonts w:ascii="Consolas" w:hAnsi="Consolas"/>
                <w:lang w:val="es-PE"/>
              </w:rPr>
              <w:t>pslist(</w:t>
            </w:r>
            <w:proofErr w:type="gramEnd"/>
            <w:r w:rsidR="00517CF0" w:rsidRPr="00517CF0">
              <w:rPr>
                <w:rFonts w:ascii="Consolas" w:hAnsi="Consolas"/>
                <w:lang w:val="es-PE"/>
              </w:rPr>
              <w:t>)</w:t>
            </w:r>
          </w:p>
        </w:tc>
      </w:tr>
    </w:tbl>
    <w:p w14:paraId="10639C90" w14:textId="517522D8" w:rsidR="005B2447" w:rsidRDefault="005B2447" w:rsidP="005B2447">
      <w:pPr>
        <w:pStyle w:val="Descripcin"/>
      </w:pPr>
      <w:bookmarkStart w:id="126" w:name="_Toc234590843"/>
      <w:r>
        <w:t xml:space="preserve">Código </w:t>
      </w:r>
      <w:fldSimple w:instr=" SEQ Código \* ARABIC ">
        <w:r w:rsidR="0050358B">
          <w:rPr>
            <w:noProof/>
          </w:rPr>
          <w:t>4</w:t>
        </w:r>
      </w:fldSimple>
      <w:r>
        <w:t xml:space="preserve">: Ejemplo </w:t>
      </w:r>
      <w:r w:rsidR="0032459F">
        <w:t>o</w:t>
      </w:r>
      <w:r>
        <w:t>btener info VQL</w:t>
      </w:r>
      <w:bookmarkEnd w:id="126"/>
    </w:p>
    <w:p w14:paraId="5879EC4B" w14:textId="77777777" w:rsidR="00517CF0" w:rsidRDefault="00517CF0" w:rsidP="00517CF0">
      <w:r w:rsidRPr="00517CF0">
        <w:t xml:space="preserve">Esta consulta utiliza el plugin </w:t>
      </w:r>
      <w:proofErr w:type="gramStart"/>
      <w:r w:rsidRPr="00517CF0">
        <w:t>pslist(</w:t>
      </w:r>
      <w:proofErr w:type="gramEnd"/>
      <w:r w:rsidRPr="00517CF0">
        <w:t>) para obtener los procesos activos del sistema y devuelve el nombre del proceso junto con su identificador.</w:t>
      </w:r>
    </w:p>
    <w:p w14:paraId="586AEAFC" w14:textId="77777777" w:rsidR="00517CF0" w:rsidRDefault="00517CF0" w:rsidP="00517CF0">
      <w:r>
        <w:lastRenderedPageBreak/>
        <w:t>Otro ejemplo para consulta de claves de persistencia en el 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17CF0" w14:paraId="0AA4DC72" w14:textId="77777777" w:rsidTr="00A82B38">
        <w:tc>
          <w:tcPr>
            <w:tcW w:w="9017" w:type="dxa"/>
            <w:shd w:val="clear" w:color="auto" w:fill="E8E8E8" w:themeFill="background2"/>
          </w:tcPr>
          <w:p w14:paraId="18C5BB69" w14:textId="77777777" w:rsidR="00517CF0" w:rsidRDefault="00517CF0" w:rsidP="00A82B38">
            <w:pPr>
              <w:ind w:firstLine="0"/>
              <w:rPr>
                <w:rFonts w:ascii="Consolas" w:hAnsi="Consolas"/>
                <w:lang w:val="es-PE"/>
              </w:rPr>
            </w:pPr>
            <w:r>
              <w:rPr>
                <w:rFonts w:ascii="Consolas" w:hAnsi="Consolas"/>
                <w:lang w:val="es-PE"/>
              </w:rPr>
              <w:t xml:space="preserve">$ </w:t>
            </w:r>
            <w:r w:rsidRPr="00517CF0">
              <w:rPr>
                <w:rFonts w:ascii="Consolas" w:hAnsi="Consolas"/>
                <w:lang w:val="es-PE"/>
              </w:rPr>
              <w:t xml:space="preserve">SELECT </w:t>
            </w:r>
            <w:r w:rsidR="00276F78" w:rsidRPr="00276F78">
              <w:rPr>
                <w:rFonts w:ascii="Consolas" w:hAnsi="Consolas"/>
                <w:lang w:val="es-PE"/>
              </w:rPr>
              <w:t xml:space="preserve">Key, </w:t>
            </w:r>
            <w:proofErr w:type="spellStart"/>
            <w:r w:rsidR="00276F78" w:rsidRPr="00276F78">
              <w:rPr>
                <w:rFonts w:ascii="Consolas" w:hAnsi="Consolas"/>
                <w:lang w:val="es-PE"/>
              </w:rPr>
              <w:t>Value</w:t>
            </w:r>
            <w:proofErr w:type="spellEnd"/>
          </w:p>
          <w:p w14:paraId="74B37A44" w14:textId="77777777" w:rsidR="00A5696B" w:rsidRDefault="00517CF0" w:rsidP="00276F78">
            <w:pPr>
              <w:ind w:firstLine="0"/>
              <w:rPr>
                <w:rFonts w:ascii="Consolas" w:hAnsi="Consolas"/>
                <w:lang w:val="es-PE"/>
              </w:rPr>
            </w:pPr>
            <w:r>
              <w:rPr>
                <w:rFonts w:ascii="Consolas" w:hAnsi="Consolas"/>
                <w:lang w:val="es-PE"/>
              </w:rPr>
              <w:t>$</w:t>
            </w:r>
            <w:r w:rsidR="00276F78">
              <w:rPr>
                <w:rFonts w:ascii="Consolas" w:hAnsi="Consolas"/>
                <w:lang w:val="es-PE"/>
              </w:rPr>
              <w:t xml:space="preserve"> </w:t>
            </w:r>
            <w:r w:rsidRPr="00517CF0">
              <w:rPr>
                <w:rFonts w:ascii="Consolas" w:hAnsi="Consolas"/>
                <w:lang w:val="es-PE"/>
              </w:rPr>
              <w:t>FROM</w:t>
            </w:r>
            <w:r w:rsidR="00276F78">
              <w:rPr>
                <w:rFonts w:ascii="Consolas" w:hAnsi="Consolas"/>
                <w:lang w:val="es-PE"/>
              </w:rPr>
              <w:t xml:space="preserve"> </w:t>
            </w:r>
            <w:proofErr w:type="spellStart"/>
            <w:proofErr w:type="gramStart"/>
            <w:r w:rsidR="00276F78" w:rsidRPr="00276F78">
              <w:rPr>
                <w:rFonts w:ascii="Consolas" w:hAnsi="Consolas"/>
                <w:lang w:val="es-PE"/>
              </w:rPr>
              <w:t>registry</w:t>
            </w:r>
            <w:proofErr w:type="spellEnd"/>
            <w:r w:rsidR="00276F78" w:rsidRPr="00276F78">
              <w:rPr>
                <w:rFonts w:ascii="Consolas" w:hAnsi="Consolas"/>
                <w:lang w:val="es-PE"/>
              </w:rPr>
              <w:t>(</w:t>
            </w:r>
            <w:proofErr w:type="spellStart"/>
            <w:proofErr w:type="gramEnd"/>
            <w:r w:rsidR="00276F78" w:rsidRPr="00276F78">
              <w:rPr>
                <w:rFonts w:ascii="Consolas" w:hAnsi="Consolas"/>
                <w:lang w:val="es-PE"/>
              </w:rPr>
              <w:t>key</w:t>
            </w:r>
            <w:proofErr w:type="spellEnd"/>
            <w:r w:rsidR="00276F78" w:rsidRPr="00276F78">
              <w:rPr>
                <w:rFonts w:ascii="Consolas" w:hAnsi="Consolas"/>
                <w:lang w:val="es-PE"/>
              </w:rPr>
              <w:t>=</w:t>
            </w:r>
          </w:p>
          <w:p w14:paraId="24667BB7" w14:textId="77777777" w:rsidR="00517CF0" w:rsidRPr="00517CF0" w:rsidRDefault="00276F78" w:rsidP="007170F6">
            <w:pPr>
              <w:keepNext/>
              <w:ind w:firstLine="0"/>
              <w:rPr>
                <w:rFonts w:ascii="Consolas" w:hAnsi="Consolas"/>
                <w:lang w:val="es-PE"/>
              </w:rPr>
            </w:pPr>
            <w:r w:rsidRPr="00276F78">
              <w:rPr>
                <w:rFonts w:ascii="Consolas" w:hAnsi="Consolas"/>
                <w:lang w:val="es-PE"/>
              </w:rPr>
              <w:t>"HKEY_LOCAL_MACHINE\\Software\\Microsoft\\Windows\\CurrentVersion\\Run")</w:t>
            </w:r>
          </w:p>
        </w:tc>
      </w:tr>
    </w:tbl>
    <w:p w14:paraId="71A9C765" w14:textId="52892853" w:rsidR="00517CF0" w:rsidRDefault="007170F6" w:rsidP="007170F6">
      <w:pPr>
        <w:pStyle w:val="Descripcin"/>
      </w:pPr>
      <w:bookmarkStart w:id="127" w:name="_Toc234590844"/>
      <w:r>
        <w:t xml:space="preserve">Código </w:t>
      </w:r>
      <w:fldSimple w:instr=" SEQ Código \* ARABIC ">
        <w:r w:rsidR="0050358B">
          <w:rPr>
            <w:noProof/>
          </w:rPr>
          <w:t>5</w:t>
        </w:r>
      </w:fldSimple>
      <w:r w:rsidRPr="00CD4C49">
        <w:t>: Ejemplo consulta de claves VQL</w:t>
      </w:r>
      <w:bookmarkEnd w:id="127"/>
    </w:p>
    <w:p w14:paraId="1953608F" w14:textId="77777777" w:rsidR="00522A62" w:rsidRDefault="00522A62" w:rsidP="00522A62">
      <w:pPr>
        <w:pStyle w:val="Ttulo3"/>
      </w:pPr>
      <w:bookmarkStart w:id="128" w:name="_Toc234407574"/>
      <w:bookmarkStart w:id="129" w:name="_Toc234590634"/>
      <w:r w:rsidRPr="00522A62">
        <w:t>Query Engine, plugins y lazy evaluation</w:t>
      </w:r>
      <w:bookmarkEnd w:id="128"/>
      <w:bookmarkEnd w:id="129"/>
    </w:p>
    <w:p w14:paraId="2EAC12F6" w14:textId="77777777" w:rsidR="00522A62" w:rsidRDefault="00DE764C" w:rsidP="00522A62">
      <w:r w:rsidRPr="00DE764C">
        <w:t>El Query Engine es el motor que procesa las consultas VQL. Su funcionamiento básico consiste en llamar al plugin indicado en la cláusula FROM, recibir filas generadas por dicho plugin, aplicar filtros y emitir únicamente las filas que cumplen los criterios definidos. La documentación oficial describe que los plugins VQL no son tablas estáticas en disco, sino componentes que producen filas dinámicamente</w:t>
      </w:r>
      <w:r w:rsidR="00522A62">
        <w:t>.</w:t>
      </w:r>
    </w:p>
    <w:p w14:paraId="1A602603" w14:textId="77777777" w:rsidR="00522A62" w:rsidRDefault="00522A62">
      <w:pPr>
        <w:pStyle w:val="Prrafodelista"/>
        <w:numPr>
          <w:ilvl w:val="0"/>
          <w:numId w:val="30"/>
        </w:numPr>
      </w:pPr>
      <w:r>
        <w:t>Internamente, el funcionamiento básico es:</w:t>
      </w:r>
    </w:p>
    <w:p w14:paraId="759EEEDE" w14:textId="77777777" w:rsidR="00DB7CB4" w:rsidRDefault="00DB7CB4">
      <w:pPr>
        <w:pStyle w:val="Prrafodelista"/>
        <w:numPr>
          <w:ilvl w:val="0"/>
          <w:numId w:val="30"/>
        </w:numPr>
      </w:pPr>
      <w:r>
        <w:t>El plugin indicado en FROM genera una o varias filas.</w:t>
      </w:r>
    </w:p>
    <w:p w14:paraId="6D3EBA2D" w14:textId="77777777" w:rsidR="00DB7CB4" w:rsidRDefault="00DB7CB4">
      <w:pPr>
        <w:pStyle w:val="Prrafodelista"/>
        <w:numPr>
          <w:ilvl w:val="0"/>
          <w:numId w:val="30"/>
        </w:numPr>
      </w:pPr>
      <w:r>
        <w:t>Cada fila se evalúa frente a filtros y condiciones.</w:t>
      </w:r>
    </w:p>
    <w:p w14:paraId="1A79302F" w14:textId="77777777" w:rsidR="00DB7CB4" w:rsidRDefault="00DB7CB4">
      <w:pPr>
        <w:pStyle w:val="Prrafodelista"/>
        <w:numPr>
          <w:ilvl w:val="0"/>
          <w:numId w:val="30"/>
        </w:numPr>
      </w:pPr>
      <w:r>
        <w:t>Las columnas del SELECT se calculan cuando son necesarias.</w:t>
      </w:r>
    </w:p>
    <w:p w14:paraId="363A3AD7" w14:textId="77777777" w:rsidR="00DB7CB4" w:rsidRDefault="00DB7CB4">
      <w:pPr>
        <w:pStyle w:val="Prrafodelista"/>
        <w:numPr>
          <w:ilvl w:val="0"/>
          <w:numId w:val="30"/>
        </w:numPr>
      </w:pPr>
      <w:r>
        <w:t>El resultado final se devuelve como filas estructuradas.</w:t>
      </w:r>
    </w:p>
    <w:p w14:paraId="72F013AF" w14:textId="77777777" w:rsidR="00522A62" w:rsidRDefault="00522A62" w:rsidP="00522A62">
      <w:r>
        <w:t>Un aspecto importante del Query Engine es la lazy evaluation. Velociraptor intenta retrasar la evaluación de expresiones hasta que sea realmente necesaria. Esto evita trabajo innecesario, por ejemplo, calcular columnas complejas en filas que después van a ser descartadas por un filtro. Según la documentación, este comportamiento es clave para escribir consultas VQL eficientes.</w:t>
      </w:r>
    </w:p>
    <w:p w14:paraId="7F3008A5" w14:textId="77777777" w:rsidR="00522A62" w:rsidRDefault="00522A62" w:rsidP="00522A62">
      <w:r>
        <w:t>Un ejemplo del funcionamiento del lazy evaluation: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22A62" w14:paraId="1375D750" w14:textId="77777777" w:rsidTr="00F81F00">
        <w:tc>
          <w:tcPr>
            <w:tcW w:w="9017" w:type="dxa"/>
            <w:shd w:val="clear" w:color="auto" w:fill="E8E8E8" w:themeFill="background2"/>
          </w:tcPr>
          <w:p w14:paraId="70C8ADAE"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SELECT Name, hash(path=Exe)</w:t>
            </w:r>
          </w:p>
          <w:p w14:paraId="5DBBE345"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 xml:space="preserve">FROM </w:t>
            </w:r>
            <w:proofErr w:type="gramStart"/>
            <w:r w:rsidRPr="008D79AB">
              <w:rPr>
                <w:rFonts w:ascii="Consolas" w:hAnsi="Consolas"/>
                <w:lang w:val="es-PE"/>
              </w:rPr>
              <w:t>pslist(</w:t>
            </w:r>
            <w:proofErr w:type="gramEnd"/>
            <w:r w:rsidRPr="008D79AB">
              <w:rPr>
                <w:rFonts w:ascii="Consolas" w:hAnsi="Consolas"/>
                <w:lang w:val="es-PE"/>
              </w:rPr>
              <w:t>)</w:t>
            </w:r>
          </w:p>
          <w:p w14:paraId="0C0AC009" w14:textId="77777777" w:rsidR="00522A62" w:rsidRPr="00517CF0" w:rsidRDefault="00522A62" w:rsidP="00F81F00">
            <w:pPr>
              <w:keepNext/>
              <w:ind w:firstLine="0"/>
              <w:rPr>
                <w:rFonts w:ascii="Consolas" w:hAnsi="Consolas"/>
                <w:lang w:val="es-PE"/>
              </w:rPr>
            </w:pPr>
            <w:r>
              <w:rPr>
                <w:rFonts w:ascii="Consolas" w:hAnsi="Consolas"/>
                <w:lang w:val="es-PE"/>
              </w:rPr>
              <w:t xml:space="preserve">$ </w:t>
            </w:r>
            <w:r w:rsidRPr="008D79AB">
              <w:rPr>
                <w:rFonts w:ascii="Consolas" w:hAnsi="Consolas"/>
                <w:lang w:val="es-PE"/>
              </w:rPr>
              <w:t>WHERE Name = "powershell.exe"</w:t>
            </w:r>
          </w:p>
        </w:tc>
      </w:tr>
    </w:tbl>
    <w:p w14:paraId="2AD1DAD3" w14:textId="60C3DA18" w:rsidR="00522A62" w:rsidRDefault="00522A62" w:rsidP="00522A62">
      <w:pPr>
        <w:pStyle w:val="Descripcin"/>
      </w:pPr>
      <w:bookmarkStart w:id="130" w:name="_Toc234590845"/>
      <w:r>
        <w:t xml:space="preserve">Código </w:t>
      </w:r>
      <w:fldSimple w:instr=" SEQ Código \* ARABIC ">
        <w:r w:rsidR="0050358B">
          <w:rPr>
            <w:noProof/>
          </w:rPr>
          <w:t>6</w:t>
        </w:r>
      </w:fldSimple>
      <w:r>
        <w:t xml:space="preserve">: </w:t>
      </w:r>
      <w:r w:rsidRPr="008530C0">
        <w:t xml:space="preserve">Ejemplo </w:t>
      </w:r>
      <w:r>
        <w:t>funcionamiento lazy evaluation</w:t>
      </w:r>
      <w:bookmarkEnd w:id="130"/>
    </w:p>
    <w:p w14:paraId="4FC4A46C" w14:textId="77777777" w:rsidR="00DE764C" w:rsidRDefault="00DE764C" w:rsidP="00DE764C">
      <w:r>
        <w:t xml:space="preserve">En el ejemplo anterior, </w:t>
      </w:r>
      <w:proofErr w:type="gramStart"/>
      <w:r>
        <w:t>pslist(</w:t>
      </w:r>
      <w:proofErr w:type="gramEnd"/>
      <w:r>
        <w:t>) genera filas de procesos. El filtro WHERE limita el resultado a powershell.exe y solo para esas filas se calcula el hash del ejecutable. Sin lazy evaluation, el motor tendría que calcular el hash de todos los procesos antes de descartar los que no coinciden, lo que incrementaría operaciones de disco y consumo de CPU.</w:t>
      </w:r>
    </w:p>
    <w:p w14:paraId="45E49FEC" w14:textId="77777777" w:rsidR="00522A62" w:rsidRPr="00522A62" w:rsidRDefault="00DE764C" w:rsidP="00DE764C">
      <w:r>
        <w:t xml:space="preserve">Esta característica es relevante para el TFM porque permite diseñar artifacts más eficientes: primero se filtra por señales simples y posteriormente se calculan campos más costosos, como hashes, búsquedas en disco, </w:t>
      </w:r>
      <w:proofErr w:type="spellStart"/>
      <w:r>
        <w:t>parseo</w:t>
      </w:r>
      <w:proofErr w:type="spellEnd"/>
      <w:r>
        <w:t xml:space="preserve"> de eventos o correlaciones.</w:t>
      </w:r>
    </w:p>
    <w:p w14:paraId="6ED7EEA8" w14:textId="77777777" w:rsidR="001F5291" w:rsidRDefault="0085743D" w:rsidP="0085743D">
      <w:pPr>
        <w:pStyle w:val="Ttulo3"/>
      </w:pPr>
      <w:bookmarkStart w:id="131" w:name="_Toc234407575"/>
      <w:bookmarkStart w:id="132" w:name="_Toc234590635"/>
      <w:r w:rsidRPr="0085743D">
        <w:lastRenderedPageBreak/>
        <w:t xml:space="preserve">Event </w:t>
      </w:r>
      <w:proofErr w:type="spellStart"/>
      <w:r w:rsidRPr="0085743D">
        <w:t>queries</w:t>
      </w:r>
      <w:proofErr w:type="spellEnd"/>
      <w:r w:rsidRPr="0085743D">
        <w:t xml:space="preserve"> y monitorización continua</w:t>
      </w:r>
      <w:bookmarkEnd w:id="131"/>
      <w:bookmarkEnd w:id="132"/>
    </w:p>
    <w:p w14:paraId="6CEB9FA2" w14:textId="77777777" w:rsidR="0085743D" w:rsidRDefault="0085743D" w:rsidP="0085743D">
      <w:r>
        <w:t xml:space="preserve">Las consultas VQL convencionales devuelven un conjunto de resultados y finalizan. Las event </w:t>
      </w:r>
      <w:proofErr w:type="spellStart"/>
      <w:r>
        <w:t>queries</w:t>
      </w:r>
      <w:proofErr w:type="spellEnd"/>
      <w:r w:rsidR="00440D4F">
        <w:rPr>
          <w:rStyle w:val="Refdenotaalpie"/>
        </w:rPr>
        <w:footnoteReference w:id="10"/>
      </w:r>
      <w:r>
        <w:t>, en cambio, se apoyan en event plugins que no terminan por sí mismos: permanecen esperando sucesos y emiten filas cuando el evento ocurre. La documentación oficial indica que estas consultas devuelven resultados parciales hasta que son canceladas.</w:t>
      </w:r>
    </w:p>
    <w:p w14:paraId="26580CC1" w14:textId="77777777" w:rsidR="0085743D" w:rsidRDefault="0085743D" w:rsidP="0085743D">
      <w:r>
        <w:t xml:space="preserve">En la arquitectura de </w:t>
      </w:r>
      <w:proofErr w:type="spellStart"/>
      <w:r>
        <w:t>client</w:t>
      </w:r>
      <w:proofErr w:type="spellEnd"/>
      <w:r>
        <w:t xml:space="preserve"> </w:t>
      </w:r>
      <w:proofErr w:type="spellStart"/>
      <w:r>
        <w:t>monitoring</w:t>
      </w:r>
      <w:proofErr w:type="spellEnd"/>
      <w:r w:rsidR="00315764">
        <w:rPr>
          <w:rStyle w:val="Refdenotaalpie"/>
        </w:rPr>
        <w:footnoteReference w:id="11"/>
      </w:r>
      <w:r>
        <w:t xml:space="preserve">, el cliente mantiene un conjunto de event </w:t>
      </w:r>
      <w:proofErr w:type="spellStart"/>
      <w:r>
        <w:t>queries</w:t>
      </w:r>
      <w:proofErr w:type="spellEnd"/>
      <w:r>
        <w:t xml:space="preserve"> en paralelo dentro de su tabla de monitorización. Estas consultas pueden ejecutarse de forma autónoma en el endpoint, incluso aunque el servidor solo sea necesario para sincronizar cambios de configuración. Cuando producen filas, el cliente las envía al servidor, que las escribe en el datastore.</w:t>
      </w:r>
    </w:p>
    <w:p w14:paraId="1AEE082E" w14:textId="77777777" w:rsidR="0085743D" w:rsidRDefault="0085743D" w:rsidP="0085743D">
      <w:pPr>
        <w:rPr>
          <w:rFonts w:eastAsiaTheme="majorEastAsia" w:cstheme="majorBidi"/>
          <w:b/>
          <w:color w:val="000000" w:themeColor="text1"/>
          <w:sz w:val="36"/>
          <w:szCs w:val="32"/>
        </w:rPr>
      </w:pPr>
      <w:r>
        <w:t xml:space="preserve">Este modelo es el más relevante para una aproximación HIDS, ya que permite capturar actividad efímera que podría perderse con una </w:t>
      </w:r>
      <w:proofErr w:type="spellStart"/>
      <w:r>
        <w:t>collection</w:t>
      </w:r>
      <w:proofErr w:type="spellEnd"/>
      <w:r>
        <w:t xml:space="preserve"> puntual. No obstante, los eventos no se remiten necesariamente de forma instantánea: Velociraptor puede agrupar filas en memoria y enviarlas por lotes para evitar comunicaciones demasiado frecuentes. Por ello, en el TFM se hablará de tiempo casi real, no de tiempo real estricto.</w:t>
      </w:r>
      <w:r>
        <w:br w:type="page"/>
      </w:r>
    </w:p>
    <w:p w14:paraId="38BC8BCD" w14:textId="77777777" w:rsidR="0085743D" w:rsidRPr="0085743D" w:rsidRDefault="0085743D" w:rsidP="0085743D">
      <w:pPr>
        <w:pStyle w:val="Ttulo2"/>
      </w:pPr>
      <w:bookmarkStart w:id="133" w:name="_Toc234407576"/>
      <w:bookmarkStart w:id="134" w:name="_Toc234590636"/>
      <w:r>
        <w:lastRenderedPageBreak/>
        <w:t>Telemetría disponible en el endpoint</w:t>
      </w:r>
      <w:bookmarkEnd w:id="133"/>
      <w:bookmarkEnd w:id="134"/>
    </w:p>
    <w:p w14:paraId="344C0F11" w14:textId="77777777" w:rsidR="00A811E4" w:rsidRDefault="001067F6" w:rsidP="00E62917">
      <w:r>
        <w:t>L</w:t>
      </w:r>
      <w:r w:rsidRPr="001067F6">
        <w:t>a capacidad de detección de Velociraptor depende de la telemetría disponible en el endpoint, es decir, de los datos del sistema que pueden ser observados y consultados mediante VQL. Esta información procede de distintas fuentes del propio host y permite identificar actividad sospechosa, cambios en el sistema o evidencias asociadas a técnicas de ataque.</w:t>
      </w:r>
    </w:p>
    <w:p w14:paraId="64EABF9D" w14:textId="77777777" w:rsidR="00436081" w:rsidRDefault="00436081" w:rsidP="001067F6">
      <w:r>
        <w:t>Las fuentes principales de telemetría y su utilidad son:</w:t>
      </w:r>
    </w:p>
    <w:tbl>
      <w:tblPr>
        <w:tblStyle w:val="Tablaconcuadrcula"/>
        <w:tblW w:w="0" w:type="auto"/>
        <w:tblLook w:val="04A0" w:firstRow="1" w:lastRow="0" w:firstColumn="1" w:lastColumn="0" w:noHBand="0" w:noVBand="1"/>
      </w:tblPr>
      <w:tblGrid>
        <w:gridCol w:w="1413"/>
        <w:gridCol w:w="4111"/>
        <w:gridCol w:w="3492"/>
      </w:tblGrid>
      <w:tr w:rsidR="00A0307A" w14:paraId="3CE2E4F3" w14:textId="77777777" w:rsidTr="00B074E8">
        <w:tc>
          <w:tcPr>
            <w:tcW w:w="1413" w:type="dxa"/>
            <w:shd w:val="clear" w:color="auto" w:fill="9FFF7D"/>
            <w:vAlign w:val="center"/>
          </w:tcPr>
          <w:p w14:paraId="1CC5CBF8" w14:textId="77777777" w:rsidR="00A0307A" w:rsidRPr="00A811E4" w:rsidRDefault="00A0307A" w:rsidP="00A0307A">
            <w:pPr>
              <w:ind w:firstLine="0"/>
              <w:jc w:val="center"/>
              <w:rPr>
                <w:b/>
                <w:bCs/>
              </w:rPr>
            </w:pPr>
            <w:r w:rsidRPr="00A811E4">
              <w:rPr>
                <w:b/>
                <w:bCs/>
              </w:rPr>
              <w:t>Fuente de telemetría</w:t>
            </w:r>
          </w:p>
        </w:tc>
        <w:tc>
          <w:tcPr>
            <w:tcW w:w="4111" w:type="dxa"/>
            <w:shd w:val="clear" w:color="auto" w:fill="9FFF7D"/>
            <w:vAlign w:val="center"/>
          </w:tcPr>
          <w:p w14:paraId="6B2EAC14" w14:textId="77777777" w:rsidR="00A0307A" w:rsidRPr="00A811E4" w:rsidRDefault="0012313C" w:rsidP="00A0307A">
            <w:pPr>
              <w:ind w:firstLine="0"/>
              <w:jc w:val="center"/>
              <w:rPr>
                <w:b/>
                <w:bCs/>
              </w:rPr>
            </w:pPr>
            <w:r w:rsidRPr="00A811E4">
              <w:rPr>
                <w:b/>
                <w:bCs/>
              </w:rPr>
              <w:t>Qué puede observar Velociraptor</w:t>
            </w:r>
          </w:p>
        </w:tc>
        <w:tc>
          <w:tcPr>
            <w:tcW w:w="3492" w:type="dxa"/>
            <w:shd w:val="clear" w:color="auto" w:fill="9FFF7D"/>
            <w:vAlign w:val="center"/>
          </w:tcPr>
          <w:p w14:paraId="788C63F0" w14:textId="77777777" w:rsidR="00A0307A" w:rsidRPr="00A811E4" w:rsidRDefault="0012313C" w:rsidP="00A0307A">
            <w:pPr>
              <w:ind w:firstLine="0"/>
              <w:jc w:val="center"/>
              <w:rPr>
                <w:b/>
                <w:bCs/>
              </w:rPr>
            </w:pPr>
            <w:r w:rsidRPr="00A811E4">
              <w:rPr>
                <w:b/>
                <w:bCs/>
              </w:rPr>
              <w:t>Qué puede ayudar a detectar</w:t>
            </w:r>
          </w:p>
        </w:tc>
      </w:tr>
      <w:tr w:rsidR="00A0307A" w14:paraId="42257A0C" w14:textId="77777777" w:rsidTr="00427258">
        <w:tc>
          <w:tcPr>
            <w:tcW w:w="1413" w:type="dxa"/>
            <w:vAlign w:val="center"/>
          </w:tcPr>
          <w:p w14:paraId="6776145E" w14:textId="77777777" w:rsidR="00A0307A" w:rsidRDefault="0012313C" w:rsidP="00A0307A">
            <w:pPr>
              <w:ind w:firstLine="0"/>
              <w:jc w:val="center"/>
            </w:pPr>
            <w:r w:rsidRPr="0012313C">
              <w:t>Procesos</w:t>
            </w:r>
          </w:p>
        </w:tc>
        <w:tc>
          <w:tcPr>
            <w:tcW w:w="4111" w:type="dxa"/>
            <w:vAlign w:val="center"/>
          </w:tcPr>
          <w:p w14:paraId="37F84F0A" w14:textId="77777777" w:rsidR="00A0307A" w:rsidRDefault="001B0D0F" w:rsidP="00A0307A">
            <w:pPr>
              <w:ind w:firstLine="0"/>
              <w:jc w:val="center"/>
            </w:pPr>
            <w:r w:rsidRPr="001B0D0F">
              <w:t>procesos activos, PID, usuario, ruta, línea de comandos, relación padre-hijo</w:t>
            </w:r>
          </w:p>
        </w:tc>
        <w:tc>
          <w:tcPr>
            <w:tcW w:w="3492" w:type="dxa"/>
            <w:vAlign w:val="center"/>
          </w:tcPr>
          <w:p w14:paraId="4BFCF3E5" w14:textId="77777777" w:rsidR="00A0307A" w:rsidRDefault="00A811E4" w:rsidP="00A0307A">
            <w:pPr>
              <w:ind w:firstLine="0"/>
              <w:jc w:val="center"/>
            </w:pPr>
            <w:r w:rsidRPr="00A811E4">
              <w:t xml:space="preserve">ejecución sospechosa, </w:t>
            </w:r>
            <w:proofErr w:type="spellStart"/>
            <w:r w:rsidRPr="00A811E4">
              <w:t>LOLBins</w:t>
            </w:r>
            <w:proofErr w:type="spellEnd"/>
            <w:r w:rsidRPr="00A811E4">
              <w:t xml:space="preserve">, procesos anómalos, </w:t>
            </w:r>
            <w:proofErr w:type="spellStart"/>
            <w:r w:rsidRPr="00A811E4">
              <w:t>post-explotación</w:t>
            </w:r>
            <w:proofErr w:type="spellEnd"/>
          </w:p>
        </w:tc>
      </w:tr>
      <w:tr w:rsidR="00A0307A" w14:paraId="7C01A3B5" w14:textId="77777777" w:rsidTr="00427258">
        <w:tc>
          <w:tcPr>
            <w:tcW w:w="1413" w:type="dxa"/>
            <w:vAlign w:val="center"/>
          </w:tcPr>
          <w:p w14:paraId="32C800BE" w14:textId="77777777" w:rsidR="00A0307A" w:rsidRDefault="0012313C" w:rsidP="00A0307A">
            <w:pPr>
              <w:ind w:firstLine="0"/>
              <w:jc w:val="center"/>
            </w:pPr>
            <w:r w:rsidRPr="0012313C">
              <w:t>Windows Event Logs</w:t>
            </w:r>
          </w:p>
        </w:tc>
        <w:tc>
          <w:tcPr>
            <w:tcW w:w="4111" w:type="dxa"/>
            <w:vAlign w:val="center"/>
          </w:tcPr>
          <w:p w14:paraId="3DD13F75" w14:textId="77777777" w:rsidR="00A0307A" w:rsidRDefault="001B0D0F" w:rsidP="00A0307A">
            <w:pPr>
              <w:ind w:firstLine="0"/>
              <w:jc w:val="center"/>
            </w:pPr>
            <w:r w:rsidRPr="001B0D0F">
              <w:t>autenticaciones, creación de procesos, errores, eventos de seguridad, PowerShell, Sysmon si existe</w:t>
            </w:r>
          </w:p>
        </w:tc>
        <w:tc>
          <w:tcPr>
            <w:tcW w:w="3492" w:type="dxa"/>
            <w:vAlign w:val="center"/>
          </w:tcPr>
          <w:p w14:paraId="1F7C3B74" w14:textId="77777777" w:rsidR="00A0307A" w:rsidRDefault="001B0D0F" w:rsidP="00A0307A">
            <w:pPr>
              <w:ind w:firstLine="0"/>
              <w:jc w:val="center"/>
            </w:pPr>
            <w:r w:rsidRPr="001B0D0F">
              <w:t>accesos anómalos, ejecución de comandos, persistencia, movimiento lateral</w:t>
            </w:r>
          </w:p>
        </w:tc>
      </w:tr>
      <w:tr w:rsidR="00A0307A" w14:paraId="59B0B1B6" w14:textId="77777777" w:rsidTr="00427258">
        <w:tc>
          <w:tcPr>
            <w:tcW w:w="1413" w:type="dxa"/>
            <w:vAlign w:val="center"/>
          </w:tcPr>
          <w:p w14:paraId="65F25D66" w14:textId="77777777" w:rsidR="00A0307A" w:rsidRDefault="0012313C" w:rsidP="00A0307A">
            <w:pPr>
              <w:ind w:firstLine="0"/>
              <w:jc w:val="center"/>
            </w:pPr>
            <w:r w:rsidRPr="0012313C">
              <w:t>Sistema de ficheros</w:t>
            </w:r>
          </w:p>
        </w:tc>
        <w:tc>
          <w:tcPr>
            <w:tcW w:w="4111" w:type="dxa"/>
            <w:vAlign w:val="center"/>
          </w:tcPr>
          <w:p w14:paraId="1DF5FBA2" w14:textId="77777777" w:rsidR="00A0307A" w:rsidRDefault="001B0D0F" w:rsidP="00A0307A">
            <w:pPr>
              <w:ind w:firstLine="0"/>
              <w:jc w:val="center"/>
            </w:pPr>
            <w:r w:rsidRPr="001B0D0F">
              <w:t>archivos, rutas, fechas, tamaños, hashes</w:t>
            </w:r>
          </w:p>
        </w:tc>
        <w:tc>
          <w:tcPr>
            <w:tcW w:w="3492" w:type="dxa"/>
            <w:vAlign w:val="center"/>
          </w:tcPr>
          <w:p w14:paraId="00C326B6" w14:textId="77777777" w:rsidR="00A0307A" w:rsidRDefault="001B0D0F" w:rsidP="00A0307A">
            <w:pPr>
              <w:ind w:firstLine="0"/>
              <w:jc w:val="center"/>
            </w:pPr>
            <w:proofErr w:type="gramStart"/>
            <w:r w:rsidRPr="001B0D0F">
              <w:t>malware</w:t>
            </w:r>
            <w:proofErr w:type="gramEnd"/>
            <w:r w:rsidRPr="001B0D0F">
              <w:t xml:space="preserve"> en disco, ficheros sospechosos, cambios en ubicaciones sensibles</w:t>
            </w:r>
          </w:p>
        </w:tc>
      </w:tr>
      <w:tr w:rsidR="00A0307A" w14:paraId="51950B51" w14:textId="77777777" w:rsidTr="00427258">
        <w:tc>
          <w:tcPr>
            <w:tcW w:w="1413" w:type="dxa"/>
            <w:vAlign w:val="center"/>
          </w:tcPr>
          <w:p w14:paraId="6A9E89A7" w14:textId="77777777" w:rsidR="00A0307A" w:rsidRDefault="0012313C" w:rsidP="00A0307A">
            <w:pPr>
              <w:ind w:firstLine="0"/>
              <w:jc w:val="center"/>
            </w:pPr>
            <w:r w:rsidRPr="0012313C">
              <w:t>Registro de Windows</w:t>
            </w:r>
          </w:p>
        </w:tc>
        <w:tc>
          <w:tcPr>
            <w:tcW w:w="4111" w:type="dxa"/>
            <w:vAlign w:val="center"/>
          </w:tcPr>
          <w:p w14:paraId="5F13BE9B" w14:textId="77777777" w:rsidR="00A0307A" w:rsidRDefault="001B0D0F" w:rsidP="00A0307A">
            <w:pPr>
              <w:ind w:firstLine="0"/>
              <w:jc w:val="center"/>
            </w:pPr>
            <w:r w:rsidRPr="001B0D0F">
              <w:t>claves, valores y rutas de configuración</w:t>
            </w:r>
          </w:p>
        </w:tc>
        <w:tc>
          <w:tcPr>
            <w:tcW w:w="3492" w:type="dxa"/>
            <w:vAlign w:val="center"/>
          </w:tcPr>
          <w:p w14:paraId="13843294" w14:textId="77777777" w:rsidR="00A0307A" w:rsidRDefault="001B0D0F" w:rsidP="00A0307A">
            <w:pPr>
              <w:ind w:firstLine="0"/>
              <w:jc w:val="center"/>
            </w:pPr>
            <w:r w:rsidRPr="001B0D0F">
              <w:t>persistencia, modificaciones del sistema, claves Run/</w:t>
            </w:r>
            <w:proofErr w:type="spellStart"/>
            <w:r w:rsidRPr="001B0D0F">
              <w:t>RunOnce</w:t>
            </w:r>
            <w:proofErr w:type="spellEnd"/>
          </w:p>
        </w:tc>
      </w:tr>
      <w:tr w:rsidR="00A0307A" w14:paraId="0FE945C3" w14:textId="77777777" w:rsidTr="00427258">
        <w:tc>
          <w:tcPr>
            <w:tcW w:w="1413" w:type="dxa"/>
            <w:vAlign w:val="center"/>
          </w:tcPr>
          <w:p w14:paraId="5DDFFB11" w14:textId="77777777" w:rsidR="00A0307A" w:rsidRDefault="0012313C" w:rsidP="00A0307A">
            <w:pPr>
              <w:ind w:firstLine="0"/>
              <w:jc w:val="center"/>
            </w:pPr>
            <w:r w:rsidRPr="0012313C">
              <w:t>PowerShell</w:t>
            </w:r>
          </w:p>
        </w:tc>
        <w:tc>
          <w:tcPr>
            <w:tcW w:w="4111" w:type="dxa"/>
            <w:vAlign w:val="center"/>
          </w:tcPr>
          <w:p w14:paraId="74AF9071" w14:textId="77777777" w:rsidR="00A0307A" w:rsidRDefault="001B0D0F" w:rsidP="00A0307A">
            <w:pPr>
              <w:ind w:firstLine="0"/>
              <w:jc w:val="center"/>
            </w:pPr>
            <w:r w:rsidRPr="001B0D0F">
              <w:t>comandos ejecutados, scripts, script block login, actividad registrada</w:t>
            </w:r>
          </w:p>
        </w:tc>
        <w:tc>
          <w:tcPr>
            <w:tcW w:w="3492" w:type="dxa"/>
            <w:vAlign w:val="center"/>
          </w:tcPr>
          <w:p w14:paraId="0E453404" w14:textId="77777777" w:rsidR="00A0307A" w:rsidRDefault="001B0D0F" w:rsidP="00A811E4">
            <w:pPr>
              <w:keepNext/>
              <w:ind w:firstLine="0"/>
              <w:jc w:val="center"/>
            </w:pPr>
            <w:r w:rsidRPr="001B0D0F">
              <w:t>ataques fileless, uso malicioso de scripts, automatización ofensiva</w:t>
            </w:r>
          </w:p>
        </w:tc>
      </w:tr>
    </w:tbl>
    <w:p w14:paraId="0326082F" w14:textId="4935A34D" w:rsidR="00436081" w:rsidRPr="008E6828" w:rsidRDefault="00A811E4" w:rsidP="00A811E4">
      <w:pPr>
        <w:pStyle w:val="Descripcin"/>
      </w:pPr>
      <w:bookmarkStart w:id="135" w:name="_Toc234590749"/>
      <w:r>
        <w:t xml:space="preserve">Tabla </w:t>
      </w:r>
      <w:fldSimple w:instr=" SEQ Tabla \* ARABIC ">
        <w:r w:rsidR="004268CD">
          <w:rPr>
            <w:noProof/>
          </w:rPr>
          <w:t>22</w:t>
        </w:r>
      </w:fldSimple>
      <w:r>
        <w:t xml:space="preserve">: </w:t>
      </w:r>
      <w:r w:rsidRPr="00A86D1F">
        <w:t>Fuentes principales de telemetría y utilidad en detección</w:t>
      </w:r>
      <w:bookmarkEnd w:id="135"/>
    </w:p>
    <w:p w14:paraId="6514AB58" w14:textId="77777777" w:rsidR="00B074E8" w:rsidRDefault="00B074E8">
      <w:pPr>
        <w:spacing w:after="160" w:line="278" w:lineRule="auto"/>
        <w:ind w:firstLine="0"/>
        <w:jc w:val="left"/>
        <w:rPr>
          <w:rFonts w:eastAsiaTheme="majorEastAsia" w:cstheme="majorBidi"/>
          <w:b/>
          <w:color w:val="000000" w:themeColor="text1"/>
          <w:sz w:val="36"/>
          <w:szCs w:val="32"/>
        </w:rPr>
      </w:pPr>
      <w:r>
        <w:br w:type="page"/>
      </w:r>
    </w:p>
    <w:p w14:paraId="64FE389E" w14:textId="77777777" w:rsidR="00335600" w:rsidRDefault="00620C7A" w:rsidP="00335600">
      <w:pPr>
        <w:pStyle w:val="Ttulo2"/>
      </w:pPr>
      <w:bookmarkStart w:id="136" w:name="_Toc234407577"/>
      <w:bookmarkStart w:id="137" w:name="_Toc234590637"/>
      <w:r>
        <w:lastRenderedPageBreak/>
        <w:t>Limitaciones de visibilidad en HIDS</w:t>
      </w:r>
      <w:r w:rsidR="00522A62">
        <w:t>/DFIR</w:t>
      </w:r>
      <w:bookmarkEnd w:id="136"/>
      <w:bookmarkEnd w:id="137"/>
    </w:p>
    <w:p w14:paraId="07CEFA97" w14:textId="77777777" w:rsidR="00B074E8" w:rsidRDefault="00B074E8" w:rsidP="00B074E8">
      <w:r>
        <w:t>Los sistemas basados en host dependen de las fuentes de información disponibles en el endpoint. Si una acción no genera eventos, si el log correspondiente no está habilitado o si el artifact no consulta la fuente adecuada, Velociraptor no podrá detectarla. Esta limitación no es específica de Velociraptor; afecta a cualquier enfoque host-based.</w:t>
      </w:r>
    </w:p>
    <w:p w14:paraId="2A7029A1" w14:textId="77777777" w:rsidR="00B074E8" w:rsidRDefault="00B074E8" w:rsidP="00B074E8">
      <w:r>
        <w:t>Por ello, en este TFM se diferencia explícitamente entre cuatro niveles:</w:t>
      </w:r>
    </w:p>
    <w:tbl>
      <w:tblPr>
        <w:tblStyle w:val="Tablaconcuadrcula"/>
        <w:tblW w:w="9067" w:type="dxa"/>
        <w:tblLook w:val="04A0" w:firstRow="1" w:lastRow="0" w:firstColumn="1" w:lastColumn="0" w:noHBand="0" w:noVBand="1"/>
      </w:tblPr>
      <w:tblGrid>
        <w:gridCol w:w="1838"/>
        <w:gridCol w:w="7229"/>
      </w:tblGrid>
      <w:tr w:rsidR="00CB4B92" w14:paraId="6D7D2C2E" w14:textId="77777777" w:rsidTr="00CB4B92">
        <w:tc>
          <w:tcPr>
            <w:tcW w:w="1838" w:type="dxa"/>
            <w:shd w:val="clear" w:color="auto" w:fill="9FFF7D"/>
          </w:tcPr>
          <w:p w14:paraId="2BF9D6DD" w14:textId="77777777" w:rsidR="00CB4B92" w:rsidRPr="00B074E8" w:rsidRDefault="00CB4B92" w:rsidP="00B074E8">
            <w:pPr>
              <w:ind w:firstLine="0"/>
              <w:jc w:val="center"/>
              <w:rPr>
                <w:b/>
                <w:bCs/>
              </w:rPr>
            </w:pPr>
            <w:r w:rsidRPr="00B074E8">
              <w:rPr>
                <w:b/>
                <w:bCs/>
              </w:rPr>
              <w:t>Nivel</w:t>
            </w:r>
          </w:p>
        </w:tc>
        <w:tc>
          <w:tcPr>
            <w:tcW w:w="7229" w:type="dxa"/>
            <w:shd w:val="clear" w:color="auto" w:fill="9FFF7D"/>
          </w:tcPr>
          <w:p w14:paraId="2AB499CE" w14:textId="77777777" w:rsidR="00CB4B92" w:rsidRPr="00B074E8" w:rsidRDefault="00CB4B92" w:rsidP="00B074E8">
            <w:pPr>
              <w:ind w:firstLine="0"/>
              <w:jc w:val="center"/>
              <w:rPr>
                <w:b/>
                <w:bCs/>
              </w:rPr>
            </w:pPr>
            <w:r w:rsidRPr="00B074E8">
              <w:rPr>
                <w:b/>
                <w:bCs/>
              </w:rPr>
              <w:t>Significado</w:t>
            </w:r>
          </w:p>
        </w:tc>
      </w:tr>
      <w:tr w:rsidR="00CB4B92" w14:paraId="3DA8BD4A" w14:textId="77777777" w:rsidTr="00CB4B92">
        <w:tc>
          <w:tcPr>
            <w:tcW w:w="1838" w:type="dxa"/>
          </w:tcPr>
          <w:p w14:paraId="7614D153" w14:textId="77777777" w:rsidR="00CB4B92" w:rsidRDefault="00CB4B92" w:rsidP="00CB4B92">
            <w:pPr>
              <w:ind w:firstLine="0"/>
              <w:jc w:val="left"/>
            </w:pPr>
            <w:r w:rsidRPr="002A4925">
              <w:t>Visibilidad</w:t>
            </w:r>
          </w:p>
        </w:tc>
        <w:tc>
          <w:tcPr>
            <w:tcW w:w="7229" w:type="dxa"/>
          </w:tcPr>
          <w:p w14:paraId="17AF5DA8" w14:textId="77777777" w:rsidR="00CB4B92" w:rsidRDefault="00CB4B92" w:rsidP="00CB4B92">
            <w:pPr>
              <w:ind w:firstLine="0"/>
              <w:jc w:val="left"/>
            </w:pPr>
            <w:r w:rsidRPr="002A4925">
              <w:t>El evento existe y puede observarse</w:t>
            </w:r>
          </w:p>
        </w:tc>
      </w:tr>
      <w:tr w:rsidR="00CB4B92" w14:paraId="03BED0AC" w14:textId="77777777" w:rsidTr="00CB4B92">
        <w:tc>
          <w:tcPr>
            <w:tcW w:w="1838" w:type="dxa"/>
          </w:tcPr>
          <w:p w14:paraId="0D728FC3" w14:textId="77777777" w:rsidR="00CB4B92" w:rsidRDefault="00CB4B92" w:rsidP="00CB4B92">
            <w:pPr>
              <w:ind w:firstLine="0"/>
              <w:jc w:val="left"/>
            </w:pPr>
            <w:r w:rsidRPr="002A4925">
              <w:t>Detección</w:t>
            </w:r>
          </w:p>
        </w:tc>
        <w:tc>
          <w:tcPr>
            <w:tcW w:w="7229" w:type="dxa"/>
          </w:tcPr>
          <w:p w14:paraId="7F01D113" w14:textId="77777777" w:rsidR="00CB4B92" w:rsidRDefault="00CB4B92" w:rsidP="00CB4B92">
            <w:pPr>
              <w:ind w:firstLine="0"/>
              <w:jc w:val="left"/>
            </w:pPr>
            <w:r w:rsidRPr="002A4925">
              <w:t>Una lógica lo clasifica como relevante</w:t>
            </w:r>
          </w:p>
        </w:tc>
      </w:tr>
      <w:tr w:rsidR="00CB4B92" w14:paraId="50F55EB8" w14:textId="77777777" w:rsidTr="00CB4B92">
        <w:tc>
          <w:tcPr>
            <w:tcW w:w="1838" w:type="dxa"/>
          </w:tcPr>
          <w:p w14:paraId="4A58193F" w14:textId="77777777" w:rsidR="00CB4B92" w:rsidRDefault="00CB4B92" w:rsidP="00CB4B92">
            <w:pPr>
              <w:ind w:firstLine="0"/>
              <w:jc w:val="left"/>
            </w:pPr>
            <w:r w:rsidRPr="002A4925">
              <w:t>Alerta RT</w:t>
            </w:r>
          </w:p>
        </w:tc>
        <w:tc>
          <w:tcPr>
            <w:tcW w:w="7229" w:type="dxa"/>
          </w:tcPr>
          <w:p w14:paraId="30CD59A8" w14:textId="77777777" w:rsidR="00CB4B92" w:rsidRDefault="00CB4B92" w:rsidP="00CB4B92">
            <w:pPr>
              <w:ind w:firstLine="0"/>
              <w:jc w:val="left"/>
            </w:pPr>
            <w:r w:rsidRPr="002A4925">
              <w:t>Se genera desde monitorización continua</w:t>
            </w:r>
          </w:p>
        </w:tc>
      </w:tr>
      <w:tr w:rsidR="00CB4B92" w14:paraId="44DF26BC" w14:textId="77777777" w:rsidTr="00CB4B92">
        <w:tc>
          <w:tcPr>
            <w:tcW w:w="1838" w:type="dxa"/>
          </w:tcPr>
          <w:p w14:paraId="703F86C4" w14:textId="77777777" w:rsidR="00CB4B92" w:rsidRDefault="00CB4B92" w:rsidP="00CB4B92">
            <w:pPr>
              <w:ind w:firstLine="0"/>
              <w:jc w:val="left"/>
            </w:pPr>
            <w:r w:rsidRPr="002A4925">
              <w:t>Salida externa</w:t>
            </w:r>
          </w:p>
        </w:tc>
        <w:tc>
          <w:tcPr>
            <w:tcW w:w="7229" w:type="dxa"/>
          </w:tcPr>
          <w:p w14:paraId="502209CF" w14:textId="77777777" w:rsidR="00CB4B92" w:rsidRDefault="00CB4B92" w:rsidP="00CB4B92">
            <w:pPr>
              <w:ind w:firstLine="0"/>
              <w:jc w:val="left"/>
            </w:pPr>
            <w:r w:rsidRPr="002A4925">
              <w:t>Se envía a JSONL, Discord, webhook o SIEM</w:t>
            </w:r>
          </w:p>
        </w:tc>
      </w:tr>
      <w:tr w:rsidR="00CB4B92" w14:paraId="25AA0719" w14:textId="77777777" w:rsidTr="00CB4B92">
        <w:tc>
          <w:tcPr>
            <w:tcW w:w="1838" w:type="dxa"/>
          </w:tcPr>
          <w:p w14:paraId="3FDDE0A6" w14:textId="77777777" w:rsidR="00CB4B92" w:rsidRPr="00117A05" w:rsidRDefault="00CB4B92" w:rsidP="00CB4B92">
            <w:pPr>
              <w:ind w:firstLine="0"/>
              <w:jc w:val="left"/>
            </w:pPr>
            <w:r w:rsidRPr="002A4925">
              <w:t>Evidencia</w:t>
            </w:r>
          </w:p>
        </w:tc>
        <w:tc>
          <w:tcPr>
            <w:tcW w:w="7229" w:type="dxa"/>
          </w:tcPr>
          <w:p w14:paraId="3E001ECA" w14:textId="77777777" w:rsidR="00CB4B92" w:rsidRPr="00117A05" w:rsidRDefault="00CB4B92" w:rsidP="00CB4B92">
            <w:pPr>
              <w:ind w:firstLine="0"/>
              <w:jc w:val="left"/>
            </w:pPr>
            <w:r w:rsidRPr="002A4925">
              <w:t>Queda rastro verificable: log, captura, hash, CSV, JSON</w:t>
            </w:r>
          </w:p>
        </w:tc>
      </w:tr>
      <w:tr w:rsidR="00CB4B92" w14:paraId="3302B2C9" w14:textId="77777777" w:rsidTr="00CB4B92">
        <w:tc>
          <w:tcPr>
            <w:tcW w:w="1838" w:type="dxa"/>
          </w:tcPr>
          <w:p w14:paraId="06DF0A26" w14:textId="77777777" w:rsidR="00CB4B92" w:rsidRPr="00117A05" w:rsidRDefault="00CB4B92" w:rsidP="00CB4B92">
            <w:pPr>
              <w:ind w:firstLine="0"/>
              <w:jc w:val="left"/>
            </w:pPr>
            <w:r w:rsidRPr="002A4925">
              <w:t>Ruido / FP</w:t>
            </w:r>
          </w:p>
        </w:tc>
        <w:tc>
          <w:tcPr>
            <w:tcW w:w="7229" w:type="dxa"/>
          </w:tcPr>
          <w:p w14:paraId="359512E5" w14:textId="77777777" w:rsidR="00CB4B92" w:rsidRPr="00117A05" w:rsidRDefault="00CB4B92" w:rsidP="00CB4B92">
            <w:pPr>
              <w:ind w:firstLine="0"/>
              <w:jc w:val="left"/>
            </w:pPr>
            <w:r w:rsidRPr="002A4925">
              <w:t>Actividad legítima clasificada como sospechosa</w:t>
            </w:r>
          </w:p>
        </w:tc>
      </w:tr>
    </w:tbl>
    <w:p w14:paraId="09918976" w14:textId="27E21ABD" w:rsidR="00B074E8" w:rsidRDefault="00B074E8">
      <w:pPr>
        <w:pStyle w:val="Descripcin"/>
      </w:pPr>
      <w:bookmarkStart w:id="138" w:name="_Toc234590750"/>
      <w:r>
        <w:t xml:space="preserve">Tabla </w:t>
      </w:r>
      <w:fldSimple w:instr=" SEQ Tabla \* ARABIC ">
        <w:r w:rsidR="004268CD">
          <w:rPr>
            <w:noProof/>
          </w:rPr>
          <w:t>23</w:t>
        </w:r>
      </w:fldSimple>
      <w:r>
        <w:t xml:space="preserve">: </w:t>
      </w:r>
      <w:r w:rsidRPr="007817EB">
        <w:t>Diferencia entre visibilidad, detección, alerta y salida externa.</w:t>
      </w:r>
      <w:bookmarkEnd w:id="138"/>
    </w:p>
    <w:p w14:paraId="2F532F70" w14:textId="77777777" w:rsidR="00B074E8" w:rsidRDefault="00B074E8" w:rsidP="00B074E8">
      <w:r w:rsidRPr="00B074E8">
        <w:t>Esta separación evita sobredimensionar los resultados. Observar un evento no equivale a detectar una técnica MITRE. Generar una detección no implica necesariamente que exista una alerta operativa. Y enviar una notificación externa no demuestra por sí solo que la lógica de detección sea correcta.</w:t>
      </w:r>
    </w:p>
    <w:p w14:paraId="254F9EAD" w14:textId="77777777" w:rsidR="00FC5612" w:rsidRDefault="00FC5612" w:rsidP="00FC5612">
      <w:pPr>
        <w:pStyle w:val="Ttulo3"/>
      </w:pPr>
      <w:bookmarkStart w:id="139" w:name="_Toc234407578"/>
      <w:bookmarkStart w:id="140" w:name="_Toc234590638"/>
      <w:r w:rsidRPr="00FC5612">
        <w:t>Visibilidad parcial del comportamiento del atacante</w:t>
      </w:r>
      <w:bookmarkEnd w:id="139"/>
      <w:bookmarkEnd w:id="140"/>
    </w:p>
    <w:p w14:paraId="7A871528" w14:textId="77777777" w:rsidR="008D1A82" w:rsidRPr="008D1A82" w:rsidRDefault="008D1A82" w:rsidP="008D1A82">
      <w:r w:rsidRPr="008D1A82">
        <w:t>La visibilidad de un HIDS es parcial por naturaleza. Aunque el agente pueda acceder a múltiples fuentes del endpoint, no siempre es posible reconstruir completamente el comportamiento del atacante. Una misma técnica MITRE ATT&amp;CK puede ejecutarse de formas distintas y no todas generan las mismas evidencias.</w:t>
      </w:r>
    </w:p>
    <w:p w14:paraId="2B439638" w14:textId="77777777" w:rsidR="008D1A82" w:rsidRPr="008D1A82" w:rsidRDefault="008D1A82" w:rsidP="008D1A82">
      <w:pPr>
        <w:ind w:firstLine="0"/>
      </w:pPr>
      <w:r w:rsidRPr="008D1A82">
        <w:t>Esto puede provocar falsos negativos en varios casos:</w:t>
      </w:r>
    </w:p>
    <w:p w14:paraId="5AE6B164" w14:textId="77777777" w:rsidR="008D1A82" w:rsidRPr="008D1A82" w:rsidRDefault="008D1A82">
      <w:pPr>
        <w:pStyle w:val="Prrafodelista"/>
        <w:numPr>
          <w:ilvl w:val="0"/>
          <w:numId w:val="20"/>
        </w:numPr>
      </w:pPr>
      <w:r w:rsidRPr="008D1A82">
        <w:t xml:space="preserve">La técnica no genera eventos observables. </w:t>
      </w:r>
    </w:p>
    <w:p w14:paraId="5F303B5E" w14:textId="77777777" w:rsidR="008D1A82" w:rsidRPr="008D1A82" w:rsidRDefault="008D1A82">
      <w:pPr>
        <w:pStyle w:val="Prrafodelista"/>
        <w:numPr>
          <w:ilvl w:val="0"/>
          <w:numId w:val="20"/>
        </w:numPr>
      </w:pPr>
      <w:r w:rsidRPr="008D1A82">
        <w:t xml:space="preserve">El evento existe, pero no está habilitado el log correspondiente. </w:t>
      </w:r>
    </w:p>
    <w:p w14:paraId="58627085" w14:textId="77777777" w:rsidR="008D1A82" w:rsidRPr="008D1A82" w:rsidRDefault="008D1A82">
      <w:pPr>
        <w:pStyle w:val="Prrafodelista"/>
        <w:numPr>
          <w:ilvl w:val="0"/>
          <w:numId w:val="20"/>
        </w:numPr>
      </w:pPr>
      <w:r w:rsidRPr="008D1A82">
        <w:t xml:space="preserve">El artifact no monitoriza la fuente adecuada. </w:t>
      </w:r>
    </w:p>
    <w:p w14:paraId="53838352" w14:textId="77777777" w:rsidR="008D1A82" w:rsidRPr="008D1A82" w:rsidRDefault="008D1A82">
      <w:pPr>
        <w:pStyle w:val="Prrafodelista"/>
        <w:numPr>
          <w:ilvl w:val="0"/>
          <w:numId w:val="20"/>
        </w:numPr>
      </w:pPr>
      <w:r w:rsidRPr="008D1A82">
        <w:t xml:space="preserve">La regla de detección no contempla esa variante concreta. </w:t>
      </w:r>
    </w:p>
    <w:p w14:paraId="7751B4EE" w14:textId="77777777" w:rsidR="008D1A82" w:rsidRPr="008D1A82" w:rsidRDefault="008D1A82">
      <w:pPr>
        <w:pStyle w:val="Prrafodelista"/>
        <w:numPr>
          <w:ilvl w:val="0"/>
          <w:numId w:val="20"/>
        </w:numPr>
      </w:pPr>
      <w:r w:rsidRPr="008D1A82">
        <w:t xml:space="preserve">El comportamiento se confunde con actividad legítima del sistema. </w:t>
      </w:r>
    </w:p>
    <w:p w14:paraId="14970DFE" w14:textId="77777777" w:rsidR="008D1A82" w:rsidRPr="008D1A82" w:rsidRDefault="008D1A82" w:rsidP="008D1A82">
      <w:pPr>
        <w:ind w:firstLine="0"/>
      </w:pPr>
      <w:r w:rsidRPr="008D1A82">
        <w:lastRenderedPageBreak/>
        <w:t>Por este motivo, la detección no se valora únicamente por la existencia de eventos, sino por la capacidad de transformar esa telemetría en señales útiles, contextualizadas y con bajo nivel de falsos positivos.</w:t>
      </w:r>
    </w:p>
    <w:p w14:paraId="020082BF" w14:textId="77777777" w:rsidR="008D1A82" w:rsidRPr="008D1A82" w:rsidRDefault="008D1A82" w:rsidP="008D1A82">
      <w:pPr>
        <w:pStyle w:val="Ttulo3"/>
      </w:pPr>
      <w:bookmarkStart w:id="141" w:name="_Toc234407579"/>
      <w:bookmarkStart w:id="142" w:name="_Toc234590639"/>
      <w:r w:rsidRPr="008D1A82">
        <w:t>Limitaciones de visibilidad en DFIR</w:t>
      </w:r>
      <w:bookmarkEnd w:id="141"/>
      <w:bookmarkEnd w:id="142"/>
    </w:p>
    <w:p w14:paraId="68A49913" w14:textId="77777777" w:rsidR="00B22B88" w:rsidRDefault="00B22B88" w:rsidP="00B22B88">
      <w:pPr>
        <w:rPr>
          <w:sz w:val="24"/>
        </w:rPr>
      </w:pPr>
      <w:r>
        <w:t>En un contexto DFIR, las limitaciones de visibilidad difieren de las existentes en la detección en tiempo real. Mientras que un HIDS pretende observar eventos durante su ejecución, el análisis DFIR suele realizarse de forma posterior, a partir de las evidencias que permanecen disponibles en el sistema.</w:t>
      </w:r>
    </w:p>
    <w:p w14:paraId="0D9156E2" w14:textId="77777777" w:rsidR="00B22B88" w:rsidRDefault="00B22B88" w:rsidP="00B22B88">
      <w:r>
        <w:t xml:space="preserve">Por tanto, la investigación depende de los artefactos que hayan sobrevivido tras la actividad analizada. Algunos eventos pueden haberse perdido por rotación de logs, limpieza del sistema, </w:t>
      </w:r>
      <w:proofErr w:type="spellStart"/>
      <w:r>
        <w:t>sobrescritura</w:t>
      </w:r>
      <w:proofErr w:type="spellEnd"/>
      <w:r>
        <w:t>, falta de auditoría o ausencia de una configuración previa adecuada. Además, determinadas técnicas pueden dejar evidencias débiles, incompletas o ambiguas, lo que dificulta su atribución a una acción concreta.</w:t>
      </w:r>
    </w:p>
    <w:p w14:paraId="1BBED294" w14:textId="77777777" w:rsidR="00B22B88" w:rsidRDefault="00B22B88" w:rsidP="00B22B88">
      <w:r>
        <w:t>En este sentido, Velociraptor puede aportar valor tanto en la adquisición de evidencias como en su análisis posterior, pero su eficacia depende de la calidad y persistencia de la telemetría disponible en el endpoint. Si una acción no fue registrada o sus rastros fueron eliminados, la capacidad de reconstrucción será limitada.</w:t>
      </w:r>
    </w:p>
    <w:p w14:paraId="02A12D45" w14:textId="77777777" w:rsidR="00B22B88" w:rsidRDefault="00B22B88" w:rsidP="00B22B88">
      <w:r>
        <w:t>Esta es la diferencia que resulta más relevante porque no se evalúa únicamente la capacidad de Velociraptor para consultar información del sistema (que al ser un DFIR se da por correcta), sino su utilidad para convertir evidencias host-based en detecciones interpretables y alertas accionables. Posteriormente, esta capacidad se contrastará con los resultados experimentales y con el impacto operativo observado en el endpoint.</w:t>
      </w:r>
    </w:p>
    <w:p w14:paraId="7C5257B3" w14:textId="77777777" w:rsidR="00556431" w:rsidRDefault="00556431" w:rsidP="00B22B88">
      <w:r w:rsidRPr="00556431">
        <w:t>A partir de esta base teórica, el trabajo no evalúa únicamente si Velociraptor puede consultar información del endpoint, sino si dicha información puede transformarse en detecciones reproducibles, alertas operativas, evidencias trazables y señales con un nivel aceptable de ruido.</w:t>
      </w:r>
    </w:p>
    <w:p w14:paraId="7DFB719A" w14:textId="77777777" w:rsidR="00B22B88" w:rsidRDefault="00B22B88">
      <w:pPr>
        <w:spacing w:after="160" w:line="278" w:lineRule="auto"/>
        <w:ind w:firstLine="0"/>
        <w:jc w:val="left"/>
        <w:rPr>
          <w:rFonts w:eastAsiaTheme="majorEastAsia" w:cstheme="majorBidi"/>
          <w:b/>
          <w:color w:val="000000" w:themeColor="text1"/>
          <w:sz w:val="44"/>
          <w:szCs w:val="40"/>
        </w:rPr>
      </w:pPr>
      <w:r>
        <w:br w:type="page"/>
      </w:r>
    </w:p>
    <w:p w14:paraId="3242105D" w14:textId="77777777" w:rsidR="00B51632" w:rsidRDefault="002F0452" w:rsidP="00D0316E">
      <w:pPr>
        <w:pStyle w:val="Ttulo1"/>
      </w:pPr>
      <w:bookmarkStart w:id="143" w:name="_Toc234407580"/>
      <w:bookmarkStart w:id="144" w:name="_Toc234590640"/>
      <w:r w:rsidRPr="002F0452">
        <w:lastRenderedPageBreak/>
        <w:t>Entorno de trabajo, metodología y selección de técnicas</w:t>
      </w:r>
      <w:bookmarkEnd w:id="143"/>
      <w:bookmarkEnd w:id="144"/>
    </w:p>
    <w:p w14:paraId="2B7A9D86" w14:textId="77777777" w:rsidR="0007159D" w:rsidRDefault="0007159D" w:rsidP="0007159D">
      <w:r>
        <w:t>En este capítulo se define el entorno experimental utilizado para evaluar Velociraptor como plataforma HIDS/DFIR, la metodología de trabajo aplicada y el criterio de selección de técnicas MITRE ATT&amp;CK. El objetivo no es presentar todavía los resultados, sino fijar una base metodológica reproducible que permita interpretar posteriormente la visibilidad obtenida, la capacidad de detección, la generación de alertas en tiempo casi real y el impacto operativo de la monitorización sobre el endpoint.</w:t>
      </w:r>
    </w:p>
    <w:p w14:paraId="19F9DA13" w14:textId="77777777" w:rsidR="0007159D" w:rsidRDefault="0007159D" w:rsidP="0007159D">
      <w:r>
        <w:t>La metodología se apoya en tres principios: ejecución controlada de técnicas, trazabilidad de evidencias y separación estricta entre visibilidad, detección, alerta operativa y salida externa. Esta separación evita considerar como detección aquello que únicamente corresponde a telemetría bruta, transporte de eventos o notificación externa.</w:t>
      </w:r>
    </w:p>
    <w:tbl>
      <w:tblPr>
        <w:tblStyle w:val="Tablaconcuadrcula"/>
        <w:tblW w:w="0" w:type="auto"/>
        <w:shd w:val="clear" w:color="auto" w:fill="D1D1D1" w:themeFill="background2" w:themeFillShade="E6"/>
        <w:tblLook w:val="04A0" w:firstRow="1" w:lastRow="0" w:firstColumn="1" w:lastColumn="0" w:noHBand="0" w:noVBand="1"/>
      </w:tblPr>
      <w:tblGrid>
        <w:gridCol w:w="9016"/>
      </w:tblGrid>
      <w:tr w:rsidR="0007159D" w14:paraId="41F78645" w14:textId="77777777" w:rsidTr="0007159D">
        <w:tc>
          <w:tcPr>
            <w:tcW w:w="9016" w:type="dxa"/>
            <w:shd w:val="clear" w:color="auto" w:fill="D1D1D1" w:themeFill="background2" w:themeFillShade="E6"/>
          </w:tcPr>
          <w:p w14:paraId="212FCDD1" w14:textId="77777777" w:rsidR="0007159D" w:rsidRDefault="0007159D" w:rsidP="0007159D">
            <w:pPr>
              <w:keepNext/>
              <w:ind w:firstLine="0"/>
            </w:pPr>
            <w:r w:rsidRPr="0007159D">
              <w:rPr>
                <w:b/>
                <w:bCs/>
              </w:rPr>
              <w:t>Nota</w:t>
            </w:r>
            <w:r>
              <w:t xml:space="preserve">: </w:t>
            </w:r>
            <w:r w:rsidRPr="0007159D">
              <w:t>Este capítulo establece el diseño experimental. Los resultados concretos por técnica, la tasa de detección, los falsos positivos, las evidencias observadas y el impacto cuantitativo de rendimiento se analizarán en los capítulos posteriores.</w:t>
            </w:r>
          </w:p>
        </w:tc>
      </w:tr>
    </w:tbl>
    <w:p w14:paraId="4FE6D983" w14:textId="02211CDC" w:rsidR="0007159D" w:rsidRDefault="0007159D" w:rsidP="0007159D">
      <w:pPr>
        <w:pStyle w:val="Descripcin"/>
      </w:pPr>
      <w:bookmarkStart w:id="145" w:name="_Toc234590751"/>
      <w:r>
        <w:t xml:space="preserve">Tabla </w:t>
      </w:r>
      <w:fldSimple w:instr=" SEQ Tabla \* ARABIC ">
        <w:r w:rsidR="004268CD">
          <w:rPr>
            <w:noProof/>
          </w:rPr>
          <w:t>24</w:t>
        </w:r>
      </w:fldSimple>
      <w:r w:rsidRPr="006B74F3">
        <w:t>: Nota Cap. IV, metodología</w:t>
      </w:r>
      <w:bookmarkEnd w:id="145"/>
    </w:p>
    <w:p w14:paraId="66334543" w14:textId="77777777" w:rsidR="0007159D" w:rsidRPr="0007159D" w:rsidRDefault="0007159D" w:rsidP="0007159D"/>
    <w:p w14:paraId="57F510E7"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6F964788" w14:textId="77777777" w:rsidR="003333AB" w:rsidRPr="003333AB" w:rsidRDefault="003333AB" w:rsidP="00E2662F">
      <w:pPr>
        <w:pStyle w:val="Ttulo2"/>
      </w:pPr>
      <w:bookmarkStart w:id="146" w:name="_Toc234407581"/>
      <w:bookmarkStart w:id="147" w:name="_Toc234590641"/>
      <w:r w:rsidRPr="003333AB">
        <w:lastRenderedPageBreak/>
        <w:t>Diseño del entorno</w:t>
      </w:r>
      <w:bookmarkEnd w:id="146"/>
      <w:bookmarkEnd w:id="147"/>
    </w:p>
    <w:p w14:paraId="73430F89" w14:textId="77777777" w:rsidR="0007159D" w:rsidRDefault="0007159D" w:rsidP="004E6418">
      <w:r>
        <w:t>Como se comentó en el anterior capítulo, e</w:t>
      </w:r>
      <w:r w:rsidRPr="0007159D">
        <w:t xml:space="preserve">l laboratorio se diseñó como un entorno controlado sobre Windows 10, orientado a reproducir comportamientos host-based asociados a técnicas MITRE ATT&amp;CK sin emplear </w:t>
      </w:r>
      <w:proofErr w:type="gramStart"/>
      <w:r w:rsidRPr="0007159D">
        <w:t>malware</w:t>
      </w:r>
      <w:proofErr w:type="gramEnd"/>
      <w:r w:rsidRPr="0007159D">
        <w:t xml:space="preserve"> real ni afectar a datos legítimos. La arquitectura se basa en el modelo cliente-servidor de Velociraptor: el servidor coordina la ejecución de artifacts y el endpoint ejecuta localmente las consultas VQL y devuelve resultados estructurados. </w:t>
      </w:r>
    </w:p>
    <w:p w14:paraId="6EB7E098" w14:textId="77777777" w:rsidR="0007159D" w:rsidRDefault="0007159D" w:rsidP="0007159D">
      <w:pPr>
        <w:pStyle w:val="Ttulo3"/>
      </w:pPr>
      <w:bookmarkStart w:id="148" w:name="_Toc234407582"/>
      <w:bookmarkStart w:id="149" w:name="_Toc234590642"/>
      <w:r w:rsidRPr="0007159D">
        <w:t>Configuración base de la máquina virtual</w:t>
      </w:r>
      <w:bookmarkEnd w:id="148"/>
      <w:bookmarkEnd w:id="149"/>
    </w:p>
    <w:p w14:paraId="1F3021BB" w14:textId="77777777" w:rsidR="0007159D" w:rsidRDefault="0007159D" w:rsidP="0007159D">
      <w:r w:rsidRPr="0007159D">
        <w:t xml:space="preserve">La fase experimental se desarrolló sobre una máquina virtual proporcionada </w:t>
      </w:r>
      <w:r>
        <w:t xml:space="preserve">por mi tutor </w:t>
      </w:r>
      <w:r w:rsidRPr="0007159D">
        <w:t>y utilizada como entorno de laboratorio. La configuración se mantuvo estable durante las pruebas para reducir variabilidad y facilitar la repetición de escenarios.</w:t>
      </w:r>
    </w:p>
    <w:tbl>
      <w:tblPr>
        <w:tblStyle w:val="Tablaconcuadrcula"/>
        <w:tblW w:w="0" w:type="auto"/>
        <w:tblLook w:val="04A0" w:firstRow="1" w:lastRow="0" w:firstColumn="1" w:lastColumn="0" w:noHBand="0" w:noVBand="1"/>
      </w:tblPr>
      <w:tblGrid>
        <w:gridCol w:w="3397"/>
        <w:gridCol w:w="5619"/>
      </w:tblGrid>
      <w:tr w:rsidR="00622590" w14:paraId="128CFB31" w14:textId="77777777" w:rsidTr="0007159D">
        <w:tc>
          <w:tcPr>
            <w:tcW w:w="3397" w:type="dxa"/>
            <w:shd w:val="clear" w:color="auto" w:fill="E4F676"/>
            <w:vAlign w:val="center"/>
          </w:tcPr>
          <w:p w14:paraId="148AB5D0" w14:textId="77777777" w:rsidR="00622590" w:rsidRPr="003B0766" w:rsidRDefault="003B0766" w:rsidP="003B0766">
            <w:pPr>
              <w:ind w:firstLine="0"/>
              <w:jc w:val="center"/>
              <w:rPr>
                <w:b/>
                <w:bCs/>
              </w:rPr>
            </w:pPr>
            <w:r>
              <w:rPr>
                <w:b/>
                <w:bCs/>
              </w:rPr>
              <w:t>Parámetro</w:t>
            </w:r>
          </w:p>
        </w:tc>
        <w:tc>
          <w:tcPr>
            <w:tcW w:w="5619" w:type="dxa"/>
            <w:shd w:val="clear" w:color="auto" w:fill="E4F676"/>
            <w:vAlign w:val="center"/>
          </w:tcPr>
          <w:p w14:paraId="286DACDA" w14:textId="77777777" w:rsidR="00622590" w:rsidRPr="003B0766" w:rsidRDefault="003B0766" w:rsidP="003B0766">
            <w:pPr>
              <w:ind w:firstLine="0"/>
              <w:jc w:val="center"/>
              <w:rPr>
                <w:b/>
                <w:bCs/>
              </w:rPr>
            </w:pPr>
            <w:r>
              <w:rPr>
                <w:b/>
                <w:bCs/>
              </w:rPr>
              <w:t>Valor</w:t>
            </w:r>
          </w:p>
        </w:tc>
      </w:tr>
      <w:tr w:rsidR="00573082" w14:paraId="20E7D8F6" w14:textId="77777777" w:rsidTr="0007159D">
        <w:tc>
          <w:tcPr>
            <w:tcW w:w="3397" w:type="dxa"/>
            <w:vAlign w:val="center"/>
          </w:tcPr>
          <w:p w14:paraId="458D5207" w14:textId="77777777" w:rsidR="00573082" w:rsidRDefault="00573082" w:rsidP="00B22B88">
            <w:r>
              <w:t>Hipervisor</w:t>
            </w:r>
          </w:p>
        </w:tc>
        <w:tc>
          <w:tcPr>
            <w:tcW w:w="5619" w:type="dxa"/>
            <w:vAlign w:val="center"/>
          </w:tcPr>
          <w:p w14:paraId="5990BE78" w14:textId="77777777" w:rsidR="00573082" w:rsidRDefault="00573082" w:rsidP="00B22B88">
            <w:r>
              <w:t>Oracle VirtualBox</w:t>
            </w:r>
          </w:p>
        </w:tc>
      </w:tr>
      <w:tr w:rsidR="00573082" w14:paraId="41C9E614" w14:textId="77777777" w:rsidTr="0007159D">
        <w:trPr>
          <w:trHeight w:val="195"/>
        </w:trPr>
        <w:tc>
          <w:tcPr>
            <w:tcW w:w="3397" w:type="dxa"/>
            <w:vAlign w:val="center"/>
          </w:tcPr>
          <w:p w14:paraId="797B2743" w14:textId="77777777" w:rsidR="00573082" w:rsidRDefault="00573082" w:rsidP="00B22B88">
            <w:r>
              <w:t>Sistema operativo</w:t>
            </w:r>
          </w:p>
        </w:tc>
        <w:tc>
          <w:tcPr>
            <w:tcW w:w="5619" w:type="dxa"/>
            <w:vAlign w:val="center"/>
          </w:tcPr>
          <w:p w14:paraId="049E23A3" w14:textId="77777777" w:rsidR="00573082" w:rsidRDefault="00573082" w:rsidP="00B22B88">
            <w:r>
              <w:t>Windows 10 64 bits</w:t>
            </w:r>
          </w:p>
        </w:tc>
      </w:tr>
      <w:tr w:rsidR="00573082" w14:paraId="5BBFE110" w14:textId="77777777" w:rsidTr="0007159D">
        <w:tc>
          <w:tcPr>
            <w:tcW w:w="3397" w:type="dxa"/>
            <w:vAlign w:val="center"/>
          </w:tcPr>
          <w:p w14:paraId="798C5A24" w14:textId="77777777" w:rsidR="00573082" w:rsidRDefault="00573082" w:rsidP="00B22B88">
            <w:r>
              <w:t>Memoria RAM</w:t>
            </w:r>
          </w:p>
        </w:tc>
        <w:tc>
          <w:tcPr>
            <w:tcW w:w="5619" w:type="dxa"/>
            <w:vAlign w:val="center"/>
          </w:tcPr>
          <w:p w14:paraId="186AFEDB" w14:textId="77777777" w:rsidR="00573082" w:rsidRDefault="00573082" w:rsidP="00B22B88">
            <w:r>
              <w:t>6000 MB</w:t>
            </w:r>
          </w:p>
        </w:tc>
      </w:tr>
      <w:tr w:rsidR="00573082" w14:paraId="059A5678" w14:textId="77777777" w:rsidTr="0007159D">
        <w:tc>
          <w:tcPr>
            <w:tcW w:w="3397" w:type="dxa"/>
            <w:vAlign w:val="center"/>
          </w:tcPr>
          <w:p w14:paraId="6B2A03EB" w14:textId="77777777" w:rsidR="00573082" w:rsidRDefault="00573082" w:rsidP="00B22B88">
            <w:r>
              <w:t>Procesadores virtuales</w:t>
            </w:r>
          </w:p>
        </w:tc>
        <w:tc>
          <w:tcPr>
            <w:tcW w:w="5619" w:type="dxa"/>
            <w:vAlign w:val="center"/>
          </w:tcPr>
          <w:p w14:paraId="45E537CC" w14:textId="77777777" w:rsidR="00573082" w:rsidRDefault="00573082" w:rsidP="00B22B88">
            <w:r>
              <w:t xml:space="preserve">4 </w:t>
            </w:r>
            <w:proofErr w:type="spellStart"/>
            <w:r>
              <w:t>vCPU</w:t>
            </w:r>
            <w:proofErr w:type="spellEnd"/>
          </w:p>
        </w:tc>
      </w:tr>
      <w:tr w:rsidR="00573082" w14:paraId="7B5329BC" w14:textId="77777777" w:rsidTr="0007159D">
        <w:tc>
          <w:tcPr>
            <w:tcW w:w="3397" w:type="dxa"/>
            <w:vAlign w:val="center"/>
          </w:tcPr>
          <w:p w14:paraId="0CF3E668" w14:textId="77777777" w:rsidR="00573082" w:rsidRDefault="00573082" w:rsidP="00B22B88">
            <w:r>
              <w:t>Memoria de vídeo</w:t>
            </w:r>
          </w:p>
        </w:tc>
        <w:tc>
          <w:tcPr>
            <w:tcW w:w="5619" w:type="dxa"/>
            <w:vAlign w:val="center"/>
          </w:tcPr>
          <w:p w14:paraId="03DAC8BA" w14:textId="77777777" w:rsidR="00573082" w:rsidRDefault="00573082" w:rsidP="00B22B88">
            <w:r>
              <w:t>128 MB</w:t>
            </w:r>
          </w:p>
        </w:tc>
      </w:tr>
      <w:tr w:rsidR="00573082" w14:paraId="05F943DF" w14:textId="77777777" w:rsidTr="0007159D">
        <w:tc>
          <w:tcPr>
            <w:tcW w:w="3397" w:type="dxa"/>
            <w:vAlign w:val="center"/>
          </w:tcPr>
          <w:p w14:paraId="40750AE8" w14:textId="77777777" w:rsidR="00573082" w:rsidRDefault="00573082" w:rsidP="00B22B88">
            <w:r>
              <w:t>Adaptador de red</w:t>
            </w:r>
          </w:p>
        </w:tc>
        <w:tc>
          <w:tcPr>
            <w:tcW w:w="5619" w:type="dxa"/>
            <w:vAlign w:val="center"/>
          </w:tcPr>
          <w:p w14:paraId="653038A0" w14:textId="77777777" w:rsidR="00573082" w:rsidRDefault="00573082" w:rsidP="00B22B88">
            <w:r>
              <w:t>NAT</w:t>
            </w:r>
          </w:p>
        </w:tc>
      </w:tr>
      <w:tr w:rsidR="00573082" w14:paraId="0B11001C" w14:textId="77777777" w:rsidTr="0007159D">
        <w:tc>
          <w:tcPr>
            <w:tcW w:w="3397" w:type="dxa"/>
            <w:vAlign w:val="center"/>
          </w:tcPr>
          <w:p w14:paraId="46AD6B26" w14:textId="77777777" w:rsidR="00573082" w:rsidRDefault="00573082" w:rsidP="00B22B88">
            <w:r>
              <w:t>Chipset</w:t>
            </w:r>
          </w:p>
        </w:tc>
        <w:tc>
          <w:tcPr>
            <w:tcW w:w="5619" w:type="dxa"/>
            <w:vAlign w:val="center"/>
          </w:tcPr>
          <w:p w14:paraId="05F45FEF" w14:textId="77777777" w:rsidR="00573082" w:rsidRDefault="00573082" w:rsidP="00B22B88">
            <w:r>
              <w:t>PIIX3</w:t>
            </w:r>
          </w:p>
        </w:tc>
      </w:tr>
      <w:tr w:rsidR="00573082" w14:paraId="3F0F74A4" w14:textId="77777777" w:rsidTr="0007159D">
        <w:tc>
          <w:tcPr>
            <w:tcW w:w="3397" w:type="dxa"/>
            <w:vAlign w:val="center"/>
          </w:tcPr>
          <w:p w14:paraId="263DF310" w14:textId="77777777" w:rsidR="00573082" w:rsidRDefault="00573082" w:rsidP="00B22B88">
            <w:r>
              <w:t>UEFI</w:t>
            </w:r>
          </w:p>
        </w:tc>
        <w:tc>
          <w:tcPr>
            <w:tcW w:w="5619" w:type="dxa"/>
            <w:vAlign w:val="center"/>
          </w:tcPr>
          <w:p w14:paraId="31A26BD4" w14:textId="77777777" w:rsidR="00573082" w:rsidRDefault="00573082" w:rsidP="00B22B88">
            <w:r>
              <w:t>Desactivado</w:t>
            </w:r>
          </w:p>
        </w:tc>
      </w:tr>
      <w:tr w:rsidR="00573082" w14:paraId="15A43FF1" w14:textId="77777777" w:rsidTr="0007159D">
        <w:tc>
          <w:tcPr>
            <w:tcW w:w="3397" w:type="dxa"/>
            <w:vAlign w:val="center"/>
          </w:tcPr>
          <w:p w14:paraId="4EFA7C23" w14:textId="77777777" w:rsidR="00573082" w:rsidRDefault="00573082" w:rsidP="00B22B88">
            <w:r>
              <w:t>Secure Boot</w:t>
            </w:r>
          </w:p>
        </w:tc>
        <w:tc>
          <w:tcPr>
            <w:tcW w:w="5619" w:type="dxa"/>
            <w:vAlign w:val="center"/>
          </w:tcPr>
          <w:p w14:paraId="7A792C45" w14:textId="77777777" w:rsidR="00573082" w:rsidRDefault="00573082" w:rsidP="00B22B88">
            <w:r>
              <w:t>Desactivado</w:t>
            </w:r>
          </w:p>
        </w:tc>
      </w:tr>
      <w:tr w:rsidR="00573082" w14:paraId="1CAD5987" w14:textId="77777777" w:rsidTr="0007159D">
        <w:tc>
          <w:tcPr>
            <w:tcW w:w="3397" w:type="dxa"/>
            <w:vAlign w:val="center"/>
          </w:tcPr>
          <w:p w14:paraId="5935B12E" w14:textId="77777777" w:rsidR="00573082" w:rsidRDefault="00573082" w:rsidP="00B22B88">
            <w:r>
              <w:t>TPM</w:t>
            </w:r>
          </w:p>
        </w:tc>
        <w:tc>
          <w:tcPr>
            <w:tcW w:w="5619" w:type="dxa"/>
            <w:vAlign w:val="center"/>
          </w:tcPr>
          <w:p w14:paraId="7BDB0720" w14:textId="77777777" w:rsidR="00573082" w:rsidRDefault="00573082" w:rsidP="00B22B88">
            <w:r>
              <w:t>No configurado</w:t>
            </w:r>
          </w:p>
        </w:tc>
      </w:tr>
    </w:tbl>
    <w:p w14:paraId="4150501B" w14:textId="0107FAB7" w:rsidR="000871BB" w:rsidRDefault="00624B86" w:rsidP="000871BB">
      <w:pPr>
        <w:pStyle w:val="Descripcin"/>
      </w:pPr>
      <w:bookmarkStart w:id="150" w:name="_Toc234590752"/>
      <w:r>
        <w:t xml:space="preserve">Tabla </w:t>
      </w:r>
      <w:fldSimple w:instr=" SEQ Tabla \* ARABIC ">
        <w:r w:rsidR="004268CD">
          <w:rPr>
            <w:noProof/>
          </w:rPr>
          <w:t>25</w:t>
        </w:r>
      </w:fldSimple>
      <w:r>
        <w:t>: Parámetros iniciales VM</w:t>
      </w:r>
      <w:bookmarkEnd w:id="150"/>
    </w:p>
    <w:p w14:paraId="411E0143" w14:textId="77777777" w:rsidR="000871BB" w:rsidRPr="000871BB" w:rsidRDefault="0007159D" w:rsidP="000871BB">
      <w:r w:rsidRPr="0007159D">
        <w:t>La elección de un laboratorio virtualizado permite repetir las pruebas, restaurar snapshots y aislar las simulaciones del sistema físico. No obstante, este diseño también introduce una limitación: los resultados de rendimiento deben interpretarse como mediciones relativas del laboratorio y no como una estimación directa de impacto en una infraestructura corporativa completa.</w:t>
      </w:r>
    </w:p>
    <w:p w14:paraId="37233EEF"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5E321743" w14:textId="77777777" w:rsidR="0007159D" w:rsidRDefault="0007159D" w:rsidP="0007159D">
      <w:pPr>
        <w:pStyle w:val="Ttulo3"/>
      </w:pPr>
      <w:bookmarkStart w:id="151" w:name="_Toc234407583"/>
      <w:bookmarkStart w:id="152" w:name="_Toc234590643"/>
      <w:r>
        <w:lastRenderedPageBreak/>
        <w:t>Componentes técnicos desplegados</w:t>
      </w:r>
      <w:bookmarkEnd w:id="151"/>
      <w:bookmarkEnd w:id="152"/>
    </w:p>
    <w:tbl>
      <w:tblPr>
        <w:tblStyle w:val="Tablaconcuadrcula"/>
        <w:tblW w:w="0" w:type="auto"/>
        <w:tblLayout w:type="fixed"/>
        <w:tblLook w:val="04A0" w:firstRow="1" w:lastRow="0" w:firstColumn="1" w:lastColumn="0" w:noHBand="0" w:noVBand="1"/>
      </w:tblPr>
      <w:tblGrid>
        <w:gridCol w:w="2263"/>
        <w:gridCol w:w="2410"/>
        <w:gridCol w:w="4343"/>
      </w:tblGrid>
      <w:tr w:rsidR="0007159D" w14:paraId="4C253D79" w14:textId="77777777" w:rsidTr="008A0428">
        <w:tc>
          <w:tcPr>
            <w:tcW w:w="2263" w:type="dxa"/>
            <w:shd w:val="clear" w:color="auto" w:fill="E4F676"/>
            <w:vAlign w:val="center"/>
          </w:tcPr>
          <w:p w14:paraId="42B34745" w14:textId="77777777" w:rsidR="0007159D" w:rsidRPr="003B0766" w:rsidRDefault="0007159D" w:rsidP="00943946">
            <w:pPr>
              <w:ind w:firstLine="0"/>
              <w:jc w:val="center"/>
              <w:rPr>
                <w:b/>
                <w:bCs/>
              </w:rPr>
            </w:pPr>
            <w:r>
              <w:rPr>
                <w:b/>
                <w:bCs/>
              </w:rPr>
              <w:t>Componentes</w:t>
            </w:r>
          </w:p>
        </w:tc>
        <w:tc>
          <w:tcPr>
            <w:tcW w:w="2410" w:type="dxa"/>
            <w:shd w:val="clear" w:color="auto" w:fill="E4F676"/>
            <w:vAlign w:val="center"/>
          </w:tcPr>
          <w:p w14:paraId="72C20B6A" w14:textId="77777777" w:rsidR="0007159D" w:rsidRPr="003B0766" w:rsidRDefault="0007159D" w:rsidP="00943946">
            <w:pPr>
              <w:ind w:firstLine="0"/>
              <w:jc w:val="center"/>
              <w:rPr>
                <w:b/>
                <w:bCs/>
              </w:rPr>
            </w:pPr>
            <w:r>
              <w:rPr>
                <w:b/>
                <w:bCs/>
              </w:rPr>
              <w:t>Versión / referencia</w:t>
            </w:r>
          </w:p>
        </w:tc>
        <w:tc>
          <w:tcPr>
            <w:tcW w:w="4343" w:type="dxa"/>
            <w:shd w:val="clear" w:color="auto" w:fill="E4F676"/>
          </w:tcPr>
          <w:p w14:paraId="193CCA2F" w14:textId="77777777" w:rsidR="0007159D" w:rsidRDefault="0007159D" w:rsidP="00943946">
            <w:pPr>
              <w:ind w:firstLine="0"/>
              <w:jc w:val="center"/>
              <w:rPr>
                <w:b/>
                <w:bCs/>
              </w:rPr>
            </w:pPr>
            <w:r>
              <w:rPr>
                <w:b/>
                <w:bCs/>
              </w:rPr>
              <w:t>Uso metodológico</w:t>
            </w:r>
          </w:p>
        </w:tc>
      </w:tr>
      <w:tr w:rsidR="0007159D" w14:paraId="4961593E" w14:textId="77777777" w:rsidTr="008A0428">
        <w:tc>
          <w:tcPr>
            <w:tcW w:w="2263" w:type="dxa"/>
            <w:vAlign w:val="center"/>
          </w:tcPr>
          <w:p w14:paraId="4BB420F9" w14:textId="77777777" w:rsidR="0007159D" w:rsidRDefault="0007159D" w:rsidP="0007159D">
            <w:pPr>
              <w:ind w:firstLine="0"/>
              <w:jc w:val="left"/>
            </w:pPr>
            <w:r w:rsidRPr="00945F37">
              <w:t>Velociraptor</w:t>
            </w:r>
          </w:p>
        </w:tc>
        <w:tc>
          <w:tcPr>
            <w:tcW w:w="2410" w:type="dxa"/>
            <w:vAlign w:val="center"/>
          </w:tcPr>
          <w:p w14:paraId="5861DE60" w14:textId="77777777" w:rsidR="0007159D" w:rsidRDefault="0007159D" w:rsidP="0007159D">
            <w:pPr>
              <w:ind w:firstLine="0"/>
              <w:jc w:val="left"/>
            </w:pPr>
            <w:r w:rsidRPr="00945F37">
              <w:t>0.75.6</w:t>
            </w:r>
          </w:p>
        </w:tc>
        <w:tc>
          <w:tcPr>
            <w:tcW w:w="4343" w:type="dxa"/>
            <w:vAlign w:val="center"/>
          </w:tcPr>
          <w:p w14:paraId="3D9CF49F" w14:textId="77777777" w:rsidR="0007159D" w:rsidRDefault="0007159D" w:rsidP="0007159D">
            <w:pPr>
              <w:ind w:firstLine="0"/>
              <w:jc w:val="left"/>
            </w:pPr>
            <w:r w:rsidRPr="00945F37">
              <w:t>Servidor, GUI y agente cliente instalados en el entorno Windows de laboratorio</w:t>
            </w:r>
          </w:p>
        </w:tc>
      </w:tr>
      <w:tr w:rsidR="0007159D" w14:paraId="44F2B310" w14:textId="77777777" w:rsidTr="008A0428">
        <w:trPr>
          <w:trHeight w:val="195"/>
        </w:trPr>
        <w:tc>
          <w:tcPr>
            <w:tcW w:w="2263" w:type="dxa"/>
            <w:vAlign w:val="center"/>
          </w:tcPr>
          <w:p w14:paraId="36A9856D" w14:textId="77777777" w:rsidR="0007159D" w:rsidRDefault="0007159D" w:rsidP="0007159D">
            <w:pPr>
              <w:ind w:firstLine="0"/>
              <w:jc w:val="left"/>
            </w:pPr>
            <w:r w:rsidRPr="00945F37">
              <w:t>Sysmon</w:t>
            </w:r>
          </w:p>
        </w:tc>
        <w:tc>
          <w:tcPr>
            <w:tcW w:w="2410" w:type="dxa"/>
            <w:vAlign w:val="center"/>
          </w:tcPr>
          <w:p w14:paraId="207081A3" w14:textId="77777777" w:rsidR="0007159D" w:rsidRDefault="0007159D" w:rsidP="0007159D">
            <w:pPr>
              <w:ind w:firstLine="0"/>
              <w:jc w:val="left"/>
            </w:pPr>
            <w:r w:rsidRPr="00945F37">
              <w:t xml:space="preserve">15.15 / </w:t>
            </w:r>
            <w:proofErr w:type="spellStart"/>
            <w:r w:rsidRPr="00945F37">
              <w:t>schema</w:t>
            </w:r>
            <w:proofErr w:type="spellEnd"/>
            <w:r w:rsidRPr="00945F37">
              <w:t xml:space="preserve"> 4.90</w:t>
            </w:r>
          </w:p>
        </w:tc>
        <w:tc>
          <w:tcPr>
            <w:tcW w:w="4343" w:type="dxa"/>
            <w:vAlign w:val="center"/>
          </w:tcPr>
          <w:p w14:paraId="172A184B" w14:textId="77777777" w:rsidR="0007159D" w:rsidRDefault="0007159D" w:rsidP="0007159D">
            <w:pPr>
              <w:ind w:firstLine="0"/>
              <w:jc w:val="left"/>
            </w:pPr>
            <w:r w:rsidRPr="00945F37">
              <w:t>Generación de telemetría avanzada de procesos, red, ficheros, registro y borrado</w:t>
            </w:r>
          </w:p>
        </w:tc>
      </w:tr>
      <w:tr w:rsidR="0007159D" w14:paraId="6AA695A7" w14:textId="77777777" w:rsidTr="008A0428">
        <w:tc>
          <w:tcPr>
            <w:tcW w:w="2263" w:type="dxa"/>
            <w:vAlign w:val="center"/>
          </w:tcPr>
          <w:p w14:paraId="2DCC4109" w14:textId="77777777" w:rsidR="0007159D" w:rsidRDefault="0007159D" w:rsidP="0007159D">
            <w:pPr>
              <w:ind w:firstLine="0"/>
              <w:jc w:val="left"/>
            </w:pPr>
            <w:r w:rsidRPr="00945F37">
              <w:t xml:space="preserve">PowerShell Script Block </w:t>
            </w:r>
            <w:proofErr w:type="spellStart"/>
            <w:r w:rsidRPr="00945F37">
              <w:t>Logging</w:t>
            </w:r>
            <w:proofErr w:type="spellEnd"/>
          </w:p>
        </w:tc>
        <w:tc>
          <w:tcPr>
            <w:tcW w:w="2410" w:type="dxa"/>
            <w:vAlign w:val="center"/>
          </w:tcPr>
          <w:p w14:paraId="0FE7B00B" w14:textId="77777777" w:rsidR="0007159D" w:rsidRDefault="0007159D" w:rsidP="0007159D">
            <w:pPr>
              <w:ind w:firstLine="0"/>
              <w:jc w:val="left"/>
            </w:pPr>
            <w:r w:rsidRPr="00945F37">
              <w:t>Event ID 4104</w:t>
            </w:r>
          </w:p>
        </w:tc>
        <w:tc>
          <w:tcPr>
            <w:tcW w:w="4343" w:type="dxa"/>
            <w:vAlign w:val="center"/>
          </w:tcPr>
          <w:p w14:paraId="46594B32" w14:textId="77777777" w:rsidR="0007159D" w:rsidRDefault="0007159D" w:rsidP="0007159D">
            <w:pPr>
              <w:ind w:firstLine="0"/>
              <w:jc w:val="left"/>
            </w:pPr>
            <w:r w:rsidRPr="00945F37">
              <w:t>Visibilidad sobre bloques de código PowerShell ejecutados</w:t>
            </w:r>
          </w:p>
        </w:tc>
      </w:tr>
      <w:tr w:rsidR="0007159D" w14:paraId="3A67D906" w14:textId="77777777" w:rsidTr="008A0428">
        <w:tc>
          <w:tcPr>
            <w:tcW w:w="2263" w:type="dxa"/>
            <w:vAlign w:val="center"/>
          </w:tcPr>
          <w:p w14:paraId="13C8155E" w14:textId="77777777" w:rsidR="0007159D" w:rsidRDefault="0007159D" w:rsidP="0007159D">
            <w:pPr>
              <w:ind w:firstLine="0"/>
              <w:jc w:val="left"/>
            </w:pPr>
            <w:r w:rsidRPr="00945F37">
              <w:t>Windows Event Logs</w:t>
            </w:r>
          </w:p>
        </w:tc>
        <w:tc>
          <w:tcPr>
            <w:tcW w:w="2410" w:type="dxa"/>
            <w:vAlign w:val="center"/>
          </w:tcPr>
          <w:p w14:paraId="7DE867A0" w14:textId="77777777" w:rsidR="0007159D" w:rsidRDefault="0007159D" w:rsidP="0007159D">
            <w:pPr>
              <w:ind w:firstLine="0"/>
              <w:jc w:val="left"/>
            </w:pPr>
            <w:proofErr w:type="spellStart"/>
            <w:r w:rsidRPr="00945F37">
              <w:t>System</w:t>
            </w:r>
            <w:proofErr w:type="spellEnd"/>
            <w:r w:rsidRPr="00945F37">
              <w:t xml:space="preserve"> / Security / PowerShell / Sysmon</w:t>
            </w:r>
          </w:p>
        </w:tc>
        <w:tc>
          <w:tcPr>
            <w:tcW w:w="4343" w:type="dxa"/>
            <w:vAlign w:val="center"/>
          </w:tcPr>
          <w:p w14:paraId="57DC52F8" w14:textId="77777777" w:rsidR="0007159D" w:rsidRDefault="0007159D" w:rsidP="0007159D">
            <w:pPr>
              <w:ind w:firstLine="0"/>
              <w:jc w:val="left"/>
            </w:pPr>
            <w:r w:rsidRPr="00945F37">
              <w:t>Fuente base para Event ID 7045, PowerShell 4104 y eventos Sysmon</w:t>
            </w:r>
          </w:p>
        </w:tc>
      </w:tr>
      <w:tr w:rsidR="0007159D" w14:paraId="054B1A6F" w14:textId="77777777" w:rsidTr="008A0428">
        <w:tc>
          <w:tcPr>
            <w:tcW w:w="2263" w:type="dxa"/>
            <w:vAlign w:val="center"/>
          </w:tcPr>
          <w:p w14:paraId="3CFD885B" w14:textId="77777777" w:rsidR="0007159D" w:rsidRDefault="0007159D" w:rsidP="0007159D">
            <w:pPr>
              <w:ind w:firstLine="0"/>
              <w:jc w:val="left"/>
            </w:pPr>
            <w:r w:rsidRPr="00945F37">
              <w:t>Discord webhook</w:t>
            </w:r>
          </w:p>
        </w:tc>
        <w:tc>
          <w:tcPr>
            <w:tcW w:w="2410" w:type="dxa"/>
            <w:vAlign w:val="center"/>
          </w:tcPr>
          <w:p w14:paraId="6564E858" w14:textId="77777777" w:rsidR="0007159D" w:rsidRDefault="0007159D" w:rsidP="0007159D">
            <w:pPr>
              <w:ind w:firstLine="0"/>
              <w:jc w:val="left"/>
            </w:pPr>
            <w:r w:rsidRPr="00945F37">
              <w:t>HTTP 204 esperado</w:t>
            </w:r>
          </w:p>
        </w:tc>
        <w:tc>
          <w:tcPr>
            <w:tcW w:w="4343" w:type="dxa"/>
            <w:vAlign w:val="center"/>
          </w:tcPr>
          <w:p w14:paraId="6B325746" w14:textId="77777777" w:rsidR="0007159D" w:rsidRDefault="0007159D" w:rsidP="0007159D">
            <w:pPr>
              <w:ind w:firstLine="0"/>
              <w:jc w:val="left"/>
            </w:pPr>
            <w:r w:rsidRPr="00945F37">
              <w:t>Validación de salida externa mediante SERVER_EVENT/router</w:t>
            </w:r>
          </w:p>
        </w:tc>
      </w:tr>
      <w:tr w:rsidR="0007159D" w14:paraId="612D1A03" w14:textId="77777777" w:rsidTr="008A0428">
        <w:tc>
          <w:tcPr>
            <w:tcW w:w="2263" w:type="dxa"/>
            <w:vAlign w:val="center"/>
          </w:tcPr>
          <w:p w14:paraId="2D41CD7F" w14:textId="77777777" w:rsidR="0007159D" w:rsidRDefault="0007159D" w:rsidP="0007159D">
            <w:pPr>
              <w:ind w:firstLine="0"/>
              <w:jc w:val="left"/>
            </w:pPr>
            <w:r w:rsidRPr="00945F37">
              <w:t>Matriz Excel de control</w:t>
            </w:r>
          </w:p>
        </w:tc>
        <w:tc>
          <w:tcPr>
            <w:tcW w:w="2410" w:type="dxa"/>
            <w:vAlign w:val="center"/>
          </w:tcPr>
          <w:p w14:paraId="50754B51" w14:textId="77777777" w:rsidR="0007159D" w:rsidRDefault="0007159D" w:rsidP="0007159D">
            <w:pPr>
              <w:ind w:firstLine="0"/>
              <w:jc w:val="left"/>
            </w:pPr>
            <w:r w:rsidRPr="00945F37">
              <w:t>Analisis_Tecnicas_TFM_Velociraptor_DEF.xlsx</w:t>
            </w:r>
          </w:p>
        </w:tc>
        <w:tc>
          <w:tcPr>
            <w:tcW w:w="4343" w:type="dxa"/>
            <w:vAlign w:val="center"/>
          </w:tcPr>
          <w:p w14:paraId="3ED73586" w14:textId="77777777" w:rsidR="0007159D" w:rsidRDefault="0007159D" w:rsidP="0007159D">
            <w:pPr>
              <w:ind w:firstLine="0"/>
              <w:jc w:val="left"/>
            </w:pPr>
            <w:r w:rsidRPr="00945F37">
              <w:t>Trazabilidad de técnicas, artifacts, evidencias, alertabilidad y benchmark</w:t>
            </w:r>
          </w:p>
        </w:tc>
      </w:tr>
    </w:tbl>
    <w:p w14:paraId="1A4BD81B" w14:textId="54E8BD65" w:rsidR="0007159D" w:rsidRPr="0007159D" w:rsidRDefault="0007159D" w:rsidP="0007159D">
      <w:pPr>
        <w:pStyle w:val="Descripcin"/>
      </w:pPr>
      <w:bookmarkStart w:id="153" w:name="_Toc234590753"/>
      <w:r>
        <w:t xml:space="preserve">Tabla </w:t>
      </w:r>
      <w:fldSimple w:instr=" SEQ Tabla \* ARABIC ">
        <w:r w:rsidR="004268CD">
          <w:rPr>
            <w:noProof/>
          </w:rPr>
          <w:t>26</w:t>
        </w:r>
      </w:fldSimple>
      <w:r w:rsidRPr="00C91A3F">
        <w:t>:</w:t>
      </w:r>
      <w:r>
        <w:t xml:space="preserve"> Componentes técnicos principales</w:t>
      </w:r>
      <w:bookmarkEnd w:id="153"/>
    </w:p>
    <w:p w14:paraId="6AAE56AD" w14:textId="77777777" w:rsidR="0007159D" w:rsidRDefault="0007159D" w:rsidP="0007159D">
      <w:pPr>
        <w:pStyle w:val="Ttulo3"/>
      </w:pPr>
      <w:bookmarkStart w:id="154" w:name="_Toc234407584"/>
      <w:bookmarkStart w:id="155" w:name="_Toc234590644"/>
      <w:r w:rsidRPr="0007159D">
        <w:t>Identificación del cliente y alcance del laboratorio</w:t>
      </w:r>
      <w:bookmarkEnd w:id="154"/>
      <w:bookmarkEnd w:id="155"/>
    </w:p>
    <w:tbl>
      <w:tblPr>
        <w:tblStyle w:val="Tablaconcuadrcula"/>
        <w:tblW w:w="0" w:type="auto"/>
        <w:tblLayout w:type="fixed"/>
        <w:tblLook w:val="04A0" w:firstRow="1" w:lastRow="0" w:firstColumn="1" w:lastColumn="0" w:noHBand="0" w:noVBand="1"/>
      </w:tblPr>
      <w:tblGrid>
        <w:gridCol w:w="1980"/>
        <w:gridCol w:w="6946"/>
      </w:tblGrid>
      <w:tr w:rsidR="0007159D" w14:paraId="69D79CFC" w14:textId="77777777" w:rsidTr="005F22CC">
        <w:tc>
          <w:tcPr>
            <w:tcW w:w="1980" w:type="dxa"/>
            <w:shd w:val="clear" w:color="auto" w:fill="E4F676"/>
          </w:tcPr>
          <w:p w14:paraId="3D402701" w14:textId="77777777" w:rsidR="0007159D" w:rsidRPr="003547E5" w:rsidRDefault="0007159D" w:rsidP="0007159D">
            <w:pPr>
              <w:ind w:firstLine="0"/>
              <w:jc w:val="center"/>
              <w:rPr>
                <w:b/>
                <w:bCs/>
              </w:rPr>
            </w:pPr>
            <w:r w:rsidRPr="003547E5">
              <w:rPr>
                <w:b/>
                <w:bCs/>
              </w:rPr>
              <w:t>Elemento</w:t>
            </w:r>
          </w:p>
        </w:tc>
        <w:tc>
          <w:tcPr>
            <w:tcW w:w="6946" w:type="dxa"/>
            <w:shd w:val="clear" w:color="auto" w:fill="E4F676"/>
          </w:tcPr>
          <w:p w14:paraId="61252A60" w14:textId="77777777" w:rsidR="0007159D" w:rsidRPr="003547E5" w:rsidRDefault="0007159D" w:rsidP="0007159D">
            <w:pPr>
              <w:ind w:firstLine="0"/>
              <w:jc w:val="center"/>
              <w:rPr>
                <w:b/>
                <w:bCs/>
              </w:rPr>
            </w:pPr>
            <w:r w:rsidRPr="003547E5">
              <w:rPr>
                <w:b/>
                <w:bCs/>
              </w:rPr>
              <w:t>Valor</w:t>
            </w:r>
          </w:p>
        </w:tc>
      </w:tr>
      <w:tr w:rsidR="0007159D" w14:paraId="7BA53F17" w14:textId="77777777" w:rsidTr="005F22CC">
        <w:tc>
          <w:tcPr>
            <w:tcW w:w="1980" w:type="dxa"/>
          </w:tcPr>
          <w:p w14:paraId="0FAE4FE8" w14:textId="77777777" w:rsidR="0007159D" w:rsidRDefault="0007159D" w:rsidP="0007159D">
            <w:pPr>
              <w:ind w:firstLine="0"/>
              <w:jc w:val="left"/>
            </w:pPr>
            <w:proofErr w:type="spellStart"/>
            <w:r w:rsidRPr="00ED73A4">
              <w:t>ClientId</w:t>
            </w:r>
            <w:proofErr w:type="spellEnd"/>
            <w:r w:rsidRPr="00ED73A4">
              <w:t xml:space="preserve"> observado</w:t>
            </w:r>
          </w:p>
        </w:tc>
        <w:tc>
          <w:tcPr>
            <w:tcW w:w="6946" w:type="dxa"/>
          </w:tcPr>
          <w:p w14:paraId="2D3C4163" w14:textId="77777777" w:rsidR="0007159D" w:rsidRDefault="0007159D" w:rsidP="0007159D">
            <w:pPr>
              <w:ind w:firstLine="0"/>
              <w:jc w:val="left"/>
            </w:pPr>
            <w:r w:rsidRPr="00ED73A4">
              <w:t>C.364907172793f8c7</w:t>
            </w:r>
          </w:p>
        </w:tc>
      </w:tr>
      <w:tr w:rsidR="0007159D" w14:paraId="7EA83662" w14:textId="77777777" w:rsidTr="005F22CC">
        <w:trPr>
          <w:trHeight w:val="195"/>
        </w:trPr>
        <w:tc>
          <w:tcPr>
            <w:tcW w:w="1980" w:type="dxa"/>
          </w:tcPr>
          <w:p w14:paraId="0D72442E" w14:textId="77777777" w:rsidR="0007159D" w:rsidRDefault="0007159D" w:rsidP="0007159D">
            <w:pPr>
              <w:ind w:firstLine="0"/>
              <w:jc w:val="left"/>
            </w:pPr>
            <w:r w:rsidRPr="00ED73A4">
              <w:t>Host observado</w:t>
            </w:r>
          </w:p>
        </w:tc>
        <w:tc>
          <w:tcPr>
            <w:tcW w:w="6946" w:type="dxa"/>
          </w:tcPr>
          <w:p w14:paraId="73AE3EB2" w14:textId="77777777" w:rsidR="0007159D" w:rsidRDefault="0007159D" w:rsidP="0007159D">
            <w:pPr>
              <w:ind w:firstLine="0"/>
              <w:jc w:val="left"/>
            </w:pPr>
            <w:r w:rsidRPr="00ED73A4">
              <w:t>LT29.ait.us.es</w:t>
            </w:r>
          </w:p>
        </w:tc>
      </w:tr>
      <w:tr w:rsidR="0007159D" w14:paraId="03C0171F" w14:textId="77777777" w:rsidTr="005F22CC">
        <w:tc>
          <w:tcPr>
            <w:tcW w:w="1980" w:type="dxa"/>
          </w:tcPr>
          <w:p w14:paraId="163B5A65" w14:textId="77777777" w:rsidR="0007159D" w:rsidRDefault="0007159D" w:rsidP="0007159D">
            <w:pPr>
              <w:ind w:firstLine="0"/>
              <w:jc w:val="left"/>
            </w:pPr>
            <w:r w:rsidRPr="00ED73A4">
              <w:t>Usuario observado</w:t>
            </w:r>
          </w:p>
        </w:tc>
        <w:tc>
          <w:tcPr>
            <w:tcW w:w="6946" w:type="dxa"/>
          </w:tcPr>
          <w:p w14:paraId="7E0793DA" w14:textId="77777777" w:rsidR="0007159D" w:rsidRDefault="0007159D" w:rsidP="0007159D">
            <w:pPr>
              <w:ind w:firstLine="0"/>
              <w:jc w:val="left"/>
            </w:pPr>
            <w:r w:rsidRPr="00ED73A4">
              <w:t>LT29\seguridad</w:t>
            </w:r>
          </w:p>
        </w:tc>
      </w:tr>
      <w:tr w:rsidR="0007159D" w14:paraId="15B3D84D" w14:textId="77777777" w:rsidTr="005F22CC">
        <w:tc>
          <w:tcPr>
            <w:tcW w:w="1980" w:type="dxa"/>
          </w:tcPr>
          <w:p w14:paraId="7B43BCBA" w14:textId="77777777" w:rsidR="0007159D" w:rsidRDefault="0007159D" w:rsidP="0007159D">
            <w:pPr>
              <w:ind w:firstLine="0"/>
              <w:jc w:val="left"/>
            </w:pPr>
            <w:r w:rsidRPr="00ED73A4">
              <w:t>Endpoint evaluado</w:t>
            </w:r>
          </w:p>
        </w:tc>
        <w:tc>
          <w:tcPr>
            <w:tcW w:w="6946" w:type="dxa"/>
          </w:tcPr>
          <w:p w14:paraId="70AC1BCF" w14:textId="77777777" w:rsidR="0007159D" w:rsidRDefault="0007159D" w:rsidP="0007159D">
            <w:pPr>
              <w:ind w:firstLine="0"/>
              <w:jc w:val="left"/>
            </w:pPr>
            <w:r w:rsidRPr="00ED73A4">
              <w:t>Windows 10 Pro 22H2</w:t>
            </w:r>
          </w:p>
        </w:tc>
      </w:tr>
      <w:tr w:rsidR="0007159D" w14:paraId="3F4C8E0C" w14:textId="77777777" w:rsidTr="005F22CC">
        <w:tc>
          <w:tcPr>
            <w:tcW w:w="1980" w:type="dxa"/>
          </w:tcPr>
          <w:p w14:paraId="2F7DBE71" w14:textId="77777777" w:rsidR="0007159D" w:rsidRDefault="0007159D" w:rsidP="0007159D">
            <w:pPr>
              <w:ind w:firstLine="0"/>
              <w:jc w:val="left"/>
            </w:pPr>
            <w:r w:rsidRPr="00ED73A4">
              <w:t>Ámbito</w:t>
            </w:r>
          </w:p>
        </w:tc>
        <w:tc>
          <w:tcPr>
            <w:tcW w:w="6946" w:type="dxa"/>
          </w:tcPr>
          <w:p w14:paraId="05FFBEEF" w14:textId="77777777" w:rsidR="0007159D" w:rsidRDefault="0007159D" w:rsidP="0007159D">
            <w:pPr>
              <w:keepNext/>
              <w:ind w:firstLine="0"/>
              <w:jc w:val="left"/>
            </w:pPr>
            <w:r w:rsidRPr="00ED73A4">
              <w:t>Pruebas locales host-based sobre una única VM controlada</w:t>
            </w:r>
          </w:p>
        </w:tc>
      </w:tr>
    </w:tbl>
    <w:p w14:paraId="76F2372D" w14:textId="1F2BD136" w:rsidR="005F22CC" w:rsidRDefault="0007159D" w:rsidP="005F22CC">
      <w:pPr>
        <w:pStyle w:val="Descripcin"/>
      </w:pPr>
      <w:bookmarkStart w:id="156" w:name="_Toc234590754"/>
      <w:r>
        <w:t xml:space="preserve">Tabla </w:t>
      </w:r>
      <w:fldSimple w:instr=" SEQ Tabla \* ARABIC ">
        <w:r w:rsidR="004268CD">
          <w:rPr>
            <w:noProof/>
          </w:rPr>
          <w:t>27</w:t>
        </w:r>
      </w:fldSimple>
      <w:r>
        <w:t xml:space="preserve">: </w:t>
      </w:r>
      <w:r w:rsidRPr="004C54F3">
        <w:t>Identificación del endpoint usado en el laboratorio</w:t>
      </w:r>
      <w:bookmarkEnd w:id="156"/>
    </w:p>
    <w:p w14:paraId="453BAADD" w14:textId="77777777" w:rsidR="005F22CC" w:rsidRDefault="005F22CC" w:rsidP="005F22CC">
      <w:pPr>
        <w:rPr>
          <w:rFonts w:eastAsiaTheme="majorEastAsia" w:cstheme="majorBidi"/>
          <w:b/>
          <w:color w:val="000000" w:themeColor="text1"/>
          <w:sz w:val="36"/>
          <w:szCs w:val="32"/>
        </w:rPr>
      </w:pPr>
      <w:r w:rsidRPr="005F22CC">
        <w:t xml:space="preserve">El alcance experimental queda limitado a un único endpoint Windows. Esta decisión permite controlar el entorno y documentar con precisión cada prueba, pero impide generalizar directamente los resultados a redes heterogéneas con múltiples sistemas operativos, usuarios y cargas de trabajo. </w:t>
      </w:r>
      <w:r>
        <w:br w:type="page"/>
      </w:r>
    </w:p>
    <w:p w14:paraId="1D16C152" w14:textId="77777777" w:rsidR="003333AB" w:rsidRDefault="005F22CC" w:rsidP="00E2662F">
      <w:pPr>
        <w:pStyle w:val="Ttulo2"/>
      </w:pPr>
      <w:bookmarkStart w:id="157" w:name="_Toc234407585"/>
      <w:bookmarkStart w:id="158" w:name="_Toc234590645"/>
      <w:r w:rsidRPr="005F22CC">
        <w:lastRenderedPageBreak/>
        <w:t>Instalación, instrumentación y configuración base</w:t>
      </w:r>
      <w:bookmarkEnd w:id="157"/>
      <w:bookmarkEnd w:id="158"/>
    </w:p>
    <w:p w14:paraId="0D0322E3" w14:textId="77777777" w:rsidR="006B6FDA" w:rsidRPr="006B6FDA" w:rsidRDefault="005F22CC" w:rsidP="006B6FDA">
      <w:r w:rsidRPr="005F22CC">
        <w:t xml:space="preserve">La preparación del entorno no se limitó al despliegue del agente de Velociraptor. Para que la evaluación tuviera </w:t>
      </w:r>
      <w:r>
        <w:t>valor</w:t>
      </w:r>
      <w:r w:rsidRPr="005F22CC">
        <w:t>, fue necesario instrumentar el endpoint con fuentes de telemetría suficientes y establecer mecanismos de validación de conectividad, evidencias y alertas.</w:t>
      </w:r>
    </w:p>
    <w:p w14:paraId="4C5E0581" w14:textId="77777777" w:rsidR="006B6FDA" w:rsidRDefault="006B6FDA" w:rsidP="006B6FDA">
      <w:pPr>
        <w:pStyle w:val="Ttulo3"/>
      </w:pPr>
      <w:bookmarkStart w:id="159" w:name="_Toc234407586"/>
      <w:bookmarkStart w:id="160" w:name="_Toc234590646"/>
      <w:r>
        <w:t>Servidor</w:t>
      </w:r>
      <w:r w:rsidR="005F22CC">
        <w:t xml:space="preserve"> Velociraptor</w:t>
      </w:r>
      <w:bookmarkEnd w:id="159"/>
      <w:bookmarkEnd w:id="160"/>
    </w:p>
    <w:p w14:paraId="4E05F1B1" w14:textId="77777777" w:rsidR="005F2819" w:rsidRDefault="005F2819" w:rsidP="005F2819">
      <w:r w:rsidRPr="005F2819">
        <w:t xml:space="preserve">El servidor Velociraptor se desplegó en modo cliente-servidor, habilitando la GUI de administración y el frontend de comunicación con agentes. El archivo </w:t>
      </w:r>
      <w:proofErr w:type="gramStart"/>
      <w:r w:rsidRPr="005F2819">
        <w:t>server</w:t>
      </w:r>
      <w:proofErr w:type="gramEnd"/>
      <w:r w:rsidRPr="005F2819">
        <w:t>.</w:t>
      </w:r>
      <w:proofErr w:type="gramStart"/>
      <w:r w:rsidRPr="005F2819">
        <w:t>config.yaml</w:t>
      </w:r>
      <w:proofErr w:type="gramEnd"/>
      <w:r w:rsidRPr="005F2819">
        <w:t xml:space="preserve"> concentró los parámetros de red, GUI, datastore y certificados. Durante la configuración inicial se creó un usuario administrador para acceder a la consola y gestionar clientes, artifacts, </w:t>
      </w:r>
      <w:proofErr w:type="spellStart"/>
      <w:r w:rsidRPr="005F2819">
        <w:t>collections</w:t>
      </w:r>
      <w:proofErr w:type="spellEnd"/>
      <w:r w:rsidRPr="005F2819">
        <w:t xml:space="preserve">, </w:t>
      </w:r>
      <w:proofErr w:type="spellStart"/>
      <w:r w:rsidRPr="005F2819">
        <w:t>hunts</w:t>
      </w:r>
      <w:proofErr w:type="spellEnd"/>
      <w:r w:rsidRPr="005F2819">
        <w:t xml:space="preserve"> y </w:t>
      </w:r>
      <w:proofErr w:type="spellStart"/>
      <w:r w:rsidRPr="005F2819">
        <w:t>monitoring</w:t>
      </w:r>
      <w:proofErr w:type="spellEnd"/>
      <w:r w:rsidRPr="005F2819">
        <w:t>.</w:t>
      </w:r>
    </w:p>
    <w:tbl>
      <w:tblPr>
        <w:tblStyle w:val="Tablaconcuadrcula"/>
        <w:tblW w:w="8926" w:type="dxa"/>
        <w:tblLayout w:type="fixed"/>
        <w:tblLook w:val="04A0" w:firstRow="1" w:lastRow="0" w:firstColumn="1" w:lastColumn="0" w:noHBand="0" w:noVBand="1"/>
      </w:tblPr>
      <w:tblGrid>
        <w:gridCol w:w="1980"/>
        <w:gridCol w:w="2693"/>
        <w:gridCol w:w="4253"/>
      </w:tblGrid>
      <w:tr w:rsidR="005F2819" w14:paraId="161E2AA7" w14:textId="77777777" w:rsidTr="005F2819">
        <w:tc>
          <w:tcPr>
            <w:tcW w:w="1980" w:type="dxa"/>
            <w:shd w:val="clear" w:color="auto" w:fill="E4F676"/>
          </w:tcPr>
          <w:p w14:paraId="5515E63F" w14:textId="77777777" w:rsidR="005F2819" w:rsidRPr="003547E5" w:rsidRDefault="005F2819" w:rsidP="005F2819">
            <w:pPr>
              <w:ind w:firstLine="0"/>
              <w:jc w:val="center"/>
              <w:rPr>
                <w:b/>
                <w:bCs/>
              </w:rPr>
            </w:pPr>
            <w:r w:rsidRPr="003547E5">
              <w:rPr>
                <w:b/>
                <w:bCs/>
              </w:rPr>
              <w:t>Elemento</w:t>
            </w:r>
          </w:p>
        </w:tc>
        <w:tc>
          <w:tcPr>
            <w:tcW w:w="2693" w:type="dxa"/>
            <w:shd w:val="clear" w:color="auto" w:fill="E4F676"/>
          </w:tcPr>
          <w:p w14:paraId="442EDBA6" w14:textId="77777777" w:rsidR="005F2819" w:rsidRPr="003547E5" w:rsidRDefault="005F2819" w:rsidP="005F2819">
            <w:pPr>
              <w:ind w:firstLine="0"/>
              <w:jc w:val="center"/>
              <w:rPr>
                <w:b/>
                <w:bCs/>
              </w:rPr>
            </w:pPr>
            <w:r w:rsidRPr="003547E5">
              <w:rPr>
                <w:b/>
                <w:bCs/>
              </w:rPr>
              <w:t>Valor</w:t>
            </w:r>
          </w:p>
        </w:tc>
        <w:tc>
          <w:tcPr>
            <w:tcW w:w="4253" w:type="dxa"/>
            <w:shd w:val="clear" w:color="auto" w:fill="E4F676"/>
          </w:tcPr>
          <w:p w14:paraId="54AD4433" w14:textId="77777777" w:rsidR="005F2819" w:rsidRPr="003547E5" w:rsidRDefault="005F2819" w:rsidP="005F2819">
            <w:pPr>
              <w:ind w:firstLine="0"/>
              <w:jc w:val="center"/>
              <w:rPr>
                <w:b/>
                <w:bCs/>
              </w:rPr>
            </w:pPr>
            <w:r w:rsidRPr="003547E5">
              <w:rPr>
                <w:b/>
                <w:bCs/>
              </w:rPr>
              <w:t>Función</w:t>
            </w:r>
          </w:p>
        </w:tc>
      </w:tr>
      <w:tr w:rsidR="005F2819" w14:paraId="7548986E" w14:textId="77777777" w:rsidTr="005F2819">
        <w:tc>
          <w:tcPr>
            <w:tcW w:w="1980" w:type="dxa"/>
          </w:tcPr>
          <w:p w14:paraId="1E56FF25" w14:textId="77777777" w:rsidR="005F2819" w:rsidRDefault="005F2819" w:rsidP="005F2819">
            <w:pPr>
              <w:ind w:firstLine="0"/>
              <w:jc w:val="left"/>
            </w:pPr>
            <w:r w:rsidRPr="00515453">
              <w:t>Frontend</w:t>
            </w:r>
          </w:p>
        </w:tc>
        <w:tc>
          <w:tcPr>
            <w:tcW w:w="2693" w:type="dxa"/>
            <w:vAlign w:val="center"/>
          </w:tcPr>
          <w:p w14:paraId="0A86E3F2" w14:textId="77777777" w:rsidR="005F2819" w:rsidRDefault="005F2819" w:rsidP="005F2819">
            <w:pPr>
              <w:ind w:firstLine="0"/>
              <w:jc w:val="center"/>
            </w:pPr>
            <w:r w:rsidRPr="00515453">
              <w:t>0.0.0.0:8443</w:t>
            </w:r>
          </w:p>
        </w:tc>
        <w:tc>
          <w:tcPr>
            <w:tcW w:w="4253" w:type="dxa"/>
          </w:tcPr>
          <w:p w14:paraId="73E3628C" w14:textId="77777777" w:rsidR="005F2819" w:rsidRPr="00ED73A4" w:rsidRDefault="005F2819" w:rsidP="005F2819">
            <w:pPr>
              <w:ind w:firstLine="0"/>
              <w:jc w:val="left"/>
            </w:pPr>
            <w:r w:rsidRPr="00515453">
              <w:t>Punto de escucha para agentes</w:t>
            </w:r>
          </w:p>
        </w:tc>
      </w:tr>
      <w:tr w:rsidR="005F2819" w14:paraId="571E9633" w14:textId="77777777" w:rsidTr="005F2819">
        <w:trPr>
          <w:trHeight w:val="195"/>
        </w:trPr>
        <w:tc>
          <w:tcPr>
            <w:tcW w:w="1980" w:type="dxa"/>
          </w:tcPr>
          <w:p w14:paraId="7D0CB2A9" w14:textId="77777777" w:rsidR="005F2819" w:rsidRDefault="005F2819" w:rsidP="005F2819">
            <w:pPr>
              <w:ind w:firstLine="0"/>
              <w:jc w:val="left"/>
            </w:pPr>
            <w:r w:rsidRPr="00515453">
              <w:t>GUI</w:t>
            </w:r>
          </w:p>
        </w:tc>
        <w:tc>
          <w:tcPr>
            <w:tcW w:w="2693" w:type="dxa"/>
            <w:vAlign w:val="center"/>
          </w:tcPr>
          <w:p w14:paraId="6B2F0397" w14:textId="77777777" w:rsidR="005F2819" w:rsidRDefault="005F2819" w:rsidP="005F2819">
            <w:pPr>
              <w:ind w:firstLine="0"/>
              <w:jc w:val="center"/>
            </w:pPr>
            <w:r w:rsidRPr="00515453">
              <w:t>127.0.0.1:8889</w:t>
            </w:r>
          </w:p>
        </w:tc>
        <w:tc>
          <w:tcPr>
            <w:tcW w:w="4253" w:type="dxa"/>
          </w:tcPr>
          <w:p w14:paraId="05A99DFD" w14:textId="77777777" w:rsidR="005F2819" w:rsidRPr="00ED73A4" w:rsidRDefault="005F2819" w:rsidP="005F2819">
            <w:pPr>
              <w:ind w:firstLine="0"/>
              <w:jc w:val="left"/>
            </w:pPr>
            <w:r w:rsidRPr="00515453">
              <w:t>Interfaz local de administración</w:t>
            </w:r>
          </w:p>
        </w:tc>
      </w:tr>
      <w:tr w:rsidR="005F2819" w14:paraId="437642D2" w14:textId="77777777" w:rsidTr="005F2819">
        <w:tc>
          <w:tcPr>
            <w:tcW w:w="1980" w:type="dxa"/>
          </w:tcPr>
          <w:p w14:paraId="4B751192" w14:textId="77777777" w:rsidR="005F2819" w:rsidRDefault="005F2819" w:rsidP="005F2819">
            <w:pPr>
              <w:ind w:firstLine="0"/>
              <w:jc w:val="left"/>
            </w:pPr>
            <w:r w:rsidRPr="00515453">
              <w:t>Configuración</w:t>
            </w:r>
          </w:p>
        </w:tc>
        <w:tc>
          <w:tcPr>
            <w:tcW w:w="2693" w:type="dxa"/>
            <w:vAlign w:val="center"/>
          </w:tcPr>
          <w:p w14:paraId="652FEF38" w14:textId="77777777" w:rsidR="005F2819" w:rsidRDefault="005F2819" w:rsidP="005F2819">
            <w:pPr>
              <w:ind w:firstLine="0"/>
              <w:jc w:val="center"/>
            </w:pPr>
            <w:r w:rsidRPr="00515453">
              <w:t>server.</w:t>
            </w:r>
            <w:proofErr w:type="gramStart"/>
            <w:r w:rsidRPr="00515453">
              <w:t>config.yaml</w:t>
            </w:r>
            <w:proofErr w:type="gramEnd"/>
          </w:p>
        </w:tc>
        <w:tc>
          <w:tcPr>
            <w:tcW w:w="4253" w:type="dxa"/>
          </w:tcPr>
          <w:p w14:paraId="7AF927BC" w14:textId="77777777" w:rsidR="005F2819" w:rsidRPr="00ED73A4" w:rsidRDefault="005F2819" w:rsidP="005F2819">
            <w:pPr>
              <w:ind w:firstLine="0"/>
              <w:jc w:val="left"/>
            </w:pPr>
            <w:r w:rsidRPr="00515453">
              <w:t>Archivo principal del servidor</w:t>
            </w:r>
          </w:p>
        </w:tc>
      </w:tr>
      <w:tr w:rsidR="005F2819" w14:paraId="5F0A5C8E" w14:textId="77777777" w:rsidTr="005F2819">
        <w:tc>
          <w:tcPr>
            <w:tcW w:w="1980" w:type="dxa"/>
          </w:tcPr>
          <w:p w14:paraId="2AEE3EF1" w14:textId="77777777" w:rsidR="005F2819" w:rsidRDefault="005F2819" w:rsidP="005F2819">
            <w:pPr>
              <w:ind w:firstLine="0"/>
              <w:jc w:val="left"/>
            </w:pPr>
            <w:r w:rsidRPr="00515453">
              <w:t>Datastore</w:t>
            </w:r>
          </w:p>
        </w:tc>
        <w:tc>
          <w:tcPr>
            <w:tcW w:w="2693" w:type="dxa"/>
            <w:vAlign w:val="center"/>
          </w:tcPr>
          <w:p w14:paraId="10F1766D" w14:textId="77777777" w:rsidR="005F2819" w:rsidRDefault="005F2819" w:rsidP="005F2819">
            <w:pPr>
              <w:ind w:firstLine="0"/>
              <w:jc w:val="center"/>
            </w:pPr>
            <w:r w:rsidRPr="00515453">
              <w:t>Local del laboratorio</w:t>
            </w:r>
          </w:p>
        </w:tc>
        <w:tc>
          <w:tcPr>
            <w:tcW w:w="4253" w:type="dxa"/>
          </w:tcPr>
          <w:p w14:paraId="1A58E308" w14:textId="77777777" w:rsidR="005F2819" w:rsidRPr="00ED73A4" w:rsidRDefault="005F2819" w:rsidP="005F2819">
            <w:pPr>
              <w:ind w:firstLine="0"/>
              <w:jc w:val="left"/>
            </w:pPr>
            <w:r w:rsidRPr="00515453">
              <w:t>Almacenamiento de resultados</w:t>
            </w:r>
            <w:r>
              <w:t xml:space="preserve"> y</w:t>
            </w:r>
            <w:r w:rsidRPr="00515453">
              <w:t xml:space="preserve"> eventos</w:t>
            </w:r>
          </w:p>
        </w:tc>
      </w:tr>
      <w:tr w:rsidR="005F2819" w14:paraId="27B3B8B9" w14:textId="77777777" w:rsidTr="005F2819">
        <w:tc>
          <w:tcPr>
            <w:tcW w:w="1980" w:type="dxa"/>
          </w:tcPr>
          <w:p w14:paraId="2B8DABB3" w14:textId="77777777" w:rsidR="005F2819" w:rsidRDefault="005F2819" w:rsidP="005F2819">
            <w:pPr>
              <w:ind w:firstLine="0"/>
              <w:jc w:val="left"/>
            </w:pPr>
            <w:r w:rsidRPr="00515453">
              <w:t>Autenticación GUI</w:t>
            </w:r>
          </w:p>
        </w:tc>
        <w:tc>
          <w:tcPr>
            <w:tcW w:w="2693" w:type="dxa"/>
            <w:vAlign w:val="center"/>
          </w:tcPr>
          <w:p w14:paraId="7500AC05" w14:textId="77777777" w:rsidR="005F2819" w:rsidRDefault="005F2819" w:rsidP="005F2819">
            <w:pPr>
              <w:keepNext/>
              <w:ind w:firstLine="0"/>
              <w:jc w:val="center"/>
            </w:pPr>
            <w:r w:rsidRPr="00515453">
              <w:t>Usuario administrador local</w:t>
            </w:r>
          </w:p>
        </w:tc>
        <w:tc>
          <w:tcPr>
            <w:tcW w:w="4253" w:type="dxa"/>
          </w:tcPr>
          <w:p w14:paraId="35D42C49" w14:textId="77777777" w:rsidR="005F2819" w:rsidRPr="00ED73A4" w:rsidRDefault="005F2819" w:rsidP="005F2819">
            <w:pPr>
              <w:keepNext/>
              <w:ind w:firstLine="0"/>
              <w:jc w:val="left"/>
            </w:pPr>
            <w:r w:rsidRPr="00515453">
              <w:t>Acceso controlado a la consola de gestión</w:t>
            </w:r>
          </w:p>
        </w:tc>
      </w:tr>
    </w:tbl>
    <w:p w14:paraId="34C260A2" w14:textId="18286728" w:rsidR="005F2819" w:rsidRDefault="005F2819" w:rsidP="005F2819">
      <w:pPr>
        <w:pStyle w:val="Descripcin"/>
      </w:pPr>
      <w:bookmarkStart w:id="161" w:name="_Toc234590755"/>
      <w:r>
        <w:t xml:space="preserve">Tabla </w:t>
      </w:r>
      <w:fldSimple w:instr=" SEQ Tabla \* ARABIC ">
        <w:r w:rsidR="004268CD">
          <w:rPr>
            <w:noProof/>
          </w:rPr>
          <w:t>28</w:t>
        </w:r>
      </w:fldSimple>
      <w:r w:rsidRPr="007140C9">
        <w:t>: Parámetros funcionales del servidor Velociraptor</w:t>
      </w:r>
      <w:bookmarkEnd w:id="161"/>
    </w:p>
    <w:p w14:paraId="2001EF03" w14:textId="77777777" w:rsidR="006B6FDA" w:rsidRDefault="006B6FDA" w:rsidP="006B6FDA">
      <w:pPr>
        <w:pStyle w:val="Ttulo3"/>
      </w:pPr>
      <w:bookmarkStart w:id="162" w:name="_Toc234407587"/>
      <w:bookmarkStart w:id="163" w:name="_Toc234590647"/>
      <w:r>
        <w:t>Agente</w:t>
      </w:r>
      <w:r w:rsidR="001B34C2">
        <w:t xml:space="preserve"> Velociraptor</w:t>
      </w:r>
      <w:bookmarkEnd w:id="162"/>
      <w:bookmarkEnd w:id="163"/>
    </w:p>
    <w:p w14:paraId="053AF67F" w14:textId="77777777" w:rsidR="001B34C2" w:rsidRPr="001B34C2" w:rsidRDefault="001B34C2" w:rsidP="001B34C2">
      <w:r w:rsidRPr="001B34C2">
        <w:t xml:space="preserve">El agente se generó desde la propia GUI mediante </w:t>
      </w:r>
      <w:proofErr w:type="gramStart"/>
      <w:r w:rsidRPr="001B34C2">
        <w:t>Server.Utils.CreateMSI</w:t>
      </w:r>
      <w:proofErr w:type="gramEnd"/>
      <w:r w:rsidRPr="001B34C2">
        <w:t>. El instalador MSI incorporó la configuración del servidor y los parámetros de conexión necesarios para registrar el endpoint en la consola. Tras la instalación, se validó la conectividad mediante la aparición del cliente en la sección de endpoints gestionados y la ejecución de artifacts de inventario</w:t>
      </w:r>
      <w:r>
        <w:t>.</w:t>
      </w:r>
    </w:p>
    <w:p w14:paraId="420F26A6" w14:textId="77777777" w:rsidR="003D4383" w:rsidRDefault="003D4383" w:rsidP="001B34C2">
      <w:pPr>
        <w:keepNext/>
        <w:ind w:firstLine="0"/>
        <w:jc w:val="left"/>
      </w:pPr>
      <w:r>
        <w:rPr>
          <w:noProof/>
        </w:rPr>
        <w:lastRenderedPageBreak/>
        <w:drawing>
          <wp:inline distT="0" distB="0" distL="0" distR="0" wp14:anchorId="395B1A83" wp14:editId="7714F73E">
            <wp:extent cx="5731510" cy="4536440"/>
            <wp:effectExtent l="0" t="0" r="2540" b="0"/>
            <wp:docPr id="12209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5485" name=""/>
                    <pic:cNvPicPr/>
                  </pic:nvPicPr>
                  <pic:blipFill>
                    <a:blip r:embed="rId30"/>
                    <a:stretch>
                      <a:fillRect/>
                    </a:stretch>
                  </pic:blipFill>
                  <pic:spPr>
                    <a:xfrm>
                      <a:off x="0" y="0"/>
                      <a:ext cx="5731510" cy="4536440"/>
                    </a:xfrm>
                    <a:prstGeom prst="rect">
                      <a:avLst/>
                    </a:prstGeom>
                  </pic:spPr>
                </pic:pic>
              </a:graphicData>
            </a:graphic>
          </wp:inline>
        </w:drawing>
      </w:r>
    </w:p>
    <w:p w14:paraId="5A4A9734" w14:textId="78D906F3" w:rsidR="003D4383" w:rsidRDefault="003D4383" w:rsidP="003D4383">
      <w:pPr>
        <w:pStyle w:val="Descripcin"/>
      </w:pPr>
      <w:bookmarkStart w:id="164" w:name="_Toc234590804"/>
      <w:r>
        <w:t xml:space="preserve">Figura </w:t>
      </w:r>
      <w:fldSimple w:instr=" SEQ Figura \* ARABIC ">
        <w:r w:rsidR="004268CD">
          <w:rPr>
            <w:noProof/>
          </w:rPr>
          <w:t>12</w:t>
        </w:r>
      </w:fldSimple>
      <w:r>
        <w:t>: Instalador de agente</w:t>
      </w:r>
      <w:bookmarkEnd w:id="164"/>
    </w:p>
    <w:p w14:paraId="7A978B1E" w14:textId="77777777" w:rsidR="00BC2446" w:rsidRDefault="00AD5DA4" w:rsidP="00BC2446">
      <w:pPr>
        <w:keepNext/>
        <w:ind w:firstLine="0"/>
        <w:jc w:val="center"/>
      </w:pPr>
      <w:r>
        <w:rPr>
          <w:noProof/>
        </w:rPr>
        <w:drawing>
          <wp:inline distT="0" distB="0" distL="0" distR="0" wp14:anchorId="6BF5FE5D" wp14:editId="30926315">
            <wp:extent cx="5731510" cy="1240790"/>
            <wp:effectExtent l="0" t="0" r="2540" b="0"/>
            <wp:docPr id="4104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5974" name=""/>
                    <pic:cNvPicPr/>
                  </pic:nvPicPr>
                  <pic:blipFill>
                    <a:blip r:embed="rId31"/>
                    <a:stretch>
                      <a:fillRect/>
                    </a:stretch>
                  </pic:blipFill>
                  <pic:spPr>
                    <a:xfrm>
                      <a:off x="0" y="0"/>
                      <a:ext cx="5731510" cy="1240790"/>
                    </a:xfrm>
                    <a:prstGeom prst="rect">
                      <a:avLst/>
                    </a:prstGeom>
                  </pic:spPr>
                </pic:pic>
              </a:graphicData>
            </a:graphic>
          </wp:inline>
        </w:drawing>
      </w:r>
    </w:p>
    <w:p w14:paraId="22C0E6F3" w14:textId="6B7BB477" w:rsidR="00AD5DA4" w:rsidRPr="00331887" w:rsidRDefault="00BC2446" w:rsidP="00BC2446">
      <w:pPr>
        <w:pStyle w:val="Descripcin"/>
      </w:pPr>
      <w:bookmarkStart w:id="165" w:name="_Toc234590805"/>
      <w:r>
        <w:t xml:space="preserve">Figura </w:t>
      </w:r>
      <w:fldSimple w:instr=" SEQ Figura \* ARABIC ">
        <w:r w:rsidR="004268CD">
          <w:rPr>
            <w:noProof/>
          </w:rPr>
          <w:t>13</w:t>
        </w:r>
      </w:fldSimple>
      <w:r>
        <w:t>: Datos provenientes de los agentes</w:t>
      </w:r>
      <w:bookmarkEnd w:id="165"/>
    </w:p>
    <w:p w14:paraId="5D68C53A" w14:textId="77777777" w:rsidR="001B34C2" w:rsidRDefault="001B34C2" w:rsidP="001B34C2">
      <w:r w:rsidRPr="001B34C2">
        <w:t xml:space="preserve">Como comprobación básica, se ejecutaron artifacts de inventario como </w:t>
      </w:r>
      <w:proofErr w:type="gramStart"/>
      <w:r w:rsidRPr="001B34C2">
        <w:t>Windows.System.Pslist</w:t>
      </w:r>
      <w:proofErr w:type="gramEnd"/>
      <w:r w:rsidRPr="001B34C2">
        <w:t xml:space="preserve"> y </w:t>
      </w:r>
      <w:proofErr w:type="gramStart"/>
      <w:r w:rsidRPr="001B34C2">
        <w:t>Windows.System.Services</w:t>
      </w:r>
      <w:proofErr w:type="gramEnd"/>
      <w:r w:rsidRPr="001B34C2">
        <w:t xml:space="preserve">. La devolución de procesos y servicios confirmó que el cliente podía ejecutar consultas VQL y enviar resultados al servidor. Los artifacts que no devolvieron resultados en esta fase, como búsquedas YARA o ficheros PST, se interpretaron como coherentes con un estado basal sin evidencias específicas presentes. </w:t>
      </w:r>
    </w:p>
    <w:p w14:paraId="176330D1" w14:textId="77777777" w:rsidR="001B34C2" w:rsidRDefault="001B34C2" w:rsidP="001B34C2">
      <w:pPr>
        <w:pStyle w:val="Ttulo3"/>
      </w:pPr>
      <w:bookmarkStart w:id="166" w:name="_Toc234407588"/>
      <w:bookmarkStart w:id="167" w:name="_Toc234590648"/>
      <w:r w:rsidRPr="001B34C2">
        <w:lastRenderedPageBreak/>
        <w:t>Instrumentación con Sysmon, PowerShell 4104 y eventos Windows</w:t>
      </w:r>
      <w:bookmarkEnd w:id="166"/>
      <w:bookmarkEnd w:id="167"/>
    </w:p>
    <w:p w14:paraId="5354873C" w14:textId="77777777" w:rsidR="001B34C2" w:rsidRPr="001B34C2" w:rsidRDefault="001B34C2" w:rsidP="001B34C2">
      <w:r w:rsidRPr="001B34C2">
        <w:t xml:space="preserve">Para aumentar la visibilidad host-based, el endpoint se instrumentó con Sysmon y con PowerShell Script Block </w:t>
      </w:r>
      <w:proofErr w:type="spellStart"/>
      <w:r w:rsidRPr="001B34C2">
        <w:t>Logging</w:t>
      </w:r>
      <w:proofErr w:type="spellEnd"/>
      <w:r w:rsidRPr="001B34C2">
        <w:t xml:space="preserve">. Esta configuración resulta esencial para las técnicas asociadas a ejecución, persistencia, </w:t>
      </w:r>
      <w:proofErr w:type="spellStart"/>
      <w:r w:rsidRPr="001B34C2">
        <w:t>discovery</w:t>
      </w:r>
      <w:proofErr w:type="spellEnd"/>
      <w:r w:rsidRPr="001B34C2">
        <w:t xml:space="preserve">, impacto, sabotaje y </w:t>
      </w:r>
      <w:proofErr w:type="spellStart"/>
      <w:r w:rsidRPr="001B34C2">
        <w:t>staging</w:t>
      </w:r>
      <w:proofErr w:type="spellEnd"/>
      <w:r>
        <w:t>.</w:t>
      </w:r>
    </w:p>
    <w:tbl>
      <w:tblPr>
        <w:tblStyle w:val="Tablaconcuadrcula"/>
        <w:tblW w:w="8926" w:type="dxa"/>
        <w:tblLayout w:type="fixed"/>
        <w:tblLook w:val="04A0" w:firstRow="1" w:lastRow="0" w:firstColumn="1" w:lastColumn="0" w:noHBand="0" w:noVBand="1"/>
      </w:tblPr>
      <w:tblGrid>
        <w:gridCol w:w="1980"/>
        <w:gridCol w:w="1984"/>
        <w:gridCol w:w="2552"/>
        <w:gridCol w:w="2410"/>
      </w:tblGrid>
      <w:tr w:rsidR="001B34C2" w14:paraId="391EE6FC" w14:textId="77777777" w:rsidTr="001B34C2">
        <w:tc>
          <w:tcPr>
            <w:tcW w:w="1980" w:type="dxa"/>
            <w:shd w:val="clear" w:color="auto" w:fill="E4F676"/>
            <w:vAlign w:val="center"/>
          </w:tcPr>
          <w:p w14:paraId="6CD4E34F" w14:textId="77777777" w:rsidR="001B34C2" w:rsidRPr="003547E5" w:rsidRDefault="001B34C2" w:rsidP="001B34C2">
            <w:pPr>
              <w:ind w:firstLine="0"/>
              <w:jc w:val="center"/>
              <w:rPr>
                <w:b/>
                <w:bCs/>
              </w:rPr>
            </w:pPr>
            <w:r w:rsidRPr="003547E5">
              <w:rPr>
                <w:b/>
                <w:bCs/>
              </w:rPr>
              <w:t>Fuente</w:t>
            </w:r>
          </w:p>
        </w:tc>
        <w:tc>
          <w:tcPr>
            <w:tcW w:w="1984" w:type="dxa"/>
            <w:shd w:val="clear" w:color="auto" w:fill="E4F676"/>
            <w:vAlign w:val="center"/>
          </w:tcPr>
          <w:p w14:paraId="3E2137B9" w14:textId="77777777" w:rsidR="001B34C2" w:rsidRPr="003547E5" w:rsidRDefault="001B34C2" w:rsidP="001B34C2">
            <w:pPr>
              <w:ind w:firstLine="0"/>
              <w:jc w:val="center"/>
              <w:rPr>
                <w:b/>
                <w:bCs/>
              </w:rPr>
            </w:pPr>
            <w:r w:rsidRPr="003547E5">
              <w:rPr>
                <w:b/>
                <w:bCs/>
              </w:rPr>
              <w:t>Evento</w:t>
            </w:r>
          </w:p>
        </w:tc>
        <w:tc>
          <w:tcPr>
            <w:tcW w:w="2552" w:type="dxa"/>
            <w:shd w:val="clear" w:color="auto" w:fill="E4F676"/>
            <w:vAlign w:val="center"/>
          </w:tcPr>
          <w:p w14:paraId="1B638EF3" w14:textId="77777777" w:rsidR="001B34C2" w:rsidRPr="003547E5" w:rsidRDefault="001B34C2" w:rsidP="001B34C2">
            <w:pPr>
              <w:ind w:firstLine="0"/>
              <w:jc w:val="center"/>
              <w:rPr>
                <w:b/>
                <w:bCs/>
              </w:rPr>
            </w:pPr>
            <w:r w:rsidRPr="003547E5">
              <w:rPr>
                <w:b/>
                <w:bCs/>
              </w:rPr>
              <w:t>Qué aporta</w:t>
            </w:r>
          </w:p>
        </w:tc>
        <w:tc>
          <w:tcPr>
            <w:tcW w:w="2410" w:type="dxa"/>
            <w:shd w:val="clear" w:color="auto" w:fill="E4F676"/>
            <w:vAlign w:val="center"/>
          </w:tcPr>
          <w:p w14:paraId="556FB27A" w14:textId="77777777" w:rsidR="001B34C2" w:rsidRPr="003547E5" w:rsidRDefault="001B34C2" w:rsidP="001B34C2">
            <w:pPr>
              <w:ind w:firstLine="0"/>
              <w:jc w:val="center"/>
              <w:rPr>
                <w:b/>
                <w:bCs/>
              </w:rPr>
            </w:pPr>
            <w:r w:rsidRPr="003547E5">
              <w:rPr>
                <w:b/>
                <w:bCs/>
              </w:rPr>
              <w:t>Técnicas relacionadas</w:t>
            </w:r>
          </w:p>
        </w:tc>
      </w:tr>
      <w:tr w:rsidR="001B34C2" w14:paraId="36F30D5C" w14:textId="77777777" w:rsidTr="001B34C2">
        <w:tc>
          <w:tcPr>
            <w:tcW w:w="1980" w:type="dxa"/>
            <w:vAlign w:val="center"/>
          </w:tcPr>
          <w:p w14:paraId="71902444" w14:textId="77777777" w:rsidR="001B34C2" w:rsidRDefault="001B34C2" w:rsidP="001B34C2">
            <w:pPr>
              <w:ind w:firstLine="0"/>
              <w:jc w:val="center"/>
            </w:pPr>
            <w:r w:rsidRPr="00860AC3">
              <w:t>Sysmon ID 1</w:t>
            </w:r>
          </w:p>
        </w:tc>
        <w:tc>
          <w:tcPr>
            <w:tcW w:w="1984" w:type="dxa"/>
            <w:vAlign w:val="center"/>
          </w:tcPr>
          <w:p w14:paraId="41CC32EC" w14:textId="77777777" w:rsidR="001B34C2" w:rsidRDefault="001B34C2" w:rsidP="001B34C2">
            <w:pPr>
              <w:ind w:firstLine="0"/>
              <w:jc w:val="center"/>
            </w:pPr>
            <w:r w:rsidRPr="00860AC3">
              <w:t xml:space="preserve">Process </w:t>
            </w:r>
            <w:proofErr w:type="spellStart"/>
            <w:r w:rsidRPr="00860AC3">
              <w:t>Creation</w:t>
            </w:r>
            <w:proofErr w:type="spellEnd"/>
          </w:p>
        </w:tc>
        <w:tc>
          <w:tcPr>
            <w:tcW w:w="2552" w:type="dxa"/>
            <w:vAlign w:val="center"/>
          </w:tcPr>
          <w:p w14:paraId="51CA6911" w14:textId="77777777" w:rsidR="001B34C2" w:rsidRPr="00515453" w:rsidRDefault="001B34C2" w:rsidP="001B34C2">
            <w:pPr>
              <w:ind w:firstLine="0"/>
              <w:jc w:val="left"/>
            </w:pPr>
            <w:r w:rsidRPr="00860AC3">
              <w:t>Creación de procesos, línea de comandos, imagen y usuario</w:t>
            </w:r>
          </w:p>
        </w:tc>
        <w:tc>
          <w:tcPr>
            <w:tcW w:w="2410" w:type="dxa"/>
            <w:vAlign w:val="center"/>
          </w:tcPr>
          <w:p w14:paraId="5D2D8924" w14:textId="77777777" w:rsidR="001B34C2" w:rsidRPr="00ED73A4" w:rsidRDefault="001B34C2" w:rsidP="001B34C2">
            <w:pPr>
              <w:ind w:firstLine="0"/>
              <w:jc w:val="left"/>
            </w:pPr>
            <w:r w:rsidRPr="00860AC3">
              <w:t>TEC-001, TEC-002, TEC-003, TEC-004, TEC-006</w:t>
            </w:r>
          </w:p>
        </w:tc>
      </w:tr>
      <w:tr w:rsidR="001B34C2" w14:paraId="2A4617C7" w14:textId="77777777" w:rsidTr="001B34C2">
        <w:trPr>
          <w:trHeight w:val="195"/>
        </w:trPr>
        <w:tc>
          <w:tcPr>
            <w:tcW w:w="1980" w:type="dxa"/>
            <w:vAlign w:val="center"/>
          </w:tcPr>
          <w:p w14:paraId="25544FC0" w14:textId="77777777" w:rsidR="001B34C2" w:rsidRDefault="001B34C2" w:rsidP="001B34C2">
            <w:pPr>
              <w:ind w:firstLine="0"/>
              <w:jc w:val="center"/>
            </w:pPr>
            <w:r w:rsidRPr="00860AC3">
              <w:t>Sysmon ID 3</w:t>
            </w:r>
          </w:p>
        </w:tc>
        <w:tc>
          <w:tcPr>
            <w:tcW w:w="1984" w:type="dxa"/>
            <w:vAlign w:val="center"/>
          </w:tcPr>
          <w:p w14:paraId="2E843D9C" w14:textId="77777777" w:rsidR="001B34C2" w:rsidRDefault="001B34C2" w:rsidP="001B34C2">
            <w:pPr>
              <w:ind w:firstLine="0"/>
              <w:jc w:val="center"/>
            </w:pPr>
            <w:r w:rsidRPr="00860AC3">
              <w:t xml:space="preserve">Network </w:t>
            </w:r>
            <w:proofErr w:type="spellStart"/>
            <w:r w:rsidRPr="00860AC3">
              <w:t>Connection</w:t>
            </w:r>
            <w:proofErr w:type="spellEnd"/>
          </w:p>
        </w:tc>
        <w:tc>
          <w:tcPr>
            <w:tcW w:w="2552" w:type="dxa"/>
            <w:vAlign w:val="center"/>
          </w:tcPr>
          <w:p w14:paraId="223C60BE" w14:textId="77777777" w:rsidR="001B34C2" w:rsidRPr="00515453" w:rsidRDefault="001B34C2" w:rsidP="001B34C2">
            <w:pPr>
              <w:ind w:firstLine="0"/>
              <w:jc w:val="left"/>
            </w:pPr>
            <w:r w:rsidRPr="00860AC3">
              <w:t>Conexión de red asociada a proceso</w:t>
            </w:r>
          </w:p>
        </w:tc>
        <w:tc>
          <w:tcPr>
            <w:tcW w:w="2410" w:type="dxa"/>
            <w:vAlign w:val="center"/>
          </w:tcPr>
          <w:p w14:paraId="01580F0D" w14:textId="77777777" w:rsidR="001B34C2" w:rsidRPr="00ED73A4" w:rsidRDefault="001B34C2" w:rsidP="001B34C2">
            <w:pPr>
              <w:ind w:firstLine="0"/>
              <w:jc w:val="left"/>
            </w:pPr>
            <w:r w:rsidRPr="00860AC3">
              <w:t>TEC-009 contextual</w:t>
            </w:r>
          </w:p>
        </w:tc>
      </w:tr>
      <w:tr w:rsidR="001B34C2" w14:paraId="31F4A82D" w14:textId="77777777" w:rsidTr="001B34C2">
        <w:tc>
          <w:tcPr>
            <w:tcW w:w="1980" w:type="dxa"/>
            <w:vAlign w:val="center"/>
          </w:tcPr>
          <w:p w14:paraId="5E0AEDA8" w14:textId="77777777" w:rsidR="001B34C2" w:rsidRDefault="001B34C2" w:rsidP="001B34C2">
            <w:pPr>
              <w:ind w:firstLine="0"/>
              <w:jc w:val="center"/>
            </w:pPr>
            <w:r w:rsidRPr="00860AC3">
              <w:t>Sysmon ID 11</w:t>
            </w:r>
          </w:p>
        </w:tc>
        <w:tc>
          <w:tcPr>
            <w:tcW w:w="1984" w:type="dxa"/>
            <w:vAlign w:val="center"/>
          </w:tcPr>
          <w:p w14:paraId="644C2C7E" w14:textId="77777777" w:rsidR="001B34C2" w:rsidRDefault="001B34C2" w:rsidP="001B34C2">
            <w:pPr>
              <w:ind w:firstLine="0"/>
              <w:jc w:val="center"/>
            </w:pPr>
            <w:proofErr w:type="spellStart"/>
            <w:r w:rsidRPr="00860AC3">
              <w:t>FileCreate</w:t>
            </w:r>
            <w:proofErr w:type="spellEnd"/>
          </w:p>
        </w:tc>
        <w:tc>
          <w:tcPr>
            <w:tcW w:w="2552" w:type="dxa"/>
            <w:vAlign w:val="center"/>
          </w:tcPr>
          <w:p w14:paraId="5953D9DA" w14:textId="77777777" w:rsidR="001B34C2" w:rsidRPr="00515453" w:rsidRDefault="001B34C2" w:rsidP="001B34C2">
            <w:pPr>
              <w:ind w:firstLine="0"/>
              <w:jc w:val="left"/>
            </w:pPr>
            <w:r w:rsidRPr="00860AC3">
              <w:t>Creación de ficheros, extensiones y rutas</w:t>
            </w:r>
          </w:p>
        </w:tc>
        <w:tc>
          <w:tcPr>
            <w:tcW w:w="2410" w:type="dxa"/>
            <w:vAlign w:val="center"/>
          </w:tcPr>
          <w:p w14:paraId="00D9789C" w14:textId="77777777" w:rsidR="001B34C2" w:rsidRPr="00ED73A4" w:rsidRDefault="001B34C2" w:rsidP="001B34C2">
            <w:pPr>
              <w:ind w:firstLine="0"/>
              <w:jc w:val="left"/>
            </w:pPr>
            <w:r w:rsidRPr="00860AC3">
              <w:t>TEC-007, TEC-009</w:t>
            </w:r>
          </w:p>
        </w:tc>
      </w:tr>
      <w:tr w:rsidR="001B34C2" w14:paraId="3035794E" w14:textId="77777777" w:rsidTr="001B34C2">
        <w:tc>
          <w:tcPr>
            <w:tcW w:w="1980" w:type="dxa"/>
            <w:vAlign w:val="center"/>
          </w:tcPr>
          <w:p w14:paraId="11E4A656" w14:textId="77777777" w:rsidR="001B34C2" w:rsidRDefault="001B34C2" w:rsidP="001B34C2">
            <w:pPr>
              <w:ind w:firstLine="0"/>
              <w:jc w:val="center"/>
            </w:pPr>
            <w:r w:rsidRPr="00860AC3">
              <w:t>Sysmon ID 12/13/14</w:t>
            </w:r>
          </w:p>
        </w:tc>
        <w:tc>
          <w:tcPr>
            <w:tcW w:w="1984" w:type="dxa"/>
            <w:vAlign w:val="center"/>
          </w:tcPr>
          <w:p w14:paraId="0BCDE402" w14:textId="77777777" w:rsidR="001B34C2" w:rsidRDefault="001B34C2" w:rsidP="001B34C2">
            <w:pPr>
              <w:ind w:firstLine="0"/>
              <w:jc w:val="center"/>
            </w:pPr>
            <w:proofErr w:type="spellStart"/>
            <w:r w:rsidRPr="00860AC3">
              <w:t>Registry</w:t>
            </w:r>
            <w:proofErr w:type="spellEnd"/>
          </w:p>
        </w:tc>
        <w:tc>
          <w:tcPr>
            <w:tcW w:w="2552" w:type="dxa"/>
            <w:vAlign w:val="center"/>
          </w:tcPr>
          <w:p w14:paraId="74B0E9BE" w14:textId="77777777" w:rsidR="001B34C2" w:rsidRPr="00515453" w:rsidRDefault="001B34C2" w:rsidP="001B34C2">
            <w:pPr>
              <w:ind w:firstLine="0"/>
              <w:jc w:val="left"/>
            </w:pPr>
            <w:r w:rsidRPr="00860AC3">
              <w:t>Creación, modificación y borrado de claves/valores</w:t>
            </w:r>
          </w:p>
        </w:tc>
        <w:tc>
          <w:tcPr>
            <w:tcW w:w="2410" w:type="dxa"/>
            <w:vAlign w:val="center"/>
          </w:tcPr>
          <w:p w14:paraId="42040B62" w14:textId="77777777" w:rsidR="001B34C2" w:rsidRPr="00ED73A4" w:rsidRDefault="001B34C2" w:rsidP="001B34C2">
            <w:pPr>
              <w:ind w:firstLine="0"/>
              <w:jc w:val="left"/>
            </w:pPr>
            <w:r w:rsidRPr="00860AC3">
              <w:t>TEC-004</w:t>
            </w:r>
          </w:p>
        </w:tc>
      </w:tr>
      <w:tr w:rsidR="001B34C2" w14:paraId="1C3B7685" w14:textId="77777777" w:rsidTr="001B34C2">
        <w:tc>
          <w:tcPr>
            <w:tcW w:w="1980" w:type="dxa"/>
            <w:vAlign w:val="center"/>
          </w:tcPr>
          <w:p w14:paraId="0E7B82DA" w14:textId="77777777" w:rsidR="001B34C2" w:rsidRDefault="001B34C2" w:rsidP="001B34C2">
            <w:pPr>
              <w:ind w:firstLine="0"/>
              <w:jc w:val="center"/>
            </w:pPr>
            <w:r w:rsidRPr="00860AC3">
              <w:t>Sysmon ID 22</w:t>
            </w:r>
          </w:p>
        </w:tc>
        <w:tc>
          <w:tcPr>
            <w:tcW w:w="1984" w:type="dxa"/>
            <w:vAlign w:val="center"/>
          </w:tcPr>
          <w:p w14:paraId="33578CAF" w14:textId="77777777" w:rsidR="001B34C2" w:rsidRDefault="001B34C2" w:rsidP="001B34C2">
            <w:pPr>
              <w:ind w:firstLine="0"/>
              <w:jc w:val="center"/>
            </w:pPr>
            <w:r w:rsidRPr="00860AC3">
              <w:t>DNS</w:t>
            </w:r>
          </w:p>
        </w:tc>
        <w:tc>
          <w:tcPr>
            <w:tcW w:w="2552" w:type="dxa"/>
            <w:vAlign w:val="center"/>
          </w:tcPr>
          <w:p w14:paraId="40BCE4D9" w14:textId="77777777" w:rsidR="001B34C2" w:rsidRPr="00515453" w:rsidRDefault="001B34C2" w:rsidP="001B34C2">
            <w:pPr>
              <w:ind w:firstLine="0"/>
              <w:jc w:val="left"/>
            </w:pPr>
            <w:r w:rsidRPr="00860AC3">
              <w:t>Resoluciones DNS si están habilitadas</w:t>
            </w:r>
          </w:p>
        </w:tc>
        <w:tc>
          <w:tcPr>
            <w:tcW w:w="2410" w:type="dxa"/>
            <w:vAlign w:val="center"/>
          </w:tcPr>
          <w:p w14:paraId="29A4396B" w14:textId="77777777" w:rsidR="001B34C2" w:rsidRPr="00ED73A4" w:rsidRDefault="001B34C2" w:rsidP="001B34C2">
            <w:pPr>
              <w:keepNext/>
              <w:ind w:firstLine="0"/>
              <w:jc w:val="left"/>
            </w:pPr>
            <w:r w:rsidRPr="00860AC3">
              <w:t>Apoyo contextual</w:t>
            </w:r>
          </w:p>
        </w:tc>
      </w:tr>
    </w:tbl>
    <w:p w14:paraId="303E8C15" w14:textId="4D957D29" w:rsidR="001B34C2" w:rsidRDefault="001B34C2">
      <w:pPr>
        <w:pStyle w:val="Descripcin"/>
      </w:pPr>
      <w:bookmarkStart w:id="168" w:name="_Toc234590756"/>
      <w:r>
        <w:t xml:space="preserve">Tabla </w:t>
      </w:r>
      <w:fldSimple w:instr=" SEQ Tabla \* ARABIC ">
        <w:r w:rsidR="004268CD">
          <w:rPr>
            <w:noProof/>
          </w:rPr>
          <w:t>29</w:t>
        </w:r>
      </w:fldSimple>
      <w:r w:rsidRPr="002B113D">
        <w:t>: Fuentes de telemetría habilitadas y técnicas relacionadas</w:t>
      </w:r>
      <w:bookmarkEnd w:id="168"/>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1B34C2" w14:paraId="4FD09854" w14:textId="77777777" w:rsidTr="001B34C2">
        <w:tc>
          <w:tcPr>
            <w:tcW w:w="8926" w:type="dxa"/>
            <w:shd w:val="clear" w:color="auto" w:fill="D1D1D1" w:themeFill="background2" w:themeFillShade="E6"/>
          </w:tcPr>
          <w:p w14:paraId="6A90CB35" w14:textId="77777777" w:rsidR="001B34C2" w:rsidRDefault="001B34C2" w:rsidP="001B34C2">
            <w:pPr>
              <w:keepNext/>
              <w:ind w:firstLine="0"/>
            </w:pPr>
            <w:r w:rsidRPr="0007159D">
              <w:rPr>
                <w:b/>
                <w:bCs/>
              </w:rPr>
              <w:t>Nota</w:t>
            </w:r>
            <w:r>
              <w:t xml:space="preserve">: </w:t>
            </w:r>
            <w:r w:rsidRPr="001B34C2">
              <w:t>Sysmon ID 26 se utiliza como evidencia forense de borrado, no como alerta directa a Discord. Su envío sin consolidación podría producir una alerta por fichero eliminado y generar ruido operativo excesivo.</w:t>
            </w:r>
          </w:p>
        </w:tc>
      </w:tr>
    </w:tbl>
    <w:p w14:paraId="1070B3D2" w14:textId="039BC510" w:rsidR="001B34C2" w:rsidRDefault="001B34C2">
      <w:pPr>
        <w:pStyle w:val="Descripcin"/>
      </w:pPr>
      <w:bookmarkStart w:id="169" w:name="_Toc234590757"/>
      <w:r>
        <w:t xml:space="preserve">Tabla </w:t>
      </w:r>
      <w:fldSimple w:instr=" SEQ Tabla \* ARABIC ">
        <w:r w:rsidR="004268CD">
          <w:rPr>
            <w:noProof/>
          </w:rPr>
          <w:t>30</w:t>
        </w:r>
      </w:fldSimple>
      <w:r w:rsidRPr="00FE3EEC">
        <w:t>: Nota Cap. IV, Sysmon ID 26</w:t>
      </w:r>
      <w:bookmarkEnd w:id="169"/>
    </w:p>
    <w:p w14:paraId="4EAF48F1" w14:textId="77777777" w:rsidR="001B34C2" w:rsidRDefault="001B34C2" w:rsidP="001B34C2">
      <w:pPr>
        <w:rPr>
          <w:rFonts w:eastAsiaTheme="majorEastAsia" w:cstheme="majorBidi"/>
          <w:b/>
          <w:color w:val="000000" w:themeColor="text1"/>
          <w:sz w:val="36"/>
          <w:szCs w:val="32"/>
        </w:rPr>
      </w:pPr>
      <w:r>
        <w:br w:type="page"/>
      </w:r>
    </w:p>
    <w:p w14:paraId="358E3498" w14:textId="77777777" w:rsidR="009152BE" w:rsidRDefault="00175D37" w:rsidP="00E2662F">
      <w:pPr>
        <w:pStyle w:val="Ttulo2"/>
      </w:pPr>
      <w:bookmarkStart w:id="170" w:name="_Toc234407589"/>
      <w:bookmarkStart w:id="171" w:name="_Toc234590649"/>
      <w:r>
        <w:lastRenderedPageBreak/>
        <w:t>Metodología</w:t>
      </w:r>
      <w:r w:rsidR="009152BE">
        <w:t xml:space="preserve"> experimental</w:t>
      </w:r>
      <w:bookmarkEnd w:id="170"/>
      <w:bookmarkEnd w:id="171"/>
    </w:p>
    <w:p w14:paraId="2B848C67" w14:textId="77777777" w:rsidR="003E4AB1" w:rsidRDefault="001B34C2" w:rsidP="003E4AB1">
      <w:r w:rsidRPr="001B34C2">
        <w:t>La metodología seguida fue iterativa e incremental. Aunque la memoria se presenta de forma secuencial, el desarrollo técnico combinó revisión documental, preparación del laboratorio, ejecución de pruebas, ajuste de artifacts, captura de evidencias y registro en la matriz experimental</w:t>
      </w:r>
      <w:r w:rsidR="003E4AB1">
        <w:t>.</w:t>
      </w:r>
    </w:p>
    <w:p w14:paraId="170B1573" w14:textId="77777777" w:rsidR="00244B11" w:rsidRDefault="00244B11" w:rsidP="003E4AB1">
      <w:r w:rsidRPr="00244B11">
        <w:t>Además de las ejecuciones individuales, se empleó un runner global para repetir la campaña completa TEC-001 a TEC-009 bajo un patrón homogéneo. Este runner no forma parte de la detección, sino del procedimiento experimental.</w:t>
      </w:r>
    </w:p>
    <w:p w14:paraId="1F42A1F0" w14:textId="77777777" w:rsidR="008E5DBB" w:rsidRDefault="008E5DBB" w:rsidP="003E4AB1">
      <w:r w:rsidRPr="008E5DBB">
        <w:t xml:space="preserve">De forma complementaria, se diseñó un runner de falsos positivos para generar actividad benigna controlada y evaluar si la lógica de detección producía ruido operativo o </w:t>
      </w:r>
      <w:proofErr w:type="spellStart"/>
      <w:r w:rsidRPr="008E5DBB">
        <w:t>sobreclasificación</w:t>
      </w:r>
      <w:proofErr w:type="spellEnd"/>
      <w:r w:rsidRPr="008E5DBB">
        <w:t>.</w:t>
      </w:r>
    </w:p>
    <w:p w14:paraId="5A4B40C3" w14:textId="77777777" w:rsidR="001B34C2" w:rsidRDefault="001B34C2" w:rsidP="001B34C2">
      <w:pPr>
        <w:pStyle w:val="Ttulo3"/>
      </w:pPr>
      <w:bookmarkStart w:id="172" w:name="_Toc234407590"/>
      <w:bookmarkStart w:id="173" w:name="_Toc234590650"/>
      <w:r w:rsidRPr="001B34C2">
        <w:t>Principios metodológicos</w:t>
      </w:r>
      <w:bookmarkEnd w:id="172"/>
      <w:bookmarkEnd w:id="173"/>
    </w:p>
    <w:tbl>
      <w:tblPr>
        <w:tblStyle w:val="Tablaconcuadrcula"/>
        <w:tblW w:w="8926" w:type="dxa"/>
        <w:tblLayout w:type="fixed"/>
        <w:tblLook w:val="04A0" w:firstRow="1" w:lastRow="0" w:firstColumn="1" w:lastColumn="0" w:noHBand="0" w:noVBand="1"/>
      </w:tblPr>
      <w:tblGrid>
        <w:gridCol w:w="2263"/>
        <w:gridCol w:w="6663"/>
      </w:tblGrid>
      <w:tr w:rsidR="001B34C2" w14:paraId="4A9CC5D9" w14:textId="77777777" w:rsidTr="00A36A23">
        <w:tc>
          <w:tcPr>
            <w:tcW w:w="2263" w:type="dxa"/>
            <w:shd w:val="clear" w:color="auto" w:fill="E4F676"/>
          </w:tcPr>
          <w:p w14:paraId="14006B1C" w14:textId="77777777" w:rsidR="001B34C2" w:rsidRPr="003547E5" w:rsidRDefault="001B34C2" w:rsidP="001B34C2">
            <w:pPr>
              <w:ind w:firstLine="0"/>
              <w:jc w:val="center"/>
              <w:rPr>
                <w:b/>
                <w:bCs/>
              </w:rPr>
            </w:pPr>
            <w:r w:rsidRPr="003547E5">
              <w:rPr>
                <w:b/>
                <w:bCs/>
              </w:rPr>
              <w:t>Principio</w:t>
            </w:r>
          </w:p>
        </w:tc>
        <w:tc>
          <w:tcPr>
            <w:tcW w:w="6663" w:type="dxa"/>
            <w:shd w:val="clear" w:color="auto" w:fill="E4F676"/>
          </w:tcPr>
          <w:p w14:paraId="6F19C4B8" w14:textId="77777777" w:rsidR="001B34C2" w:rsidRPr="003547E5" w:rsidRDefault="001B34C2" w:rsidP="001B34C2">
            <w:pPr>
              <w:ind w:firstLine="0"/>
              <w:jc w:val="center"/>
              <w:rPr>
                <w:b/>
                <w:bCs/>
              </w:rPr>
            </w:pPr>
            <w:r w:rsidRPr="003547E5">
              <w:rPr>
                <w:b/>
                <w:bCs/>
              </w:rPr>
              <w:t>Aplicación en el TFM</w:t>
            </w:r>
          </w:p>
        </w:tc>
      </w:tr>
      <w:tr w:rsidR="001B34C2" w14:paraId="1F23E5A2" w14:textId="77777777" w:rsidTr="00A36A23">
        <w:tc>
          <w:tcPr>
            <w:tcW w:w="2263" w:type="dxa"/>
          </w:tcPr>
          <w:p w14:paraId="7B5EEB2C" w14:textId="77777777" w:rsidR="001B34C2" w:rsidRDefault="001B34C2" w:rsidP="001B34C2">
            <w:pPr>
              <w:ind w:firstLine="0"/>
              <w:jc w:val="center"/>
            </w:pPr>
            <w:r w:rsidRPr="00B27D82">
              <w:t>Reproducibilidad</w:t>
            </w:r>
          </w:p>
        </w:tc>
        <w:tc>
          <w:tcPr>
            <w:tcW w:w="6663" w:type="dxa"/>
            <w:vAlign w:val="center"/>
          </w:tcPr>
          <w:p w14:paraId="0370F2EB" w14:textId="77777777" w:rsidR="001B34C2" w:rsidRDefault="001B34C2" w:rsidP="001B34C2">
            <w:pPr>
              <w:ind w:firstLine="0"/>
              <w:jc w:val="left"/>
            </w:pPr>
            <w:r w:rsidRPr="00B27D82">
              <w:t>Cada técnica se ejecuta mediante procedimiento definido, entorno controlado y evidencias archivadas</w:t>
            </w:r>
          </w:p>
        </w:tc>
      </w:tr>
      <w:tr w:rsidR="001B34C2" w14:paraId="6DCB1941" w14:textId="77777777" w:rsidTr="00A36A23">
        <w:trPr>
          <w:trHeight w:val="195"/>
        </w:trPr>
        <w:tc>
          <w:tcPr>
            <w:tcW w:w="2263" w:type="dxa"/>
          </w:tcPr>
          <w:p w14:paraId="3F2D3D89" w14:textId="77777777" w:rsidR="001B34C2" w:rsidRDefault="001B34C2" w:rsidP="001B34C2">
            <w:pPr>
              <w:ind w:firstLine="0"/>
              <w:jc w:val="center"/>
            </w:pPr>
            <w:r w:rsidRPr="00B27D82">
              <w:t>Seguridad</w:t>
            </w:r>
          </w:p>
        </w:tc>
        <w:tc>
          <w:tcPr>
            <w:tcW w:w="6663" w:type="dxa"/>
            <w:vAlign w:val="center"/>
          </w:tcPr>
          <w:p w14:paraId="459E87C3" w14:textId="77777777" w:rsidR="001B34C2" w:rsidRDefault="001B34C2" w:rsidP="001B34C2">
            <w:pPr>
              <w:ind w:firstLine="0"/>
              <w:jc w:val="left"/>
            </w:pPr>
            <w:r w:rsidRPr="00B27D82">
              <w:t xml:space="preserve">No se ejecuta </w:t>
            </w:r>
            <w:proofErr w:type="gramStart"/>
            <w:r w:rsidRPr="00B27D82">
              <w:t>malware</w:t>
            </w:r>
            <w:proofErr w:type="gramEnd"/>
            <w:r w:rsidRPr="00B27D82">
              <w:t xml:space="preserve"> real ni se trabaja sobre datos legítimos; las acciones se limitan a directorios de prueba</w:t>
            </w:r>
          </w:p>
        </w:tc>
      </w:tr>
      <w:tr w:rsidR="001B34C2" w14:paraId="062B23E9" w14:textId="77777777" w:rsidTr="00A36A23">
        <w:tc>
          <w:tcPr>
            <w:tcW w:w="2263" w:type="dxa"/>
          </w:tcPr>
          <w:p w14:paraId="2394D584" w14:textId="77777777" w:rsidR="001B34C2" w:rsidRDefault="001B34C2" w:rsidP="001B34C2">
            <w:pPr>
              <w:ind w:firstLine="0"/>
              <w:jc w:val="center"/>
            </w:pPr>
            <w:r w:rsidRPr="00B27D82">
              <w:t>Trazabilidad</w:t>
            </w:r>
          </w:p>
        </w:tc>
        <w:tc>
          <w:tcPr>
            <w:tcW w:w="6663" w:type="dxa"/>
            <w:vAlign w:val="center"/>
          </w:tcPr>
          <w:p w14:paraId="1FCFE905" w14:textId="77777777" w:rsidR="001B34C2" w:rsidRDefault="001B34C2" w:rsidP="001B34C2">
            <w:pPr>
              <w:ind w:firstLine="0"/>
              <w:jc w:val="left"/>
            </w:pPr>
            <w:r w:rsidRPr="00B27D82">
              <w:t>Cada prueba queda vinculada a técnica MITRE, artifact, evidencia, resultado y benchmark</w:t>
            </w:r>
          </w:p>
        </w:tc>
      </w:tr>
      <w:tr w:rsidR="001B34C2" w14:paraId="2904DC7F" w14:textId="77777777" w:rsidTr="00A36A23">
        <w:tc>
          <w:tcPr>
            <w:tcW w:w="2263" w:type="dxa"/>
          </w:tcPr>
          <w:p w14:paraId="400D52DF" w14:textId="77777777" w:rsidR="001B34C2" w:rsidRDefault="001B34C2" w:rsidP="001B34C2">
            <w:pPr>
              <w:ind w:firstLine="0"/>
              <w:jc w:val="center"/>
            </w:pPr>
            <w:r w:rsidRPr="00B27D82">
              <w:t>Separación conceptual</w:t>
            </w:r>
          </w:p>
        </w:tc>
        <w:tc>
          <w:tcPr>
            <w:tcW w:w="6663" w:type="dxa"/>
            <w:vAlign w:val="center"/>
          </w:tcPr>
          <w:p w14:paraId="5A311BD0" w14:textId="77777777" w:rsidR="001B34C2" w:rsidRDefault="001B34C2" w:rsidP="001B34C2">
            <w:pPr>
              <w:ind w:firstLine="0"/>
              <w:jc w:val="left"/>
            </w:pPr>
            <w:r w:rsidRPr="00B27D82">
              <w:t>Se distingue visibilidad, detección, alerta en tiempo casi real y salida externa</w:t>
            </w:r>
          </w:p>
        </w:tc>
      </w:tr>
      <w:tr w:rsidR="001B34C2" w14:paraId="324CAF83" w14:textId="77777777" w:rsidTr="00A36A23">
        <w:tc>
          <w:tcPr>
            <w:tcW w:w="2263" w:type="dxa"/>
          </w:tcPr>
          <w:p w14:paraId="3A8BB720" w14:textId="77777777" w:rsidR="001B34C2" w:rsidRDefault="00A36A23" w:rsidP="001B34C2">
            <w:pPr>
              <w:ind w:firstLine="0"/>
              <w:jc w:val="center"/>
            </w:pPr>
            <w:r>
              <w:t>Cobertura</w:t>
            </w:r>
          </w:p>
        </w:tc>
        <w:tc>
          <w:tcPr>
            <w:tcW w:w="6663" w:type="dxa"/>
            <w:vAlign w:val="center"/>
          </w:tcPr>
          <w:p w14:paraId="1CFD08F0" w14:textId="77777777" w:rsidR="001B34C2" w:rsidRDefault="001B34C2" w:rsidP="001B34C2">
            <w:pPr>
              <w:keepNext/>
              <w:ind w:firstLine="0"/>
              <w:jc w:val="left"/>
            </w:pPr>
            <w:r w:rsidRPr="00B27D82">
              <w:t xml:space="preserve">La cobertura MITRE se calcula sobre </w:t>
            </w:r>
            <w:r w:rsidR="00A36A23">
              <w:t>1</w:t>
            </w:r>
            <w:r w:rsidR="00C50A99">
              <w:t>4</w:t>
            </w:r>
            <w:r w:rsidRPr="00B27D82">
              <w:t xml:space="preserve"> tácticas y se separa cobertura principal, ampliada y contextual</w:t>
            </w:r>
          </w:p>
        </w:tc>
      </w:tr>
    </w:tbl>
    <w:p w14:paraId="42F603A4" w14:textId="59BF4986" w:rsidR="001B34C2" w:rsidRPr="001B34C2" w:rsidRDefault="001B34C2" w:rsidP="001B34C2">
      <w:pPr>
        <w:pStyle w:val="Descripcin"/>
      </w:pPr>
      <w:bookmarkStart w:id="174" w:name="_Toc234590758"/>
      <w:r>
        <w:t xml:space="preserve">Tabla </w:t>
      </w:r>
      <w:fldSimple w:instr=" SEQ Tabla \* ARABIC ">
        <w:r w:rsidR="004268CD">
          <w:rPr>
            <w:noProof/>
          </w:rPr>
          <w:t>31</w:t>
        </w:r>
      </w:fldSimple>
      <w:r>
        <w:t xml:space="preserve">: </w:t>
      </w:r>
      <w:r w:rsidRPr="00F35D1C">
        <w:t>Principios metodológicos aplicados en la fase experimental</w:t>
      </w:r>
      <w:bookmarkEnd w:id="174"/>
    </w:p>
    <w:p w14:paraId="72F67641" w14:textId="77777777" w:rsidR="003E4AB1" w:rsidRPr="00A62D9B" w:rsidRDefault="003E4AB1" w:rsidP="00A62D9B">
      <w:pPr>
        <w:pStyle w:val="Ttulo3"/>
      </w:pPr>
      <w:bookmarkStart w:id="175" w:name="_Toc234407591"/>
      <w:bookmarkStart w:id="176" w:name="_Toc234590651"/>
      <w:r w:rsidRPr="00A62D9B">
        <w:t>Organización del entorno de trabajo</w:t>
      </w:r>
      <w:bookmarkEnd w:id="175"/>
      <w:bookmarkEnd w:id="176"/>
    </w:p>
    <w:p w14:paraId="742386FC" w14:textId="77777777" w:rsidR="003E4AB1" w:rsidRDefault="001B34C2" w:rsidP="003E4AB1">
      <w:r w:rsidRPr="001B34C2">
        <w:t>Para mantener la trazabilidad se separó la organización de la máquina física y la máquina virtual. En la máquina física se conservaron memoria, evidencias, planificación y documentación auxiliar. En la máquina virtual se mantuvieron los scripts de prueba, directorios de laboratorio, configuración de Velociraptor, Sysmon y ficheros de benchmark</w:t>
      </w:r>
      <w:r w:rsidR="003E4AB1">
        <w:t>:</w:t>
      </w:r>
    </w:p>
    <w:p w14:paraId="11FE56A1" w14:textId="77777777" w:rsidR="00650DBE" w:rsidRDefault="003E4AB1" w:rsidP="00650DBE">
      <w:pPr>
        <w:keepNext/>
        <w:ind w:firstLine="0"/>
        <w:jc w:val="center"/>
      </w:pPr>
      <w:r w:rsidRPr="003E4AB1">
        <w:lastRenderedPageBreak/>
        <w:br/>
      </w:r>
      <w:r w:rsidR="00650DBE">
        <w:rPr>
          <w:noProof/>
        </w:rPr>
        <w:drawing>
          <wp:inline distT="0" distB="0" distL="0" distR="0" wp14:anchorId="5AE203AA" wp14:editId="07B533CB">
            <wp:extent cx="4113530" cy="1270958"/>
            <wp:effectExtent l="0" t="0" r="1270" b="5715"/>
            <wp:docPr id="618289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1116" cy="1282571"/>
                    </a:xfrm>
                    <a:prstGeom prst="rect">
                      <a:avLst/>
                    </a:prstGeom>
                    <a:noFill/>
                    <a:ln>
                      <a:noFill/>
                    </a:ln>
                  </pic:spPr>
                </pic:pic>
              </a:graphicData>
            </a:graphic>
          </wp:inline>
        </w:drawing>
      </w:r>
    </w:p>
    <w:p w14:paraId="654E1350" w14:textId="74900D0E" w:rsidR="003E4AB1" w:rsidRDefault="00650DBE" w:rsidP="00650DBE">
      <w:pPr>
        <w:pStyle w:val="Descripcin"/>
      </w:pPr>
      <w:bookmarkStart w:id="177" w:name="_Toc234590806"/>
      <w:r>
        <w:t xml:space="preserve">Figura </w:t>
      </w:r>
      <w:fldSimple w:instr=" SEQ Figura \* ARABIC ">
        <w:r w:rsidR="004268CD">
          <w:rPr>
            <w:noProof/>
          </w:rPr>
          <w:t>14</w:t>
        </w:r>
      </w:fldSimple>
      <w:r w:rsidRPr="002E0468">
        <w:t xml:space="preserve">: </w:t>
      </w:r>
      <w:r>
        <w:t>Directorio máquina física</w:t>
      </w:r>
      <w:bookmarkEnd w:id="177"/>
    </w:p>
    <w:p w14:paraId="7F47C012" w14:textId="77777777" w:rsidR="007B7416" w:rsidRDefault="007B7416" w:rsidP="007B7416"/>
    <w:p w14:paraId="7EA074D6" w14:textId="77777777" w:rsidR="007B7416" w:rsidRDefault="007B7416" w:rsidP="007B7416">
      <w:r>
        <w:t>Para la máquina virtual se usó la siguiente estructura de directorio:</w:t>
      </w:r>
    </w:p>
    <w:p w14:paraId="6CAF3126" w14:textId="77777777" w:rsidR="00CE27D3" w:rsidRDefault="00CE27D3" w:rsidP="00CE27D3">
      <w:pPr>
        <w:keepNext/>
        <w:ind w:firstLine="0"/>
        <w:jc w:val="center"/>
      </w:pPr>
      <w:r>
        <w:rPr>
          <w:noProof/>
        </w:rPr>
        <w:drawing>
          <wp:inline distT="0" distB="0" distL="0" distR="0" wp14:anchorId="6CB791A2" wp14:editId="07F49115">
            <wp:extent cx="5734050" cy="1933575"/>
            <wp:effectExtent l="0" t="0" r="0" b="9525"/>
            <wp:docPr id="1967048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a:noFill/>
                    </a:ln>
                  </pic:spPr>
                </pic:pic>
              </a:graphicData>
            </a:graphic>
          </wp:inline>
        </w:drawing>
      </w:r>
    </w:p>
    <w:p w14:paraId="17FD5EF1" w14:textId="54319671" w:rsidR="003E4AB1" w:rsidRDefault="00CE27D3" w:rsidP="00CE27D3">
      <w:pPr>
        <w:pStyle w:val="Descripcin"/>
      </w:pPr>
      <w:bookmarkStart w:id="178" w:name="_Toc234590807"/>
      <w:r>
        <w:t xml:space="preserve">Figura </w:t>
      </w:r>
      <w:fldSimple w:instr=" SEQ Figura \* ARABIC ">
        <w:r w:rsidR="004268CD">
          <w:rPr>
            <w:noProof/>
          </w:rPr>
          <w:t>15</w:t>
        </w:r>
      </w:fldSimple>
      <w:r w:rsidRPr="00D75B70">
        <w:t>: Directorio máquina física</w:t>
      </w:r>
      <w:bookmarkEnd w:id="178"/>
    </w:p>
    <w:p w14:paraId="6E2FF8D3" w14:textId="77777777" w:rsidR="003E4AB1" w:rsidRPr="00A62D9B" w:rsidRDefault="00870996" w:rsidP="00A62D9B">
      <w:pPr>
        <w:pStyle w:val="Ttulo3"/>
      </w:pPr>
      <w:bookmarkStart w:id="179" w:name="_Toc234407592"/>
      <w:bookmarkStart w:id="180" w:name="_Toc234590652"/>
      <w:r w:rsidRPr="00A62D9B">
        <w:t>C</w:t>
      </w:r>
      <w:r w:rsidR="003E4AB1" w:rsidRPr="00A62D9B">
        <w:t>ontrol del laboratorio</w:t>
      </w:r>
      <w:bookmarkEnd w:id="179"/>
      <w:bookmarkEnd w:id="180"/>
    </w:p>
    <w:p w14:paraId="4169961C" w14:textId="77777777" w:rsidR="00A36A23" w:rsidRDefault="00A36A23" w:rsidP="00A36A23">
      <w:r w:rsidRPr="00A36A23">
        <w:t>La máquina virtual se guardó en snapshots antes y después de hitos relevantes. Esta práctica permitió restaurar el entorno tras pruebas con impacto, repetir escenarios y reducir el riesgo de contaminar evidencias entre técnicas.</w:t>
      </w:r>
    </w:p>
    <w:p w14:paraId="0AB099E6" w14:textId="77777777" w:rsidR="007B7416" w:rsidRDefault="007B7416" w:rsidP="00A36A23">
      <w:r>
        <w:t xml:space="preserve">La última de las snapshot fue la 05, ya que a partir de ahí </w:t>
      </w:r>
      <w:r w:rsidR="00A62D9B">
        <w:t>no se crearon más pruebas con riesgo que pudieran salirse de control o tardaran en recuperarse.</w:t>
      </w:r>
    </w:p>
    <w:tbl>
      <w:tblPr>
        <w:tblStyle w:val="Tablaconcuadrcula"/>
        <w:tblW w:w="8926" w:type="dxa"/>
        <w:tblLayout w:type="fixed"/>
        <w:tblLook w:val="04A0" w:firstRow="1" w:lastRow="0" w:firstColumn="1" w:lastColumn="0" w:noHBand="0" w:noVBand="1"/>
      </w:tblPr>
      <w:tblGrid>
        <w:gridCol w:w="2547"/>
        <w:gridCol w:w="6379"/>
      </w:tblGrid>
      <w:tr w:rsidR="00A36A23" w14:paraId="171DB0A6" w14:textId="77777777" w:rsidTr="00A36A23">
        <w:tc>
          <w:tcPr>
            <w:tcW w:w="2547" w:type="dxa"/>
            <w:shd w:val="clear" w:color="auto" w:fill="E4F676"/>
          </w:tcPr>
          <w:p w14:paraId="340CCB58" w14:textId="77777777" w:rsidR="00A36A23" w:rsidRPr="003547E5" w:rsidRDefault="00A36A23" w:rsidP="00A36A23">
            <w:pPr>
              <w:ind w:firstLine="0"/>
              <w:jc w:val="center"/>
              <w:rPr>
                <w:b/>
                <w:bCs/>
              </w:rPr>
            </w:pPr>
            <w:r w:rsidRPr="003547E5">
              <w:rPr>
                <w:b/>
                <w:bCs/>
              </w:rPr>
              <w:t>Snapshot</w:t>
            </w:r>
          </w:p>
        </w:tc>
        <w:tc>
          <w:tcPr>
            <w:tcW w:w="6379" w:type="dxa"/>
            <w:shd w:val="clear" w:color="auto" w:fill="E4F676"/>
          </w:tcPr>
          <w:p w14:paraId="69E1D10C" w14:textId="77777777" w:rsidR="00A36A23" w:rsidRPr="003547E5" w:rsidRDefault="00A36A23" w:rsidP="00A36A23">
            <w:pPr>
              <w:ind w:firstLine="0"/>
              <w:jc w:val="center"/>
              <w:rPr>
                <w:b/>
                <w:bCs/>
              </w:rPr>
            </w:pPr>
            <w:r w:rsidRPr="003547E5">
              <w:rPr>
                <w:b/>
                <w:bCs/>
              </w:rPr>
              <w:t>Finalidad</w:t>
            </w:r>
          </w:p>
        </w:tc>
      </w:tr>
      <w:tr w:rsidR="00A36A23" w14:paraId="2BF11349" w14:textId="77777777" w:rsidTr="00A36A23">
        <w:tc>
          <w:tcPr>
            <w:tcW w:w="2547" w:type="dxa"/>
            <w:vAlign w:val="center"/>
          </w:tcPr>
          <w:p w14:paraId="690E8A5F" w14:textId="77777777" w:rsidR="00A36A23" w:rsidRDefault="00A36A23" w:rsidP="00A36A23">
            <w:pPr>
              <w:ind w:firstLine="0"/>
              <w:jc w:val="left"/>
            </w:pPr>
            <w:r w:rsidRPr="00F65924">
              <w:t>00_Windows_Inicial</w:t>
            </w:r>
          </w:p>
        </w:tc>
        <w:tc>
          <w:tcPr>
            <w:tcW w:w="6379" w:type="dxa"/>
            <w:vAlign w:val="center"/>
          </w:tcPr>
          <w:p w14:paraId="6DDF55F2" w14:textId="77777777" w:rsidR="00A36A23" w:rsidRDefault="00A36A23" w:rsidP="00A36A23">
            <w:pPr>
              <w:ind w:firstLine="0"/>
              <w:jc w:val="left"/>
            </w:pPr>
            <w:r w:rsidRPr="00F65924">
              <w:t>Estado base del sistema operativo</w:t>
            </w:r>
          </w:p>
        </w:tc>
      </w:tr>
      <w:tr w:rsidR="00A36A23" w14:paraId="73F03ED1" w14:textId="77777777" w:rsidTr="00A36A23">
        <w:trPr>
          <w:trHeight w:val="195"/>
        </w:trPr>
        <w:tc>
          <w:tcPr>
            <w:tcW w:w="2547" w:type="dxa"/>
            <w:vAlign w:val="center"/>
          </w:tcPr>
          <w:p w14:paraId="5A7DA06C" w14:textId="77777777" w:rsidR="00A36A23" w:rsidRDefault="00A36A23" w:rsidP="00A36A23">
            <w:pPr>
              <w:ind w:firstLine="0"/>
              <w:jc w:val="left"/>
            </w:pPr>
            <w:r w:rsidRPr="00F65924">
              <w:t>01_TFM_Velociraptor_Base_Lab</w:t>
            </w:r>
          </w:p>
        </w:tc>
        <w:tc>
          <w:tcPr>
            <w:tcW w:w="6379" w:type="dxa"/>
            <w:vAlign w:val="center"/>
          </w:tcPr>
          <w:p w14:paraId="20804553" w14:textId="77777777" w:rsidR="00A36A23" w:rsidRDefault="00A36A23" w:rsidP="00A36A23">
            <w:pPr>
              <w:ind w:firstLine="0"/>
              <w:jc w:val="left"/>
            </w:pPr>
            <w:r w:rsidRPr="00F65924">
              <w:t>Velociraptor instalado y entorno inicial disponible</w:t>
            </w:r>
          </w:p>
        </w:tc>
      </w:tr>
      <w:tr w:rsidR="00A36A23" w14:paraId="703F660F" w14:textId="77777777" w:rsidTr="00A36A23">
        <w:tc>
          <w:tcPr>
            <w:tcW w:w="2547" w:type="dxa"/>
            <w:vAlign w:val="center"/>
          </w:tcPr>
          <w:p w14:paraId="62A6C492" w14:textId="77777777" w:rsidR="00A36A23" w:rsidRDefault="00A36A23" w:rsidP="00A36A23">
            <w:pPr>
              <w:ind w:firstLine="0"/>
              <w:jc w:val="left"/>
            </w:pPr>
            <w:r w:rsidRPr="00F65924">
              <w:t>02_VR_Con_Artifacts_Funcionando</w:t>
            </w:r>
          </w:p>
        </w:tc>
        <w:tc>
          <w:tcPr>
            <w:tcW w:w="6379" w:type="dxa"/>
            <w:vAlign w:val="center"/>
          </w:tcPr>
          <w:p w14:paraId="32CFFD91" w14:textId="77777777" w:rsidR="00A36A23" w:rsidRDefault="00A36A23" w:rsidP="00A36A23">
            <w:pPr>
              <w:ind w:firstLine="0"/>
              <w:jc w:val="left"/>
            </w:pPr>
            <w:r w:rsidRPr="00F65924">
              <w:t>Artifacts base validados</w:t>
            </w:r>
          </w:p>
        </w:tc>
      </w:tr>
      <w:tr w:rsidR="00A36A23" w14:paraId="3CFA9F95" w14:textId="77777777" w:rsidTr="00A36A23">
        <w:tc>
          <w:tcPr>
            <w:tcW w:w="2547" w:type="dxa"/>
            <w:vAlign w:val="center"/>
          </w:tcPr>
          <w:p w14:paraId="4B3B4B1B" w14:textId="77777777" w:rsidR="00A36A23" w:rsidRDefault="00A36A23" w:rsidP="00A36A23">
            <w:pPr>
              <w:ind w:firstLine="0"/>
              <w:jc w:val="left"/>
            </w:pPr>
            <w:r w:rsidRPr="00F65924">
              <w:lastRenderedPageBreak/>
              <w:t>03_TFM_Montado_Configurado</w:t>
            </w:r>
          </w:p>
        </w:tc>
        <w:tc>
          <w:tcPr>
            <w:tcW w:w="6379" w:type="dxa"/>
            <w:vAlign w:val="center"/>
          </w:tcPr>
          <w:p w14:paraId="3CBD15D0" w14:textId="77777777" w:rsidR="00A36A23" w:rsidRDefault="00A36A23" w:rsidP="00A36A23">
            <w:pPr>
              <w:ind w:firstLine="0"/>
              <w:jc w:val="left"/>
            </w:pPr>
            <w:r w:rsidRPr="00F65924">
              <w:t>Estructura de trabajo y laboratorio preparados</w:t>
            </w:r>
          </w:p>
        </w:tc>
      </w:tr>
      <w:tr w:rsidR="00A36A23" w14:paraId="27D77150" w14:textId="77777777" w:rsidTr="00A36A23">
        <w:tc>
          <w:tcPr>
            <w:tcW w:w="2547" w:type="dxa"/>
            <w:vAlign w:val="center"/>
          </w:tcPr>
          <w:p w14:paraId="75C8FADB" w14:textId="77777777" w:rsidR="00A36A23" w:rsidRDefault="00A36A23" w:rsidP="00A36A23">
            <w:pPr>
              <w:ind w:firstLine="0"/>
              <w:jc w:val="left"/>
            </w:pPr>
            <w:r w:rsidRPr="00F65924">
              <w:t>04_Antes_de_persistencia</w:t>
            </w:r>
          </w:p>
        </w:tc>
        <w:tc>
          <w:tcPr>
            <w:tcW w:w="6379" w:type="dxa"/>
            <w:vAlign w:val="center"/>
          </w:tcPr>
          <w:p w14:paraId="3A4C9AB2" w14:textId="77777777" w:rsidR="00A36A23" w:rsidRDefault="00A36A23" w:rsidP="00A36A23">
            <w:pPr>
              <w:keepNext/>
              <w:ind w:firstLine="0"/>
              <w:jc w:val="left"/>
            </w:pPr>
            <w:r w:rsidRPr="00F65924">
              <w:t>Punto previo a pruebas con cambios de configuración</w:t>
            </w:r>
          </w:p>
        </w:tc>
      </w:tr>
      <w:tr w:rsidR="00A36A23" w14:paraId="153C4AA8" w14:textId="77777777" w:rsidTr="00A36A23">
        <w:tc>
          <w:tcPr>
            <w:tcW w:w="2547" w:type="dxa"/>
            <w:vAlign w:val="center"/>
          </w:tcPr>
          <w:p w14:paraId="0F22CAF4" w14:textId="77777777" w:rsidR="00A36A23" w:rsidRPr="00F86996" w:rsidRDefault="00A36A23" w:rsidP="00A36A23">
            <w:pPr>
              <w:ind w:firstLine="0"/>
              <w:jc w:val="left"/>
            </w:pPr>
            <w:r w:rsidRPr="00F65924">
              <w:t>05_Despues_de_ransom</w:t>
            </w:r>
          </w:p>
        </w:tc>
        <w:tc>
          <w:tcPr>
            <w:tcW w:w="6379" w:type="dxa"/>
            <w:vAlign w:val="center"/>
          </w:tcPr>
          <w:p w14:paraId="44D0B1A8" w14:textId="77777777" w:rsidR="00A36A23" w:rsidRPr="00F86996" w:rsidRDefault="00A36A23" w:rsidP="00A36A23">
            <w:pPr>
              <w:keepNext/>
              <w:ind w:firstLine="0"/>
              <w:jc w:val="left"/>
            </w:pPr>
            <w:r w:rsidRPr="00F65924">
              <w:t>Estado posterior a simulación controlada de cifrado</w:t>
            </w:r>
          </w:p>
        </w:tc>
      </w:tr>
      <w:tr w:rsidR="00BD50F9" w14:paraId="61038E03" w14:textId="77777777" w:rsidTr="00A36A23">
        <w:tc>
          <w:tcPr>
            <w:tcW w:w="2547" w:type="dxa"/>
            <w:vAlign w:val="center"/>
          </w:tcPr>
          <w:p w14:paraId="4508D397" w14:textId="77777777" w:rsidR="00BD50F9" w:rsidRPr="00F65924" w:rsidRDefault="00F55082" w:rsidP="00A36A23">
            <w:pPr>
              <w:ind w:firstLine="0"/>
              <w:jc w:val="left"/>
            </w:pPr>
            <w:r>
              <w:t>06_Iniciando_pruebas</w:t>
            </w:r>
          </w:p>
        </w:tc>
        <w:tc>
          <w:tcPr>
            <w:tcW w:w="6379" w:type="dxa"/>
            <w:vAlign w:val="center"/>
          </w:tcPr>
          <w:p w14:paraId="7EAA2969" w14:textId="77777777" w:rsidR="00BD50F9" w:rsidRPr="00F65924" w:rsidRDefault="00F55082" w:rsidP="00A36A23">
            <w:pPr>
              <w:keepNext/>
              <w:ind w:firstLine="0"/>
              <w:jc w:val="left"/>
            </w:pPr>
            <w:r>
              <w:t>Estado de inicio de Runners</w:t>
            </w:r>
          </w:p>
        </w:tc>
      </w:tr>
      <w:tr w:rsidR="00F55082" w14:paraId="55057FEA" w14:textId="77777777" w:rsidTr="00A36A23">
        <w:tc>
          <w:tcPr>
            <w:tcW w:w="2547" w:type="dxa"/>
            <w:vAlign w:val="center"/>
          </w:tcPr>
          <w:p w14:paraId="606C0671" w14:textId="77777777" w:rsidR="00F55082" w:rsidRDefault="00F55082" w:rsidP="00A36A23">
            <w:pPr>
              <w:ind w:firstLine="0"/>
              <w:jc w:val="left"/>
            </w:pPr>
            <w:r>
              <w:t>VR_7_Probando_REDES</w:t>
            </w:r>
          </w:p>
        </w:tc>
        <w:tc>
          <w:tcPr>
            <w:tcW w:w="6379" w:type="dxa"/>
            <w:vAlign w:val="center"/>
          </w:tcPr>
          <w:p w14:paraId="2B4018D5" w14:textId="77777777" w:rsidR="00F55082" w:rsidRPr="00F65924" w:rsidRDefault="00F55082" w:rsidP="00A36A23">
            <w:pPr>
              <w:keepNext/>
              <w:ind w:firstLine="0"/>
              <w:jc w:val="left"/>
            </w:pPr>
            <w:r>
              <w:t>Probando el ataque de red con TEC-009</w:t>
            </w:r>
          </w:p>
        </w:tc>
      </w:tr>
      <w:tr w:rsidR="00BD50F9" w14:paraId="14FFB4FF" w14:textId="77777777" w:rsidTr="00A36A23">
        <w:tc>
          <w:tcPr>
            <w:tcW w:w="2547" w:type="dxa"/>
            <w:vAlign w:val="center"/>
          </w:tcPr>
          <w:p w14:paraId="4F091A5C" w14:textId="77777777" w:rsidR="00BD50F9" w:rsidRPr="00F65924" w:rsidRDefault="00F55082" w:rsidP="00A36A23">
            <w:pPr>
              <w:ind w:firstLine="0"/>
              <w:jc w:val="left"/>
            </w:pPr>
            <w:r>
              <w:t>Instantánea 8 19062026</w:t>
            </w:r>
          </w:p>
        </w:tc>
        <w:tc>
          <w:tcPr>
            <w:tcW w:w="6379" w:type="dxa"/>
            <w:vAlign w:val="center"/>
          </w:tcPr>
          <w:p w14:paraId="2B4519E8" w14:textId="77777777" w:rsidR="00BD50F9" w:rsidRPr="00F65924" w:rsidRDefault="00F55082" w:rsidP="00A36A23">
            <w:pPr>
              <w:keepNext/>
              <w:ind w:firstLine="0"/>
              <w:jc w:val="left"/>
            </w:pPr>
            <w:r>
              <w:t>Estado final donde se ejecutan todas las pruebas</w:t>
            </w:r>
          </w:p>
        </w:tc>
      </w:tr>
    </w:tbl>
    <w:p w14:paraId="30CF5AB4" w14:textId="4377F173" w:rsidR="00A36A23" w:rsidRDefault="00A36A23">
      <w:pPr>
        <w:pStyle w:val="Descripcin"/>
      </w:pPr>
      <w:bookmarkStart w:id="181" w:name="_Toc234590759"/>
      <w:r>
        <w:t xml:space="preserve">Tabla </w:t>
      </w:r>
      <w:fldSimple w:instr=" SEQ Tabla \* ARABIC ">
        <w:r w:rsidR="004268CD">
          <w:rPr>
            <w:noProof/>
          </w:rPr>
          <w:t>32</w:t>
        </w:r>
      </w:fldSimple>
      <w:r w:rsidRPr="00590FE8">
        <w:t>: Snapshots utilizados para control del laboratorio</w:t>
      </w:r>
      <w:bookmarkEnd w:id="181"/>
    </w:p>
    <w:p w14:paraId="1DD76A7C" w14:textId="77777777" w:rsidR="00A62D9B" w:rsidRPr="00A62D9B" w:rsidRDefault="003E4AB1" w:rsidP="00A62D9B">
      <w:pPr>
        <w:pStyle w:val="Ttulo3"/>
      </w:pPr>
      <w:bookmarkStart w:id="182" w:name="_Toc234407593"/>
      <w:bookmarkStart w:id="183" w:name="_Toc234590653"/>
      <w:r>
        <w:t>Flujo general de trabajo</w:t>
      </w:r>
      <w:bookmarkEnd w:id="182"/>
      <w:bookmarkEnd w:id="183"/>
    </w:p>
    <w:p w14:paraId="6C1CC846" w14:textId="77777777" w:rsidR="003E4AB1" w:rsidRDefault="003E4AB1" w:rsidP="00CE27D3">
      <w:r>
        <w:t>El trabajo experimental se desarrolló siguiendo un ciclo común para cada técnica analizada. Aunque cada caso requirió ajustes concretos, el flujo general fue el siguiente:</w:t>
      </w:r>
    </w:p>
    <w:tbl>
      <w:tblPr>
        <w:tblStyle w:val="Tablaconcuadrcula"/>
        <w:tblW w:w="8926" w:type="dxa"/>
        <w:tblLayout w:type="fixed"/>
        <w:tblLook w:val="04A0" w:firstRow="1" w:lastRow="0" w:firstColumn="1" w:lastColumn="0" w:noHBand="0" w:noVBand="1"/>
      </w:tblPr>
      <w:tblGrid>
        <w:gridCol w:w="988"/>
        <w:gridCol w:w="7938"/>
      </w:tblGrid>
      <w:tr w:rsidR="007B7416" w14:paraId="42767A22" w14:textId="77777777" w:rsidTr="00A62D9B">
        <w:tc>
          <w:tcPr>
            <w:tcW w:w="988" w:type="dxa"/>
            <w:shd w:val="clear" w:color="auto" w:fill="E4F676"/>
          </w:tcPr>
          <w:p w14:paraId="273C0C3C" w14:textId="77777777" w:rsidR="007B7416" w:rsidRPr="003547E5" w:rsidRDefault="007B7416" w:rsidP="007B7416">
            <w:pPr>
              <w:ind w:firstLine="0"/>
              <w:jc w:val="center"/>
              <w:rPr>
                <w:b/>
                <w:bCs/>
              </w:rPr>
            </w:pPr>
            <w:r w:rsidRPr="003547E5">
              <w:rPr>
                <w:b/>
                <w:bCs/>
              </w:rPr>
              <w:t>Paso</w:t>
            </w:r>
          </w:p>
        </w:tc>
        <w:tc>
          <w:tcPr>
            <w:tcW w:w="7938" w:type="dxa"/>
            <w:shd w:val="clear" w:color="auto" w:fill="E4F676"/>
          </w:tcPr>
          <w:p w14:paraId="45AE155D" w14:textId="77777777" w:rsidR="007B7416" w:rsidRPr="003547E5" w:rsidRDefault="007B7416" w:rsidP="007B7416">
            <w:pPr>
              <w:ind w:firstLine="0"/>
              <w:jc w:val="center"/>
              <w:rPr>
                <w:b/>
                <w:bCs/>
              </w:rPr>
            </w:pPr>
            <w:r w:rsidRPr="003547E5">
              <w:rPr>
                <w:b/>
                <w:bCs/>
              </w:rPr>
              <w:t>Actividad</w:t>
            </w:r>
          </w:p>
        </w:tc>
      </w:tr>
      <w:tr w:rsidR="007B7416" w14:paraId="325F2AB3" w14:textId="77777777" w:rsidTr="00A62D9B">
        <w:tc>
          <w:tcPr>
            <w:tcW w:w="988" w:type="dxa"/>
            <w:vAlign w:val="center"/>
          </w:tcPr>
          <w:p w14:paraId="56385306" w14:textId="77777777" w:rsidR="007B7416" w:rsidRDefault="007B7416" w:rsidP="00A62D9B">
            <w:pPr>
              <w:ind w:firstLine="0"/>
              <w:jc w:val="center"/>
            </w:pPr>
            <w:r w:rsidRPr="00B07CA2">
              <w:t>1</w:t>
            </w:r>
          </w:p>
        </w:tc>
        <w:tc>
          <w:tcPr>
            <w:tcW w:w="7938" w:type="dxa"/>
          </w:tcPr>
          <w:p w14:paraId="49D603DE" w14:textId="77777777" w:rsidR="007B7416" w:rsidRDefault="007B7416" w:rsidP="007B7416">
            <w:pPr>
              <w:ind w:firstLine="0"/>
              <w:jc w:val="left"/>
            </w:pPr>
            <w:r w:rsidRPr="00B07CA2">
              <w:t>Preparar o restaurar snapshot de laboratorio</w:t>
            </w:r>
          </w:p>
        </w:tc>
      </w:tr>
      <w:tr w:rsidR="007B7416" w14:paraId="4AECD1D8" w14:textId="77777777" w:rsidTr="00A62D9B">
        <w:trPr>
          <w:trHeight w:val="195"/>
        </w:trPr>
        <w:tc>
          <w:tcPr>
            <w:tcW w:w="988" w:type="dxa"/>
            <w:vAlign w:val="center"/>
          </w:tcPr>
          <w:p w14:paraId="07F5E0B5" w14:textId="77777777" w:rsidR="007B7416" w:rsidRDefault="007B7416" w:rsidP="00A62D9B">
            <w:pPr>
              <w:ind w:firstLine="0"/>
              <w:jc w:val="center"/>
            </w:pPr>
            <w:r w:rsidRPr="00B07CA2">
              <w:t>2</w:t>
            </w:r>
          </w:p>
        </w:tc>
        <w:tc>
          <w:tcPr>
            <w:tcW w:w="7938" w:type="dxa"/>
          </w:tcPr>
          <w:p w14:paraId="7EBA44C2" w14:textId="77777777" w:rsidR="007B7416" w:rsidRDefault="007B7416" w:rsidP="007B7416">
            <w:pPr>
              <w:ind w:firstLine="0"/>
              <w:jc w:val="left"/>
            </w:pPr>
            <w:r w:rsidRPr="00B07CA2">
              <w:t>Seleccionar técnica MITRE ATT&amp;CK y objetivo de prueba</w:t>
            </w:r>
          </w:p>
        </w:tc>
      </w:tr>
      <w:tr w:rsidR="007B7416" w14:paraId="1CD9BB5D" w14:textId="77777777" w:rsidTr="00A62D9B">
        <w:tc>
          <w:tcPr>
            <w:tcW w:w="988" w:type="dxa"/>
            <w:vAlign w:val="center"/>
          </w:tcPr>
          <w:p w14:paraId="7A3B1F9C" w14:textId="77777777" w:rsidR="007B7416" w:rsidRDefault="007B7416" w:rsidP="00A62D9B">
            <w:pPr>
              <w:ind w:firstLine="0"/>
              <w:jc w:val="center"/>
            </w:pPr>
            <w:r w:rsidRPr="00B07CA2">
              <w:t>3</w:t>
            </w:r>
          </w:p>
        </w:tc>
        <w:tc>
          <w:tcPr>
            <w:tcW w:w="7938" w:type="dxa"/>
          </w:tcPr>
          <w:p w14:paraId="4938A333" w14:textId="77777777" w:rsidR="007B7416" w:rsidRDefault="007B7416" w:rsidP="007B7416">
            <w:pPr>
              <w:ind w:firstLine="0"/>
              <w:jc w:val="left"/>
            </w:pPr>
            <w:r w:rsidRPr="00B07CA2">
              <w:t>Diseñar ejecución controlada y segura</w:t>
            </w:r>
          </w:p>
        </w:tc>
      </w:tr>
      <w:tr w:rsidR="007B7416" w14:paraId="687246A8" w14:textId="77777777" w:rsidTr="00A62D9B">
        <w:tc>
          <w:tcPr>
            <w:tcW w:w="988" w:type="dxa"/>
            <w:vAlign w:val="center"/>
          </w:tcPr>
          <w:p w14:paraId="67F59E79" w14:textId="77777777" w:rsidR="007B7416" w:rsidRDefault="007B7416" w:rsidP="00A62D9B">
            <w:pPr>
              <w:ind w:firstLine="0"/>
              <w:jc w:val="center"/>
            </w:pPr>
            <w:r w:rsidRPr="00B07CA2">
              <w:t>4</w:t>
            </w:r>
          </w:p>
        </w:tc>
        <w:tc>
          <w:tcPr>
            <w:tcW w:w="7938" w:type="dxa"/>
          </w:tcPr>
          <w:p w14:paraId="54CD70EE" w14:textId="77777777" w:rsidR="007B7416" w:rsidRDefault="007B7416" w:rsidP="007B7416">
            <w:pPr>
              <w:ind w:firstLine="0"/>
              <w:jc w:val="left"/>
            </w:pPr>
            <w:r w:rsidRPr="00B07CA2">
              <w:t>Ejecutar script o comando en el endpoint</w:t>
            </w:r>
          </w:p>
        </w:tc>
      </w:tr>
      <w:tr w:rsidR="007B7416" w14:paraId="78C42AC8" w14:textId="77777777" w:rsidTr="00A62D9B">
        <w:tc>
          <w:tcPr>
            <w:tcW w:w="988" w:type="dxa"/>
            <w:vAlign w:val="center"/>
          </w:tcPr>
          <w:p w14:paraId="030D7FF7" w14:textId="77777777" w:rsidR="007B7416" w:rsidRDefault="007B7416" w:rsidP="00A62D9B">
            <w:pPr>
              <w:ind w:firstLine="0"/>
              <w:jc w:val="center"/>
            </w:pPr>
            <w:r w:rsidRPr="00B07CA2">
              <w:t>5</w:t>
            </w:r>
          </w:p>
        </w:tc>
        <w:tc>
          <w:tcPr>
            <w:tcW w:w="7938" w:type="dxa"/>
          </w:tcPr>
          <w:p w14:paraId="37F2CD8B" w14:textId="77777777" w:rsidR="007B7416" w:rsidRDefault="007B7416" w:rsidP="007B7416">
            <w:pPr>
              <w:keepNext/>
              <w:ind w:firstLine="0"/>
              <w:jc w:val="left"/>
            </w:pPr>
            <w:r w:rsidRPr="00B07CA2">
              <w:t>Observar telemetría en Velociraptor, Sysmon y logs Windows.</w:t>
            </w:r>
          </w:p>
        </w:tc>
      </w:tr>
      <w:tr w:rsidR="007B7416" w14:paraId="3AC975E9" w14:textId="77777777" w:rsidTr="00A62D9B">
        <w:tc>
          <w:tcPr>
            <w:tcW w:w="988" w:type="dxa"/>
            <w:vAlign w:val="center"/>
          </w:tcPr>
          <w:p w14:paraId="18AA30F9" w14:textId="77777777" w:rsidR="007B7416" w:rsidRPr="00F86996" w:rsidRDefault="007B7416" w:rsidP="00A62D9B">
            <w:pPr>
              <w:ind w:firstLine="0"/>
              <w:jc w:val="center"/>
            </w:pPr>
            <w:r w:rsidRPr="00B07CA2">
              <w:t>6</w:t>
            </w:r>
          </w:p>
        </w:tc>
        <w:tc>
          <w:tcPr>
            <w:tcW w:w="7938" w:type="dxa"/>
          </w:tcPr>
          <w:p w14:paraId="54256CBD" w14:textId="77777777" w:rsidR="007B7416" w:rsidRPr="00F86996" w:rsidRDefault="007B7416" w:rsidP="007B7416">
            <w:pPr>
              <w:keepNext/>
              <w:ind w:firstLine="0"/>
              <w:jc w:val="left"/>
            </w:pPr>
            <w:r w:rsidRPr="00B07CA2">
              <w:t>Evaluar artifacts públicos disponibles</w:t>
            </w:r>
          </w:p>
        </w:tc>
      </w:tr>
      <w:tr w:rsidR="007B7416" w14:paraId="459C5A65" w14:textId="77777777" w:rsidTr="00A62D9B">
        <w:tc>
          <w:tcPr>
            <w:tcW w:w="988" w:type="dxa"/>
            <w:vAlign w:val="center"/>
          </w:tcPr>
          <w:p w14:paraId="5DBD5105" w14:textId="77777777" w:rsidR="007B7416" w:rsidRPr="00F65924" w:rsidRDefault="007B7416" w:rsidP="00A62D9B">
            <w:pPr>
              <w:ind w:firstLine="0"/>
              <w:jc w:val="center"/>
            </w:pPr>
            <w:r w:rsidRPr="00B07CA2">
              <w:t>7</w:t>
            </w:r>
          </w:p>
        </w:tc>
        <w:tc>
          <w:tcPr>
            <w:tcW w:w="7938" w:type="dxa"/>
          </w:tcPr>
          <w:p w14:paraId="42DA23CD" w14:textId="77777777" w:rsidR="007B7416" w:rsidRPr="00F65924" w:rsidRDefault="007B7416" w:rsidP="007B7416">
            <w:pPr>
              <w:keepNext/>
              <w:ind w:firstLine="0"/>
              <w:jc w:val="left"/>
            </w:pPr>
            <w:r w:rsidRPr="00B07CA2">
              <w:t>Ajustar consultas VQL o artifacts personalizados si procede</w:t>
            </w:r>
          </w:p>
        </w:tc>
      </w:tr>
      <w:tr w:rsidR="007B7416" w14:paraId="68689864" w14:textId="77777777" w:rsidTr="00A62D9B">
        <w:tc>
          <w:tcPr>
            <w:tcW w:w="988" w:type="dxa"/>
            <w:vAlign w:val="center"/>
          </w:tcPr>
          <w:p w14:paraId="1A44B640" w14:textId="77777777" w:rsidR="007B7416" w:rsidRPr="00F65924" w:rsidRDefault="007B7416" w:rsidP="00A62D9B">
            <w:pPr>
              <w:ind w:firstLine="0"/>
              <w:jc w:val="center"/>
            </w:pPr>
            <w:r w:rsidRPr="00B07CA2">
              <w:t>8</w:t>
            </w:r>
          </w:p>
        </w:tc>
        <w:tc>
          <w:tcPr>
            <w:tcW w:w="7938" w:type="dxa"/>
          </w:tcPr>
          <w:p w14:paraId="59107BC2" w14:textId="77777777" w:rsidR="007B7416" w:rsidRPr="00F65924" w:rsidRDefault="007B7416" w:rsidP="007B7416">
            <w:pPr>
              <w:keepNext/>
              <w:ind w:firstLine="0"/>
              <w:jc w:val="left"/>
            </w:pPr>
            <w:r w:rsidRPr="00B07CA2">
              <w:t>Registrar evidencias, capturas y referencias de logs</w:t>
            </w:r>
          </w:p>
        </w:tc>
      </w:tr>
      <w:tr w:rsidR="007B7416" w14:paraId="68B25446" w14:textId="77777777" w:rsidTr="00A62D9B">
        <w:tc>
          <w:tcPr>
            <w:tcW w:w="988" w:type="dxa"/>
            <w:vAlign w:val="center"/>
          </w:tcPr>
          <w:p w14:paraId="0FAB2925" w14:textId="77777777" w:rsidR="007B7416" w:rsidRPr="00F65924" w:rsidRDefault="007B7416" w:rsidP="00A62D9B">
            <w:pPr>
              <w:ind w:firstLine="0"/>
              <w:jc w:val="center"/>
            </w:pPr>
            <w:r w:rsidRPr="00B07CA2">
              <w:t>9</w:t>
            </w:r>
          </w:p>
        </w:tc>
        <w:tc>
          <w:tcPr>
            <w:tcW w:w="7938" w:type="dxa"/>
          </w:tcPr>
          <w:p w14:paraId="34562ABD" w14:textId="77777777" w:rsidR="007B7416" w:rsidRPr="00F65924" w:rsidRDefault="007B7416" w:rsidP="007B7416">
            <w:pPr>
              <w:keepNext/>
              <w:ind w:firstLine="0"/>
              <w:jc w:val="left"/>
            </w:pPr>
            <w:r w:rsidRPr="00B07CA2">
              <w:t>Clasificar resultado: visibilidad, detección, alerta RT y salida externa.</w:t>
            </w:r>
          </w:p>
        </w:tc>
      </w:tr>
      <w:tr w:rsidR="007B7416" w14:paraId="5927BD21" w14:textId="77777777" w:rsidTr="00A62D9B">
        <w:tc>
          <w:tcPr>
            <w:tcW w:w="988" w:type="dxa"/>
            <w:vAlign w:val="center"/>
          </w:tcPr>
          <w:p w14:paraId="1C57E370" w14:textId="77777777" w:rsidR="007B7416" w:rsidRPr="00F65924" w:rsidRDefault="007B7416" w:rsidP="00A62D9B">
            <w:pPr>
              <w:ind w:firstLine="0"/>
              <w:jc w:val="center"/>
            </w:pPr>
            <w:r w:rsidRPr="00B07CA2">
              <w:t>10</w:t>
            </w:r>
          </w:p>
        </w:tc>
        <w:tc>
          <w:tcPr>
            <w:tcW w:w="7938" w:type="dxa"/>
          </w:tcPr>
          <w:p w14:paraId="72BD09A4" w14:textId="77777777" w:rsidR="007B7416" w:rsidRPr="00F65924" w:rsidRDefault="007B7416" w:rsidP="007B7416">
            <w:pPr>
              <w:keepNext/>
              <w:ind w:firstLine="0"/>
              <w:jc w:val="left"/>
            </w:pPr>
            <w:r w:rsidRPr="00B07CA2">
              <w:t>Medir impacto de rendimiento asociado</w:t>
            </w:r>
          </w:p>
        </w:tc>
      </w:tr>
      <w:tr w:rsidR="007B7416" w14:paraId="5DB5F077" w14:textId="77777777" w:rsidTr="00A62D9B">
        <w:tc>
          <w:tcPr>
            <w:tcW w:w="988" w:type="dxa"/>
            <w:vAlign w:val="center"/>
          </w:tcPr>
          <w:p w14:paraId="648F9233" w14:textId="77777777" w:rsidR="007B7416" w:rsidRPr="00F65924" w:rsidRDefault="007B7416" w:rsidP="00A62D9B">
            <w:pPr>
              <w:ind w:firstLine="0"/>
              <w:jc w:val="center"/>
            </w:pPr>
            <w:r w:rsidRPr="00B07CA2">
              <w:t>11</w:t>
            </w:r>
          </w:p>
        </w:tc>
        <w:tc>
          <w:tcPr>
            <w:tcW w:w="7938" w:type="dxa"/>
          </w:tcPr>
          <w:p w14:paraId="72E887FD" w14:textId="77777777" w:rsidR="007B7416" w:rsidRPr="00F65924" w:rsidRDefault="007B7416" w:rsidP="007B7416">
            <w:pPr>
              <w:keepNext/>
              <w:ind w:firstLine="0"/>
              <w:jc w:val="left"/>
            </w:pPr>
            <w:r w:rsidRPr="00B07CA2">
              <w:t>Documentar limitaciones, ruido y falsos positivos</w:t>
            </w:r>
          </w:p>
        </w:tc>
      </w:tr>
      <w:tr w:rsidR="007B7416" w14:paraId="56EBAA7C" w14:textId="77777777" w:rsidTr="00A62D9B">
        <w:tc>
          <w:tcPr>
            <w:tcW w:w="988" w:type="dxa"/>
            <w:vAlign w:val="center"/>
          </w:tcPr>
          <w:p w14:paraId="27D6F34D" w14:textId="77777777" w:rsidR="007B7416" w:rsidRPr="00F65924" w:rsidRDefault="007B7416" w:rsidP="00A62D9B">
            <w:pPr>
              <w:ind w:firstLine="0"/>
              <w:jc w:val="center"/>
            </w:pPr>
            <w:r w:rsidRPr="00B07CA2">
              <w:t>12</w:t>
            </w:r>
          </w:p>
        </w:tc>
        <w:tc>
          <w:tcPr>
            <w:tcW w:w="7938" w:type="dxa"/>
          </w:tcPr>
          <w:p w14:paraId="7C40A44A" w14:textId="77777777" w:rsidR="007B7416" w:rsidRPr="00F65924" w:rsidRDefault="007B7416" w:rsidP="007B7416">
            <w:pPr>
              <w:keepNext/>
              <w:ind w:firstLine="0"/>
              <w:jc w:val="left"/>
            </w:pPr>
            <w:r w:rsidRPr="00B07CA2">
              <w:t>Pasar a la siguiente técnica manteniendo trazabilidad</w:t>
            </w:r>
          </w:p>
        </w:tc>
      </w:tr>
    </w:tbl>
    <w:p w14:paraId="29F83DC6" w14:textId="7647A80D" w:rsidR="007B7416" w:rsidRDefault="007B7416">
      <w:pPr>
        <w:pStyle w:val="Descripcin"/>
      </w:pPr>
      <w:bookmarkStart w:id="184" w:name="_Toc234590760"/>
      <w:r>
        <w:t xml:space="preserve">Tabla </w:t>
      </w:r>
      <w:fldSimple w:instr=" SEQ Tabla \* ARABIC ">
        <w:r w:rsidR="004268CD">
          <w:rPr>
            <w:noProof/>
          </w:rPr>
          <w:t>33</w:t>
        </w:r>
      </w:fldSimple>
      <w:r w:rsidRPr="008A10F2">
        <w:t>: Flujo general de trabajo por técnica</w:t>
      </w:r>
      <w:bookmarkEnd w:id="184"/>
    </w:p>
    <w:p w14:paraId="3366AFE5" w14:textId="77777777" w:rsidR="003E4AB1" w:rsidRDefault="003E4AB1" w:rsidP="00A62D9B">
      <w:pPr>
        <w:pStyle w:val="Ttulo3"/>
      </w:pPr>
      <w:bookmarkStart w:id="185" w:name="_Toc234407594"/>
      <w:bookmarkStart w:id="186" w:name="_Toc234590654"/>
      <w:r>
        <w:lastRenderedPageBreak/>
        <w:t>Matriz principal de control experimental</w:t>
      </w:r>
      <w:bookmarkEnd w:id="185"/>
      <w:bookmarkEnd w:id="186"/>
    </w:p>
    <w:p w14:paraId="0576AB4D" w14:textId="77777777" w:rsidR="00CF24F8" w:rsidRDefault="00A62D9B" w:rsidP="00CF24F8">
      <w:r w:rsidRPr="00A62D9B">
        <w:t>El archivo Analisis_Tecnicas_TFM_Velociraptor_DEF.xlsx se empleó como matriz de control experimental. Su función fue centralizar la relación entre técnicas, artifacts, pruebas, evidencias, alertabilidad, brechas de cobertura, benchmark y decisiones metodológicas</w:t>
      </w:r>
      <w:r w:rsidR="00CF24F8" w:rsidRPr="00CF24F8">
        <w:t>.</w:t>
      </w:r>
    </w:p>
    <w:tbl>
      <w:tblPr>
        <w:tblStyle w:val="Tablaconcuadrcula"/>
        <w:tblW w:w="8926" w:type="dxa"/>
        <w:tblLayout w:type="fixed"/>
        <w:tblLook w:val="04A0" w:firstRow="1" w:lastRow="0" w:firstColumn="1" w:lastColumn="0" w:noHBand="0" w:noVBand="1"/>
      </w:tblPr>
      <w:tblGrid>
        <w:gridCol w:w="3256"/>
        <w:gridCol w:w="5670"/>
      </w:tblGrid>
      <w:tr w:rsidR="00A62D9B" w14:paraId="7E06DF10" w14:textId="77777777" w:rsidTr="00A62D9B">
        <w:tc>
          <w:tcPr>
            <w:tcW w:w="3256" w:type="dxa"/>
            <w:shd w:val="clear" w:color="auto" w:fill="E4F676"/>
          </w:tcPr>
          <w:p w14:paraId="34966AE9" w14:textId="77777777" w:rsidR="00A62D9B" w:rsidRPr="003547E5" w:rsidRDefault="00A62D9B" w:rsidP="00A62D9B">
            <w:pPr>
              <w:ind w:firstLine="0"/>
              <w:jc w:val="center"/>
              <w:rPr>
                <w:b/>
                <w:bCs/>
              </w:rPr>
            </w:pPr>
            <w:r w:rsidRPr="003547E5">
              <w:rPr>
                <w:b/>
                <w:bCs/>
              </w:rPr>
              <w:t>Hoja</w:t>
            </w:r>
          </w:p>
        </w:tc>
        <w:tc>
          <w:tcPr>
            <w:tcW w:w="5670" w:type="dxa"/>
            <w:shd w:val="clear" w:color="auto" w:fill="E4F676"/>
          </w:tcPr>
          <w:p w14:paraId="0990407E" w14:textId="77777777" w:rsidR="00A62D9B" w:rsidRPr="003547E5" w:rsidRDefault="00A62D9B" w:rsidP="00A62D9B">
            <w:pPr>
              <w:ind w:firstLine="0"/>
              <w:jc w:val="center"/>
              <w:rPr>
                <w:b/>
                <w:bCs/>
              </w:rPr>
            </w:pPr>
            <w:r w:rsidRPr="003547E5">
              <w:rPr>
                <w:b/>
                <w:bCs/>
              </w:rPr>
              <w:t>Función metodológica</w:t>
            </w:r>
          </w:p>
        </w:tc>
      </w:tr>
      <w:tr w:rsidR="00A62D9B" w14:paraId="16B95049" w14:textId="77777777" w:rsidTr="00A62D9B">
        <w:tc>
          <w:tcPr>
            <w:tcW w:w="3256" w:type="dxa"/>
          </w:tcPr>
          <w:p w14:paraId="68A858FA" w14:textId="77777777" w:rsidR="00A62D9B" w:rsidRDefault="00A62D9B" w:rsidP="00A62D9B">
            <w:pPr>
              <w:ind w:firstLine="0"/>
              <w:jc w:val="left"/>
            </w:pPr>
            <w:r w:rsidRPr="000862BB">
              <w:t>02_Seleccion_Tecnicas</w:t>
            </w:r>
          </w:p>
        </w:tc>
        <w:tc>
          <w:tcPr>
            <w:tcW w:w="5670" w:type="dxa"/>
          </w:tcPr>
          <w:p w14:paraId="1D6A6BE1" w14:textId="77777777" w:rsidR="00A62D9B" w:rsidRDefault="00A62D9B" w:rsidP="00A62D9B">
            <w:pPr>
              <w:ind w:firstLine="0"/>
              <w:jc w:val="left"/>
            </w:pPr>
            <w:r w:rsidRPr="000862BB">
              <w:t>Técnicas TEC-001 a TEC-009, táctica, evidencia esperada y artifacts candidatos</w:t>
            </w:r>
          </w:p>
        </w:tc>
      </w:tr>
      <w:tr w:rsidR="00A62D9B" w14:paraId="54410719" w14:textId="77777777" w:rsidTr="00A62D9B">
        <w:trPr>
          <w:trHeight w:val="195"/>
        </w:trPr>
        <w:tc>
          <w:tcPr>
            <w:tcW w:w="3256" w:type="dxa"/>
          </w:tcPr>
          <w:p w14:paraId="5E49C72D" w14:textId="77777777" w:rsidR="00A62D9B" w:rsidRDefault="00A62D9B" w:rsidP="00A62D9B">
            <w:pPr>
              <w:ind w:firstLine="0"/>
              <w:jc w:val="left"/>
            </w:pPr>
            <w:r w:rsidRPr="000862BB">
              <w:t>03_Evaluacion_VR</w:t>
            </w:r>
          </w:p>
        </w:tc>
        <w:tc>
          <w:tcPr>
            <w:tcW w:w="5670" w:type="dxa"/>
          </w:tcPr>
          <w:p w14:paraId="4F6AEE33" w14:textId="77777777" w:rsidR="00A62D9B" w:rsidRDefault="00A62D9B" w:rsidP="00A62D9B">
            <w:pPr>
              <w:ind w:firstLine="0"/>
              <w:jc w:val="left"/>
            </w:pPr>
            <w:r w:rsidRPr="000862BB">
              <w:t>Registro consolidado de evaluación y resultados por prueba</w:t>
            </w:r>
          </w:p>
        </w:tc>
      </w:tr>
      <w:tr w:rsidR="00A62D9B" w14:paraId="445BC421" w14:textId="77777777" w:rsidTr="00A62D9B">
        <w:tc>
          <w:tcPr>
            <w:tcW w:w="3256" w:type="dxa"/>
          </w:tcPr>
          <w:p w14:paraId="5DBA2B7D" w14:textId="77777777" w:rsidR="00A62D9B" w:rsidRDefault="00A62D9B" w:rsidP="00A62D9B">
            <w:pPr>
              <w:ind w:firstLine="0"/>
              <w:jc w:val="left"/>
            </w:pPr>
            <w:r w:rsidRPr="000862BB">
              <w:t>04_Control_Publicos</w:t>
            </w:r>
          </w:p>
        </w:tc>
        <w:tc>
          <w:tcPr>
            <w:tcW w:w="5670" w:type="dxa"/>
          </w:tcPr>
          <w:p w14:paraId="4A233958" w14:textId="77777777" w:rsidR="00A62D9B" w:rsidRDefault="00A62D9B" w:rsidP="00A62D9B">
            <w:pPr>
              <w:ind w:firstLine="0"/>
              <w:jc w:val="left"/>
            </w:pPr>
            <w:r w:rsidRPr="000862BB">
              <w:t>Control operativo de pruebas con artifacts públicos</w:t>
            </w:r>
          </w:p>
        </w:tc>
      </w:tr>
      <w:tr w:rsidR="00A62D9B" w14:paraId="3BD0EC0A" w14:textId="77777777" w:rsidTr="00A62D9B">
        <w:tc>
          <w:tcPr>
            <w:tcW w:w="3256" w:type="dxa"/>
          </w:tcPr>
          <w:p w14:paraId="0F7FF3B1" w14:textId="77777777" w:rsidR="00A62D9B" w:rsidRDefault="00A62D9B" w:rsidP="00A62D9B">
            <w:pPr>
              <w:ind w:firstLine="0"/>
              <w:jc w:val="left"/>
            </w:pPr>
            <w:r w:rsidRPr="000862BB">
              <w:t>05_Matriz_Resultados</w:t>
            </w:r>
          </w:p>
        </w:tc>
        <w:tc>
          <w:tcPr>
            <w:tcW w:w="5670" w:type="dxa"/>
          </w:tcPr>
          <w:p w14:paraId="3AB48EA4" w14:textId="77777777" w:rsidR="00A62D9B" w:rsidRDefault="00A62D9B" w:rsidP="00A62D9B">
            <w:pPr>
              <w:ind w:firstLine="0"/>
              <w:jc w:val="left"/>
            </w:pPr>
            <w:r w:rsidRPr="000862BB">
              <w:t>Matriz de resultados públicos por técnica</w:t>
            </w:r>
          </w:p>
        </w:tc>
      </w:tr>
      <w:tr w:rsidR="00A62D9B" w14:paraId="1C1D256E" w14:textId="77777777" w:rsidTr="00A62D9B">
        <w:tc>
          <w:tcPr>
            <w:tcW w:w="3256" w:type="dxa"/>
          </w:tcPr>
          <w:p w14:paraId="58FC19E4" w14:textId="77777777" w:rsidR="00A62D9B" w:rsidRDefault="00A62D9B" w:rsidP="00A62D9B">
            <w:pPr>
              <w:ind w:firstLine="0"/>
              <w:jc w:val="left"/>
            </w:pPr>
            <w:r w:rsidRPr="000862BB">
              <w:t>07_Catalogo_Artifacts</w:t>
            </w:r>
          </w:p>
        </w:tc>
        <w:tc>
          <w:tcPr>
            <w:tcW w:w="5670" w:type="dxa"/>
          </w:tcPr>
          <w:p w14:paraId="5A7A2CFF" w14:textId="77777777" w:rsidR="00A62D9B" w:rsidRDefault="00A62D9B" w:rsidP="00A62D9B">
            <w:pPr>
              <w:keepNext/>
              <w:ind w:firstLine="0"/>
              <w:jc w:val="left"/>
            </w:pPr>
            <w:r w:rsidRPr="000862BB">
              <w:t>Catálogo de artifacts y rol metodológico</w:t>
            </w:r>
          </w:p>
        </w:tc>
      </w:tr>
      <w:tr w:rsidR="00A62D9B" w14:paraId="5F501D81" w14:textId="77777777" w:rsidTr="00A62D9B">
        <w:tc>
          <w:tcPr>
            <w:tcW w:w="3256" w:type="dxa"/>
          </w:tcPr>
          <w:p w14:paraId="2531AAEE" w14:textId="77777777" w:rsidR="00A62D9B" w:rsidRPr="00F86996" w:rsidRDefault="00A62D9B" w:rsidP="00A62D9B">
            <w:pPr>
              <w:ind w:firstLine="0"/>
              <w:jc w:val="left"/>
            </w:pPr>
            <w:r w:rsidRPr="000862BB">
              <w:t>08_Benignas_FP</w:t>
            </w:r>
          </w:p>
        </w:tc>
        <w:tc>
          <w:tcPr>
            <w:tcW w:w="5670" w:type="dxa"/>
          </w:tcPr>
          <w:p w14:paraId="7D772840" w14:textId="77777777" w:rsidR="00A62D9B" w:rsidRPr="00F86996" w:rsidRDefault="00A62D9B" w:rsidP="00A62D9B">
            <w:pPr>
              <w:keepNext/>
              <w:ind w:firstLine="0"/>
              <w:jc w:val="left"/>
            </w:pPr>
            <w:r w:rsidRPr="000862BB">
              <w:t>Operaciones benignas para contraste y falsos positivos</w:t>
            </w:r>
          </w:p>
        </w:tc>
      </w:tr>
      <w:tr w:rsidR="00A62D9B" w14:paraId="4072BD7C" w14:textId="77777777" w:rsidTr="00A62D9B">
        <w:tc>
          <w:tcPr>
            <w:tcW w:w="3256" w:type="dxa"/>
          </w:tcPr>
          <w:p w14:paraId="1F88BA41" w14:textId="77777777" w:rsidR="00A62D9B" w:rsidRPr="00F65924" w:rsidRDefault="00A62D9B" w:rsidP="00A62D9B">
            <w:pPr>
              <w:ind w:firstLine="0"/>
              <w:jc w:val="left"/>
            </w:pPr>
            <w:r w:rsidRPr="000862BB">
              <w:t>09_Benchmark_Plan</w:t>
            </w:r>
          </w:p>
        </w:tc>
        <w:tc>
          <w:tcPr>
            <w:tcW w:w="5670" w:type="dxa"/>
          </w:tcPr>
          <w:p w14:paraId="5B5E01AA" w14:textId="77777777" w:rsidR="00A62D9B" w:rsidRPr="00F65924" w:rsidRDefault="00A62D9B" w:rsidP="00A62D9B">
            <w:pPr>
              <w:keepNext/>
              <w:ind w:firstLine="0"/>
              <w:jc w:val="left"/>
            </w:pPr>
            <w:r w:rsidRPr="000862BB">
              <w:t>Plan de medición por proceso y escenarios B0-B8</w:t>
            </w:r>
          </w:p>
        </w:tc>
      </w:tr>
      <w:tr w:rsidR="00A62D9B" w14:paraId="23C31977" w14:textId="77777777" w:rsidTr="00A62D9B">
        <w:tc>
          <w:tcPr>
            <w:tcW w:w="3256" w:type="dxa"/>
          </w:tcPr>
          <w:p w14:paraId="0CDC1903" w14:textId="77777777" w:rsidR="00A62D9B" w:rsidRPr="00F65924" w:rsidRDefault="00A62D9B" w:rsidP="00A62D9B">
            <w:pPr>
              <w:ind w:firstLine="0"/>
              <w:jc w:val="left"/>
            </w:pPr>
            <w:r w:rsidRPr="000862BB">
              <w:t>10_Gaps_Custom_P1P4</w:t>
            </w:r>
          </w:p>
        </w:tc>
        <w:tc>
          <w:tcPr>
            <w:tcW w:w="5670" w:type="dxa"/>
          </w:tcPr>
          <w:p w14:paraId="72B84F32" w14:textId="77777777" w:rsidR="00A62D9B" w:rsidRPr="00F65924" w:rsidRDefault="00A62D9B" w:rsidP="00A62D9B">
            <w:pPr>
              <w:keepNext/>
              <w:ind w:firstLine="0"/>
              <w:jc w:val="left"/>
            </w:pPr>
            <w:r w:rsidRPr="000862BB">
              <w:t>Brechas de artifacts públicos y necesidad de arquitectura custom</w:t>
            </w:r>
          </w:p>
        </w:tc>
      </w:tr>
      <w:tr w:rsidR="00A62D9B" w14:paraId="03F0B1C2" w14:textId="77777777" w:rsidTr="00A62D9B">
        <w:tc>
          <w:tcPr>
            <w:tcW w:w="3256" w:type="dxa"/>
          </w:tcPr>
          <w:p w14:paraId="0EB4BE14" w14:textId="77777777" w:rsidR="00A62D9B" w:rsidRPr="00F65924" w:rsidRDefault="00A62D9B" w:rsidP="00A62D9B">
            <w:pPr>
              <w:ind w:firstLine="0"/>
              <w:jc w:val="left"/>
            </w:pPr>
            <w:r w:rsidRPr="000862BB">
              <w:t>11_Alertabilidad</w:t>
            </w:r>
          </w:p>
        </w:tc>
        <w:tc>
          <w:tcPr>
            <w:tcW w:w="5670" w:type="dxa"/>
          </w:tcPr>
          <w:p w14:paraId="46ECC28F" w14:textId="77777777" w:rsidR="00A62D9B" w:rsidRPr="00F65924" w:rsidRDefault="00A62D9B" w:rsidP="00A62D9B">
            <w:pPr>
              <w:keepNext/>
              <w:ind w:firstLine="0"/>
              <w:jc w:val="left"/>
            </w:pPr>
            <w:r w:rsidRPr="000862BB">
              <w:t>Modelo de visibilidad, detección, alerta RT y salida externa</w:t>
            </w:r>
          </w:p>
        </w:tc>
      </w:tr>
      <w:tr w:rsidR="00A62D9B" w14:paraId="70F9C927" w14:textId="77777777" w:rsidTr="00A62D9B">
        <w:tc>
          <w:tcPr>
            <w:tcW w:w="3256" w:type="dxa"/>
          </w:tcPr>
          <w:p w14:paraId="43E00FBB" w14:textId="77777777" w:rsidR="00A62D9B" w:rsidRPr="00F65924" w:rsidRDefault="00A62D9B" w:rsidP="00A62D9B">
            <w:pPr>
              <w:ind w:firstLine="0"/>
              <w:jc w:val="left"/>
            </w:pPr>
            <w:r w:rsidRPr="000862BB">
              <w:t>12_Plan_Alertas</w:t>
            </w:r>
          </w:p>
        </w:tc>
        <w:tc>
          <w:tcPr>
            <w:tcW w:w="5670" w:type="dxa"/>
          </w:tcPr>
          <w:p w14:paraId="05C851E1" w14:textId="77777777" w:rsidR="00A62D9B" w:rsidRPr="00F65924" w:rsidRDefault="00A62D9B" w:rsidP="00A62D9B">
            <w:pPr>
              <w:keepNext/>
              <w:ind w:firstLine="0"/>
              <w:jc w:val="left"/>
            </w:pPr>
            <w:r w:rsidRPr="000862BB">
              <w:t>Plan de validación paso a paso de alertas</w:t>
            </w:r>
          </w:p>
        </w:tc>
      </w:tr>
      <w:tr w:rsidR="00A62D9B" w14:paraId="6E6653C9" w14:textId="77777777" w:rsidTr="00A62D9B">
        <w:tc>
          <w:tcPr>
            <w:tcW w:w="3256" w:type="dxa"/>
          </w:tcPr>
          <w:p w14:paraId="39A6C1A6" w14:textId="77777777" w:rsidR="00A62D9B" w:rsidRPr="00F65924" w:rsidRDefault="00A62D9B" w:rsidP="00A62D9B">
            <w:pPr>
              <w:ind w:firstLine="0"/>
              <w:jc w:val="left"/>
            </w:pPr>
            <w:r w:rsidRPr="000862BB">
              <w:t>14_Arquitectura_Custom</w:t>
            </w:r>
          </w:p>
        </w:tc>
        <w:tc>
          <w:tcPr>
            <w:tcW w:w="5670" w:type="dxa"/>
          </w:tcPr>
          <w:p w14:paraId="4D5FC71C" w14:textId="77777777" w:rsidR="00A62D9B" w:rsidRPr="00F65924" w:rsidRDefault="00A62D9B" w:rsidP="00A62D9B">
            <w:pPr>
              <w:keepNext/>
              <w:ind w:firstLine="0"/>
              <w:jc w:val="left"/>
            </w:pPr>
            <w:r w:rsidRPr="000862BB">
              <w:t>Diseño P4-P1 con sources internas por técnica</w:t>
            </w:r>
          </w:p>
        </w:tc>
      </w:tr>
      <w:tr w:rsidR="00A62D9B" w14:paraId="3FD1ADD0" w14:textId="77777777" w:rsidTr="00A62D9B">
        <w:tc>
          <w:tcPr>
            <w:tcW w:w="3256" w:type="dxa"/>
          </w:tcPr>
          <w:p w14:paraId="66A94552" w14:textId="77777777" w:rsidR="00A62D9B" w:rsidRPr="00F65924" w:rsidRDefault="00A62D9B" w:rsidP="00A62D9B">
            <w:pPr>
              <w:ind w:firstLine="0"/>
              <w:jc w:val="left"/>
            </w:pPr>
            <w:r w:rsidRPr="000862BB">
              <w:t>15_Publicos_Definitivo</w:t>
            </w:r>
          </w:p>
        </w:tc>
        <w:tc>
          <w:tcPr>
            <w:tcW w:w="5670" w:type="dxa"/>
          </w:tcPr>
          <w:p w14:paraId="06D54C02" w14:textId="77777777" w:rsidR="00A62D9B" w:rsidRPr="00F65924" w:rsidRDefault="00A62D9B" w:rsidP="00A62D9B">
            <w:pPr>
              <w:keepNext/>
              <w:ind w:firstLine="0"/>
              <w:jc w:val="left"/>
            </w:pPr>
            <w:r w:rsidRPr="000862BB">
              <w:t>Matriz final de artifacts públicos y veredicto metodológico</w:t>
            </w:r>
          </w:p>
        </w:tc>
      </w:tr>
      <w:tr w:rsidR="00A62D9B" w14:paraId="0D378845" w14:textId="77777777" w:rsidTr="00A62D9B">
        <w:tc>
          <w:tcPr>
            <w:tcW w:w="3256" w:type="dxa"/>
          </w:tcPr>
          <w:p w14:paraId="6A05CA2B" w14:textId="77777777" w:rsidR="00A62D9B" w:rsidRPr="00B25358" w:rsidRDefault="00A62D9B" w:rsidP="00A62D9B">
            <w:pPr>
              <w:ind w:firstLine="0"/>
              <w:jc w:val="left"/>
            </w:pPr>
            <w:r w:rsidRPr="000862BB">
              <w:t>16_Scripts_Validados</w:t>
            </w:r>
          </w:p>
        </w:tc>
        <w:tc>
          <w:tcPr>
            <w:tcW w:w="5670" w:type="dxa"/>
          </w:tcPr>
          <w:p w14:paraId="7B29CA01" w14:textId="77777777" w:rsidR="00A62D9B" w:rsidRPr="00B25358" w:rsidRDefault="00A62D9B" w:rsidP="00A62D9B">
            <w:pPr>
              <w:keepNext/>
              <w:ind w:firstLine="0"/>
              <w:jc w:val="left"/>
            </w:pPr>
            <w:r w:rsidRPr="000862BB">
              <w:t>Scripts revisados, evidencia esperada y correcciones</w:t>
            </w:r>
          </w:p>
        </w:tc>
      </w:tr>
      <w:tr w:rsidR="00A62D9B" w14:paraId="378C5783" w14:textId="77777777" w:rsidTr="00A62D9B">
        <w:tc>
          <w:tcPr>
            <w:tcW w:w="3256" w:type="dxa"/>
          </w:tcPr>
          <w:p w14:paraId="267374F1" w14:textId="77777777" w:rsidR="00A62D9B" w:rsidRPr="00B25358" w:rsidRDefault="00A62D9B" w:rsidP="00A62D9B">
            <w:pPr>
              <w:ind w:firstLine="0"/>
              <w:jc w:val="left"/>
            </w:pPr>
            <w:r w:rsidRPr="000862BB">
              <w:t>17_Incoherencias_Cerradas</w:t>
            </w:r>
          </w:p>
        </w:tc>
        <w:tc>
          <w:tcPr>
            <w:tcW w:w="5670" w:type="dxa"/>
          </w:tcPr>
          <w:p w14:paraId="365A0C08" w14:textId="77777777" w:rsidR="00A62D9B" w:rsidRPr="00B25358" w:rsidRDefault="00A62D9B" w:rsidP="00A62D9B">
            <w:pPr>
              <w:keepNext/>
              <w:ind w:firstLine="0"/>
              <w:jc w:val="left"/>
            </w:pPr>
            <w:r w:rsidRPr="000862BB">
              <w:t>Decisiones definitivas para evitar contradicciones</w:t>
            </w:r>
          </w:p>
        </w:tc>
      </w:tr>
    </w:tbl>
    <w:p w14:paraId="1E0616CE" w14:textId="46861234" w:rsidR="00A62D9B" w:rsidRDefault="00A62D9B">
      <w:pPr>
        <w:pStyle w:val="Descripcin"/>
      </w:pPr>
      <w:bookmarkStart w:id="187" w:name="_Toc234590761"/>
      <w:r>
        <w:t xml:space="preserve">Tabla </w:t>
      </w:r>
      <w:fldSimple w:instr=" SEQ Tabla \* ARABIC ">
        <w:r w:rsidR="004268CD">
          <w:rPr>
            <w:noProof/>
          </w:rPr>
          <w:t>34</w:t>
        </w:r>
      </w:fldSimple>
      <w:r>
        <w:t xml:space="preserve">: </w:t>
      </w:r>
      <w:r w:rsidRPr="00085D74">
        <w:t>Hojas principales de la matriz de control experimental</w:t>
      </w:r>
      <w:bookmarkEnd w:id="187"/>
    </w:p>
    <w:p w14:paraId="6AA5AAFC" w14:textId="77777777" w:rsidR="003E4AB1" w:rsidRDefault="00A62D9B" w:rsidP="00A62D9B">
      <w:r w:rsidRPr="00A62D9B">
        <w:t>Esta matriz evita depender de capturas aisladas. Cada técnica queda vinculada a su procedimiento, fuente de telemetría, artifact, evidencia, clasificación del resultado y medición de rendimiento.</w:t>
      </w:r>
    </w:p>
    <w:p w14:paraId="709D70B1" w14:textId="77777777" w:rsidR="003E4AB1" w:rsidRDefault="003E4AB1" w:rsidP="00A62D9B">
      <w:pPr>
        <w:pStyle w:val="Ttulo3"/>
      </w:pPr>
      <w:bookmarkStart w:id="188" w:name="_Toc234407595"/>
      <w:bookmarkStart w:id="189" w:name="_Toc234590655"/>
      <w:r>
        <w:t>Registro de evidencias</w:t>
      </w:r>
      <w:bookmarkEnd w:id="188"/>
      <w:bookmarkEnd w:id="189"/>
    </w:p>
    <w:p w14:paraId="62F92CC3" w14:textId="77777777" w:rsidR="003E4AB1" w:rsidRDefault="00A62D9B" w:rsidP="00A62D9B">
      <w:r w:rsidRPr="00A62D9B">
        <w:t xml:space="preserve">Las evidencias se organizaron en carpetas por técnica siguiendo una nomenclatura basada en fecha, identificador interno y técnica MITRE ATT&amp;CK: AAAAMMDD_TEC-XXX_TXXXX-XXX. </w:t>
      </w:r>
      <w:r w:rsidRPr="00A62D9B">
        <w:lastRenderedPageBreak/>
        <w:t>Cada carpeta puede contener capturas, consultas VQL, scripts, logs, exportaciones CSV/JSONL y resultados de benchmark</w:t>
      </w:r>
      <w:r w:rsidR="00CF24F8">
        <w:t>.</w:t>
      </w:r>
    </w:p>
    <w:tbl>
      <w:tblPr>
        <w:tblStyle w:val="Tablaconcuadrcula"/>
        <w:tblW w:w="8926" w:type="dxa"/>
        <w:tblLayout w:type="fixed"/>
        <w:tblLook w:val="04A0" w:firstRow="1" w:lastRow="0" w:firstColumn="1" w:lastColumn="0" w:noHBand="0" w:noVBand="1"/>
      </w:tblPr>
      <w:tblGrid>
        <w:gridCol w:w="2689"/>
        <w:gridCol w:w="6237"/>
      </w:tblGrid>
      <w:tr w:rsidR="00A62D9B" w14:paraId="3178C3A7" w14:textId="77777777" w:rsidTr="00A62D9B">
        <w:tc>
          <w:tcPr>
            <w:tcW w:w="2689" w:type="dxa"/>
            <w:shd w:val="clear" w:color="auto" w:fill="E4F676"/>
          </w:tcPr>
          <w:p w14:paraId="0C37156D" w14:textId="77777777" w:rsidR="00A62D9B" w:rsidRPr="003547E5" w:rsidRDefault="00A62D9B" w:rsidP="00A62D9B">
            <w:pPr>
              <w:ind w:firstLine="0"/>
              <w:jc w:val="center"/>
              <w:rPr>
                <w:b/>
                <w:bCs/>
              </w:rPr>
            </w:pPr>
            <w:r w:rsidRPr="003547E5">
              <w:rPr>
                <w:b/>
                <w:bCs/>
              </w:rPr>
              <w:t>Tipo de evidencia</w:t>
            </w:r>
          </w:p>
        </w:tc>
        <w:tc>
          <w:tcPr>
            <w:tcW w:w="6237" w:type="dxa"/>
            <w:shd w:val="clear" w:color="auto" w:fill="E4F676"/>
          </w:tcPr>
          <w:p w14:paraId="383DAF3F" w14:textId="77777777" w:rsidR="00A62D9B" w:rsidRPr="003547E5" w:rsidRDefault="00A62D9B" w:rsidP="00A62D9B">
            <w:pPr>
              <w:ind w:firstLine="0"/>
              <w:jc w:val="center"/>
              <w:rPr>
                <w:b/>
                <w:bCs/>
              </w:rPr>
            </w:pPr>
            <w:r w:rsidRPr="003547E5">
              <w:rPr>
                <w:b/>
                <w:bCs/>
              </w:rPr>
              <w:t>Uso</w:t>
            </w:r>
          </w:p>
        </w:tc>
      </w:tr>
      <w:tr w:rsidR="00A62D9B" w14:paraId="3753D9AC" w14:textId="77777777" w:rsidTr="00A62D9B">
        <w:tc>
          <w:tcPr>
            <w:tcW w:w="2689" w:type="dxa"/>
          </w:tcPr>
          <w:p w14:paraId="00F6A740" w14:textId="77777777" w:rsidR="00A62D9B" w:rsidRDefault="00A62D9B" w:rsidP="00A62D9B">
            <w:pPr>
              <w:ind w:firstLine="0"/>
              <w:jc w:val="left"/>
            </w:pPr>
            <w:r w:rsidRPr="008014EB">
              <w:t>Capturas de Velociraptor</w:t>
            </w:r>
          </w:p>
        </w:tc>
        <w:tc>
          <w:tcPr>
            <w:tcW w:w="6237" w:type="dxa"/>
          </w:tcPr>
          <w:p w14:paraId="117B03F7" w14:textId="77777777" w:rsidR="00A62D9B" w:rsidRDefault="00A62D9B" w:rsidP="00A62D9B">
            <w:pPr>
              <w:ind w:firstLine="0"/>
              <w:jc w:val="left"/>
            </w:pPr>
            <w:r w:rsidRPr="008014EB">
              <w:t xml:space="preserve">Resultados visibles en GUI, Client </w:t>
            </w:r>
            <w:proofErr w:type="spellStart"/>
            <w:r w:rsidRPr="008014EB">
              <w:t>Events</w:t>
            </w:r>
            <w:proofErr w:type="spellEnd"/>
            <w:r w:rsidRPr="008014EB">
              <w:t xml:space="preserve">, Hunts o </w:t>
            </w:r>
            <w:proofErr w:type="spellStart"/>
            <w:r w:rsidRPr="008014EB">
              <w:t>Collections</w:t>
            </w:r>
            <w:proofErr w:type="spellEnd"/>
          </w:p>
        </w:tc>
      </w:tr>
      <w:tr w:rsidR="00A62D9B" w14:paraId="6D6E87CF" w14:textId="77777777" w:rsidTr="00A62D9B">
        <w:trPr>
          <w:trHeight w:val="195"/>
        </w:trPr>
        <w:tc>
          <w:tcPr>
            <w:tcW w:w="2689" w:type="dxa"/>
          </w:tcPr>
          <w:p w14:paraId="26D270A4" w14:textId="77777777" w:rsidR="00A62D9B" w:rsidRDefault="00A62D9B" w:rsidP="00A62D9B">
            <w:pPr>
              <w:ind w:firstLine="0"/>
              <w:jc w:val="left"/>
            </w:pPr>
            <w:r w:rsidRPr="008014EB">
              <w:t>Consultas VQL</w:t>
            </w:r>
          </w:p>
        </w:tc>
        <w:tc>
          <w:tcPr>
            <w:tcW w:w="6237" w:type="dxa"/>
          </w:tcPr>
          <w:p w14:paraId="72381AF1" w14:textId="77777777" w:rsidR="00A62D9B" w:rsidRDefault="00A62D9B" w:rsidP="00A62D9B">
            <w:pPr>
              <w:ind w:firstLine="0"/>
              <w:jc w:val="left"/>
            </w:pPr>
            <w:r w:rsidRPr="008014EB">
              <w:t>Consulta ejecutada o fragmento relevante del artifact</w:t>
            </w:r>
          </w:p>
        </w:tc>
      </w:tr>
      <w:tr w:rsidR="00A62D9B" w14:paraId="7267E6A3" w14:textId="77777777" w:rsidTr="00A62D9B">
        <w:tc>
          <w:tcPr>
            <w:tcW w:w="2689" w:type="dxa"/>
          </w:tcPr>
          <w:p w14:paraId="445CFE92" w14:textId="77777777" w:rsidR="00A62D9B" w:rsidRDefault="00A62D9B" w:rsidP="00A62D9B">
            <w:pPr>
              <w:ind w:firstLine="0"/>
              <w:jc w:val="left"/>
            </w:pPr>
            <w:r w:rsidRPr="008014EB">
              <w:t>Scripts / comandos</w:t>
            </w:r>
          </w:p>
        </w:tc>
        <w:tc>
          <w:tcPr>
            <w:tcW w:w="6237" w:type="dxa"/>
          </w:tcPr>
          <w:p w14:paraId="3E9EEFF2" w14:textId="77777777" w:rsidR="00A62D9B" w:rsidRDefault="00A62D9B" w:rsidP="00A62D9B">
            <w:pPr>
              <w:ind w:firstLine="0"/>
              <w:jc w:val="left"/>
            </w:pPr>
            <w:r w:rsidRPr="008014EB">
              <w:t>Procedimiento controlado ejecutado en la VM</w:t>
            </w:r>
          </w:p>
        </w:tc>
      </w:tr>
      <w:tr w:rsidR="00A62D9B" w14:paraId="04234BDF" w14:textId="77777777" w:rsidTr="00A62D9B">
        <w:tc>
          <w:tcPr>
            <w:tcW w:w="2689" w:type="dxa"/>
          </w:tcPr>
          <w:p w14:paraId="1707DF3F" w14:textId="77777777" w:rsidR="00A62D9B" w:rsidRDefault="00A62D9B" w:rsidP="00A62D9B">
            <w:pPr>
              <w:ind w:firstLine="0"/>
              <w:jc w:val="left"/>
            </w:pPr>
            <w:r w:rsidRPr="008014EB">
              <w:t>Logs Windows / Sysmon</w:t>
            </w:r>
          </w:p>
        </w:tc>
        <w:tc>
          <w:tcPr>
            <w:tcW w:w="6237" w:type="dxa"/>
          </w:tcPr>
          <w:p w14:paraId="240C3A3F" w14:textId="77777777" w:rsidR="00A62D9B" w:rsidRDefault="00A62D9B" w:rsidP="00A62D9B">
            <w:pPr>
              <w:ind w:firstLine="0"/>
              <w:jc w:val="left"/>
            </w:pPr>
            <w:r w:rsidRPr="008014EB">
              <w:t xml:space="preserve">Event </w:t>
            </w:r>
            <w:proofErr w:type="spellStart"/>
            <w:r w:rsidRPr="008014EB">
              <w:t>IDs</w:t>
            </w:r>
            <w:proofErr w:type="spellEnd"/>
            <w:r w:rsidRPr="008014EB">
              <w:t xml:space="preserve"> asociados a la técnica</w:t>
            </w:r>
          </w:p>
        </w:tc>
      </w:tr>
      <w:tr w:rsidR="00A62D9B" w14:paraId="4A8ADD9C" w14:textId="77777777" w:rsidTr="00A62D9B">
        <w:tc>
          <w:tcPr>
            <w:tcW w:w="2689" w:type="dxa"/>
          </w:tcPr>
          <w:p w14:paraId="59225A57" w14:textId="77777777" w:rsidR="00A62D9B" w:rsidRDefault="00A62D9B" w:rsidP="00A62D9B">
            <w:pPr>
              <w:ind w:firstLine="0"/>
              <w:jc w:val="left"/>
            </w:pPr>
            <w:r w:rsidRPr="008014EB">
              <w:t>Exportaciones</w:t>
            </w:r>
          </w:p>
        </w:tc>
        <w:tc>
          <w:tcPr>
            <w:tcW w:w="6237" w:type="dxa"/>
          </w:tcPr>
          <w:p w14:paraId="15F09B84" w14:textId="77777777" w:rsidR="00A62D9B" w:rsidRDefault="00A62D9B" w:rsidP="00A62D9B">
            <w:pPr>
              <w:keepNext/>
              <w:ind w:firstLine="0"/>
              <w:jc w:val="left"/>
            </w:pPr>
            <w:r w:rsidRPr="008014EB">
              <w:t>CSV, JSONL o ZIP cuando sea necesario para anexo o análisis</w:t>
            </w:r>
          </w:p>
        </w:tc>
      </w:tr>
      <w:tr w:rsidR="00A62D9B" w14:paraId="060353A9" w14:textId="77777777" w:rsidTr="00A62D9B">
        <w:tc>
          <w:tcPr>
            <w:tcW w:w="2689" w:type="dxa"/>
          </w:tcPr>
          <w:p w14:paraId="4C648E86" w14:textId="77777777" w:rsidR="00A62D9B" w:rsidRPr="00F86996" w:rsidRDefault="00A62D9B" w:rsidP="00A62D9B">
            <w:pPr>
              <w:ind w:firstLine="0"/>
              <w:jc w:val="left"/>
            </w:pPr>
            <w:r w:rsidRPr="008014EB">
              <w:t>Benchmark</w:t>
            </w:r>
          </w:p>
        </w:tc>
        <w:tc>
          <w:tcPr>
            <w:tcW w:w="6237" w:type="dxa"/>
          </w:tcPr>
          <w:p w14:paraId="48BC9740" w14:textId="77777777" w:rsidR="00A62D9B" w:rsidRPr="00F86996" w:rsidRDefault="00A62D9B" w:rsidP="00A62D9B">
            <w:pPr>
              <w:keepNext/>
              <w:ind w:firstLine="0"/>
              <w:jc w:val="left"/>
            </w:pPr>
            <w:r w:rsidRPr="008014EB">
              <w:t>CSV de Performance Monitor/</w:t>
            </w:r>
            <w:proofErr w:type="spellStart"/>
            <w:r w:rsidRPr="008014EB">
              <w:t>logman</w:t>
            </w:r>
            <w:proofErr w:type="spellEnd"/>
            <w:r w:rsidRPr="008014EB">
              <w:t xml:space="preserve"> y salida procesada</w:t>
            </w:r>
          </w:p>
        </w:tc>
      </w:tr>
    </w:tbl>
    <w:p w14:paraId="48AD32F7" w14:textId="6033AA26" w:rsidR="00A62D9B" w:rsidRDefault="00A62D9B">
      <w:pPr>
        <w:pStyle w:val="Descripcin"/>
      </w:pPr>
      <w:bookmarkStart w:id="190" w:name="_Toc234590762"/>
      <w:r>
        <w:t xml:space="preserve">Tabla </w:t>
      </w:r>
      <w:fldSimple w:instr=" SEQ Tabla \* ARABIC ">
        <w:r w:rsidR="004268CD">
          <w:rPr>
            <w:noProof/>
          </w:rPr>
          <w:t>35</w:t>
        </w:r>
      </w:fldSimple>
      <w:r>
        <w:t xml:space="preserve">: </w:t>
      </w:r>
      <w:r w:rsidRPr="00450048">
        <w:t>Tipos de evidencias documentadas por técnica</w:t>
      </w:r>
      <w:bookmarkEnd w:id="190"/>
    </w:p>
    <w:p w14:paraId="37890CE4" w14:textId="77777777" w:rsidR="003E4AB1" w:rsidRDefault="003E4AB1" w:rsidP="00A62D9B">
      <w:pPr>
        <w:pStyle w:val="Ttulo3"/>
      </w:pPr>
      <w:bookmarkStart w:id="191" w:name="_Toc234407596"/>
      <w:bookmarkStart w:id="192" w:name="_Toc234590656"/>
      <w:r>
        <w:t>Diseño de pruebas controladas</w:t>
      </w:r>
      <w:bookmarkEnd w:id="191"/>
      <w:bookmarkEnd w:id="192"/>
    </w:p>
    <w:p w14:paraId="1FC05488" w14:textId="77777777" w:rsidR="003E4AB1" w:rsidRDefault="00A62D9B" w:rsidP="00CF24F8">
      <w:r w:rsidRPr="00A62D9B">
        <w:t xml:space="preserve">Las pruebas se diseñaron para reproducir comportamientos observables sin introducir daño real. En lugar de </w:t>
      </w:r>
      <w:proofErr w:type="gramStart"/>
      <w:r w:rsidRPr="00A62D9B">
        <w:t>malware</w:t>
      </w:r>
      <w:proofErr w:type="gramEnd"/>
      <w:r w:rsidRPr="00A62D9B">
        <w:t>, se utilizaron comandos y scripts benignos capaces de generar telemetría equivalente a patrones host-based relevantes</w:t>
      </w:r>
      <w:r w:rsidR="003E4AB1">
        <w:t>.</w:t>
      </w:r>
    </w:p>
    <w:tbl>
      <w:tblPr>
        <w:tblStyle w:val="Tablaconcuadrcula"/>
        <w:tblW w:w="8926" w:type="dxa"/>
        <w:tblLayout w:type="fixed"/>
        <w:tblLook w:val="04A0" w:firstRow="1" w:lastRow="0" w:firstColumn="1" w:lastColumn="0" w:noHBand="0" w:noVBand="1"/>
      </w:tblPr>
      <w:tblGrid>
        <w:gridCol w:w="2405"/>
        <w:gridCol w:w="6521"/>
      </w:tblGrid>
      <w:tr w:rsidR="00A62D9B" w14:paraId="5B1AF617" w14:textId="77777777" w:rsidTr="00A62D9B">
        <w:tc>
          <w:tcPr>
            <w:tcW w:w="2405" w:type="dxa"/>
            <w:shd w:val="clear" w:color="auto" w:fill="E4F676"/>
          </w:tcPr>
          <w:p w14:paraId="3077A6BF" w14:textId="77777777" w:rsidR="00A62D9B" w:rsidRPr="003547E5" w:rsidRDefault="00A62D9B" w:rsidP="00A62D9B">
            <w:pPr>
              <w:ind w:firstLine="0"/>
              <w:jc w:val="center"/>
              <w:rPr>
                <w:b/>
                <w:bCs/>
              </w:rPr>
            </w:pPr>
            <w:r w:rsidRPr="003547E5">
              <w:rPr>
                <w:b/>
                <w:bCs/>
              </w:rPr>
              <w:t>Criterio de seguridad</w:t>
            </w:r>
          </w:p>
        </w:tc>
        <w:tc>
          <w:tcPr>
            <w:tcW w:w="6521" w:type="dxa"/>
            <w:shd w:val="clear" w:color="auto" w:fill="E4F676"/>
          </w:tcPr>
          <w:p w14:paraId="7944AFD8" w14:textId="77777777" w:rsidR="00A62D9B" w:rsidRPr="003547E5" w:rsidRDefault="00A62D9B" w:rsidP="00A62D9B">
            <w:pPr>
              <w:ind w:firstLine="0"/>
              <w:jc w:val="center"/>
              <w:rPr>
                <w:b/>
                <w:bCs/>
              </w:rPr>
            </w:pPr>
            <w:r w:rsidRPr="003547E5">
              <w:rPr>
                <w:b/>
                <w:bCs/>
              </w:rPr>
              <w:t>Aplicación</w:t>
            </w:r>
          </w:p>
        </w:tc>
      </w:tr>
      <w:tr w:rsidR="00A62D9B" w14:paraId="0A69A3B5" w14:textId="77777777" w:rsidTr="00A62D9B">
        <w:tc>
          <w:tcPr>
            <w:tcW w:w="2405" w:type="dxa"/>
          </w:tcPr>
          <w:p w14:paraId="345FBDAD" w14:textId="77777777" w:rsidR="00A62D9B" w:rsidRDefault="00A62D9B" w:rsidP="00A62D9B">
            <w:pPr>
              <w:ind w:firstLine="0"/>
              <w:jc w:val="left"/>
            </w:pPr>
            <w:r w:rsidRPr="00833810">
              <w:t>Datos dummy</w:t>
            </w:r>
          </w:p>
        </w:tc>
        <w:tc>
          <w:tcPr>
            <w:tcW w:w="6521" w:type="dxa"/>
          </w:tcPr>
          <w:p w14:paraId="57FC7036" w14:textId="77777777" w:rsidR="00A62D9B" w:rsidRDefault="00A62D9B" w:rsidP="00A62D9B">
            <w:pPr>
              <w:ind w:firstLine="0"/>
              <w:jc w:val="left"/>
            </w:pPr>
            <w:r w:rsidRPr="00833810">
              <w:t>Los ficheros modificados o cifrados pertenecen a directorios de laboratorio</w:t>
            </w:r>
          </w:p>
        </w:tc>
      </w:tr>
      <w:tr w:rsidR="00A62D9B" w14:paraId="02C130F9" w14:textId="77777777" w:rsidTr="00A62D9B">
        <w:trPr>
          <w:trHeight w:val="195"/>
        </w:trPr>
        <w:tc>
          <w:tcPr>
            <w:tcW w:w="2405" w:type="dxa"/>
          </w:tcPr>
          <w:p w14:paraId="11BA134D" w14:textId="77777777" w:rsidR="00A62D9B" w:rsidRDefault="00A62D9B" w:rsidP="00A62D9B">
            <w:pPr>
              <w:ind w:firstLine="0"/>
              <w:jc w:val="left"/>
            </w:pPr>
            <w:r w:rsidRPr="00833810">
              <w:t>Reversibilidad</w:t>
            </w:r>
          </w:p>
        </w:tc>
        <w:tc>
          <w:tcPr>
            <w:tcW w:w="6521" w:type="dxa"/>
          </w:tcPr>
          <w:p w14:paraId="2A831B75" w14:textId="77777777" w:rsidR="00A62D9B" w:rsidRDefault="00A62D9B" w:rsidP="00A62D9B">
            <w:pPr>
              <w:ind w:firstLine="0"/>
              <w:jc w:val="left"/>
            </w:pPr>
            <w:r w:rsidRPr="00833810">
              <w:t>Las pruebas incluyen limpieza, descifrado o restauración cuando procede</w:t>
            </w:r>
          </w:p>
        </w:tc>
      </w:tr>
      <w:tr w:rsidR="00A62D9B" w14:paraId="0D8A7850" w14:textId="77777777" w:rsidTr="00A62D9B">
        <w:tc>
          <w:tcPr>
            <w:tcW w:w="2405" w:type="dxa"/>
          </w:tcPr>
          <w:p w14:paraId="48806F49" w14:textId="77777777" w:rsidR="00A62D9B" w:rsidRDefault="00A62D9B" w:rsidP="00A62D9B">
            <w:pPr>
              <w:ind w:firstLine="0"/>
              <w:jc w:val="left"/>
            </w:pPr>
            <w:r w:rsidRPr="00833810">
              <w:t>Aislamiento</w:t>
            </w:r>
          </w:p>
        </w:tc>
        <w:tc>
          <w:tcPr>
            <w:tcW w:w="6521" w:type="dxa"/>
          </w:tcPr>
          <w:p w14:paraId="023A3185" w14:textId="77777777" w:rsidR="00A62D9B" w:rsidRDefault="00A62D9B" w:rsidP="00A62D9B">
            <w:pPr>
              <w:ind w:firstLine="0"/>
              <w:jc w:val="left"/>
            </w:pPr>
            <w:r w:rsidRPr="00833810">
              <w:t>La ejecución se limita a la VM y a rutas controladas</w:t>
            </w:r>
          </w:p>
        </w:tc>
      </w:tr>
      <w:tr w:rsidR="00A62D9B" w14:paraId="3C0F3F9D" w14:textId="77777777" w:rsidTr="00A62D9B">
        <w:tc>
          <w:tcPr>
            <w:tcW w:w="2405" w:type="dxa"/>
          </w:tcPr>
          <w:p w14:paraId="14364300" w14:textId="77777777" w:rsidR="00A62D9B" w:rsidRDefault="00A62D9B" w:rsidP="00A62D9B">
            <w:pPr>
              <w:ind w:firstLine="0"/>
              <w:jc w:val="left"/>
            </w:pPr>
            <w:r w:rsidRPr="00833810">
              <w:t>No explotación real</w:t>
            </w:r>
          </w:p>
        </w:tc>
        <w:tc>
          <w:tcPr>
            <w:tcW w:w="6521" w:type="dxa"/>
          </w:tcPr>
          <w:p w14:paraId="00B50862" w14:textId="77777777" w:rsidR="00A62D9B" w:rsidRDefault="00A62D9B" w:rsidP="00A62D9B">
            <w:pPr>
              <w:ind w:firstLine="0"/>
              <w:jc w:val="left"/>
            </w:pPr>
            <w:r w:rsidRPr="00833810">
              <w:t>No se realiza explotación de vulnerabilidades ni movimiento lateral real</w:t>
            </w:r>
          </w:p>
        </w:tc>
      </w:tr>
      <w:tr w:rsidR="00A62D9B" w14:paraId="4FB9302E" w14:textId="77777777" w:rsidTr="00A62D9B">
        <w:tc>
          <w:tcPr>
            <w:tcW w:w="2405" w:type="dxa"/>
          </w:tcPr>
          <w:p w14:paraId="300843BA" w14:textId="77777777" w:rsidR="00A62D9B" w:rsidRDefault="00A62D9B" w:rsidP="00A62D9B">
            <w:pPr>
              <w:ind w:firstLine="0"/>
              <w:jc w:val="left"/>
            </w:pPr>
            <w:r w:rsidRPr="00833810">
              <w:t>Exfiltración HTTP controlada en laboratorio</w:t>
            </w:r>
          </w:p>
        </w:tc>
        <w:tc>
          <w:tcPr>
            <w:tcW w:w="6521" w:type="dxa"/>
          </w:tcPr>
          <w:p w14:paraId="481B05C5" w14:textId="77777777" w:rsidR="00A62D9B" w:rsidRDefault="00A62D9B" w:rsidP="00A62D9B">
            <w:pPr>
              <w:keepNext/>
              <w:ind w:firstLine="0"/>
              <w:jc w:val="left"/>
            </w:pPr>
            <w:r w:rsidRPr="00833810">
              <w:t xml:space="preserve">TEC-009 genera </w:t>
            </w:r>
            <w:proofErr w:type="spellStart"/>
            <w:r w:rsidRPr="00833810">
              <w:t>staging</w:t>
            </w:r>
            <w:proofErr w:type="spellEnd"/>
            <w:r w:rsidRPr="00833810">
              <w:t>, archivado ZIP y envío HTTP controlado hacia un host receptor de laboratorio. No implica datos sensibles reales, terceros comprometidos ni uso de rutas, nombres de scripts o etiquetas TEC como indicadores de compromiso.</w:t>
            </w:r>
          </w:p>
        </w:tc>
      </w:tr>
      <w:tr w:rsidR="00A62D9B" w14:paraId="4E6F7D06" w14:textId="77777777" w:rsidTr="00A62D9B">
        <w:tc>
          <w:tcPr>
            <w:tcW w:w="2405" w:type="dxa"/>
          </w:tcPr>
          <w:p w14:paraId="0E7A37D8" w14:textId="77777777" w:rsidR="00A62D9B" w:rsidRPr="00F86996" w:rsidRDefault="00A62D9B" w:rsidP="00A62D9B">
            <w:pPr>
              <w:ind w:firstLine="0"/>
              <w:jc w:val="left"/>
            </w:pPr>
            <w:r w:rsidRPr="00833810">
              <w:t>Separación de lógica</w:t>
            </w:r>
          </w:p>
        </w:tc>
        <w:tc>
          <w:tcPr>
            <w:tcW w:w="6521" w:type="dxa"/>
          </w:tcPr>
          <w:p w14:paraId="01BD18DD" w14:textId="77777777" w:rsidR="00A62D9B" w:rsidRPr="00F86996" w:rsidRDefault="00A62D9B" w:rsidP="004C6316">
            <w:pPr>
              <w:keepNext/>
              <w:ind w:firstLine="0"/>
              <w:jc w:val="left"/>
            </w:pPr>
            <w:r w:rsidRPr="00833810">
              <w:t>Los nombres de scripts, rutas TFM o marcadores TEC no se usan como criterio de detección final</w:t>
            </w:r>
          </w:p>
        </w:tc>
      </w:tr>
    </w:tbl>
    <w:p w14:paraId="261C2580" w14:textId="4C10BCB5" w:rsidR="004C6316" w:rsidRDefault="004C6316">
      <w:pPr>
        <w:pStyle w:val="Descripcin"/>
      </w:pPr>
      <w:bookmarkStart w:id="193" w:name="_Toc234590763"/>
      <w:r>
        <w:t xml:space="preserve">Tabla </w:t>
      </w:r>
      <w:fldSimple w:instr=" SEQ Tabla \* ARABIC ">
        <w:r w:rsidR="004268CD">
          <w:rPr>
            <w:noProof/>
          </w:rPr>
          <w:t>36</w:t>
        </w:r>
      </w:fldSimple>
      <w:r>
        <w:t xml:space="preserve">: </w:t>
      </w:r>
      <w:r w:rsidRPr="008A0BAE">
        <w:t>Controles de seguridad aplicados a las pruebas</w:t>
      </w:r>
      <w:bookmarkEnd w:id="193"/>
    </w:p>
    <w:p w14:paraId="20D77392" w14:textId="77777777" w:rsidR="004C6316" w:rsidRDefault="004C6316" w:rsidP="004C6316">
      <w:pPr>
        <w:pStyle w:val="Ttulo3"/>
      </w:pPr>
      <w:bookmarkStart w:id="194" w:name="_Toc234407597"/>
      <w:bookmarkStart w:id="195" w:name="_Toc234590657"/>
      <w:r w:rsidRPr="004C6316">
        <w:lastRenderedPageBreak/>
        <w:t>Scripts de laboratorio validados</w:t>
      </w:r>
      <w:bookmarkEnd w:id="194"/>
      <w:bookmarkEnd w:id="195"/>
    </w:p>
    <w:p w14:paraId="04797A3D" w14:textId="77777777" w:rsidR="004C6316" w:rsidRDefault="004C6316" w:rsidP="004C6316">
      <w:r w:rsidRPr="00A62D9B">
        <w:t>Los scripts usados</w:t>
      </w:r>
      <w:r>
        <w:t xml:space="preserve"> para el laboratorio son:</w:t>
      </w:r>
    </w:p>
    <w:tbl>
      <w:tblPr>
        <w:tblStyle w:val="Tablaconcuadrcula"/>
        <w:tblW w:w="8926" w:type="dxa"/>
        <w:tblLayout w:type="fixed"/>
        <w:tblLook w:val="04A0" w:firstRow="1" w:lastRow="0" w:firstColumn="1" w:lastColumn="0" w:noHBand="0" w:noVBand="1"/>
      </w:tblPr>
      <w:tblGrid>
        <w:gridCol w:w="4106"/>
        <w:gridCol w:w="4820"/>
      </w:tblGrid>
      <w:tr w:rsidR="00A839E2" w14:paraId="220F9851" w14:textId="77777777" w:rsidTr="003C3CD8">
        <w:tc>
          <w:tcPr>
            <w:tcW w:w="4106" w:type="dxa"/>
            <w:shd w:val="clear" w:color="auto" w:fill="E4F676"/>
          </w:tcPr>
          <w:p w14:paraId="4353339A" w14:textId="77777777" w:rsidR="00A839E2" w:rsidRPr="003547E5" w:rsidRDefault="00A839E2" w:rsidP="004C6316">
            <w:pPr>
              <w:ind w:firstLine="0"/>
              <w:jc w:val="center"/>
              <w:rPr>
                <w:b/>
                <w:bCs/>
              </w:rPr>
            </w:pPr>
            <w:r w:rsidRPr="003547E5">
              <w:rPr>
                <w:b/>
                <w:bCs/>
              </w:rPr>
              <w:t>Script</w:t>
            </w:r>
          </w:p>
        </w:tc>
        <w:tc>
          <w:tcPr>
            <w:tcW w:w="4820" w:type="dxa"/>
            <w:shd w:val="clear" w:color="auto" w:fill="E4F676"/>
          </w:tcPr>
          <w:p w14:paraId="69EF72AF" w14:textId="77777777" w:rsidR="00A839E2" w:rsidRPr="003547E5" w:rsidRDefault="00A839E2" w:rsidP="004C6316">
            <w:pPr>
              <w:ind w:firstLine="0"/>
              <w:jc w:val="center"/>
              <w:rPr>
                <w:b/>
                <w:bCs/>
              </w:rPr>
            </w:pPr>
            <w:r w:rsidRPr="003547E5">
              <w:rPr>
                <w:b/>
                <w:bCs/>
              </w:rPr>
              <w:t>Rol</w:t>
            </w:r>
          </w:p>
        </w:tc>
      </w:tr>
      <w:tr w:rsidR="00A839E2" w14:paraId="10D7F778" w14:textId="77777777" w:rsidTr="003C3CD8">
        <w:tc>
          <w:tcPr>
            <w:tcW w:w="4106" w:type="dxa"/>
          </w:tcPr>
          <w:p w14:paraId="4B530EC0" w14:textId="77777777" w:rsidR="00A839E2" w:rsidRDefault="00A839E2" w:rsidP="00A839E2">
            <w:pPr>
              <w:ind w:firstLine="0"/>
              <w:jc w:val="left"/>
            </w:pPr>
            <w:r w:rsidRPr="00672910">
              <w:t>crear_directorio_dummy.ps1</w:t>
            </w:r>
          </w:p>
        </w:tc>
        <w:tc>
          <w:tcPr>
            <w:tcW w:w="4820" w:type="dxa"/>
          </w:tcPr>
          <w:p w14:paraId="4C69C5D9" w14:textId="77777777" w:rsidR="00A839E2" w:rsidRDefault="00A839E2" w:rsidP="00A839E2">
            <w:pPr>
              <w:ind w:firstLine="0"/>
              <w:jc w:val="left"/>
            </w:pPr>
            <w:r w:rsidRPr="00672910">
              <w:t xml:space="preserve">Preparación </w:t>
            </w:r>
            <w:proofErr w:type="spellStart"/>
            <w:r w:rsidRPr="00672910">
              <w:t>dataset</w:t>
            </w:r>
            <w:proofErr w:type="spellEnd"/>
          </w:p>
        </w:tc>
      </w:tr>
      <w:tr w:rsidR="00A839E2" w14:paraId="4F67DF0C" w14:textId="77777777" w:rsidTr="003C3CD8">
        <w:trPr>
          <w:trHeight w:val="195"/>
        </w:trPr>
        <w:tc>
          <w:tcPr>
            <w:tcW w:w="4106" w:type="dxa"/>
          </w:tcPr>
          <w:p w14:paraId="483D5DB5" w14:textId="77777777" w:rsidR="00A839E2" w:rsidRDefault="00A839E2" w:rsidP="00A839E2">
            <w:pPr>
              <w:ind w:firstLine="0"/>
              <w:jc w:val="left"/>
            </w:pPr>
            <w:r w:rsidRPr="00672910">
              <w:t>enumeracion_v2.ps1</w:t>
            </w:r>
          </w:p>
        </w:tc>
        <w:tc>
          <w:tcPr>
            <w:tcW w:w="4820" w:type="dxa"/>
          </w:tcPr>
          <w:p w14:paraId="7540BB8C" w14:textId="77777777" w:rsidR="00A839E2" w:rsidRDefault="00A839E2" w:rsidP="00A839E2">
            <w:pPr>
              <w:ind w:firstLine="0"/>
              <w:jc w:val="left"/>
            </w:pPr>
            <w:r w:rsidRPr="00672910">
              <w:t>Enumeración previa TEC-007</w:t>
            </w:r>
          </w:p>
        </w:tc>
      </w:tr>
      <w:tr w:rsidR="00A839E2" w14:paraId="586F401B" w14:textId="77777777" w:rsidTr="003C3CD8">
        <w:tc>
          <w:tcPr>
            <w:tcW w:w="4106" w:type="dxa"/>
          </w:tcPr>
          <w:p w14:paraId="5EE4AC7E" w14:textId="77777777" w:rsidR="00A839E2" w:rsidRDefault="00A839E2" w:rsidP="00A839E2">
            <w:pPr>
              <w:ind w:firstLine="0"/>
              <w:jc w:val="left"/>
            </w:pPr>
            <w:r w:rsidRPr="00672910">
              <w:t>Scriptransom_v2.ps1</w:t>
            </w:r>
          </w:p>
        </w:tc>
        <w:tc>
          <w:tcPr>
            <w:tcW w:w="4820" w:type="dxa"/>
          </w:tcPr>
          <w:p w14:paraId="05BA5583" w14:textId="77777777" w:rsidR="00A839E2" w:rsidRDefault="00A839E2" w:rsidP="00A839E2">
            <w:pPr>
              <w:ind w:firstLine="0"/>
              <w:jc w:val="left"/>
            </w:pPr>
            <w:r w:rsidRPr="00672910">
              <w:t>TEC-007 cifrado controlado</w:t>
            </w:r>
          </w:p>
        </w:tc>
      </w:tr>
      <w:tr w:rsidR="00A839E2" w14:paraId="088B8D1B" w14:textId="77777777" w:rsidTr="003C3CD8">
        <w:tc>
          <w:tcPr>
            <w:tcW w:w="4106" w:type="dxa"/>
          </w:tcPr>
          <w:p w14:paraId="3EFB2A85" w14:textId="77777777" w:rsidR="00A839E2" w:rsidRDefault="00A839E2" w:rsidP="00A839E2">
            <w:pPr>
              <w:ind w:firstLine="0"/>
              <w:jc w:val="left"/>
            </w:pPr>
            <w:r w:rsidRPr="00672910">
              <w:t>descifrar.ps1</w:t>
            </w:r>
          </w:p>
        </w:tc>
        <w:tc>
          <w:tcPr>
            <w:tcW w:w="4820" w:type="dxa"/>
          </w:tcPr>
          <w:p w14:paraId="449AFA92" w14:textId="77777777" w:rsidR="00A839E2" w:rsidRDefault="00A839E2" w:rsidP="00A839E2">
            <w:pPr>
              <w:ind w:firstLine="0"/>
              <w:jc w:val="left"/>
            </w:pPr>
            <w:r w:rsidRPr="00672910">
              <w:t>Restauración TEC-007</w:t>
            </w:r>
          </w:p>
        </w:tc>
      </w:tr>
      <w:tr w:rsidR="00A839E2" w14:paraId="3A4EB49B" w14:textId="77777777" w:rsidTr="003C3CD8">
        <w:tc>
          <w:tcPr>
            <w:tcW w:w="4106" w:type="dxa"/>
          </w:tcPr>
          <w:p w14:paraId="6CB10505" w14:textId="77777777" w:rsidR="00A839E2" w:rsidRDefault="00A839E2" w:rsidP="00A839E2">
            <w:pPr>
              <w:ind w:firstLine="0"/>
              <w:jc w:val="left"/>
            </w:pPr>
            <w:r w:rsidRPr="00672910">
              <w:t>sabotaje.ps1</w:t>
            </w:r>
          </w:p>
        </w:tc>
        <w:tc>
          <w:tcPr>
            <w:tcW w:w="4820" w:type="dxa"/>
          </w:tcPr>
          <w:p w14:paraId="5E1A8434" w14:textId="77777777" w:rsidR="00A839E2" w:rsidRDefault="00A839E2" w:rsidP="00A839E2">
            <w:pPr>
              <w:keepNext/>
              <w:ind w:firstLine="0"/>
              <w:jc w:val="left"/>
            </w:pPr>
            <w:r w:rsidRPr="00672910">
              <w:t>TEC-008 borrado controlado</w:t>
            </w:r>
          </w:p>
        </w:tc>
      </w:tr>
      <w:tr w:rsidR="00A839E2" w14:paraId="520DDAC1" w14:textId="77777777" w:rsidTr="003C3CD8">
        <w:tc>
          <w:tcPr>
            <w:tcW w:w="4106" w:type="dxa"/>
          </w:tcPr>
          <w:p w14:paraId="78735F7E" w14:textId="77777777" w:rsidR="00A839E2" w:rsidRPr="00F86996" w:rsidRDefault="00A839E2" w:rsidP="00A839E2">
            <w:pPr>
              <w:ind w:firstLine="0"/>
              <w:jc w:val="left"/>
            </w:pPr>
            <w:r w:rsidRPr="00672910">
              <w:t>exfiltracion_v3.ps1</w:t>
            </w:r>
          </w:p>
        </w:tc>
        <w:tc>
          <w:tcPr>
            <w:tcW w:w="4820" w:type="dxa"/>
          </w:tcPr>
          <w:p w14:paraId="7D236605" w14:textId="77777777" w:rsidR="00A839E2" w:rsidRPr="00F86996" w:rsidRDefault="00A839E2" w:rsidP="00A839E2">
            <w:pPr>
              <w:keepNext/>
              <w:ind w:firstLine="0"/>
              <w:jc w:val="left"/>
            </w:pPr>
            <w:r w:rsidRPr="00672910">
              <w:t xml:space="preserve">TEC-009 </w:t>
            </w:r>
            <w:proofErr w:type="spellStart"/>
            <w:r w:rsidRPr="00672910">
              <w:t>staging</w:t>
            </w:r>
            <w:proofErr w:type="spellEnd"/>
            <w:r w:rsidRPr="00672910">
              <w:t xml:space="preserve"> / ZIP / </w:t>
            </w:r>
            <w:proofErr w:type="spellStart"/>
            <w:r w:rsidRPr="00672910">
              <w:t>upload</w:t>
            </w:r>
            <w:proofErr w:type="spellEnd"/>
            <w:r w:rsidRPr="00672910">
              <w:t xml:space="preserve"> controlado</w:t>
            </w:r>
          </w:p>
        </w:tc>
      </w:tr>
      <w:tr w:rsidR="00A839E2" w14:paraId="6278D60F" w14:textId="77777777" w:rsidTr="003C3CD8">
        <w:tc>
          <w:tcPr>
            <w:tcW w:w="4106" w:type="dxa"/>
          </w:tcPr>
          <w:p w14:paraId="788E1193" w14:textId="77777777" w:rsidR="00A839E2" w:rsidRPr="00C71A22" w:rsidRDefault="00A839E2" w:rsidP="00A839E2">
            <w:pPr>
              <w:ind w:firstLine="0"/>
              <w:jc w:val="left"/>
            </w:pPr>
            <w:r w:rsidRPr="00672910">
              <w:t>TFM_Run_All_TEC_Tests_v6_PATCHED_4104.ps1</w:t>
            </w:r>
          </w:p>
        </w:tc>
        <w:tc>
          <w:tcPr>
            <w:tcW w:w="4820" w:type="dxa"/>
          </w:tcPr>
          <w:p w14:paraId="7D453114" w14:textId="77777777" w:rsidR="00A839E2" w:rsidRPr="00C71A22" w:rsidRDefault="00A839E2" w:rsidP="00A839E2">
            <w:pPr>
              <w:keepNext/>
              <w:ind w:firstLine="0"/>
              <w:jc w:val="left"/>
            </w:pPr>
            <w:r w:rsidRPr="00672910">
              <w:t>Runner global TEC-001 a TEC-009</w:t>
            </w:r>
          </w:p>
        </w:tc>
      </w:tr>
      <w:tr w:rsidR="00A839E2" w14:paraId="5D9D7DCA" w14:textId="77777777" w:rsidTr="003C3CD8">
        <w:tc>
          <w:tcPr>
            <w:tcW w:w="4106" w:type="dxa"/>
          </w:tcPr>
          <w:p w14:paraId="50B8D8C9" w14:textId="77777777" w:rsidR="00A839E2" w:rsidRPr="00C71A22" w:rsidRDefault="00A839E2" w:rsidP="00A839E2">
            <w:pPr>
              <w:ind w:firstLine="0"/>
              <w:jc w:val="left"/>
            </w:pPr>
            <w:r w:rsidRPr="00672910">
              <w:t>TFM_Run_FP_Tests_v1.ps1</w:t>
            </w:r>
          </w:p>
        </w:tc>
        <w:tc>
          <w:tcPr>
            <w:tcW w:w="4820" w:type="dxa"/>
          </w:tcPr>
          <w:p w14:paraId="5E6180F7" w14:textId="77777777" w:rsidR="00A839E2" w:rsidRPr="00C71A22" w:rsidRDefault="00A839E2" w:rsidP="00A839E2">
            <w:pPr>
              <w:keepNext/>
              <w:ind w:firstLine="0"/>
              <w:jc w:val="left"/>
            </w:pPr>
            <w:proofErr w:type="gramStart"/>
            <w:r w:rsidRPr="00672910">
              <w:t>Runner falsos</w:t>
            </w:r>
            <w:proofErr w:type="gramEnd"/>
            <w:r w:rsidRPr="00672910">
              <w:t xml:space="preserve"> positivos</w:t>
            </w:r>
          </w:p>
        </w:tc>
      </w:tr>
    </w:tbl>
    <w:p w14:paraId="7DEF8419" w14:textId="021A541E" w:rsidR="00B3228B" w:rsidRDefault="004C6316" w:rsidP="004C6316">
      <w:pPr>
        <w:pStyle w:val="Descripcin"/>
      </w:pPr>
      <w:bookmarkStart w:id="196" w:name="_Toc234590764"/>
      <w:r>
        <w:t xml:space="preserve">Tabla </w:t>
      </w:r>
      <w:fldSimple w:instr=" SEQ Tabla \* ARABIC ">
        <w:r w:rsidR="004268CD">
          <w:rPr>
            <w:noProof/>
          </w:rPr>
          <w:t>37</w:t>
        </w:r>
      </w:fldSimple>
      <w:r>
        <w:t>:</w:t>
      </w:r>
      <w:r w:rsidRPr="00856F94">
        <w:t xml:space="preserve"> Scripts de laboratorio y papel metodológico.</w:t>
      </w:r>
      <w:bookmarkEnd w:id="196"/>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B3228B" w14:paraId="1CDED6B8" w14:textId="77777777" w:rsidTr="00B3228B">
        <w:tc>
          <w:tcPr>
            <w:tcW w:w="8926" w:type="dxa"/>
            <w:shd w:val="clear" w:color="auto" w:fill="D1D1D1" w:themeFill="background2" w:themeFillShade="E6"/>
          </w:tcPr>
          <w:p w14:paraId="68ABAB7D" w14:textId="77777777" w:rsidR="00B3228B" w:rsidRDefault="00B3228B" w:rsidP="00B3228B">
            <w:pPr>
              <w:keepNext/>
              <w:ind w:firstLine="0"/>
            </w:pPr>
            <w:r w:rsidRPr="0007159D">
              <w:rPr>
                <w:b/>
                <w:bCs/>
              </w:rPr>
              <w:t>Nota</w:t>
            </w:r>
            <w:r>
              <w:t xml:space="preserve">: </w:t>
            </w:r>
            <w:r w:rsidRPr="00B3228B">
              <w:t>Los scripts permiten reproducibilidad, pero no deben convertirse en indicadores de detección. La lógica final debe basarse en comportamiento host-based: procesos, command-line, 4104, Sysmon, registro, servicios, ficheros o red.</w:t>
            </w:r>
          </w:p>
        </w:tc>
      </w:tr>
    </w:tbl>
    <w:p w14:paraId="2BE0116F" w14:textId="633DB1B6" w:rsidR="00B3228B" w:rsidRPr="009631CC" w:rsidRDefault="00B3228B" w:rsidP="003C3CD8">
      <w:pPr>
        <w:pStyle w:val="Descripcin"/>
      </w:pPr>
      <w:bookmarkStart w:id="197" w:name="_Toc234590765"/>
      <w:r>
        <w:t xml:space="preserve">Tabla </w:t>
      </w:r>
      <w:fldSimple w:instr=" SEQ Tabla \* ARABIC ">
        <w:r w:rsidR="004268CD">
          <w:rPr>
            <w:noProof/>
          </w:rPr>
          <w:t>38</w:t>
        </w:r>
      </w:fldSimple>
      <w:r w:rsidRPr="00EA4009">
        <w:t>: Nota Cap. IV, 4.3.8. Scripts de laboratorio validados</w:t>
      </w:r>
      <w:bookmarkEnd w:id="197"/>
    </w:p>
    <w:p w14:paraId="4E0998D4" w14:textId="77777777" w:rsidR="00B3228B" w:rsidRPr="003333AB" w:rsidRDefault="00B3228B" w:rsidP="00B3228B">
      <w:pPr>
        <w:pStyle w:val="Ttulo2"/>
      </w:pPr>
      <w:bookmarkStart w:id="198" w:name="_Toc234407598"/>
      <w:bookmarkStart w:id="199" w:name="_Toc234590658"/>
      <w:r>
        <w:rPr>
          <w:bCs/>
        </w:rPr>
        <w:t>Selección de técnicas MITRE ATT&amp;CK</w:t>
      </w:r>
      <w:bookmarkEnd w:id="198"/>
      <w:bookmarkEnd w:id="199"/>
    </w:p>
    <w:p w14:paraId="6138DE1F" w14:textId="77777777" w:rsidR="00B3228B" w:rsidRDefault="00B3228B" w:rsidP="00B3228B">
      <w:r>
        <w:t>La selección de técnicas no busca cubrir toda la matriz MITRE ATT&amp;CK Enterprise, sino construir un conjunto acotado, seguro y representativo para evaluar detección host-based en Windows. La selección final incorpora nueve técnicas internas TEC-001 a TEC-009, mapeadas contra ATT&amp;CK Enterprise y documentadas en la matriz de evidencias del TFM (MITRE, s. f.-h; García-Amorena Reina, 2026e).</w:t>
      </w:r>
    </w:p>
    <w:p w14:paraId="5DAE34AF" w14:textId="77777777" w:rsidR="00B3228B" w:rsidRPr="006D2520" w:rsidRDefault="00B3228B" w:rsidP="00B3228B">
      <w:pPr>
        <w:pStyle w:val="Ttulo3"/>
      </w:pPr>
      <w:bookmarkStart w:id="200" w:name="_Toc234407599"/>
      <w:bookmarkStart w:id="201" w:name="_Toc234590659"/>
      <w:r w:rsidRPr="00B3228B">
        <w:t>Criterios de selección</w:t>
      </w:r>
      <w:bookmarkEnd w:id="200"/>
      <w:bookmarkEnd w:id="201"/>
    </w:p>
    <w:tbl>
      <w:tblPr>
        <w:tblStyle w:val="Tablaconcuadrcula"/>
        <w:tblW w:w="8926" w:type="dxa"/>
        <w:tblLayout w:type="fixed"/>
        <w:tblLook w:val="04A0" w:firstRow="1" w:lastRow="0" w:firstColumn="1" w:lastColumn="0" w:noHBand="0" w:noVBand="1"/>
      </w:tblPr>
      <w:tblGrid>
        <w:gridCol w:w="2405"/>
        <w:gridCol w:w="6521"/>
      </w:tblGrid>
      <w:tr w:rsidR="00B3228B" w14:paraId="31FF6F5C" w14:textId="77777777" w:rsidTr="00F04F75">
        <w:tc>
          <w:tcPr>
            <w:tcW w:w="2405" w:type="dxa"/>
            <w:shd w:val="clear" w:color="auto" w:fill="E4F676"/>
          </w:tcPr>
          <w:p w14:paraId="7F280D37" w14:textId="77777777" w:rsidR="00B3228B" w:rsidRPr="00A63517" w:rsidRDefault="00B3228B" w:rsidP="00B3228B">
            <w:pPr>
              <w:ind w:firstLine="0"/>
              <w:jc w:val="center"/>
              <w:rPr>
                <w:b/>
                <w:bCs/>
              </w:rPr>
            </w:pPr>
            <w:r w:rsidRPr="00A63517">
              <w:rPr>
                <w:b/>
                <w:bCs/>
              </w:rPr>
              <w:t>Criterio</w:t>
            </w:r>
          </w:p>
        </w:tc>
        <w:tc>
          <w:tcPr>
            <w:tcW w:w="6521" w:type="dxa"/>
            <w:shd w:val="clear" w:color="auto" w:fill="E4F676"/>
          </w:tcPr>
          <w:p w14:paraId="3E8FE98C" w14:textId="77777777" w:rsidR="00B3228B" w:rsidRPr="00A63517" w:rsidRDefault="00B3228B" w:rsidP="00B3228B">
            <w:pPr>
              <w:ind w:firstLine="0"/>
              <w:jc w:val="center"/>
              <w:rPr>
                <w:b/>
                <w:bCs/>
              </w:rPr>
            </w:pPr>
            <w:r w:rsidRPr="00A63517">
              <w:rPr>
                <w:b/>
                <w:bCs/>
              </w:rPr>
              <w:t>Descripción</w:t>
            </w:r>
          </w:p>
        </w:tc>
      </w:tr>
      <w:tr w:rsidR="00B3228B" w14:paraId="52A4381D" w14:textId="77777777" w:rsidTr="00A63517">
        <w:tc>
          <w:tcPr>
            <w:tcW w:w="2405" w:type="dxa"/>
            <w:vAlign w:val="center"/>
          </w:tcPr>
          <w:p w14:paraId="2F5FEB8C" w14:textId="77777777" w:rsidR="00B3228B" w:rsidRDefault="00B3228B" w:rsidP="00A63517">
            <w:pPr>
              <w:ind w:firstLine="0"/>
              <w:jc w:val="left"/>
            </w:pPr>
            <w:proofErr w:type="spellStart"/>
            <w:r w:rsidRPr="00E31AF8">
              <w:t>Observabilidad</w:t>
            </w:r>
            <w:proofErr w:type="spellEnd"/>
            <w:r w:rsidRPr="00E31AF8">
              <w:t xml:space="preserve"> en host</w:t>
            </w:r>
          </w:p>
        </w:tc>
        <w:tc>
          <w:tcPr>
            <w:tcW w:w="6521" w:type="dxa"/>
          </w:tcPr>
          <w:p w14:paraId="0DDC2C82" w14:textId="77777777" w:rsidR="00B3228B" w:rsidRDefault="00B3228B" w:rsidP="00B3228B">
            <w:pPr>
              <w:ind w:firstLine="0"/>
              <w:jc w:val="left"/>
            </w:pPr>
            <w:r w:rsidRPr="00E31AF8">
              <w:t>La técnica debe generar señales consultables mediante procesos, logs, Sysmon, PowerShell, registro, ficheros o red local</w:t>
            </w:r>
          </w:p>
        </w:tc>
      </w:tr>
      <w:tr w:rsidR="00B3228B" w14:paraId="2576C56A" w14:textId="77777777" w:rsidTr="00A63517">
        <w:trPr>
          <w:trHeight w:val="195"/>
        </w:trPr>
        <w:tc>
          <w:tcPr>
            <w:tcW w:w="2405" w:type="dxa"/>
            <w:vAlign w:val="center"/>
          </w:tcPr>
          <w:p w14:paraId="010995EB" w14:textId="77777777" w:rsidR="00B3228B" w:rsidRDefault="00B3228B" w:rsidP="00A63517">
            <w:pPr>
              <w:ind w:firstLine="0"/>
              <w:jc w:val="left"/>
            </w:pPr>
            <w:r w:rsidRPr="00E31AF8">
              <w:t>Ejecución segura</w:t>
            </w:r>
          </w:p>
        </w:tc>
        <w:tc>
          <w:tcPr>
            <w:tcW w:w="6521" w:type="dxa"/>
          </w:tcPr>
          <w:p w14:paraId="67C902A1" w14:textId="77777777" w:rsidR="00B3228B" w:rsidRDefault="00B3228B" w:rsidP="00B3228B">
            <w:pPr>
              <w:ind w:firstLine="0"/>
              <w:jc w:val="left"/>
            </w:pPr>
            <w:r w:rsidRPr="00E31AF8">
              <w:t xml:space="preserve">Debe poder reproducirse sin </w:t>
            </w:r>
            <w:proofErr w:type="gramStart"/>
            <w:r w:rsidRPr="00E31AF8">
              <w:t>malware</w:t>
            </w:r>
            <w:proofErr w:type="gramEnd"/>
            <w:r w:rsidRPr="00E31AF8">
              <w:t xml:space="preserve"> real y sin afectar datos legítimos</w:t>
            </w:r>
          </w:p>
        </w:tc>
      </w:tr>
      <w:tr w:rsidR="00B3228B" w14:paraId="37A918BE" w14:textId="77777777" w:rsidTr="00A63517">
        <w:tc>
          <w:tcPr>
            <w:tcW w:w="2405" w:type="dxa"/>
            <w:vAlign w:val="center"/>
          </w:tcPr>
          <w:p w14:paraId="58803A2A" w14:textId="77777777" w:rsidR="00B3228B" w:rsidRDefault="00B3228B" w:rsidP="00A63517">
            <w:pPr>
              <w:ind w:firstLine="0"/>
              <w:jc w:val="left"/>
            </w:pPr>
            <w:r w:rsidRPr="00E31AF8">
              <w:lastRenderedPageBreak/>
              <w:t>Relación con ransomware/</w:t>
            </w:r>
            <w:proofErr w:type="spellStart"/>
            <w:r w:rsidRPr="00E31AF8">
              <w:t>insiders</w:t>
            </w:r>
            <w:proofErr w:type="spellEnd"/>
          </w:p>
        </w:tc>
        <w:tc>
          <w:tcPr>
            <w:tcW w:w="6521" w:type="dxa"/>
          </w:tcPr>
          <w:p w14:paraId="4A44421C" w14:textId="77777777" w:rsidR="00B3228B" w:rsidRDefault="00B3228B" w:rsidP="00B3228B">
            <w:pPr>
              <w:ind w:firstLine="0"/>
              <w:jc w:val="left"/>
            </w:pPr>
            <w:r w:rsidRPr="00E31AF8">
              <w:t xml:space="preserve">Se priorizan ejecución, persistencia, </w:t>
            </w:r>
            <w:proofErr w:type="spellStart"/>
            <w:r w:rsidRPr="00E31AF8">
              <w:t>discovery</w:t>
            </w:r>
            <w:proofErr w:type="spellEnd"/>
            <w:r w:rsidRPr="00E31AF8">
              <w:t xml:space="preserve">, impacto, sabotaje, </w:t>
            </w:r>
            <w:proofErr w:type="spellStart"/>
            <w:r w:rsidRPr="00E31AF8">
              <w:t>staging</w:t>
            </w:r>
            <w:proofErr w:type="spellEnd"/>
            <w:r w:rsidRPr="00E31AF8">
              <w:t>, archivado ZIP y exfiltración HTTP controlada en laboratorio</w:t>
            </w:r>
          </w:p>
        </w:tc>
      </w:tr>
      <w:tr w:rsidR="00B3228B" w14:paraId="4A2C046D" w14:textId="77777777" w:rsidTr="00A63517">
        <w:tc>
          <w:tcPr>
            <w:tcW w:w="2405" w:type="dxa"/>
            <w:vAlign w:val="center"/>
          </w:tcPr>
          <w:p w14:paraId="6D27126E" w14:textId="77777777" w:rsidR="00B3228B" w:rsidRDefault="00B3228B" w:rsidP="00A63517">
            <w:pPr>
              <w:ind w:firstLine="0"/>
              <w:jc w:val="left"/>
            </w:pPr>
            <w:r w:rsidRPr="00E31AF8">
              <w:t>Reproducibilidad</w:t>
            </w:r>
          </w:p>
        </w:tc>
        <w:tc>
          <w:tcPr>
            <w:tcW w:w="6521" w:type="dxa"/>
          </w:tcPr>
          <w:p w14:paraId="0EFAE4E6" w14:textId="77777777" w:rsidR="00B3228B" w:rsidRDefault="00B3228B" w:rsidP="00B3228B">
            <w:pPr>
              <w:ind w:firstLine="0"/>
              <w:jc w:val="left"/>
            </w:pPr>
            <w:r w:rsidRPr="00E31AF8">
              <w:t>Debe poder ejecutarse varias veces en la VM con procedimiento controlado</w:t>
            </w:r>
          </w:p>
        </w:tc>
      </w:tr>
      <w:tr w:rsidR="00B3228B" w14:paraId="2956055B" w14:textId="77777777" w:rsidTr="00A63517">
        <w:tc>
          <w:tcPr>
            <w:tcW w:w="2405" w:type="dxa"/>
            <w:vAlign w:val="center"/>
          </w:tcPr>
          <w:p w14:paraId="15B29E45" w14:textId="77777777" w:rsidR="00B3228B" w:rsidRDefault="00B3228B" w:rsidP="00A63517">
            <w:pPr>
              <w:ind w:firstLine="0"/>
              <w:jc w:val="left"/>
            </w:pPr>
            <w:r w:rsidRPr="00E31AF8">
              <w:t>Valor para artifacts</w:t>
            </w:r>
          </w:p>
        </w:tc>
        <w:tc>
          <w:tcPr>
            <w:tcW w:w="6521" w:type="dxa"/>
          </w:tcPr>
          <w:p w14:paraId="006E7A49" w14:textId="77777777" w:rsidR="00B3228B" w:rsidRDefault="00B3228B" w:rsidP="00B3228B">
            <w:pPr>
              <w:keepNext/>
              <w:ind w:firstLine="0"/>
              <w:jc w:val="left"/>
            </w:pPr>
            <w:r w:rsidRPr="00E31AF8">
              <w:t>Debe permitir comparar artifacts públicos con lógica personalizada</w:t>
            </w:r>
          </w:p>
        </w:tc>
      </w:tr>
      <w:tr w:rsidR="00B3228B" w14:paraId="280CB743" w14:textId="77777777" w:rsidTr="00A63517">
        <w:tc>
          <w:tcPr>
            <w:tcW w:w="2405" w:type="dxa"/>
            <w:vAlign w:val="center"/>
          </w:tcPr>
          <w:p w14:paraId="64184ECC" w14:textId="77777777" w:rsidR="00B3228B" w:rsidRPr="00F86996" w:rsidRDefault="00B3228B" w:rsidP="00A63517">
            <w:pPr>
              <w:ind w:firstLine="0"/>
              <w:jc w:val="left"/>
            </w:pPr>
            <w:r w:rsidRPr="00E31AF8">
              <w:t>Impacto medible</w:t>
            </w:r>
          </w:p>
        </w:tc>
        <w:tc>
          <w:tcPr>
            <w:tcW w:w="6521" w:type="dxa"/>
          </w:tcPr>
          <w:p w14:paraId="1393CC2E" w14:textId="77777777" w:rsidR="00B3228B" w:rsidRPr="00F86996" w:rsidRDefault="00B3228B" w:rsidP="00B3228B">
            <w:pPr>
              <w:keepNext/>
              <w:ind w:firstLine="0"/>
              <w:jc w:val="left"/>
            </w:pPr>
            <w:r w:rsidRPr="00E31AF8">
              <w:t>Debe permitir medir coste operativo con y sin Velociraptor activo</w:t>
            </w:r>
          </w:p>
        </w:tc>
      </w:tr>
    </w:tbl>
    <w:p w14:paraId="0ADF41D0" w14:textId="38565BDE" w:rsidR="00B3228B" w:rsidRDefault="00B3228B" w:rsidP="00B3228B">
      <w:pPr>
        <w:pStyle w:val="Descripcin"/>
      </w:pPr>
      <w:bookmarkStart w:id="202" w:name="_Toc234590766"/>
      <w:r>
        <w:t xml:space="preserve">Tabla </w:t>
      </w:r>
      <w:fldSimple w:instr=" SEQ Tabla \* ARABIC ">
        <w:r w:rsidR="004268CD">
          <w:rPr>
            <w:noProof/>
          </w:rPr>
          <w:t>39</w:t>
        </w:r>
      </w:fldSimple>
      <w:r w:rsidRPr="00566A5A">
        <w:t>: Criterios usados para seleccionar técnicas MITRE ATT&amp;CK</w:t>
      </w:r>
      <w:bookmarkEnd w:id="202"/>
    </w:p>
    <w:p w14:paraId="31EC6C14" w14:textId="77777777" w:rsidR="00A63517" w:rsidRDefault="00A63517" w:rsidP="00A63517">
      <w:pPr>
        <w:pStyle w:val="Ttulo3"/>
      </w:pPr>
      <w:bookmarkStart w:id="203" w:name="_Toc234407600"/>
      <w:bookmarkStart w:id="204" w:name="_Toc234590660"/>
      <w:r w:rsidRPr="00A63517">
        <w:t>Técnicas seleccionadas</w:t>
      </w:r>
      <w:bookmarkEnd w:id="203"/>
      <w:bookmarkEnd w:id="204"/>
    </w:p>
    <w:p w14:paraId="55FB18DA" w14:textId="77777777" w:rsidR="00B3228B" w:rsidRDefault="00B3228B" w:rsidP="00B3228B">
      <w:r w:rsidRPr="006D2520">
        <w:t xml:space="preserve">La selección inicial se centró en siete técnicas, agrupadas en fases representativas de una cadena de ataque: ejecución, persistencia, </w:t>
      </w:r>
      <w:proofErr w:type="spellStart"/>
      <w:r w:rsidRPr="006D2520">
        <w:t>discovery</w:t>
      </w:r>
      <w:proofErr w:type="spellEnd"/>
      <w:r w:rsidRPr="006D2520">
        <w:t>, servicios del sistema e impacto.</w:t>
      </w:r>
    </w:p>
    <w:tbl>
      <w:tblPr>
        <w:tblStyle w:val="Tablaconcuadrcula"/>
        <w:tblW w:w="0" w:type="auto"/>
        <w:tblLayout w:type="fixed"/>
        <w:tblLook w:val="04A0" w:firstRow="1" w:lastRow="0" w:firstColumn="1" w:lastColumn="0" w:noHBand="0" w:noVBand="1"/>
      </w:tblPr>
      <w:tblGrid>
        <w:gridCol w:w="1271"/>
        <w:gridCol w:w="1276"/>
        <w:gridCol w:w="2835"/>
        <w:gridCol w:w="3544"/>
      </w:tblGrid>
      <w:tr w:rsidR="00C50A99" w14:paraId="31A16466" w14:textId="77777777" w:rsidTr="00DC45DA">
        <w:tc>
          <w:tcPr>
            <w:tcW w:w="1271" w:type="dxa"/>
            <w:shd w:val="clear" w:color="auto" w:fill="E4F676"/>
            <w:vAlign w:val="center"/>
          </w:tcPr>
          <w:p w14:paraId="1CF53804" w14:textId="77777777" w:rsidR="00C50A99" w:rsidRPr="00A63517" w:rsidRDefault="00C50A99" w:rsidP="00DC45DA">
            <w:pPr>
              <w:ind w:firstLine="0"/>
              <w:jc w:val="center"/>
              <w:rPr>
                <w:b/>
                <w:bCs/>
              </w:rPr>
            </w:pPr>
            <w:r w:rsidRPr="00A63517">
              <w:rPr>
                <w:b/>
                <w:bCs/>
              </w:rPr>
              <w:t>ID</w:t>
            </w:r>
          </w:p>
        </w:tc>
        <w:tc>
          <w:tcPr>
            <w:tcW w:w="1276" w:type="dxa"/>
            <w:shd w:val="clear" w:color="auto" w:fill="E4F676"/>
            <w:vAlign w:val="center"/>
          </w:tcPr>
          <w:p w14:paraId="0672BC9C" w14:textId="77777777" w:rsidR="00C50A99" w:rsidRPr="00A63517" w:rsidRDefault="00C50A99" w:rsidP="00DC45DA">
            <w:pPr>
              <w:ind w:firstLine="0"/>
              <w:jc w:val="center"/>
              <w:rPr>
                <w:b/>
                <w:bCs/>
              </w:rPr>
            </w:pPr>
            <w:r w:rsidRPr="00A63517">
              <w:rPr>
                <w:b/>
                <w:bCs/>
              </w:rPr>
              <w:t>MITRE</w:t>
            </w:r>
          </w:p>
        </w:tc>
        <w:tc>
          <w:tcPr>
            <w:tcW w:w="2835" w:type="dxa"/>
            <w:shd w:val="clear" w:color="auto" w:fill="E4F676"/>
            <w:vAlign w:val="center"/>
          </w:tcPr>
          <w:p w14:paraId="7ABA6743" w14:textId="77777777" w:rsidR="00C50A99" w:rsidRPr="00A63517" w:rsidRDefault="00C50A99" w:rsidP="00DC45DA">
            <w:pPr>
              <w:ind w:firstLine="0"/>
              <w:jc w:val="center"/>
              <w:rPr>
                <w:b/>
                <w:bCs/>
              </w:rPr>
            </w:pPr>
            <w:r w:rsidRPr="00A63517">
              <w:rPr>
                <w:b/>
                <w:bCs/>
              </w:rPr>
              <w:t>Técnica</w:t>
            </w:r>
          </w:p>
        </w:tc>
        <w:tc>
          <w:tcPr>
            <w:tcW w:w="3544" w:type="dxa"/>
            <w:shd w:val="clear" w:color="auto" w:fill="E4F676"/>
            <w:vAlign w:val="center"/>
          </w:tcPr>
          <w:p w14:paraId="5C187730" w14:textId="77777777" w:rsidR="00C50A99" w:rsidRPr="00A63517" w:rsidRDefault="00C50A99" w:rsidP="00DC45DA">
            <w:pPr>
              <w:ind w:firstLine="0"/>
              <w:jc w:val="center"/>
              <w:rPr>
                <w:b/>
                <w:bCs/>
              </w:rPr>
            </w:pPr>
            <w:r w:rsidRPr="00A63517">
              <w:rPr>
                <w:b/>
                <w:bCs/>
              </w:rPr>
              <w:t>Táctica</w:t>
            </w:r>
          </w:p>
        </w:tc>
      </w:tr>
      <w:tr w:rsidR="00C50A99" w14:paraId="3B1D3920" w14:textId="77777777" w:rsidTr="00DC45DA">
        <w:tc>
          <w:tcPr>
            <w:tcW w:w="1271" w:type="dxa"/>
            <w:vAlign w:val="center"/>
          </w:tcPr>
          <w:p w14:paraId="17956F7B" w14:textId="77777777" w:rsidR="00C50A99" w:rsidRDefault="00C50A99" w:rsidP="00DC45DA">
            <w:pPr>
              <w:ind w:firstLine="0"/>
              <w:jc w:val="center"/>
            </w:pPr>
            <w:r w:rsidRPr="00CA35E5">
              <w:t>TEC-001</w:t>
            </w:r>
          </w:p>
        </w:tc>
        <w:tc>
          <w:tcPr>
            <w:tcW w:w="1276" w:type="dxa"/>
            <w:vAlign w:val="center"/>
          </w:tcPr>
          <w:p w14:paraId="5AE26DAA" w14:textId="77777777" w:rsidR="00C50A99" w:rsidRPr="004D2C12" w:rsidRDefault="00C50A99" w:rsidP="00DC45DA">
            <w:pPr>
              <w:ind w:firstLine="0"/>
              <w:jc w:val="center"/>
            </w:pPr>
            <w:r w:rsidRPr="00CA35E5">
              <w:t>T1059.001</w:t>
            </w:r>
          </w:p>
        </w:tc>
        <w:tc>
          <w:tcPr>
            <w:tcW w:w="2835" w:type="dxa"/>
            <w:vAlign w:val="center"/>
          </w:tcPr>
          <w:p w14:paraId="3B960480" w14:textId="77777777" w:rsidR="00C50A99" w:rsidRDefault="00C50A99" w:rsidP="00DC45DA">
            <w:pPr>
              <w:ind w:firstLine="0"/>
              <w:jc w:val="center"/>
            </w:pPr>
            <w:r w:rsidRPr="00CA35E5">
              <w:t>PowerShell</w:t>
            </w:r>
          </w:p>
        </w:tc>
        <w:tc>
          <w:tcPr>
            <w:tcW w:w="3544" w:type="dxa"/>
            <w:vAlign w:val="center"/>
          </w:tcPr>
          <w:p w14:paraId="05377201" w14:textId="77777777" w:rsidR="00C50A99" w:rsidRPr="00C17065" w:rsidRDefault="00C50A99" w:rsidP="00DC45DA">
            <w:pPr>
              <w:ind w:firstLine="0"/>
              <w:jc w:val="center"/>
            </w:pPr>
            <w:r w:rsidRPr="00CA35E5">
              <w:t>Execution</w:t>
            </w:r>
          </w:p>
        </w:tc>
      </w:tr>
      <w:tr w:rsidR="00C50A99" w14:paraId="33D51B36" w14:textId="77777777" w:rsidTr="00DC45DA">
        <w:trPr>
          <w:trHeight w:val="195"/>
        </w:trPr>
        <w:tc>
          <w:tcPr>
            <w:tcW w:w="1271" w:type="dxa"/>
            <w:vAlign w:val="center"/>
          </w:tcPr>
          <w:p w14:paraId="6B255345" w14:textId="77777777" w:rsidR="00C50A99" w:rsidRDefault="00C50A99" w:rsidP="00DC45DA">
            <w:pPr>
              <w:ind w:firstLine="0"/>
              <w:jc w:val="center"/>
            </w:pPr>
            <w:r w:rsidRPr="00CA35E5">
              <w:t>TEC-002</w:t>
            </w:r>
          </w:p>
        </w:tc>
        <w:tc>
          <w:tcPr>
            <w:tcW w:w="1276" w:type="dxa"/>
            <w:vAlign w:val="center"/>
          </w:tcPr>
          <w:p w14:paraId="11F86552" w14:textId="77777777" w:rsidR="00C50A99" w:rsidRPr="004D2C12" w:rsidRDefault="00C50A99" w:rsidP="00DC45DA">
            <w:pPr>
              <w:ind w:firstLine="0"/>
              <w:jc w:val="center"/>
            </w:pPr>
            <w:r w:rsidRPr="00CA35E5">
              <w:t>T1059.003</w:t>
            </w:r>
          </w:p>
        </w:tc>
        <w:tc>
          <w:tcPr>
            <w:tcW w:w="2835" w:type="dxa"/>
            <w:vAlign w:val="center"/>
          </w:tcPr>
          <w:p w14:paraId="0153B9F5" w14:textId="77777777" w:rsidR="00C50A99" w:rsidRDefault="00C50A99" w:rsidP="00DC45DA">
            <w:pPr>
              <w:ind w:firstLine="0"/>
              <w:jc w:val="center"/>
            </w:pPr>
            <w:r w:rsidRPr="00CA35E5">
              <w:t>Windows Command Shell</w:t>
            </w:r>
          </w:p>
        </w:tc>
        <w:tc>
          <w:tcPr>
            <w:tcW w:w="3544" w:type="dxa"/>
            <w:vAlign w:val="center"/>
          </w:tcPr>
          <w:p w14:paraId="0411A434" w14:textId="77777777" w:rsidR="00C50A99" w:rsidRPr="00C17065" w:rsidRDefault="00C50A99" w:rsidP="00DC45DA">
            <w:pPr>
              <w:ind w:firstLine="0"/>
              <w:jc w:val="center"/>
            </w:pPr>
            <w:r w:rsidRPr="00CA35E5">
              <w:t>Execution</w:t>
            </w:r>
          </w:p>
        </w:tc>
      </w:tr>
      <w:tr w:rsidR="00C50A99" w14:paraId="1C892BD9" w14:textId="77777777" w:rsidTr="00DC45DA">
        <w:tc>
          <w:tcPr>
            <w:tcW w:w="1271" w:type="dxa"/>
            <w:vAlign w:val="center"/>
          </w:tcPr>
          <w:p w14:paraId="1181AE0F" w14:textId="77777777" w:rsidR="00C50A99" w:rsidRDefault="00C50A99" w:rsidP="00DC45DA">
            <w:pPr>
              <w:ind w:firstLine="0"/>
              <w:jc w:val="center"/>
            </w:pPr>
            <w:r w:rsidRPr="00CA35E5">
              <w:t>TEC-003</w:t>
            </w:r>
          </w:p>
        </w:tc>
        <w:tc>
          <w:tcPr>
            <w:tcW w:w="1276" w:type="dxa"/>
            <w:vAlign w:val="center"/>
          </w:tcPr>
          <w:p w14:paraId="36FF3BEC" w14:textId="77777777" w:rsidR="00C50A99" w:rsidRPr="004D2C12" w:rsidRDefault="00C50A99" w:rsidP="00DC45DA">
            <w:pPr>
              <w:ind w:firstLine="0"/>
              <w:jc w:val="center"/>
            </w:pPr>
            <w:r w:rsidRPr="00CA35E5">
              <w:t>T1053.005</w:t>
            </w:r>
          </w:p>
        </w:tc>
        <w:tc>
          <w:tcPr>
            <w:tcW w:w="2835" w:type="dxa"/>
            <w:vAlign w:val="center"/>
          </w:tcPr>
          <w:p w14:paraId="78AA8CFB" w14:textId="77777777" w:rsidR="00C50A99" w:rsidRDefault="00C50A99" w:rsidP="00DC45DA">
            <w:pPr>
              <w:ind w:firstLine="0"/>
              <w:jc w:val="center"/>
            </w:pPr>
            <w:proofErr w:type="spellStart"/>
            <w:r w:rsidRPr="00CA35E5">
              <w:t>Scheduled</w:t>
            </w:r>
            <w:proofErr w:type="spellEnd"/>
            <w:r w:rsidRPr="00CA35E5">
              <w:t xml:space="preserve"> </w:t>
            </w:r>
            <w:proofErr w:type="spellStart"/>
            <w:r w:rsidRPr="00CA35E5">
              <w:t>Task</w:t>
            </w:r>
            <w:proofErr w:type="spellEnd"/>
          </w:p>
        </w:tc>
        <w:tc>
          <w:tcPr>
            <w:tcW w:w="3544" w:type="dxa"/>
            <w:vAlign w:val="center"/>
          </w:tcPr>
          <w:p w14:paraId="41EF8334" w14:textId="77777777" w:rsidR="00C50A99" w:rsidRPr="00C17065" w:rsidRDefault="00C50A99" w:rsidP="00DC45DA">
            <w:pPr>
              <w:ind w:firstLine="0"/>
              <w:jc w:val="center"/>
            </w:pPr>
            <w:r w:rsidRPr="00CA35E5">
              <w:t xml:space="preserve">Execution; </w:t>
            </w:r>
            <w:proofErr w:type="spellStart"/>
            <w:r w:rsidRPr="00CA35E5">
              <w:t>Persistence</w:t>
            </w:r>
            <w:proofErr w:type="spellEnd"/>
            <w:r w:rsidRPr="00CA35E5">
              <w:t xml:space="preserve">; </w:t>
            </w:r>
            <w:proofErr w:type="spellStart"/>
            <w:r w:rsidRPr="00CA35E5">
              <w:t>Privilege</w:t>
            </w:r>
            <w:proofErr w:type="spellEnd"/>
            <w:r w:rsidRPr="00CA35E5">
              <w:t xml:space="preserve"> </w:t>
            </w:r>
            <w:proofErr w:type="spellStart"/>
            <w:r w:rsidRPr="00CA35E5">
              <w:t>Escalation</w:t>
            </w:r>
            <w:proofErr w:type="spellEnd"/>
          </w:p>
        </w:tc>
      </w:tr>
      <w:tr w:rsidR="00C50A99" w14:paraId="2FB02CF6" w14:textId="77777777" w:rsidTr="00DC45DA">
        <w:tc>
          <w:tcPr>
            <w:tcW w:w="1271" w:type="dxa"/>
            <w:vAlign w:val="center"/>
          </w:tcPr>
          <w:p w14:paraId="5563E206" w14:textId="77777777" w:rsidR="00C50A99" w:rsidRDefault="00C50A99" w:rsidP="00DC45DA">
            <w:pPr>
              <w:ind w:firstLine="0"/>
              <w:jc w:val="center"/>
            </w:pPr>
            <w:r w:rsidRPr="00CA35E5">
              <w:t>TEC-004</w:t>
            </w:r>
          </w:p>
        </w:tc>
        <w:tc>
          <w:tcPr>
            <w:tcW w:w="1276" w:type="dxa"/>
            <w:vAlign w:val="center"/>
          </w:tcPr>
          <w:p w14:paraId="73E2D0E0" w14:textId="77777777" w:rsidR="00C50A99" w:rsidRPr="004D2C12" w:rsidRDefault="00C50A99" w:rsidP="00DC45DA">
            <w:pPr>
              <w:keepNext/>
              <w:ind w:firstLine="0"/>
              <w:jc w:val="center"/>
            </w:pPr>
            <w:r w:rsidRPr="00CA35E5">
              <w:t>T1547.001</w:t>
            </w:r>
          </w:p>
        </w:tc>
        <w:tc>
          <w:tcPr>
            <w:tcW w:w="2835" w:type="dxa"/>
            <w:vAlign w:val="center"/>
          </w:tcPr>
          <w:p w14:paraId="5F741344" w14:textId="77777777" w:rsidR="00C50A99" w:rsidRDefault="00C50A99" w:rsidP="00DC45DA">
            <w:pPr>
              <w:keepNext/>
              <w:ind w:firstLine="0"/>
              <w:jc w:val="center"/>
            </w:pPr>
            <w:proofErr w:type="spellStart"/>
            <w:r w:rsidRPr="00CA35E5">
              <w:t>Registry</w:t>
            </w:r>
            <w:proofErr w:type="spellEnd"/>
            <w:r w:rsidRPr="00CA35E5">
              <w:t xml:space="preserve"> Run Keys / </w:t>
            </w:r>
            <w:proofErr w:type="gramStart"/>
            <w:r w:rsidRPr="00CA35E5">
              <w:t>Startup</w:t>
            </w:r>
            <w:proofErr w:type="gramEnd"/>
            <w:r w:rsidRPr="00CA35E5">
              <w:t xml:space="preserve"> Folder</w:t>
            </w:r>
          </w:p>
        </w:tc>
        <w:tc>
          <w:tcPr>
            <w:tcW w:w="3544" w:type="dxa"/>
            <w:vAlign w:val="center"/>
          </w:tcPr>
          <w:p w14:paraId="0313F525" w14:textId="77777777" w:rsidR="00C50A99" w:rsidRPr="00C17065" w:rsidRDefault="00C50A99" w:rsidP="00DC45DA">
            <w:pPr>
              <w:keepNext/>
              <w:ind w:firstLine="0"/>
              <w:jc w:val="center"/>
            </w:pPr>
            <w:proofErr w:type="spellStart"/>
            <w:r w:rsidRPr="00CA35E5">
              <w:t>Persistence</w:t>
            </w:r>
            <w:proofErr w:type="spellEnd"/>
            <w:r w:rsidRPr="00CA35E5">
              <w:t xml:space="preserve">; </w:t>
            </w:r>
            <w:proofErr w:type="spellStart"/>
            <w:r w:rsidRPr="00CA35E5">
              <w:t>Privilege</w:t>
            </w:r>
            <w:proofErr w:type="spellEnd"/>
            <w:r w:rsidRPr="00CA35E5">
              <w:t xml:space="preserve"> </w:t>
            </w:r>
            <w:proofErr w:type="spellStart"/>
            <w:r w:rsidRPr="00CA35E5">
              <w:t>Escalation</w:t>
            </w:r>
            <w:proofErr w:type="spellEnd"/>
          </w:p>
        </w:tc>
      </w:tr>
      <w:tr w:rsidR="00C50A99" w14:paraId="76A5C47B" w14:textId="77777777" w:rsidTr="00DC45DA">
        <w:tc>
          <w:tcPr>
            <w:tcW w:w="1271" w:type="dxa"/>
            <w:vAlign w:val="center"/>
          </w:tcPr>
          <w:p w14:paraId="14B9ACC5" w14:textId="77777777" w:rsidR="00C50A99" w:rsidRPr="004D2C12" w:rsidRDefault="00C50A99" w:rsidP="00DC45DA">
            <w:pPr>
              <w:ind w:firstLine="0"/>
              <w:jc w:val="center"/>
            </w:pPr>
            <w:r w:rsidRPr="00CA35E5">
              <w:t>TEC-005</w:t>
            </w:r>
          </w:p>
        </w:tc>
        <w:tc>
          <w:tcPr>
            <w:tcW w:w="1276" w:type="dxa"/>
            <w:vAlign w:val="center"/>
          </w:tcPr>
          <w:p w14:paraId="3225AC0D" w14:textId="77777777" w:rsidR="00C50A99" w:rsidRPr="004D2C12" w:rsidRDefault="00C50A99" w:rsidP="00DC45DA">
            <w:pPr>
              <w:keepNext/>
              <w:ind w:firstLine="0"/>
              <w:jc w:val="center"/>
            </w:pPr>
            <w:r w:rsidRPr="00CA35E5">
              <w:t>T1569.002</w:t>
            </w:r>
          </w:p>
        </w:tc>
        <w:tc>
          <w:tcPr>
            <w:tcW w:w="2835" w:type="dxa"/>
            <w:vAlign w:val="center"/>
          </w:tcPr>
          <w:p w14:paraId="6A46482F" w14:textId="77777777" w:rsidR="00C50A99" w:rsidRPr="00C17065" w:rsidRDefault="00C50A99" w:rsidP="00DC45DA">
            <w:pPr>
              <w:keepNext/>
              <w:ind w:firstLine="0"/>
              <w:jc w:val="center"/>
            </w:pPr>
            <w:r w:rsidRPr="00CA35E5">
              <w:t>Service Execution</w:t>
            </w:r>
          </w:p>
        </w:tc>
        <w:tc>
          <w:tcPr>
            <w:tcW w:w="3544" w:type="dxa"/>
            <w:vAlign w:val="center"/>
          </w:tcPr>
          <w:p w14:paraId="254C2EA2" w14:textId="77777777" w:rsidR="00C50A99" w:rsidRPr="00C17065" w:rsidRDefault="00C50A99" w:rsidP="00DC45DA">
            <w:pPr>
              <w:keepNext/>
              <w:ind w:firstLine="0"/>
              <w:jc w:val="center"/>
            </w:pPr>
            <w:r w:rsidRPr="00CA35E5">
              <w:t>Execution</w:t>
            </w:r>
          </w:p>
        </w:tc>
      </w:tr>
      <w:tr w:rsidR="00C50A99" w14:paraId="261680CF" w14:textId="77777777" w:rsidTr="00DC45DA">
        <w:tc>
          <w:tcPr>
            <w:tcW w:w="1271" w:type="dxa"/>
            <w:vAlign w:val="center"/>
          </w:tcPr>
          <w:p w14:paraId="506F9566" w14:textId="77777777" w:rsidR="00C50A99" w:rsidRPr="004D2C12" w:rsidRDefault="00C50A99" w:rsidP="00DC45DA">
            <w:pPr>
              <w:ind w:firstLine="0"/>
              <w:jc w:val="center"/>
            </w:pPr>
            <w:r w:rsidRPr="00CA35E5">
              <w:t>TEC-006</w:t>
            </w:r>
          </w:p>
        </w:tc>
        <w:tc>
          <w:tcPr>
            <w:tcW w:w="1276" w:type="dxa"/>
            <w:vAlign w:val="center"/>
          </w:tcPr>
          <w:p w14:paraId="63C3477D" w14:textId="77777777" w:rsidR="00C50A99" w:rsidRPr="004D2C12" w:rsidRDefault="00C50A99" w:rsidP="00DC45DA">
            <w:pPr>
              <w:keepNext/>
              <w:ind w:firstLine="0"/>
              <w:jc w:val="center"/>
            </w:pPr>
            <w:r w:rsidRPr="00CA35E5">
              <w:t>T1518.001</w:t>
            </w:r>
          </w:p>
        </w:tc>
        <w:tc>
          <w:tcPr>
            <w:tcW w:w="2835" w:type="dxa"/>
            <w:vAlign w:val="center"/>
          </w:tcPr>
          <w:p w14:paraId="559A73A8" w14:textId="77777777" w:rsidR="00C50A99" w:rsidRPr="00C17065" w:rsidRDefault="00C50A99" w:rsidP="00DC45DA">
            <w:pPr>
              <w:keepNext/>
              <w:ind w:firstLine="0"/>
              <w:jc w:val="center"/>
            </w:pPr>
            <w:r w:rsidRPr="00CA35E5">
              <w:t>Security Software Discovery</w:t>
            </w:r>
          </w:p>
        </w:tc>
        <w:tc>
          <w:tcPr>
            <w:tcW w:w="3544" w:type="dxa"/>
            <w:vAlign w:val="center"/>
          </w:tcPr>
          <w:p w14:paraId="2153C76E" w14:textId="77777777" w:rsidR="00C50A99" w:rsidRPr="00C17065" w:rsidRDefault="00C50A99" w:rsidP="00DC45DA">
            <w:pPr>
              <w:keepNext/>
              <w:ind w:firstLine="0"/>
              <w:jc w:val="center"/>
            </w:pPr>
            <w:r w:rsidRPr="00CA35E5">
              <w:t>Discovery</w:t>
            </w:r>
          </w:p>
        </w:tc>
      </w:tr>
      <w:tr w:rsidR="00C50A99" w14:paraId="542CA59C" w14:textId="77777777" w:rsidTr="00DC45DA">
        <w:tc>
          <w:tcPr>
            <w:tcW w:w="1271" w:type="dxa"/>
            <w:vAlign w:val="center"/>
          </w:tcPr>
          <w:p w14:paraId="4858415E" w14:textId="77777777" w:rsidR="00C50A99" w:rsidRPr="004D2C12" w:rsidRDefault="00C50A99" w:rsidP="00DC45DA">
            <w:pPr>
              <w:ind w:firstLine="0"/>
              <w:jc w:val="center"/>
            </w:pPr>
            <w:r w:rsidRPr="00CA35E5">
              <w:t>TEC-007</w:t>
            </w:r>
          </w:p>
        </w:tc>
        <w:tc>
          <w:tcPr>
            <w:tcW w:w="1276" w:type="dxa"/>
            <w:vAlign w:val="center"/>
          </w:tcPr>
          <w:p w14:paraId="7CD08784" w14:textId="77777777" w:rsidR="00C50A99" w:rsidRPr="004D2C12" w:rsidRDefault="00C50A99" w:rsidP="00DC45DA">
            <w:pPr>
              <w:keepNext/>
              <w:ind w:firstLine="0"/>
              <w:jc w:val="center"/>
            </w:pPr>
            <w:r w:rsidRPr="00CA35E5">
              <w:t>T1486</w:t>
            </w:r>
          </w:p>
        </w:tc>
        <w:tc>
          <w:tcPr>
            <w:tcW w:w="2835" w:type="dxa"/>
            <w:vAlign w:val="center"/>
          </w:tcPr>
          <w:p w14:paraId="66EBC105" w14:textId="77777777" w:rsidR="00C50A99" w:rsidRPr="00C17065" w:rsidRDefault="00C50A99" w:rsidP="00DC45DA">
            <w:pPr>
              <w:keepNext/>
              <w:ind w:firstLine="0"/>
              <w:jc w:val="center"/>
            </w:pPr>
            <w:r w:rsidRPr="00CA35E5">
              <w:t xml:space="preserve">Data </w:t>
            </w:r>
            <w:proofErr w:type="spellStart"/>
            <w:r w:rsidRPr="00CA35E5">
              <w:t>Encrypted</w:t>
            </w:r>
            <w:proofErr w:type="spellEnd"/>
            <w:r w:rsidRPr="00CA35E5">
              <w:t xml:space="preserve"> for </w:t>
            </w:r>
            <w:proofErr w:type="spellStart"/>
            <w:r w:rsidRPr="00CA35E5">
              <w:t>Impact</w:t>
            </w:r>
            <w:proofErr w:type="spellEnd"/>
          </w:p>
        </w:tc>
        <w:tc>
          <w:tcPr>
            <w:tcW w:w="3544" w:type="dxa"/>
            <w:vAlign w:val="center"/>
          </w:tcPr>
          <w:p w14:paraId="7D58D692" w14:textId="77777777" w:rsidR="00C50A99" w:rsidRPr="00C17065" w:rsidRDefault="00C50A99" w:rsidP="00DC45DA">
            <w:pPr>
              <w:keepNext/>
              <w:ind w:firstLine="0"/>
              <w:jc w:val="center"/>
            </w:pPr>
            <w:proofErr w:type="spellStart"/>
            <w:r w:rsidRPr="00CA35E5">
              <w:t>Impact</w:t>
            </w:r>
            <w:proofErr w:type="spellEnd"/>
          </w:p>
        </w:tc>
      </w:tr>
      <w:tr w:rsidR="00C50A99" w14:paraId="13B52BF4" w14:textId="77777777" w:rsidTr="00DC45DA">
        <w:tc>
          <w:tcPr>
            <w:tcW w:w="1271" w:type="dxa"/>
            <w:vAlign w:val="center"/>
          </w:tcPr>
          <w:p w14:paraId="4FDA3434" w14:textId="77777777" w:rsidR="00C50A99" w:rsidRPr="004D2C12" w:rsidRDefault="00C50A99" w:rsidP="00DC45DA">
            <w:pPr>
              <w:ind w:firstLine="0"/>
              <w:jc w:val="center"/>
            </w:pPr>
            <w:r w:rsidRPr="00CA35E5">
              <w:t>TEC-008</w:t>
            </w:r>
          </w:p>
        </w:tc>
        <w:tc>
          <w:tcPr>
            <w:tcW w:w="1276" w:type="dxa"/>
            <w:vAlign w:val="center"/>
          </w:tcPr>
          <w:p w14:paraId="01118344" w14:textId="77777777" w:rsidR="00C50A99" w:rsidRPr="004D2C12" w:rsidRDefault="00C50A99" w:rsidP="00DC45DA">
            <w:pPr>
              <w:keepNext/>
              <w:ind w:firstLine="0"/>
              <w:jc w:val="center"/>
            </w:pPr>
            <w:r w:rsidRPr="00CA35E5">
              <w:t>T1485</w:t>
            </w:r>
          </w:p>
        </w:tc>
        <w:tc>
          <w:tcPr>
            <w:tcW w:w="2835" w:type="dxa"/>
            <w:vAlign w:val="center"/>
          </w:tcPr>
          <w:p w14:paraId="17E5690D" w14:textId="77777777" w:rsidR="00C50A99" w:rsidRPr="004D2C12" w:rsidRDefault="00C50A99" w:rsidP="00DC45DA">
            <w:pPr>
              <w:keepNext/>
              <w:ind w:firstLine="0"/>
              <w:jc w:val="center"/>
            </w:pPr>
            <w:r w:rsidRPr="00CA35E5">
              <w:t xml:space="preserve">Data </w:t>
            </w:r>
            <w:proofErr w:type="spellStart"/>
            <w:r w:rsidRPr="00CA35E5">
              <w:t>Destruction</w:t>
            </w:r>
            <w:proofErr w:type="spellEnd"/>
          </w:p>
        </w:tc>
        <w:tc>
          <w:tcPr>
            <w:tcW w:w="3544" w:type="dxa"/>
            <w:vAlign w:val="center"/>
          </w:tcPr>
          <w:p w14:paraId="56FBC4AE" w14:textId="77777777" w:rsidR="00C50A99" w:rsidRPr="004D2C12" w:rsidRDefault="00C50A99" w:rsidP="00DC45DA">
            <w:pPr>
              <w:keepNext/>
              <w:ind w:firstLine="0"/>
              <w:jc w:val="center"/>
            </w:pPr>
            <w:proofErr w:type="spellStart"/>
            <w:r w:rsidRPr="00CA35E5">
              <w:t>Impact</w:t>
            </w:r>
            <w:proofErr w:type="spellEnd"/>
          </w:p>
        </w:tc>
      </w:tr>
      <w:tr w:rsidR="00C50A99" w14:paraId="0D968CB1" w14:textId="77777777" w:rsidTr="00DC45DA">
        <w:tc>
          <w:tcPr>
            <w:tcW w:w="1271" w:type="dxa"/>
            <w:vAlign w:val="center"/>
          </w:tcPr>
          <w:p w14:paraId="2863FE9E" w14:textId="77777777" w:rsidR="00C50A99" w:rsidRPr="004D2C12" w:rsidRDefault="00C50A99" w:rsidP="00DC45DA">
            <w:pPr>
              <w:ind w:firstLine="0"/>
              <w:jc w:val="center"/>
            </w:pPr>
            <w:r w:rsidRPr="00CA35E5">
              <w:t>TEC-009</w:t>
            </w:r>
          </w:p>
        </w:tc>
        <w:tc>
          <w:tcPr>
            <w:tcW w:w="1276" w:type="dxa"/>
            <w:vAlign w:val="center"/>
          </w:tcPr>
          <w:p w14:paraId="1F2BB81C" w14:textId="77777777" w:rsidR="00C50A99" w:rsidRPr="004D2C12" w:rsidRDefault="00C50A99" w:rsidP="00DC45DA">
            <w:pPr>
              <w:keepNext/>
              <w:ind w:firstLine="0"/>
              <w:jc w:val="center"/>
            </w:pPr>
            <w:r w:rsidRPr="00CA35E5">
              <w:t>T1074.001 / T1560.001 / T1048.003</w:t>
            </w:r>
          </w:p>
        </w:tc>
        <w:tc>
          <w:tcPr>
            <w:tcW w:w="2835" w:type="dxa"/>
            <w:vAlign w:val="center"/>
          </w:tcPr>
          <w:p w14:paraId="6B42D34D" w14:textId="77777777" w:rsidR="00C50A99" w:rsidRPr="004D2C12" w:rsidRDefault="00C50A99" w:rsidP="00DC45DA">
            <w:pPr>
              <w:keepNext/>
              <w:ind w:firstLine="0"/>
              <w:jc w:val="center"/>
            </w:pPr>
            <w:r w:rsidRPr="00CA35E5">
              <w:t xml:space="preserve">Local Data </w:t>
            </w:r>
            <w:proofErr w:type="spellStart"/>
            <w:r w:rsidRPr="00CA35E5">
              <w:t>Staging</w:t>
            </w:r>
            <w:proofErr w:type="spellEnd"/>
            <w:r w:rsidRPr="00CA35E5">
              <w:t xml:space="preserve"> / Archive </w:t>
            </w:r>
            <w:proofErr w:type="spellStart"/>
            <w:r w:rsidRPr="00CA35E5">
              <w:t>Collected</w:t>
            </w:r>
            <w:proofErr w:type="spellEnd"/>
            <w:r w:rsidRPr="00CA35E5">
              <w:t xml:space="preserve"> Data / </w:t>
            </w:r>
            <w:proofErr w:type="spellStart"/>
            <w:r w:rsidRPr="00CA35E5">
              <w:t>Exfiltration</w:t>
            </w:r>
            <w:proofErr w:type="spellEnd"/>
            <w:r w:rsidRPr="00CA35E5">
              <w:t xml:space="preserve"> Over </w:t>
            </w:r>
            <w:proofErr w:type="spellStart"/>
            <w:r w:rsidRPr="00CA35E5">
              <w:t>Unencrypted</w:t>
            </w:r>
            <w:proofErr w:type="spellEnd"/>
            <w:r w:rsidRPr="00CA35E5">
              <w:t xml:space="preserve"> Non-C2 Protocol</w:t>
            </w:r>
          </w:p>
        </w:tc>
        <w:tc>
          <w:tcPr>
            <w:tcW w:w="3544" w:type="dxa"/>
            <w:vAlign w:val="center"/>
          </w:tcPr>
          <w:p w14:paraId="7DB11599" w14:textId="77777777" w:rsidR="00C50A99" w:rsidRPr="004D2C12" w:rsidRDefault="00C50A99" w:rsidP="00DC45DA">
            <w:pPr>
              <w:keepNext/>
              <w:ind w:firstLine="0"/>
              <w:jc w:val="center"/>
            </w:pPr>
            <w:proofErr w:type="spellStart"/>
            <w:r w:rsidRPr="00CA35E5">
              <w:t>Collection</w:t>
            </w:r>
            <w:proofErr w:type="spellEnd"/>
            <w:r w:rsidRPr="00CA35E5">
              <w:t xml:space="preserve">; </w:t>
            </w:r>
            <w:proofErr w:type="spellStart"/>
            <w:r w:rsidRPr="00CA35E5">
              <w:t>Exfiltration</w:t>
            </w:r>
            <w:proofErr w:type="spellEnd"/>
            <w:r w:rsidRPr="00CA35E5">
              <w:t xml:space="preserve"> HTTP controlada en laboratorio</w:t>
            </w:r>
          </w:p>
        </w:tc>
      </w:tr>
    </w:tbl>
    <w:p w14:paraId="63A00A63" w14:textId="3B02ED08" w:rsidR="00A87E6B" w:rsidRDefault="00A87E6B">
      <w:pPr>
        <w:pStyle w:val="Descripcin"/>
      </w:pPr>
      <w:bookmarkStart w:id="205" w:name="_Toc234590767"/>
      <w:r>
        <w:t xml:space="preserve">Tabla </w:t>
      </w:r>
      <w:fldSimple w:instr=" SEQ Tabla \* ARABIC ">
        <w:r w:rsidR="004268CD">
          <w:rPr>
            <w:noProof/>
          </w:rPr>
          <w:t>40</w:t>
        </w:r>
      </w:fldSimple>
      <w:r w:rsidRPr="007F7E97">
        <w:t>: Técnicas MITRE ATT&amp;CK seleccionadas para la fase experimental</w:t>
      </w:r>
      <w:bookmarkEnd w:id="205"/>
    </w:p>
    <w:p w14:paraId="0DBB58A0" w14:textId="77777777" w:rsidR="00B3228B" w:rsidRPr="006D2520" w:rsidRDefault="00A87E6B" w:rsidP="00B3228B">
      <w:r>
        <w:t xml:space="preserve">La selección final amplía el enfoque inicial centrado en ransomware incorporando sabotaje, </w:t>
      </w:r>
      <w:proofErr w:type="spellStart"/>
      <w:r>
        <w:t>staging</w:t>
      </w:r>
      <w:proofErr w:type="spellEnd"/>
      <w:r>
        <w:t xml:space="preserve">, archivado ZIP y exfiltración HTTP controlada. Esta ampliación mejora la representatividad frente a escenarios de </w:t>
      </w:r>
      <w:proofErr w:type="spellStart"/>
      <w:r>
        <w:t>insiders</w:t>
      </w:r>
      <w:proofErr w:type="spellEnd"/>
      <w:r>
        <w:t xml:space="preserve"> y ataques orientados a impacto o transferencia de datos dummy, sin afirmar compromiso de datos sensibles ni de terceros (García-Amorena Reina, 2026e).</w:t>
      </w:r>
    </w:p>
    <w:p w14:paraId="6743B1BD" w14:textId="77777777" w:rsidR="00C50A99" w:rsidRDefault="00C50A99" w:rsidP="00C50A99">
      <w:pPr>
        <w:pStyle w:val="Ttulo3"/>
      </w:pPr>
      <w:bookmarkStart w:id="206" w:name="_Toc234407601"/>
      <w:bookmarkStart w:id="207" w:name="_Toc234590661"/>
      <w:r w:rsidRPr="00C50A99">
        <w:lastRenderedPageBreak/>
        <w:t>Cobertura táctica MITRE ATT&amp;CK</w:t>
      </w:r>
      <w:bookmarkEnd w:id="206"/>
      <w:bookmarkEnd w:id="207"/>
    </w:p>
    <w:p w14:paraId="2B0681AB" w14:textId="77777777" w:rsidR="00C50A99" w:rsidRDefault="00C50A99" w:rsidP="00C50A99">
      <w:r w:rsidRPr="00C50A99">
        <w:t>El denominador de 14 tácticas se mantiene como criterio metodológico. La cobertura se presenta en tres niveles para no inflar el alcance real del estudio: cobertura principal, cobertura ampliada y cobertura contextual con red</w:t>
      </w:r>
      <w:r w:rsidRPr="006D2520">
        <w:t>.</w:t>
      </w:r>
    </w:p>
    <w:tbl>
      <w:tblPr>
        <w:tblStyle w:val="Tablaconcuadrcula"/>
        <w:tblW w:w="0" w:type="auto"/>
        <w:tblLayout w:type="fixed"/>
        <w:tblLook w:val="04A0" w:firstRow="1" w:lastRow="0" w:firstColumn="1" w:lastColumn="0" w:noHBand="0" w:noVBand="1"/>
      </w:tblPr>
      <w:tblGrid>
        <w:gridCol w:w="2547"/>
        <w:gridCol w:w="3969"/>
        <w:gridCol w:w="1134"/>
        <w:gridCol w:w="1276"/>
      </w:tblGrid>
      <w:tr w:rsidR="00C50A99" w14:paraId="5C1EFAF1" w14:textId="77777777" w:rsidTr="00C50A99">
        <w:tc>
          <w:tcPr>
            <w:tcW w:w="2547" w:type="dxa"/>
            <w:shd w:val="clear" w:color="auto" w:fill="E4F676"/>
          </w:tcPr>
          <w:p w14:paraId="33A94714" w14:textId="77777777" w:rsidR="00C50A99" w:rsidRPr="00C50A99" w:rsidRDefault="00C50A99" w:rsidP="00C50A99">
            <w:pPr>
              <w:ind w:firstLine="0"/>
              <w:jc w:val="center"/>
              <w:rPr>
                <w:b/>
                <w:bCs/>
              </w:rPr>
            </w:pPr>
            <w:r w:rsidRPr="00C50A99">
              <w:rPr>
                <w:b/>
                <w:bCs/>
              </w:rPr>
              <w:t>Criterio</w:t>
            </w:r>
          </w:p>
        </w:tc>
        <w:tc>
          <w:tcPr>
            <w:tcW w:w="3969" w:type="dxa"/>
            <w:shd w:val="clear" w:color="auto" w:fill="E4F676"/>
          </w:tcPr>
          <w:p w14:paraId="00188876" w14:textId="77777777" w:rsidR="00C50A99" w:rsidRPr="00C50A99" w:rsidRDefault="00C50A99" w:rsidP="00C50A99">
            <w:pPr>
              <w:ind w:firstLine="0"/>
              <w:jc w:val="center"/>
              <w:rPr>
                <w:b/>
                <w:bCs/>
              </w:rPr>
            </w:pPr>
            <w:r w:rsidRPr="00C50A99">
              <w:rPr>
                <w:b/>
                <w:bCs/>
              </w:rPr>
              <w:t>Tácticas consideradas</w:t>
            </w:r>
          </w:p>
        </w:tc>
        <w:tc>
          <w:tcPr>
            <w:tcW w:w="1134" w:type="dxa"/>
            <w:shd w:val="clear" w:color="auto" w:fill="E4F676"/>
          </w:tcPr>
          <w:p w14:paraId="4837C134" w14:textId="77777777" w:rsidR="00C50A99" w:rsidRPr="00C50A99" w:rsidRDefault="00C50A99" w:rsidP="00C50A99">
            <w:pPr>
              <w:ind w:firstLine="0"/>
              <w:jc w:val="center"/>
              <w:rPr>
                <w:b/>
                <w:bCs/>
              </w:rPr>
            </w:pPr>
            <w:r w:rsidRPr="00C50A99">
              <w:rPr>
                <w:b/>
                <w:bCs/>
              </w:rPr>
              <w:t>Cálculo</w:t>
            </w:r>
          </w:p>
        </w:tc>
        <w:tc>
          <w:tcPr>
            <w:tcW w:w="1276" w:type="dxa"/>
            <w:shd w:val="clear" w:color="auto" w:fill="E4F676"/>
          </w:tcPr>
          <w:p w14:paraId="1DFBB36C" w14:textId="77777777" w:rsidR="00C50A99" w:rsidRPr="00C50A99" w:rsidRDefault="00C50A99" w:rsidP="00C50A99">
            <w:pPr>
              <w:ind w:firstLine="0"/>
              <w:jc w:val="center"/>
              <w:rPr>
                <w:b/>
                <w:bCs/>
              </w:rPr>
            </w:pPr>
            <w:r w:rsidRPr="00C50A99">
              <w:rPr>
                <w:b/>
                <w:bCs/>
              </w:rPr>
              <w:t>Cobertura</w:t>
            </w:r>
          </w:p>
        </w:tc>
      </w:tr>
      <w:tr w:rsidR="00C50A99" w14:paraId="7535D6B7" w14:textId="77777777" w:rsidTr="00C50A99">
        <w:tc>
          <w:tcPr>
            <w:tcW w:w="2547" w:type="dxa"/>
            <w:vAlign w:val="center"/>
          </w:tcPr>
          <w:p w14:paraId="2B8DDF0C" w14:textId="77777777" w:rsidR="00C50A99" w:rsidRDefault="00C50A99" w:rsidP="00C50A99">
            <w:pPr>
              <w:ind w:firstLine="0"/>
              <w:jc w:val="left"/>
            </w:pPr>
            <w:r w:rsidRPr="00EC3C67">
              <w:t>Cobertura principal estricta</w:t>
            </w:r>
          </w:p>
        </w:tc>
        <w:tc>
          <w:tcPr>
            <w:tcW w:w="3969" w:type="dxa"/>
            <w:vAlign w:val="center"/>
          </w:tcPr>
          <w:p w14:paraId="7CB28D9F" w14:textId="77777777" w:rsidR="00C50A99" w:rsidRPr="004D2C12" w:rsidRDefault="00C50A99" w:rsidP="00C50A99">
            <w:pPr>
              <w:ind w:firstLine="0"/>
              <w:jc w:val="left"/>
            </w:pPr>
            <w:r w:rsidRPr="00EC3C67">
              <w:t xml:space="preserve">Execution, </w:t>
            </w:r>
            <w:proofErr w:type="spellStart"/>
            <w:r w:rsidRPr="00EC3C67">
              <w:t>Persistence</w:t>
            </w:r>
            <w:proofErr w:type="spellEnd"/>
            <w:r w:rsidRPr="00EC3C67">
              <w:t xml:space="preserve">, Discovery, </w:t>
            </w:r>
            <w:proofErr w:type="spellStart"/>
            <w:r w:rsidRPr="00EC3C67">
              <w:t>Collection</w:t>
            </w:r>
            <w:proofErr w:type="spellEnd"/>
            <w:r w:rsidRPr="00EC3C67">
              <w:t xml:space="preserve">, </w:t>
            </w:r>
            <w:proofErr w:type="spellStart"/>
            <w:r w:rsidRPr="00EC3C67">
              <w:t>Impact</w:t>
            </w:r>
            <w:proofErr w:type="spellEnd"/>
          </w:p>
        </w:tc>
        <w:tc>
          <w:tcPr>
            <w:tcW w:w="1134" w:type="dxa"/>
          </w:tcPr>
          <w:p w14:paraId="68F00ACA" w14:textId="77777777" w:rsidR="00C50A99" w:rsidRDefault="00C50A99" w:rsidP="00C50A99">
            <w:pPr>
              <w:ind w:firstLine="0"/>
              <w:jc w:val="center"/>
            </w:pPr>
            <w:r w:rsidRPr="00EC3C67">
              <w:t>5/14</w:t>
            </w:r>
          </w:p>
        </w:tc>
        <w:tc>
          <w:tcPr>
            <w:tcW w:w="1276" w:type="dxa"/>
          </w:tcPr>
          <w:p w14:paraId="5BDAD54D" w14:textId="77777777" w:rsidR="00C50A99" w:rsidRPr="00C17065" w:rsidRDefault="00C50A99" w:rsidP="00C50A99">
            <w:pPr>
              <w:ind w:firstLine="0"/>
              <w:jc w:val="center"/>
            </w:pPr>
            <w:r w:rsidRPr="00EC3C67">
              <w:t>35,71 %</w:t>
            </w:r>
          </w:p>
        </w:tc>
      </w:tr>
      <w:tr w:rsidR="00C50A99" w14:paraId="0CD0B06A" w14:textId="77777777" w:rsidTr="00C50A99">
        <w:trPr>
          <w:trHeight w:val="195"/>
        </w:trPr>
        <w:tc>
          <w:tcPr>
            <w:tcW w:w="2547" w:type="dxa"/>
            <w:vAlign w:val="center"/>
          </w:tcPr>
          <w:p w14:paraId="2D7B3254" w14:textId="77777777" w:rsidR="00C50A99" w:rsidRDefault="00C50A99" w:rsidP="00C50A99">
            <w:pPr>
              <w:ind w:firstLine="0"/>
              <w:jc w:val="left"/>
            </w:pPr>
            <w:r w:rsidRPr="00EC3C67">
              <w:t>Cobertura ampliada/secundaria</w:t>
            </w:r>
          </w:p>
        </w:tc>
        <w:tc>
          <w:tcPr>
            <w:tcW w:w="3969" w:type="dxa"/>
            <w:vAlign w:val="center"/>
          </w:tcPr>
          <w:p w14:paraId="6A468021" w14:textId="77777777" w:rsidR="00C50A99" w:rsidRPr="004D2C12" w:rsidRDefault="00C50A99" w:rsidP="00C50A99">
            <w:pPr>
              <w:ind w:firstLine="0"/>
              <w:jc w:val="left"/>
            </w:pPr>
            <w:r w:rsidRPr="00EC3C67">
              <w:t xml:space="preserve">Las anteriores + </w:t>
            </w:r>
            <w:proofErr w:type="spellStart"/>
            <w:r w:rsidRPr="00EC3C67">
              <w:t>Privilege</w:t>
            </w:r>
            <w:proofErr w:type="spellEnd"/>
            <w:r w:rsidRPr="00EC3C67">
              <w:t xml:space="preserve"> </w:t>
            </w:r>
            <w:proofErr w:type="spellStart"/>
            <w:r w:rsidRPr="00EC3C67">
              <w:t>Escalation</w:t>
            </w:r>
            <w:proofErr w:type="spellEnd"/>
            <w:r w:rsidRPr="00EC3C67">
              <w:t xml:space="preserve"> contextual en TEC-003/TEC-004</w:t>
            </w:r>
          </w:p>
        </w:tc>
        <w:tc>
          <w:tcPr>
            <w:tcW w:w="1134" w:type="dxa"/>
          </w:tcPr>
          <w:p w14:paraId="2DAE53FF" w14:textId="77777777" w:rsidR="00C50A99" w:rsidRDefault="00C50A99" w:rsidP="00C50A99">
            <w:pPr>
              <w:ind w:firstLine="0"/>
              <w:jc w:val="center"/>
            </w:pPr>
            <w:r w:rsidRPr="00EC3C67">
              <w:t>6/14</w:t>
            </w:r>
          </w:p>
        </w:tc>
        <w:tc>
          <w:tcPr>
            <w:tcW w:w="1276" w:type="dxa"/>
          </w:tcPr>
          <w:p w14:paraId="13D92798" w14:textId="77777777" w:rsidR="00C50A99" w:rsidRPr="00C17065" w:rsidRDefault="00C50A99" w:rsidP="00C50A99">
            <w:pPr>
              <w:ind w:firstLine="0"/>
              <w:jc w:val="center"/>
            </w:pPr>
            <w:r w:rsidRPr="00EC3C67">
              <w:t>42,86 %</w:t>
            </w:r>
          </w:p>
        </w:tc>
      </w:tr>
      <w:tr w:rsidR="00C50A99" w14:paraId="364F726A" w14:textId="77777777" w:rsidTr="00C50A99">
        <w:tc>
          <w:tcPr>
            <w:tcW w:w="2547" w:type="dxa"/>
            <w:vAlign w:val="center"/>
          </w:tcPr>
          <w:p w14:paraId="3D0C7CD8" w14:textId="77777777" w:rsidR="00C50A99" w:rsidRDefault="00C50A99" w:rsidP="00C50A99">
            <w:pPr>
              <w:ind w:firstLine="0"/>
              <w:jc w:val="left"/>
            </w:pPr>
            <w:r w:rsidRPr="00EC3C67">
              <w:t>Cobertura contextual con red</w:t>
            </w:r>
          </w:p>
        </w:tc>
        <w:tc>
          <w:tcPr>
            <w:tcW w:w="3969" w:type="dxa"/>
            <w:vAlign w:val="center"/>
          </w:tcPr>
          <w:p w14:paraId="231E3600" w14:textId="77777777" w:rsidR="00C50A99" w:rsidRPr="004D2C12" w:rsidRDefault="00C50A99" w:rsidP="00C50A99">
            <w:pPr>
              <w:ind w:firstLine="0"/>
              <w:jc w:val="left"/>
            </w:pPr>
            <w:r w:rsidRPr="00EC3C67">
              <w:t xml:space="preserve">Las anteriores + </w:t>
            </w:r>
            <w:proofErr w:type="spellStart"/>
            <w:r w:rsidRPr="00EC3C67">
              <w:t>Exfiltration</w:t>
            </w:r>
            <w:proofErr w:type="spellEnd"/>
            <w:r w:rsidRPr="00EC3C67">
              <w:t xml:space="preserve"> mediante envío HTTP controlado documentado en TEC-009</w:t>
            </w:r>
          </w:p>
        </w:tc>
        <w:tc>
          <w:tcPr>
            <w:tcW w:w="1134" w:type="dxa"/>
          </w:tcPr>
          <w:p w14:paraId="590A5512" w14:textId="77777777" w:rsidR="00C50A99" w:rsidRDefault="00C50A99" w:rsidP="00C50A99">
            <w:pPr>
              <w:ind w:firstLine="0"/>
              <w:jc w:val="center"/>
            </w:pPr>
            <w:r w:rsidRPr="00EC3C67">
              <w:t>7/14</w:t>
            </w:r>
          </w:p>
        </w:tc>
        <w:tc>
          <w:tcPr>
            <w:tcW w:w="1276" w:type="dxa"/>
          </w:tcPr>
          <w:p w14:paraId="7C6E80C8" w14:textId="77777777" w:rsidR="00C50A99" w:rsidRPr="00C17065" w:rsidRDefault="00C50A99" w:rsidP="00C50A99">
            <w:pPr>
              <w:keepNext/>
              <w:ind w:firstLine="0"/>
              <w:jc w:val="center"/>
            </w:pPr>
            <w:r w:rsidRPr="00EC3C67">
              <w:t>50,00 %</w:t>
            </w:r>
          </w:p>
        </w:tc>
      </w:tr>
    </w:tbl>
    <w:p w14:paraId="20E52CCB" w14:textId="68068FC1" w:rsidR="00C50A99" w:rsidRDefault="00C50A99">
      <w:pPr>
        <w:pStyle w:val="Descripcin"/>
      </w:pPr>
      <w:bookmarkStart w:id="208" w:name="_Toc234590768"/>
      <w:r>
        <w:t xml:space="preserve">Tabla </w:t>
      </w:r>
      <w:fldSimple w:instr=" SEQ Tabla \* ARABIC ">
        <w:r w:rsidR="004268CD">
          <w:rPr>
            <w:noProof/>
          </w:rPr>
          <w:t>41</w:t>
        </w:r>
      </w:fldSimple>
      <w:r w:rsidRPr="00DC491F">
        <w:t>: Cobertura táctica MITRE ATT&amp;CK empleando denominador 14</w:t>
      </w:r>
      <w:bookmarkEnd w:id="208"/>
    </w:p>
    <w:p w14:paraId="12F42AE3" w14:textId="77777777" w:rsidR="00E27681" w:rsidRDefault="00E27681" w:rsidP="00E27681">
      <w:pPr>
        <w:pStyle w:val="Ttulo3"/>
      </w:pPr>
      <w:bookmarkStart w:id="209" w:name="_Toc234407602"/>
      <w:bookmarkStart w:id="210" w:name="_Toc234590662"/>
      <w:r w:rsidRPr="00E27681">
        <w:t>Decisión metodológica sobre TEC-009</w:t>
      </w:r>
      <w:bookmarkEnd w:id="209"/>
      <w:bookmarkEnd w:id="210"/>
    </w:p>
    <w:p w14:paraId="3C1DF05A" w14:textId="77777777" w:rsidR="00E27681" w:rsidRDefault="00E27681" w:rsidP="00E27681">
      <w:r>
        <w:t xml:space="preserve">TEC-009 se interpreta como </w:t>
      </w:r>
      <w:proofErr w:type="spellStart"/>
      <w:r>
        <w:t>staging</w:t>
      </w:r>
      <w:proofErr w:type="spellEnd"/>
      <w:r>
        <w:t xml:space="preserve">, archivado ZIP y exfiltración HTTP controlada en laboratorio, asociada a T1074.001, T1560.001 y T1048.003. La ejecución prepara datos dummy, crea un ZIP y realiza un envío HTTP controlado hacia un receptor del investigador. La evidencia mínima defendible procede del </w:t>
      </w:r>
      <w:proofErr w:type="spellStart"/>
      <w:r>
        <w:t>summary</w:t>
      </w:r>
      <w:proofErr w:type="spellEnd"/>
      <w:r>
        <w:t xml:space="preserve">: </w:t>
      </w:r>
      <w:proofErr w:type="spellStart"/>
      <w:r>
        <w:t>ReceiverReachable</w:t>
      </w:r>
      <w:proofErr w:type="spellEnd"/>
      <w:r>
        <w:t xml:space="preserve">=True, </w:t>
      </w:r>
      <w:proofErr w:type="spellStart"/>
      <w:r>
        <w:t>HTTPStatus</w:t>
      </w:r>
      <w:proofErr w:type="spellEnd"/>
      <w:r>
        <w:t xml:space="preserve">=200, </w:t>
      </w:r>
      <w:proofErr w:type="spellStart"/>
      <w:r>
        <w:t>UploadSucceeded</w:t>
      </w:r>
      <w:proofErr w:type="spellEnd"/>
      <w:r>
        <w:t xml:space="preserve">=True, SHA-256 local y bytes transferidos en </w:t>
      </w:r>
      <w:proofErr w:type="spellStart"/>
      <w:r>
        <w:t>ReceiverResponse</w:t>
      </w:r>
      <w:proofErr w:type="spellEnd"/>
      <w:r>
        <w:t xml:space="preserve"> (MITRE, s. f.-a; MITRE, s. f.-g; MITRE, s. f.-i; García-Amorena Reina, 2026e).</w:t>
      </w:r>
    </w:p>
    <w:p w14:paraId="639A74C6" w14:textId="77777777" w:rsidR="00E27681" w:rsidRDefault="00E27681" w:rsidP="00E27681"/>
    <w:p w14:paraId="377EC618" w14:textId="77777777" w:rsidR="00E27681" w:rsidRDefault="00E27681" w:rsidP="00E27681"/>
    <w:tbl>
      <w:tblPr>
        <w:tblStyle w:val="Tablaconcuadrcula"/>
        <w:tblW w:w="0" w:type="auto"/>
        <w:tblLayout w:type="fixed"/>
        <w:tblLook w:val="04A0" w:firstRow="1" w:lastRow="0" w:firstColumn="1" w:lastColumn="0" w:noHBand="0" w:noVBand="1"/>
      </w:tblPr>
      <w:tblGrid>
        <w:gridCol w:w="2405"/>
        <w:gridCol w:w="6521"/>
      </w:tblGrid>
      <w:tr w:rsidR="004B4162" w14:paraId="6855E117" w14:textId="77777777" w:rsidTr="004B4162">
        <w:tc>
          <w:tcPr>
            <w:tcW w:w="2405" w:type="dxa"/>
            <w:shd w:val="clear" w:color="auto" w:fill="E4F676"/>
          </w:tcPr>
          <w:p w14:paraId="15824B5B" w14:textId="77777777" w:rsidR="004B4162" w:rsidRPr="004B4162" w:rsidRDefault="004B4162" w:rsidP="004B4162">
            <w:pPr>
              <w:ind w:firstLine="0"/>
              <w:jc w:val="center"/>
              <w:rPr>
                <w:b/>
                <w:bCs/>
              </w:rPr>
            </w:pPr>
            <w:r w:rsidRPr="004B4162">
              <w:rPr>
                <w:b/>
                <w:bCs/>
              </w:rPr>
              <w:t>Elemento</w:t>
            </w:r>
          </w:p>
        </w:tc>
        <w:tc>
          <w:tcPr>
            <w:tcW w:w="6521" w:type="dxa"/>
            <w:shd w:val="clear" w:color="auto" w:fill="E4F676"/>
          </w:tcPr>
          <w:p w14:paraId="4291A438" w14:textId="77777777" w:rsidR="004B4162" w:rsidRPr="004B4162" w:rsidRDefault="004B4162" w:rsidP="004B4162">
            <w:pPr>
              <w:ind w:firstLine="0"/>
              <w:jc w:val="center"/>
              <w:rPr>
                <w:b/>
                <w:bCs/>
              </w:rPr>
            </w:pPr>
            <w:r w:rsidRPr="004B4162">
              <w:rPr>
                <w:b/>
                <w:bCs/>
              </w:rPr>
              <w:t>Decisión</w:t>
            </w:r>
          </w:p>
        </w:tc>
      </w:tr>
      <w:tr w:rsidR="004B4162" w14:paraId="6D1E66DE" w14:textId="77777777" w:rsidTr="004B4162">
        <w:tc>
          <w:tcPr>
            <w:tcW w:w="2405" w:type="dxa"/>
            <w:vAlign w:val="center"/>
          </w:tcPr>
          <w:p w14:paraId="41A92D03" w14:textId="77777777" w:rsidR="004B4162" w:rsidRDefault="004B4162" w:rsidP="004B4162">
            <w:pPr>
              <w:ind w:firstLine="0"/>
              <w:jc w:val="center"/>
            </w:pPr>
            <w:r w:rsidRPr="002E4302">
              <w:t>Técnicas principales</w:t>
            </w:r>
          </w:p>
        </w:tc>
        <w:tc>
          <w:tcPr>
            <w:tcW w:w="6521" w:type="dxa"/>
          </w:tcPr>
          <w:p w14:paraId="12309705" w14:textId="77777777" w:rsidR="004B4162" w:rsidRPr="004D2C12" w:rsidRDefault="004B4162" w:rsidP="004B4162">
            <w:pPr>
              <w:ind w:firstLine="0"/>
              <w:jc w:val="left"/>
            </w:pPr>
            <w:r w:rsidRPr="002E4302">
              <w:t xml:space="preserve">T1074.001 Local Data </w:t>
            </w:r>
            <w:proofErr w:type="spellStart"/>
            <w:r w:rsidRPr="002E4302">
              <w:t>Staging</w:t>
            </w:r>
            <w:proofErr w:type="spellEnd"/>
            <w:r w:rsidRPr="002E4302">
              <w:t xml:space="preserve">; T1560.001 Archive </w:t>
            </w:r>
            <w:proofErr w:type="spellStart"/>
            <w:r w:rsidRPr="002E4302">
              <w:t>Collected</w:t>
            </w:r>
            <w:proofErr w:type="spellEnd"/>
            <w:r w:rsidRPr="002E4302">
              <w:t xml:space="preserve"> Data; T1048.003 </w:t>
            </w:r>
            <w:proofErr w:type="spellStart"/>
            <w:r w:rsidRPr="002E4302">
              <w:t>Exfiltration</w:t>
            </w:r>
            <w:proofErr w:type="spellEnd"/>
            <w:r w:rsidRPr="002E4302">
              <w:t xml:space="preserve"> Over </w:t>
            </w:r>
            <w:proofErr w:type="spellStart"/>
            <w:r w:rsidRPr="002E4302">
              <w:t>Unencrypted</w:t>
            </w:r>
            <w:proofErr w:type="spellEnd"/>
            <w:r w:rsidRPr="002E4302">
              <w:t xml:space="preserve"> Non-C2 Protocol</w:t>
            </w:r>
          </w:p>
        </w:tc>
      </w:tr>
      <w:tr w:rsidR="004B4162" w14:paraId="6A8CDD50" w14:textId="77777777" w:rsidTr="004B4162">
        <w:trPr>
          <w:trHeight w:val="195"/>
        </w:trPr>
        <w:tc>
          <w:tcPr>
            <w:tcW w:w="2405" w:type="dxa"/>
            <w:vAlign w:val="center"/>
          </w:tcPr>
          <w:p w14:paraId="425D3A80" w14:textId="77777777" w:rsidR="004B4162" w:rsidRDefault="004B4162" w:rsidP="004B4162">
            <w:pPr>
              <w:ind w:firstLine="0"/>
              <w:jc w:val="center"/>
            </w:pPr>
            <w:r w:rsidRPr="002E4302">
              <w:t>Componente contextual</w:t>
            </w:r>
          </w:p>
        </w:tc>
        <w:tc>
          <w:tcPr>
            <w:tcW w:w="6521" w:type="dxa"/>
          </w:tcPr>
          <w:p w14:paraId="0D9A110D" w14:textId="77777777" w:rsidR="004B4162" w:rsidRPr="004D2C12" w:rsidRDefault="004B4162" w:rsidP="004B4162">
            <w:pPr>
              <w:ind w:firstLine="0"/>
              <w:jc w:val="left"/>
            </w:pPr>
            <w:r w:rsidRPr="002E4302">
              <w:t xml:space="preserve">Exfiltración HTTP controlada hacia receptor de laboratorio documentada por </w:t>
            </w:r>
            <w:proofErr w:type="spellStart"/>
            <w:r w:rsidRPr="002E4302">
              <w:t>summary</w:t>
            </w:r>
            <w:proofErr w:type="spellEnd"/>
          </w:p>
        </w:tc>
      </w:tr>
      <w:tr w:rsidR="004B4162" w14:paraId="24347EF9" w14:textId="77777777" w:rsidTr="004B4162">
        <w:tc>
          <w:tcPr>
            <w:tcW w:w="2405" w:type="dxa"/>
            <w:vAlign w:val="center"/>
          </w:tcPr>
          <w:p w14:paraId="39132BBE" w14:textId="77777777" w:rsidR="004B4162" w:rsidRDefault="004B4162" w:rsidP="004B4162">
            <w:pPr>
              <w:ind w:firstLine="0"/>
              <w:jc w:val="center"/>
            </w:pPr>
            <w:r w:rsidRPr="002E4302">
              <w:t>Acción ejecutada</w:t>
            </w:r>
          </w:p>
        </w:tc>
        <w:tc>
          <w:tcPr>
            <w:tcW w:w="6521" w:type="dxa"/>
          </w:tcPr>
          <w:p w14:paraId="2F81DE28" w14:textId="77777777" w:rsidR="004B4162" w:rsidRPr="004D2C12" w:rsidRDefault="004B4162" w:rsidP="004B4162">
            <w:pPr>
              <w:ind w:firstLine="0"/>
              <w:jc w:val="left"/>
            </w:pPr>
            <w:proofErr w:type="spellStart"/>
            <w:r w:rsidRPr="002E4302">
              <w:t>Staging</w:t>
            </w:r>
            <w:proofErr w:type="spellEnd"/>
            <w:r w:rsidRPr="002E4302">
              <w:t xml:space="preserve">, </w:t>
            </w:r>
            <w:proofErr w:type="spellStart"/>
            <w:r w:rsidRPr="002E4302">
              <w:t>Compress</w:t>
            </w:r>
            <w:proofErr w:type="spellEnd"/>
            <w:r w:rsidRPr="002E4302">
              <w:t>-Archive, ZIP, envío HTTP POST/</w:t>
            </w:r>
            <w:proofErr w:type="spellStart"/>
            <w:r w:rsidRPr="002E4302">
              <w:t>upload</w:t>
            </w:r>
            <w:proofErr w:type="spellEnd"/>
            <w:r w:rsidRPr="002E4302">
              <w:t>, SHA-256 local y bytes transferidos</w:t>
            </w:r>
          </w:p>
        </w:tc>
      </w:tr>
      <w:tr w:rsidR="004B4162" w14:paraId="449D6D14" w14:textId="77777777" w:rsidTr="004B4162">
        <w:tc>
          <w:tcPr>
            <w:tcW w:w="2405" w:type="dxa"/>
            <w:vAlign w:val="center"/>
          </w:tcPr>
          <w:p w14:paraId="0CF7D327" w14:textId="77777777" w:rsidR="004B4162" w:rsidRPr="00EC3C67" w:rsidRDefault="004B4162" w:rsidP="004B4162">
            <w:pPr>
              <w:ind w:firstLine="0"/>
              <w:jc w:val="center"/>
            </w:pPr>
            <w:r w:rsidRPr="002E4302">
              <w:lastRenderedPageBreak/>
              <w:t>Lo que no se afirma</w:t>
            </w:r>
          </w:p>
        </w:tc>
        <w:tc>
          <w:tcPr>
            <w:tcW w:w="6521" w:type="dxa"/>
          </w:tcPr>
          <w:p w14:paraId="1A6C3797" w14:textId="77777777" w:rsidR="004B4162" w:rsidRPr="00EC3C67" w:rsidRDefault="004B4162" w:rsidP="004B4162">
            <w:pPr>
              <w:ind w:firstLine="0"/>
              <w:jc w:val="left"/>
            </w:pPr>
            <w:r w:rsidRPr="002E4302">
              <w:t xml:space="preserve">No se afirma exfiltración de datos sensibles reales ni compromiso de terceros; si falta </w:t>
            </w:r>
            <w:proofErr w:type="spellStart"/>
            <w:r w:rsidRPr="002E4302">
              <w:t>receiver_</w:t>
            </w:r>
            <w:proofErr w:type="gramStart"/>
            <w:r w:rsidRPr="002E4302">
              <w:t>log.jsonl</w:t>
            </w:r>
            <w:proofErr w:type="spellEnd"/>
            <w:proofErr w:type="gramEnd"/>
            <w:r w:rsidRPr="002E4302">
              <w:t xml:space="preserve"> o ZIP recibido en el paquete revisado, se mantiene como limitación documental secundaria</w:t>
            </w:r>
          </w:p>
        </w:tc>
      </w:tr>
      <w:tr w:rsidR="004B4162" w14:paraId="0FA190C3" w14:textId="77777777" w:rsidTr="004B4162">
        <w:tc>
          <w:tcPr>
            <w:tcW w:w="2405" w:type="dxa"/>
            <w:vAlign w:val="center"/>
          </w:tcPr>
          <w:p w14:paraId="666E6E35" w14:textId="77777777" w:rsidR="004B4162" w:rsidRPr="00EC3C67" w:rsidRDefault="004B4162" w:rsidP="004B4162">
            <w:pPr>
              <w:ind w:firstLine="0"/>
              <w:jc w:val="center"/>
            </w:pPr>
            <w:r w:rsidRPr="002E4302">
              <w:t>Evidencia esperada</w:t>
            </w:r>
          </w:p>
        </w:tc>
        <w:tc>
          <w:tcPr>
            <w:tcW w:w="6521" w:type="dxa"/>
          </w:tcPr>
          <w:p w14:paraId="3586CE35" w14:textId="77777777" w:rsidR="004B4162" w:rsidRPr="00EC3C67" w:rsidRDefault="004B4162" w:rsidP="004B4162">
            <w:pPr>
              <w:keepNext/>
              <w:ind w:firstLine="0"/>
              <w:jc w:val="left"/>
            </w:pPr>
            <w:r w:rsidRPr="002E4302">
              <w:t xml:space="preserve">PowerShell 4104, Sysmon ID 1/3/11, </w:t>
            </w:r>
            <w:proofErr w:type="spellStart"/>
            <w:r w:rsidRPr="002E4302">
              <w:t>ReceiverReachable</w:t>
            </w:r>
            <w:proofErr w:type="spellEnd"/>
            <w:r w:rsidRPr="002E4302">
              <w:t xml:space="preserve">=True, </w:t>
            </w:r>
            <w:proofErr w:type="spellStart"/>
            <w:r w:rsidRPr="002E4302">
              <w:t>HTTPStatus</w:t>
            </w:r>
            <w:proofErr w:type="spellEnd"/>
            <w:r w:rsidRPr="002E4302">
              <w:t xml:space="preserve">=200, </w:t>
            </w:r>
            <w:proofErr w:type="spellStart"/>
            <w:r w:rsidRPr="002E4302">
              <w:t>UploadSucceeded</w:t>
            </w:r>
            <w:proofErr w:type="spellEnd"/>
            <w:r w:rsidRPr="002E4302">
              <w:t xml:space="preserve">=True, SHA-256 y </w:t>
            </w:r>
            <w:proofErr w:type="spellStart"/>
            <w:r w:rsidRPr="002E4302">
              <w:t>ReceiverResponse</w:t>
            </w:r>
            <w:proofErr w:type="spellEnd"/>
          </w:p>
        </w:tc>
      </w:tr>
    </w:tbl>
    <w:p w14:paraId="443B4395" w14:textId="070EAE6B" w:rsidR="00E27681" w:rsidRPr="00E27681" w:rsidRDefault="004B4162" w:rsidP="004B4162">
      <w:pPr>
        <w:pStyle w:val="Descripcin"/>
      </w:pPr>
      <w:bookmarkStart w:id="211" w:name="_Toc234590769"/>
      <w:r>
        <w:t xml:space="preserve">Tabla </w:t>
      </w:r>
      <w:fldSimple w:instr=" SEQ Tabla \* ARABIC ">
        <w:r w:rsidR="004268CD">
          <w:rPr>
            <w:noProof/>
          </w:rPr>
          <w:t>42</w:t>
        </w:r>
      </w:fldSimple>
      <w:r w:rsidRPr="008611D8">
        <w:t>: Criterio de interpretación de TEC-009</w:t>
      </w:r>
      <w:bookmarkEnd w:id="211"/>
    </w:p>
    <w:p w14:paraId="309C948E" w14:textId="77777777" w:rsidR="00CF24F8" w:rsidRPr="00B3228B" w:rsidRDefault="00CF24F8" w:rsidP="00E27681">
      <w:pPr>
        <w:ind w:firstLine="0"/>
        <w:rPr>
          <w:i/>
          <w:iCs/>
          <w:color w:val="0E2841" w:themeColor="text2"/>
          <w:sz w:val="18"/>
          <w:szCs w:val="18"/>
        </w:rPr>
      </w:pPr>
      <w:r>
        <w:br w:type="page"/>
      </w:r>
    </w:p>
    <w:p w14:paraId="01FBD4DF" w14:textId="77777777" w:rsidR="003E4AB1" w:rsidRDefault="00F06AE2" w:rsidP="00F06AE2">
      <w:pPr>
        <w:pStyle w:val="Ttulo2"/>
      </w:pPr>
      <w:bookmarkStart w:id="212" w:name="_Toc234407603"/>
      <w:bookmarkStart w:id="213" w:name="_Toc234590663"/>
      <w:r w:rsidRPr="00F06AE2">
        <w:lastRenderedPageBreak/>
        <w:t>Estrategia de artifacts y monitorización</w:t>
      </w:r>
      <w:bookmarkEnd w:id="212"/>
      <w:bookmarkEnd w:id="213"/>
    </w:p>
    <w:p w14:paraId="352214DA" w14:textId="77777777" w:rsidR="00690030" w:rsidRDefault="00F06AE2" w:rsidP="00690030">
      <w:r w:rsidRPr="00F06AE2">
        <w:t>La evaluación no se limita a ejecutar técnicas y comprobar si aparece algún evento. La estrategia de artifacts distingue artifacts públicos</w:t>
      </w:r>
      <w:r w:rsidR="00887EB3">
        <w:t xml:space="preserve"> y </w:t>
      </w:r>
      <w:r w:rsidRPr="00F06AE2">
        <w:t xml:space="preserve">artifacts personalizados. El objetivo es comprobar cuándo Velociraptor aporta visibilidad, cuándo clasifica una actividad y </w:t>
      </w:r>
      <w:r w:rsidR="00887EB3">
        <w:t>cuanto esfuerzo/tiempo hay que echar para generar una monitorización fuerte</w:t>
      </w:r>
      <w:r>
        <w:t>.</w:t>
      </w:r>
    </w:p>
    <w:p w14:paraId="7786BE9E" w14:textId="77777777" w:rsidR="00F06AE2" w:rsidRDefault="00DC45DA" w:rsidP="00DC45DA">
      <w:pPr>
        <w:pStyle w:val="Ttulo3"/>
      </w:pPr>
      <w:bookmarkStart w:id="214" w:name="_Toc234407604"/>
      <w:bookmarkStart w:id="215" w:name="_Toc234590664"/>
      <w:r>
        <w:t>A</w:t>
      </w:r>
      <w:r w:rsidRPr="00DC45DA">
        <w:t>rtifacts públicos considerados</w:t>
      </w:r>
      <w:bookmarkEnd w:id="214"/>
      <w:bookmarkEnd w:id="215"/>
    </w:p>
    <w:p w14:paraId="074BB8ED" w14:textId="77777777" w:rsidR="00525299" w:rsidRDefault="00525299" w:rsidP="00525299">
      <w:r w:rsidRPr="00525299">
        <w:t>Antes de diseñar artifacts personalizados, se realizó una revisión de artifacts públicos y nativos de Velociraptor con posible utilidad para la detección de las técnicas MITRE ATT&amp;CK seleccionadas. Esta revisión tuvo como objetivo establecer una línea base de comparación, es decir, comprobar hasta qué punto las capacidades ya disponibles en Velociraptor permiten observar, detectar o contextualizar los comportamientos ejecutados en el laboratorio sin necesidad de desarrollar lógica específica para este TFM.</w:t>
      </w:r>
    </w:p>
    <w:p w14:paraId="7F020395" w14:textId="77777777" w:rsidR="00525299" w:rsidRDefault="00525299" w:rsidP="00525299">
      <w:r>
        <w:t>Para clasificar la validez de estos artifacts públicos se considerará lo siguiente:</w:t>
      </w:r>
    </w:p>
    <w:p w14:paraId="0B5060C5" w14:textId="77777777" w:rsidR="00525299" w:rsidRDefault="00525299" w:rsidP="00525299">
      <w:pPr>
        <w:pStyle w:val="Prrafodelista"/>
        <w:numPr>
          <w:ilvl w:val="0"/>
          <w:numId w:val="32"/>
        </w:numPr>
      </w:pPr>
      <w:r>
        <w:t>Visibilidad: el artifact permite observar eventos o evidencias relacionadas con la técnica ejecutada.</w:t>
      </w:r>
    </w:p>
    <w:p w14:paraId="259D1FF0" w14:textId="77777777" w:rsidR="00525299" w:rsidRDefault="00525299" w:rsidP="00525299">
      <w:pPr>
        <w:pStyle w:val="Prrafodelista"/>
        <w:numPr>
          <w:ilvl w:val="0"/>
          <w:numId w:val="32"/>
        </w:numPr>
      </w:pPr>
      <w:r>
        <w:t>Detección: el artifact permite identificar un comportamiento relevante y asociarlo razonablemente a una técnica MITRE ATT&amp;CK concreta.</w:t>
      </w:r>
    </w:p>
    <w:p w14:paraId="17DF00C6" w14:textId="77777777" w:rsidR="00525299" w:rsidRPr="00525299" w:rsidRDefault="00525299" w:rsidP="00525299">
      <w:pPr>
        <w:pStyle w:val="Prrafodelista"/>
        <w:numPr>
          <w:ilvl w:val="0"/>
          <w:numId w:val="32"/>
        </w:numPr>
      </w:pPr>
      <w:r>
        <w:t>Alertabilidad: el artifact puede integrarse en un flujo de monitorización continua o alertado operativo.</w:t>
      </w:r>
    </w:p>
    <w:tbl>
      <w:tblPr>
        <w:tblStyle w:val="Tablaconcuadrcula"/>
        <w:tblW w:w="0" w:type="auto"/>
        <w:tblLayout w:type="fixed"/>
        <w:tblLook w:val="04A0" w:firstRow="1" w:lastRow="0" w:firstColumn="1" w:lastColumn="0" w:noHBand="0" w:noVBand="1"/>
      </w:tblPr>
      <w:tblGrid>
        <w:gridCol w:w="1838"/>
        <w:gridCol w:w="1276"/>
        <w:gridCol w:w="2835"/>
        <w:gridCol w:w="2977"/>
      </w:tblGrid>
      <w:tr w:rsidR="00B3768B" w:rsidRPr="00A63517" w14:paraId="7EAF7887" w14:textId="77777777" w:rsidTr="00887EB3">
        <w:tc>
          <w:tcPr>
            <w:tcW w:w="1838" w:type="dxa"/>
            <w:shd w:val="clear" w:color="auto" w:fill="E4F676"/>
          </w:tcPr>
          <w:p w14:paraId="612D6373" w14:textId="77777777" w:rsidR="00B3768B" w:rsidRPr="00B3768B" w:rsidRDefault="00B3768B" w:rsidP="00B3768B">
            <w:pPr>
              <w:ind w:firstLine="0"/>
              <w:jc w:val="center"/>
              <w:rPr>
                <w:b/>
                <w:bCs/>
              </w:rPr>
            </w:pPr>
            <w:r w:rsidRPr="00B3768B">
              <w:rPr>
                <w:b/>
                <w:bCs/>
              </w:rPr>
              <w:t xml:space="preserve">Artifact público </w:t>
            </w:r>
          </w:p>
        </w:tc>
        <w:tc>
          <w:tcPr>
            <w:tcW w:w="1276" w:type="dxa"/>
            <w:shd w:val="clear" w:color="auto" w:fill="E4F676"/>
          </w:tcPr>
          <w:p w14:paraId="254D2379" w14:textId="77777777" w:rsidR="00B3768B" w:rsidRPr="00B3768B" w:rsidRDefault="00B3768B" w:rsidP="00B3768B">
            <w:pPr>
              <w:ind w:firstLine="0"/>
              <w:jc w:val="center"/>
              <w:rPr>
                <w:b/>
                <w:bCs/>
              </w:rPr>
            </w:pPr>
            <w:r w:rsidRPr="00B3768B">
              <w:rPr>
                <w:b/>
                <w:bCs/>
              </w:rPr>
              <w:t>Tipo</w:t>
            </w:r>
          </w:p>
        </w:tc>
        <w:tc>
          <w:tcPr>
            <w:tcW w:w="2835" w:type="dxa"/>
            <w:shd w:val="clear" w:color="auto" w:fill="E4F676"/>
          </w:tcPr>
          <w:p w14:paraId="1B5693A1" w14:textId="77777777" w:rsidR="00B3768B" w:rsidRPr="00B3768B" w:rsidRDefault="00B3768B" w:rsidP="00B3768B">
            <w:pPr>
              <w:ind w:firstLine="0"/>
              <w:jc w:val="center"/>
              <w:rPr>
                <w:b/>
                <w:bCs/>
              </w:rPr>
            </w:pPr>
            <w:r w:rsidRPr="00B3768B">
              <w:rPr>
                <w:b/>
                <w:bCs/>
              </w:rPr>
              <w:t xml:space="preserve">Fuente de telemetría </w:t>
            </w:r>
          </w:p>
        </w:tc>
        <w:tc>
          <w:tcPr>
            <w:tcW w:w="2977" w:type="dxa"/>
            <w:shd w:val="clear" w:color="auto" w:fill="E4F676"/>
          </w:tcPr>
          <w:p w14:paraId="636A4394" w14:textId="77777777" w:rsidR="00B3768B" w:rsidRPr="00B3768B" w:rsidRDefault="00B3768B" w:rsidP="00B3768B">
            <w:pPr>
              <w:ind w:firstLine="0"/>
              <w:jc w:val="center"/>
              <w:rPr>
                <w:b/>
                <w:bCs/>
              </w:rPr>
            </w:pPr>
            <w:r w:rsidRPr="00B3768B">
              <w:rPr>
                <w:b/>
                <w:bCs/>
              </w:rPr>
              <w:t>Técnicas relacionadas</w:t>
            </w:r>
          </w:p>
        </w:tc>
      </w:tr>
      <w:tr w:rsidR="00B3768B" w:rsidRPr="00C17065" w14:paraId="71C68BDE" w14:textId="77777777" w:rsidTr="00B3768B">
        <w:tc>
          <w:tcPr>
            <w:tcW w:w="1838" w:type="dxa"/>
            <w:vAlign w:val="center"/>
          </w:tcPr>
          <w:p w14:paraId="2CAFC53C" w14:textId="77777777" w:rsidR="00B3768B" w:rsidRDefault="00B3768B" w:rsidP="00B3768B">
            <w:pPr>
              <w:ind w:firstLine="0"/>
              <w:jc w:val="left"/>
            </w:pPr>
            <w:proofErr w:type="spellStart"/>
            <w:proofErr w:type="gramStart"/>
            <w:r w:rsidRPr="002D7F16">
              <w:t>Windows.Events.ProcessCreation</w:t>
            </w:r>
            <w:proofErr w:type="spellEnd"/>
            <w:proofErr w:type="gramEnd"/>
          </w:p>
        </w:tc>
        <w:tc>
          <w:tcPr>
            <w:tcW w:w="1276" w:type="dxa"/>
            <w:vAlign w:val="center"/>
          </w:tcPr>
          <w:p w14:paraId="6E2E61BD" w14:textId="77777777" w:rsidR="00B3768B" w:rsidRPr="004D2C12" w:rsidRDefault="00B3768B" w:rsidP="00B3768B">
            <w:pPr>
              <w:ind w:firstLine="0"/>
              <w:jc w:val="left"/>
            </w:pPr>
            <w:r w:rsidRPr="002D7F16">
              <w:t>CLIENT_EVENT</w:t>
            </w:r>
          </w:p>
        </w:tc>
        <w:tc>
          <w:tcPr>
            <w:tcW w:w="2835" w:type="dxa"/>
            <w:vAlign w:val="center"/>
          </w:tcPr>
          <w:p w14:paraId="046892CA" w14:textId="77777777" w:rsidR="00B3768B" w:rsidRDefault="00B3768B" w:rsidP="00B3768B">
            <w:pPr>
              <w:ind w:firstLine="0"/>
              <w:jc w:val="left"/>
            </w:pPr>
            <w:r w:rsidRPr="002D7F16">
              <w:t>Creación de procesos y línea de comandos</w:t>
            </w:r>
          </w:p>
        </w:tc>
        <w:tc>
          <w:tcPr>
            <w:tcW w:w="2977" w:type="dxa"/>
            <w:vAlign w:val="center"/>
          </w:tcPr>
          <w:p w14:paraId="3AD3FE10" w14:textId="77777777" w:rsidR="00B3768B" w:rsidRPr="00C17065" w:rsidRDefault="00B3768B" w:rsidP="00B3768B">
            <w:pPr>
              <w:ind w:firstLine="0"/>
              <w:jc w:val="left"/>
            </w:pPr>
            <w:r w:rsidRPr="002D7F16">
              <w:t>TEC-001, TEC-002, TEC-003, TEC-004, TEC-005, TEC-006</w:t>
            </w:r>
          </w:p>
        </w:tc>
      </w:tr>
      <w:tr w:rsidR="00B3768B" w:rsidRPr="00C17065" w14:paraId="3742560C" w14:textId="77777777" w:rsidTr="00B3768B">
        <w:trPr>
          <w:trHeight w:val="195"/>
        </w:trPr>
        <w:tc>
          <w:tcPr>
            <w:tcW w:w="1838" w:type="dxa"/>
            <w:vAlign w:val="center"/>
          </w:tcPr>
          <w:p w14:paraId="68F0BE9B" w14:textId="77777777" w:rsidR="00B3768B" w:rsidRDefault="00B3768B" w:rsidP="00B3768B">
            <w:pPr>
              <w:ind w:firstLine="0"/>
              <w:jc w:val="left"/>
            </w:pPr>
            <w:proofErr w:type="spellStart"/>
            <w:proofErr w:type="gramStart"/>
            <w:r w:rsidRPr="002D7F16">
              <w:t>Windows.EventLogs.PowerShell</w:t>
            </w:r>
            <w:proofErr w:type="spellEnd"/>
            <w:proofErr w:type="gramEnd"/>
            <w:r w:rsidRPr="002D7F16">
              <w:t xml:space="preserve"> / eventos PowerShell 4104</w:t>
            </w:r>
          </w:p>
        </w:tc>
        <w:tc>
          <w:tcPr>
            <w:tcW w:w="1276" w:type="dxa"/>
            <w:vAlign w:val="center"/>
          </w:tcPr>
          <w:p w14:paraId="76CD1CFE" w14:textId="77777777" w:rsidR="00B3768B" w:rsidRPr="004D2C12" w:rsidRDefault="00B3768B" w:rsidP="00B3768B">
            <w:pPr>
              <w:ind w:firstLine="0"/>
              <w:jc w:val="left"/>
            </w:pPr>
            <w:r w:rsidRPr="002D7F16">
              <w:t>Consulta sobre logs / monitorización según configuración</w:t>
            </w:r>
          </w:p>
        </w:tc>
        <w:tc>
          <w:tcPr>
            <w:tcW w:w="2835" w:type="dxa"/>
            <w:vAlign w:val="center"/>
          </w:tcPr>
          <w:p w14:paraId="35DE3090" w14:textId="77777777" w:rsidR="00B3768B" w:rsidRDefault="00B3768B" w:rsidP="00B3768B">
            <w:pPr>
              <w:ind w:firstLine="0"/>
              <w:jc w:val="left"/>
            </w:pPr>
            <w:r w:rsidRPr="002D7F16">
              <w:t xml:space="preserve">PowerShell Script Block </w:t>
            </w:r>
            <w:proofErr w:type="spellStart"/>
            <w:r w:rsidRPr="002D7F16">
              <w:t>Logging</w:t>
            </w:r>
            <w:proofErr w:type="spellEnd"/>
          </w:p>
        </w:tc>
        <w:tc>
          <w:tcPr>
            <w:tcW w:w="2977" w:type="dxa"/>
            <w:vAlign w:val="center"/>
          </w:tcPr>
          <w:p w14:paraId="27F9DA8F" w14:textId="77777777" w:rsidR="00B3768B" w:rsidRPr="00C17065" w:rsidRDefault="00B3768B" w:rsidP="00B3768B">
            <w:pPr>
              <w:ind w:firstLine="0"/>
              <w:jc w:val="left"/>
            </w:pPr>
            <w:r w:rsidRPr="002D7F16">
              <w:t>TEC-001, TEC-006, TEC-007, TEC-008, TEC-009</w:t>
            </w:r>
          </w:p>
        </w:tc>
      </w:tr>
      <w:tr w:rsidR="00B3768B" w:rsidRPr="00C17065" w14:paraId="021862A5" w14:textId="77777777" w:rsidTr="00B3768B">
        <w:tc>
          <w:tcPr>
            <w:tcW w:w="1838" w:type="dxa"/>
            <w:vAlign w:val="center"/>
          </w:tcPr>
          <w:p w14:paraId="06EBE9BF" w14:textId="77777777" w:rsidR="00B3768B" w:rsidRDefault="00B3768B" w:rsidP="00B3768B">
            <w:pPr>
              <w:ind w:firstLine="0"/>
              <w:jc w:val="left"/>
            </w:pPr>
            <w:proofErr w:type="spellStart"/>
            <w:proofErr w:type="gramStart"/>
            <w:r w:rsidRPr="002D7F16">
              <w:t>Windows.Events.ServiceCreation</w:t>
            </w:r>
            <w:proofErr w:type="spellEnd"/>
            <w:proofErr w:type="gramEnd"/>
          </w:p>
        </w:tc>
        <w:tc>
          <w:tcPr>
            <w:tcW w:w="1276" w:type="dxa"/>
            <w:vAlign w:val="center"/>
          </w:tcPr>
          <w:p w14:paraId="237300A2" w14:textId="77777777" w:rsidR="00B3768B" w:rsidRPr="004D2C12" w:rsidRDefault="00B3768B" w:rsidP="00B3768B">
            <w:pPr>
              <w:ind w:firstLine="0"/>
              <w:jc w:val="left"/>
            </w:pPr>
            <w:r w:rsidRPr="002D7F16">
              <w:t>CLIENT_EVENT</w:t>
            </w:r>
          </w:p>
        </w:tc>
        <w:tc>
          <w:tcPr>
            <w:tcW w:w="2835" w:type="dxa"/>
            <w:vAlign w:val="center"/>
          </w:tcPr>
          <w:p w14:paraId="0DEBFBD4" w14:textId="77777777" w:rsidR="00B3768B" w:rsidRDefault="00B3768B" w:rsidP="00B3768B">
            <w:pPr>
              <w:ind w:firstLine="0"/>
              <w:jc w:val="left"/>
            </w:pPr>
            <w:r w:rsidRPr="002D7F16">
              <w:t>Eventos de creación de servicios Windows</w:t>
            </w:r>
          </w:p>
        </w:tc>
        <w:tc>
          <w:tcPr>
            <w:tcW w:w="2977" w:type="dxa"/>
            <w:vAlign w:val="center"/>
          </w:tcPr>
          <w:p w14:paraId="3128B79A" w14:textId="77777777" w:rsidR="00B3768B" w:rsidRPr="00C17065" w:rsidRDefault="00B3768B" w:rsidP="00B3768B">
            <w:pPr>
              <w:ind w:firstLine="0"/>
              <w:jc w:val="left"/>
            </w:pPr>
            <w:r w:rsidRPr="002D7F16">
              <w:t>TEC-005</w:t>
            </w:r>
          </w:p>
        </w:tc>
      </w:tr>
      <w:tr w:rsidR="00B3768B" w:rsidRPr="00C17065" w14:paraId="0A362132" w14:textId="77777777" w:rsidTr="00B3768B">
        <w:tc>
          <w:tcPr>
            <w:tcW w:w="1838" w:type="dxa"/>
            <w:vAlign w:val="center"/>
          </w:tcPr>
          <w:p w14:paraId="7C8D034B" w14:textId="77777777" w:rsidR="00B3768B" w:rsidRDefault="00B3768B" w:rsidP="00B3768B">
            <w:pPr>
              <w:ind w:firstLine="0"/>
              <w:jc w:val="left"/>
            </w:pPr>
            <w:proofErr w:type="gramStart"/>
            <w:r w:rsidRPr="002D7F16">
              <w:t>Windows.Sysmon.*</w:t>
            </w:r>
            <w:proofErr w:type="gramEnd"/>
            <w:r w:rsidRPr="002D7F16">
              <w:t xml:space="preserve"> / artifacts </w:t>
            </w:r>
            <w:r w:rsidRPr="002D7F16">
              <w:lastRenderedPageBreak/>
              <w:t>basados en Sysmon</w:t>
            </w:r>
          </w:p>
        </w:tc>
        <w:tc>
          <w:tcPr>
            <w:tcW w:w="1276" w:type="dxa"/>
            <w:vAlign w:val="center"/>
          </w:tcPr>
          <w:p w14:paraId="48C44CA8" w14:textId="77777777" w:rsidR="00B3768B" w:rsidRPr="004D2C12" w:rsidRDefault="00B3768B" w:rsidP="00B3768B">
            <w:pPr>
              <w:keepNext/>
              <w:ind w:firstLine="0"/>
              <w:jc w:val="left"/>
            </w:pPr>
            <w:r w:rsidRPr="002D7F16">
              <w:lastRenderedPageBreak/>
              <w:t xml:space="preserve">Consulta sobre </w:t>
            </w:r>
            <w:r w:rsidRPr="002D7F16">
              <w:lastRenderedPageBreak/>
              <w:t>eventos Sysmon</w:t>
            </w:r>
          </w:p>
        </w:tc>
        <w:tc>
          <w:tcPr>
            <w:tcW w:w="2835" w:type="dxa"/>
            <w:vAlign w:val="center"/>
          </w:tcPr>
          <w:p w14:paraId="2DBDB5E7" w14:textId="77777777" w:rsidR="00B3768B" w:rsidRDefault="00B3768B" w:rsidP="00B3768B">
            <w:pPr>
              <w:keepNext/>
              <w:ind w:firstLine="0"/>
              <w:jc w:val="left"/>
            </w:pPr>
            <w:r w:rsidRPr="002D7F16">
              <w:lastRenderedPageBreak/>
              <w:t>Sysmon Event ID 1, 3, 11, 12, 13, 14, 26</w:t>
            </w:r>
          </w:p>
        </w:tc>
        <w:tc>
          <w:tcPr>
            <w:tcW w:w="2977" w:type="dxa"/>
            <w:vAlign w:val="center"/>
          </w:tcPr>
          <w:p w14:paraId="61F835D5" w14:textId="77777777" w:rsidR="00B3768B" w:rsidRPr="00C17065" w:rsidRDefault="00B3768B" w:rsidP="00B3768B">
            <w:pPr>
              <w:keepNext/>
              <w:ind w:firstLine="0"/>
              <w:jc w:val="left"/>
            </w:pPr>
            <w:r w:rsidRPr="002D7F16">
              <w:t>TEC-001 a TEC-009, según evento</w:t>
            </w:r>
          </w:p>
        </w:tc>
      </w:tr>
      <w:tr w:rsidR="00B3768B" w:rsidRPr="00C17065" w14:paraId="3FCEED2B" w14:textId="77777777" w:rsidTr="00B3768B">
        <w:tc>
          <w:tcPr>
            <w:tcW w:w="1838" w:type="dxa"/>
            <w:vAlign w:val="center"/>
          </w:tcPr>
          <w:p w14:paraId="59A43575" w14:textId="77777777" w:rsidR="00B3768B" w:rsidRPr="004D2C12" w:rsidRDefault="00B3768B" w:rsidP="00B3768B">
            <w:pPr>
              <w:ind w:firstLine="0"/>
              <w:jc w:val="left"/>
            </w:pPr>
            <w:proofErr w:type="spellStart"/>
            <w:proofErr w:type="gramStart"/>
            <w:r w:rsidRPr="002D7F16">
              <w:t>Generic.Events.TrackNetworkConnections</w:t>
            </w:r>
            <w:proofErr w:type="spellEnd"/>
            <w:proofErr w:type="gramEnd"/>
          </w:p>
        </w:tc>
        <w:tc>
          <w:tcPr>
            <w:tcW w:w="1276" w:type="dxa"/>
            <w:vAlign w:val="center"/>
          </w:tcPr>
          <w:p w14:paraId="0BA3AF7C" w14:textId="77777777" w:rsidR="00B3768B" w:rsidRPr="004D2C12" w:rsidRDefault="00B3768B" w:rsidP="00B3768B">
            <w:pPr>
              <w:keepNext/>
              <w:ind w:firstLine="0"/>
              <w:jc w:val="left"/>
            </w:pPr>
            <w:r w:rsidRPr="002D7F16">
              <w:t>CLIENT_EVENT</w:t>
            </w:r>
          </w:p>
        </w:tc>
        <w:tc>
          <w:tcPr>
            <w:tcW w:w="2835" w:type="dxa"/>
            <w:vAlign w:val="center"/>
          </w:tcPr>
          <w:p w14:paraId="218FE3B1" w14:textId="77777777" w:rsidR="00B3768B" w:rsidRPr="00C17065" w:rsidRDefault="00B3768B" w:rsidP="00B3768B">
            <w:pPr>
              <w:keepNext/>
              <w:ind w:firstLine="0"/>
              <w:jc w:val="left"/>
            </w:pPr>
            <w:r w:rsidRPr="002D7F16">
              <w:t>Conexiones de red asociadas a procesos</w:t>
            </w:r>
          </w:p>
        </w:tc>
        <w:tc>
          <w:tcPr>
            <w:tcW w:w="2977" w:type="dxa"/>
            <w:vAlign w:val="center"/>
          </w:tcPr>
          <w:p w14:paraId="281EC742" w14:textId="77777777" w:rsidR="00B3768B" w:rsidRPr="00C17065" w:rsidRDefault="00B3768B" w:rsidP="00B3768B">
            <w:pPr>
              <w:keepNext/>
              <w:ind w:firstLine="0"/>
              <w:jc w:val="left"/>
            </w:pPr>
            <w:r w:rsidRPr="002D7F16">
              <w:t>TEC-009</w:t>
            </w:r>
          </w:p>
        </w:tc>
      </w:tr>
      <w:tr w:rsidR="00B3768B" w:rsidRPr="00C17065" w14:paraId="2FE5B5F9" w14:textId="77777777" w:rsidTr="00B3768B">
        <w:tc>
          <w:tcPr>
            <w:tcW w:w="1838" w:type="dxa"/>
            <w:vAlign w:val="center"/>
          </w:tcPr>
          <w:p w14:paraId="006D5B53" w14:textId="77777777" w:rsidR="00B3768B" w:rsidRPr="00AA2797" w:rsidRDefault="00B3768B" w:rsidP="00B3768B">
            <w:pPr>
              <w:ind w:firstLine="0"/>
              <w:jc w:val="left"/>
            </w:pPr>
            <w:proofErr w:type="gramStart"/>
            <w:r w:rsidRPr="002D7F16">
              <w:t>Windows.System.Pslist</w:t>
            </w:r>
            <w:proofErr w:type="gramEnd"/>
          </w:p>
        </w:tc>
        <w:tc>
          <w:tcPr>
            <w:tcW w:w="1276" w:type="dxa"/>
            <w:vAlign w:val="center"/>
          </w:tcPr>
          <w:p w14:paraId="7E552450" w14:textId="77777777" w:rsidR="00B3768B" w:rsidRPr="00AA2797" w:rsidRDefault="00B3768B" w:rsidP="00B3768B">
            <w:pPr>
              <w:keepNext/>
              <w:ind w:firstLine="0"/>
              <w:jc w:val="left"/>
            </w:pPr>
            <w:r w:rsidRPr="002D7F16">
              <w:t>CLIENT / consulta puntual</w:t>
            </w:r>
          </w:p>
        </w:tc>
        <w:tc>
          <w:tcPr>
            <w:tcW w:w="2835" w:type="dxa"/>
            <w:vAlign w:val="center"/>
          </w:tcPr>
          <w:p w14:paraId="235F14DD" w14:textId="77777777" w:rsidR="00B3768B" w:rsidRPr="00AA2797" w:rsidRDefault="00B3768B" w:rsidP="00B3768B">
            <w:pPr>
              <w:keepNext/>
              <w:ind w:firstLine="0"/>
              <w:jc w:val="left"/>
            </w:pPr>
            <w:r w:rsidRPr="002D7F16">
              <w:t>Procesos activos</w:t>
            </w:r>
          </w:p>
        </w:tc>
        <w:tc>
          <w:tcPr>
            <w:tcW w:w="2977" w:type="dxa"/>
            <w:vAlign w:val="center"/>
          </w:tcPr>
          <w:p w14:paraId="11B034C9" w14:textId="77777777" w:rsidR="00B3768B" w:rsidRPr="00AA2797" w:rsidRDefault="00B3768B" w:rsidP="00B3768B">
            <w:pPr>
              <w:keepNext/>
              <w:ind w:firstLine="0"/>
              <w:jc w:val="left"/>
            </w:pPr>
            <w:r w:rsidRPr="002D7F16">
              <w:t>TEC-001, TEC-002, TEC-006</w:t>
            </w:r>
          </w:p>
        </w:tc>
      </w:tr>
      <w:tr w:rsidR="00B3768B" w:rsidRPr="00C17065" w14:paraId="3591583C" w14:textId="77777777" w:rsidTr="00B3768B">
        <w:tc>
          <w:tcPr>
            <w:tcW w:w="1838" w:type="dxa"/>
            <w:vAlign w:val="center"/>
          </w:tcPr>
          <w:p w14:paraId="1A82D8B7" w14:textId="77777777" w:rsidR="00B3768B" w:rsidRPr="00AA2797" w:rsidRDefault="00B3768B" w:rsidP="00B3768B">
            <w:pPr>
              <w:ind w:firstLine="0"/>
              <w:jc w:val="left"/>
            </w:pPr>
            <w:proofErr w:type="gramStart"/>
            <w:r w:rsidRPr="002D7F16">
              <w:t>Windows.System.Services</w:t>
            </w:r>
            <w:proofErr w:type="gramEnd"/>
          </w:p>
        </w:tc>
        <w:tc>
          <w:tcPr>
            <w:tcW w:w="1276" w:type="dxa"/>
            <w:vAlign w:val="center"/>
          </w:tcPr>
          <w:p w14:paraId="28C0B45B" w14:textId="77777777" w:rsidR="00B3768B" w:rsidRPr="00AA2797" w:rsidRDefault="00B3768B" w:rsidP="00B3768B">
            <w:pPr>
              <w:keepNext/>
              <w:ind w:firstLine="0"/>
              <w:jc w:val="left"/>
            </w:pPr>
            <w:r w:rsidRPr="002D7F16">
              <w:t>CLIENT / consulta puntual</w:t>
            </w:r>
          </w:p>
        </w:tc>
        <w:tc>
          <w:tcPr>
            <w:tcW w:w="2835" w:type="dxa"/>
            <w:vAlign w:val="center"/>
          </w:tcPr>
          <w:p w14:paraId="03D3D2AA" w14:textId="77777777" w:rsidR="00B3768B" w:rsidRPr="00AA2797" w:rsidRDefault="00B3768B" w:rsidP="00B3768B">
            <w:pPr>
              <w:keepNext/>
              <w:ind w:firstLine="0"/>
              <w:jc w:val="left"/>
            </w:pPr>
            <w:r w:rsidRPr="002D7F16">
              <w:t>Servicios instalados y estado de servicios</w:t>
            </w:r>
          </w:p>
        </w:tc>
        <w:tc>
          <w:tcPr>
            <w:tcW w:w="2977" w:type="dxa"/>
            <w:vAlign w:val="center"/>
          </w:tcPr>
          <w:p w14:paraId="704581CC" w14:textId="77777777" w:rsidR="00B3768B" w:rsidRPr="00AA2797" w:rsidRDefault="00B3768B" w:rsidP="00B3768B">
            <w:pPr>
              <w:keepNext/>
              <w:ind w:firstLine="0"/>
              <w:jc w:val="left"/>
            </w:pPr>
            <w:r w:rsidRPr="002D7F16">
              <w:t>TEC-005</w:t>
            </w:r>
          </w:p>
        </w:tc>
      </w:tr>
      <w:tr w:rsidR="00B3768B" w:rsidRPr="00C17065" w14:paraId="26B71A41" w14:textId="77777777" w:rsidTr="00B3768B">
        <w:tc>
          <w:tcPr>
            <w:tcW w:w="1838" w:type="dxa"/>
            <w:vAlign w:val="center"/>
          </w:tcPr>
          <w:p w14:paraId="23F2C9A5" w14:textId="77777777" w:rsidR="00B3768B" w:rsidRPr="00AA2797" w:rsidRDefault="00B3768B" w:rsidP="00B3768B">
            <w:pPr>
              <w:ind w:firstLine="0"/>
              <w:jc w:val="left"/>
            </w:pPr>
            <w:proofErr w:type="gramStart"/>
            <w:r w:rsidRPr="002D7F16">
              <w:t>Windows.Registry.*</w:t>
            </w:r>
            <w:proofErr w:type="gramEnd"/>
            <w:r w:rsidRPr="002D7F16">
              <w:t xml:space="preserve"> / artifacts de registro</w:t>
            </w:r>
          </w:p>
        </w:tc>
        <w:tc>
          <w:tcPr>
            <w:tcW w:w="1276" w:type="dxa"/>
            <w:vAlign w:val="center"/>
          </w:tcPr>
          <w:p w14:paraId="342E7C3C" w14:textId="77777777" w:rsidR="00B3768B" w:rsidRPr="00AA2797" w:rsidRDefault="00B3768B" w:rsidP="00B3768B">
            <w:pPr>
              <w:keepNext/>
              <w:ind w:firstLine="0"/>
              <w:jc w:val="left"/>
            </w:pPr>
            <w:r w:rsidRPr="002D7F16">
              <w:t>CLIENT / consulta puntual</w:t>
            </w:r>
          </w:p>
        </w:tc>
        <w:tc>
          <w:tcPr>
            <w:tcW w:w="2835" w:type="dxa"/>
            <w:vAlign w:val="center"/>
          </w:tcPr>
          <w:p w14:paraId="7660D399" w14:textId="77777777" w:rsidR="00B3768B" w:rsidRPr="00AA2797" w:rsidRDefault="00B3768B" w:rsidP="00B3768B">
            <w:pPr>
              <w:keepNext/>
              <w:ind w:firstLine="0"/>
              <w:jc w:val="left"/>
            </w:pPr>
            <w:r w:rsidRPr="002D7F16">
              <w:t>Claves y valores del registro de Windows</w:t>
            </w:r>
          </w:p>
        </w:tc>
        <w:tc>
          <w:tcPr>
            <w:tcW w:w="2977" w:type="dxa"/>
            <w:vAlign w:val="center"/>
          </w:tcPr>
          <w:p w14:paraId="7BA2918F" w14:textId="77777777" w:rsidR="00B3768B" w:rsidRPr="00AA2797" w:rsidRDefault="00B3768B" w:rsidP="00B3768B">
            <w:pPr>
              <w:keepNext/>
              <w:ind w:firstLine="0"/>
              <w:jc w:val="left"/>
            </w:pPr>
            <w:r w:rsidRPr="002D7F16">
              <w:t>TEC-004</w:t>
            </w:r>
          </w:p>
        </w:tc>
      </w:tr>
      <w:tr w:rsidR="00B3768B" w:rsidRPr="00C17065" w14:paraId="2A28709A" w14:textId="77777777" w:rsidTr="00B3768B">
        <w:tc>
          <w:tcPr>
            <w:tcW w:w="1838" w:type="dxa"/>
            <w:vAlign w:val="center"/>
          </w:tcPr>
          <w:p w14:paraId="5976FA77" w14:textId="77777777" w:rsidR="00B3768B" w:rsidRPr="00AA2797" w:rsidRDefault="00B3768B" w:rsidP="00B3768B">
            <w:pPr>
              <w:ind w:firstLine="0"/>
              <w:jc w:val="left"/>
            </w:pPr>
            <w:proofErr w:type="spellStart"/>
            <w:proofErr w:type="gramStart"/>
            <w:r w:rsidRPr="002D7F16">
              <w:t>Windows.Hayabusa.Monitoring</w:t>
            </w:r>
            <w:proofErr w:type="spellEnd"/>
            <w:proofErr w:type="gramEnd"/>
          </w:p>
        </w:tc>
        <w:tc>
          <w:tcPr>
            <w:tcW w:w="1276" w:type="dxa"/>
            <w:vAlign w:val="center"/>
          </w:tcPr>
          <w:p w14:paraId="447392AD" w14:textId="77777777" w:rsidR="00B3768B" w:rsidRPr="00AA2797" w:rsidRDefault="00B3768B" w:rsidP="00B3768B">
            <w:pPr>
              <w:keepNext/>
              <w:ind w:firstLine="0"/>
              <w:jc w:val="left"/>
            </w:pPr>
            <w:r w:rsidRPr="002D7F16">
              <w:t>Monitorización / correlación sobre eventos Windows</w:t>
            </w:r>
          </w:p>
        </w:tc>
        <w:tc>
          <w:tcPr>
            <w:tcW w:w="2835" w:type="dxa"/>
            <w:vAlign w:val="center"/>
          </w:tcPr>
          <w:p w14:paraId="20CEE2D2" w14:textId="77777777" w:rsidR="00B3768B" w:rsidRPr="00AA2797" w:rsidRDefault="00B3768B" w:rsidP="00B3768B">
            <w:pPr>
              <w:keepNext/>
              <w:ind w:firstLine="0"/>
              <w:jc w:val="left"/>
            </w:pPr>
            <w:r w:rsidRPr="002D7F16">
              <w:t>Logs de Windows procesados con lógica de detección</w:t>
            </w:r>
          </w:p>
        </w:tc>
        <w:tc>
          <w:tcPr>
            <w:tcW w:w="2977" w:type="dxa"/>
            <w:vAlign w:val="center"/>
          </w:tcPr>
          <w:p w14:paraId="3BE06250" w14:textId="77777777" w:rsidR="00B3768B" w:rsidRPr="00AA2797" w:rsidRDefault="00B3768B" w:rsidP="00B3768B">
            <w:pPr>
              <w:keepNext/>
              <w:ind w:firstLine="0"/>
              <w:jc w:val="left"/>
            </w:pPr>
            <w:r w:rsidRPr="002D7F16">
              <w:t>TEC-001 a TEC-009, según cobertura de reglas</w:t>
            </w:r>
          </w:p>
        </w:tc>
      </w:tr>
      <w:tr w:rsidR="00B3768B" w:rsidRPr="00C17065" w14:paraId="48657D20" w14:textId="77777777" w:rsidTr="00B3768B">
        <w:tc>
          <w:tcPr>
            <w:tcW w:w="1838" w:type="dxa"/>
            <w:vAlign w:val="center"/>
          </w:tcPr>
          <w:p w14:paraId="6C74A01B" w14:textId="77777777" w:rsidR="00B3768B" w:rsidRPr="00AA2797" w:rsidRDefault="00B3768B" w:rsidP="00B3768B">
            <w:pPr>
              <w:ind w:firstLine="0"/>
              <w:jc w:val="left"/>
            </w:pPr>
            <w:proofErr w:type="spellStart"/>
            <w:r w:rsidRPr="002D7F16">
              <w:t>Windows.ETW.Monitoring</w:t>
            </w:r>
            <w:proofErr w:type="spellEnd"/>
          </w:p>
        </w:tc>
        <w:tc>
          <w:tcPr>
            <w:tcW w:w="1276" w:type="dxa"/>
            <w:vAlign w:val="center"/>
          </w:tcPr>
          <w:p w14:paraId="512F15AE" w14:textId="77777777" w:rsidR="00B3768B" w:rsidRPr="00AA2797" w:rsidRDefault="00B3768B" w:rsidP="00B3768B">
            <w:pPr>
              <w:keepNext/>
              <w:ind w:firstLine="0"/>
              <w:jc w:val="left"/>
            </w:pPr>
            <w:r w:rsidRPr="002D7F16">
              <w:t>CLIENT_EVENT</w:t>
            </w:r>
          </w:p>
        </w:tc>
        <w:tc>
          <w:tcPr>
            <w:tcW w:w="2835" w:type="dxa"/>
            <w:vAlign w:val="center"/>
          </w:tcPr>
          <w:p w14:paraId="165FA761" w14:textId="77777777" w:rsidR="00B3768B" w:rsidRPr="00AA2797" w:rsidRDefault="00B3768B" w:rsidP="00B3768B">
            <w:pPr>
              <w:keepNext/>
              <w:ind w:firstLine="0"/>
              <w:jc w:val="left"/>
            </w:pPr>
            <w:r w:rsidRPr="002D7F16">
              <w:t>Eventos ETW</w:t>
            </w:r>
          </w:p>
        </w:tc>
        <w:tc>
          <w:tcPr>
            <w:tcW w:w="2977" w:type="dxa"/>
            <w:vAlign w:val="center"/>
          </w:tcPr>
          <w:p w14:paraId="6EA4EEAE" w14:textId="77777777" w:rsidR="00B3768B" w:rsidRPr="00AA2797" w:rsidRDefault="00B3768B" w:rsidP="00B3768B">
            <w:pPr>
              <w:keepNext/>
              <w:ind w:firstLine="0"/>
              <w:jc w:val="left"/>
            </w:pPr>
            <w:r w:rsidRPr="002D7F16">
              <w:t>TEC-001 a TEC-006, según fuente habilitada</w:t>
            </w:r>
          </w:p>
        </w:tc>
      </w:tr>
    </w:tbl>
    <w:p w14:paraId="787E0E76" w14:textId="0D50580F" w:rsidR="00DC45DA" w:rsidRDefault="00690030" w:rsidP="00690030">
      <w:pPr>
        <w:pStyle w:val="Descripcin"/>
      </w:pPr>
      <w:bookmarkStart w:id="216" w:name="_Toc234590770"/>
      <w:r>
        <w:t xml:space="preserve">Tabla </w:t>
      </w:r>
      <w:fldSimple w:instr=" SEQ Tabla \* ARABIC ">
        <w:r w:rsidR="004268CD">
          <w:rPr>
            <w:noProof/>
          </w:rPr>
          <w:t>43</w:t>
        </w:r>
      </w:fldSimple>
      <w:r w:rsidRPr="00732654">
        <w:t>: Artifacts públicos considerados en la evaluación metodológica</w:t>
      </w:r>
      <w:bookmarkEnd w:id="216"/>
    </w:p>
    <w:p w14:paraId="16FDBCE8"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1F44C376" w14:textId="77777777" w:rsidR="00690030" w:rsidRDefault="00690030" w:rsidP="00690030">
      <w:pPr>
        <w:pStyle w:val="Ttulo3"/>
      </w:pPr>
      <w:bookmarkStart w:id="217" w:name="_Toc234407605"/>
      <w:bookmarkStart w:id="218" w:name="_Toc234590665"/>
      <w:r w:rsidRPr="00690030">
        <w:t>Brechas detectadas y necesidad de artifacts personalizados</w:t>
      </w:r>
      <w:bookmarkEnd w:id="217"/>
      <w:bookmarkEnd w:id="218"/>
    </w:p>
    <w:p w14:paraId="2C0B3BAB" w14:textId="77777777" w:rsidR="000B4528" w:rsidRDefault="000B4528" w:rsidP="000B4528">
      <w:r w:rsidRPr="000B4528">
        <w:t>La revisión de artifacts públicos permitió identificar que Velociraptor dispone de capacidades relevantes para obtener telemetría host-based, especialmente a partir de procesos, eventos de Windows, PowerShell, Sysmon, servicios, registro y conexiones de red. No obstante, desde el punto de vista de una evaluación HID, la existencia de telemetría no garantiza por sí sola una detección operativa.</w:t>
      </w:r>
    </w:p>
    <w:p w14:paraId="45FCD2A2" w14:textId="77777777" w:rsidR="000B4528" w:rsidRDefault="000B4528" w:rsidP="000B4528">
      <w:r>
        <w:t xml:space="preserve">En varias técnicas, los artifacts públicos pueden proporcionar eventos útiles, pero estos eventos requieren interpretación adicional para diferenciar actividad legítima de comportamiento </w:t>
      </w:r>
      <w:r>
        <w:lastRenderedPageBreak/>
        <w:t>potencialmente malicioso. Por ejemplo, la ejecución de powershell.exe, cmd.exe, reg.exe, schtasks.exe o sc.exe puede ser legítima en un entorno administrativo, por lo que su mera aparición no debe tratarse automáticamente como detección. Para que el evento tenga valor como alerta, debe contextualizarse mediante parámetros, línea de comandos, fuente del evento, técnica MITRE asociada, severidad y relación con el escenario ejecutado.</w:t>
      </w:r>
    </w:p>
    <w:p w14:paraId="0F295D95" w14:textId="77777777" w:rsidR="000B4528" w:rsidRPr="000B4528" w:rsidRDefault="000B4528" w:rsidP="000B4528">
      <w:r>
        <w:t>A partir de esta limitación, se identificaron las siguientes brechas metodológicas:</w:t>
      </w:r>
    </w:p>
    <w:tbl>
      <w:tblPr>
        <w:tblStyle w:val="Tablaconcuadrcula"/>
        <w:tblW w:w="9209" w:type="dxa"/>
        <w:tblLayout w:type="fixed"/>
        <w:tblLook w:val="04A0" w:firstRow="1" w:lastRow="0" w:firstColumn="1" w:lastColumn="0" w:noHBand="0" w:noVBand="1"/>
      </w:tblPr>
      <w:tblGrid>
        <w:gridCol w:w="5807"/>
        <w:gridCol w:w="3402"/>
      </w:tblGrid>
      <w:tr w:rsidR="009D43EF" w:rsidRPr="00A63517" w14:paraId="780EC592" w14:textId="77777777" w:rsidTr="009D43EF">
        <w:tc>
          <w:tcPr>
            <w:tcW w:w="5807" w:type="dxa"/>
            <w:shd w:val="clear" w:color="auto" w:fill="E4F676"/>
          </w:tcPr>
          <w:p w14:paraId="40F7D09B" w14:textId="77777777" w:rsidR="009D43EF" w:rsidRPr="009D43EF" w:rsidRDefault="009D43EF" w:rsidP="009D43EF">
            <w:pPr>
              <w:ind w:firstLine="0"/>
              <w:jc w:val="center"/>
              <w:rPr>
                <w:b/>
                <w:bCs/>
              </w:rPr>
            </w:pPr>
            <w:r w:rsidRPr="009D43EF">
              <w:rPr>
                <w:b/>
                <w:bCs/>
              </w:rPr>
              <w:t>Brecha</w:t>
            </w:r>
          </w:p>
        </w:tc>
        <w:tc>
          <w:tcPr>
            <w:tcW w:w="3402" w:type="dxa"/>
            <w:shd w:val="clear" w:color="auto" w:fill="E4F676"/>
          </w:tcPr>
          <w:p w14:paraId="7E0A9BFA" w14:textId="77777777" w:rsidR="009D43EF" w:rsidRPr="009D43EF" w:rsidRDefault="009D43EF" w:rsidP="009D43EF">
            <w:pPr>
              <w:ind w:firstLine="0"/>
              <w:jc w:val="center"/>
              <w:rPr>
                <w:b/>
                <w:bCs/>
              </w:rPr>
            </w:pPr>
            <w:r w:rsidRPr="009D43EF">
              <w:rPr>
                <w:b/>
                <w:bCs/>
              </w:rPr>
              <w:t>Consecuencia</w:t>
            </w:r>
          </w:p>
        </w:tc>
      </w:tr>
      <w:tr w:rsidR="009D43EF" w:rsidRPr="00C17065" w14:paraId="129D3244" w14:textId="77777777" w:rsidTr="009D43EF">
        <w:tc>
          <w:tcPr>
            <w:tcW w:w="5807" w:type="dxa"/>
          </w:tcPr>
          <w:p w14:paraId="69BE66B3" w14:textId="77777777" w:rsidR="009D43EF" w:rsidRDefault="009D43EF" w:rsidP="009D43EF">
            <w:pPr>
              <w:ind w:firstLine="0"/>
              <w:jc w:val="center"/>
            </w:pPr>
            <w:r w:rsidRPr="00175AAF">
              <w:t>PowerShell legítimo y sospechoso comparten proceso</w:t>
            </w:r>
          </w:p>
        </w:tc>
        <w:tc>
          <w:tcPr>
            <w:tcW w:w="3402" w:type="dxa"/>
          </w:tcPr>
          <w:p w14:paraId="4876DA30" w14:textId="77777777" w:rsidR="009D43EF" w:rsidRPr="004D2C12" w:rsidRDefault="009D43EF" w:rsidP="009D43EF">
            <w:pPr>
              <w:ind w:firstLine="0"/>
              <w:jc w:val="center"/>
            </w:pPr>
            <w:r w:rsidRPr="00175AAF">
              <w:t>Riesgo de FP</w:t>
            </w:r>
          </w:p>
        </w:tc>
      </w:tr>
      <w:tr w:rsidR="009D43EF" w:rsidRPr="00C17065" w14:paraId="7BD1D82D" w14:textId="77777777" w:rsidTr="009D43EF">
        <w:trPr>
          <w:trHeight w:val="195"/>
        </w:trPr>
        <w:tc>
          <w:tcPr>
            <w:tcW w:w="5807" w:type="dxa"/>
          </w:tcPr>
          <w:p w14:paraId="339E117A" w14:textId="77777777" w:rsidR="009D43EF" w:rsidRDefault="009D43EF" w:rsidP="009D43EF">
            <w:pPr>
              <w:ind w:firstLine="0"/>
              <w:jc w:val="center"/>
            </w:pPr>
            <w:r w:rsidRPr="00175AAF">
              <w:t xml:space="preserve">CMD, </w:t>
            </w:r>
            <w:proofErr w:type="spellStart"/>
            <w:r w:rsidRPr="00175AAF">
              <w:t>reg</w:t>
            </w:r>
            <w:proofErr w:type="spellEnd"/>
            <w:r w:rsidRPr="00175AAF">
              <w:t xml:space="preserve">, </w:t>
            </w:r>
            <w:proofErr w:type="spellStart"/>
            <w:r w:rsidRPr="00175AAF">
              <w:t>sc</w:t>
            </w:r>
            <w:proofErr w:type="spellEnd"/>
            <w:r w:rsidRPr="00175AAF">
              <w:t xml:space="preserve"> y </w:t>
            </w:r>
            <w:proofErr w:type="spellStart"/>
            <w:r w:rsidRPr="00175AAF">
              <w:t>schtasks</w:t>
            </w:r>
            <w:proofErr w:type="spellEnd"/>
            <w:r w:rsidRPr="00175AAF">
              <w:t xml:space="preserve"> pueden ser administrativos</w:t>
            </w:r>
          </w:p>
        </w:tc>
        <w:tc>
          <w:tcPr>
            <w:tcW w:w="3402" w:type="dxa"/>
          </w:tcPr>
          <w:p w14:paraId="521146B1" w14:textId="77777777" w:rsidR="009D43EF" w:rsidRPr="004D2C12" w:rsidRDefault="009D43EF" w:rsidP="009D43EF">
            <w:pPr>
              <w:ind w:firstLine="0"/>
              <w:jc w:val="center"/>
            </w:pPr>
            <w:r w:rsidRPr="00175AAF">
              <w:t>Requieren contexto</w:t>
            </w:r>
          </w:p>
        </w:tc>
      </w:tr>
      <w:tr w:rsidR="009D43EF" w:rsidRPr="00C17065" w14:paraId="7BF05D78" w14:textId="77777777" w:rsidTr="009D43EF">
        <w:tc>
          <w:tcPr>
            <w:tcW w:w="5807" w:type="dxa"/>
          </w:tcPr>
          <w:p w14:paraId="3C5F3B6C" w14:textId="77777777" w:rsidR="009D43EF" w:rsidRDefault="009D43EF" w:rsidP="009D43EF">
            <w:pPr>
              <w:ind w:firstLine="0"/>
              <w:jc w:val="center"/>
            </w:pPr>
            <w:r w:rsidRPr="00175AAF">
              <w:t>Borrado masivo genera muchos eventos</w:t>
            </w:r>
          </w:p>
        </w:tc>
        <w:tc>
          <w:tcPr>
            <w:tcW w:w="3402" w:type="dxa"/>
          </w:tcPr>
          <w:p w14:paraId="2C77687D" w14:textId="77777777" w:rsidR="009D43EF" w:rsidRPr="004D2C12" w:rsidRDefault="009D43EF" w:rsidP="009D43EF">
            <w:pPr>
              <w:ind w:firstLine="0"/>
              <w:jc w:val="center"/>
            </w:pPr>
            <w:r w:rsidRPr="00175AAF">
              <w:t>Necesita agregación</w:t>
            </w:r>
          </w:p>
        </w:tc>
      </w:tr>
      <w:tr w:rsidR="009D43EF" w:rsidRPr="00C17065" w14:paraId="7060DE54" w14:textId="77777777" w:rsidTr="009D43EF">
        <w:tc>
          <w:tcPr>
            <w:tcW w:w="5807" w:type="dxa"/>
          </w:tcPr>
          <w:p w14:paraId="4F3ED189" w14:textId="77777777" w:rsidR="009D43EF" w:rsidRDefault="009D43EF" w:rsidP="009D43EF">
            <w:pPr>
              <w:ind w:firstLine="0"/>
              <w:jc w:val="center"/>
            </w:pPr>
            <w:r w:rsidRPr="00175AAF">
              <w:t>ZIP local no implica exfiltración</w:t>
            </w:r>
          </w:p>
        </w:tc>
        <w:tc>
          <w:tcPr>
            <w:tcW w:w="3402" w:type="dxa"/>
          </w:tcPr>
          <w:p w14:paraId="37F941DF" w14:textId="77777777" w:rsidR="009D43EF" w:rsidRPr="004D2C12" w:rsidRDefault="009D43EF" w:rsidP="009D43EF">
            <w:pPr>
              <w:keepNext/>
              <w:ind w:firstLine="0"/>
              <w:jc w:val="center"/>
            </w:pPr>
            <w:r w:rsidRPr="00175AAF">
              <w:t>Requiere red/</w:t>
            </w:r>
            <w:proofErr w:type="spellStart"/>
            <w:r w:rsidRPr="00175AAF">
              <w:t>upload</w:t>
            </w:r>
            <w:proofErr w:type="spellEnd"/>
          </w:p>
        </w:tc>
      </w:tr>
      <w:tr w:rsidR="009D43EF" w:rsidRPr="00C17065" w14:paraId="7C321B32" w14:textId="77777777" w:rsidTr="009D43EF">
        <w:tc>
          <w:tcPr>
            <w:tcW w:w="5807" w:type="dxa"/>
          </w:tcPr>
          <w:p w14:paraId="4F3E1FF2" w14:textId="77777777" w:rsidR="009D43EF" w:rsidRPr="004D2C12" w:rsidRDefault="009D43EF" w:rsidP="009D43EF">
            <w:pPr>
              <w:ind w:firstLine="0"/>
              <w:jc w:val="center"/>
            </w:pPr>
            <w:r w:rsidRPr="00175AAF">
              <w:t>Sysmon aporta telemetría, no detección</w:t>
            </w:r>
          </w:p>
        </w:tc>
        <w:tc>
          <w:tcPr>
            <w:tcW w:w="3402" w:type="dxa"/>
          </w:tcPr>
          <w:p w14:paraId="1D5C6241" w14:textId="77777777" w:rsidR="009D43EF" w:rsidRPr="004D2C12" w:rsidRDefault="009D43EF" w:rsidP="009D43EF">
            <w:pPr>
              <w:keepNext/>
              <w:ind w:firstLine="0"/>
              <w:jc w:val="center"/>
            </w:pPr>
            <w:r w:rsidRPr="00175AAF">
              <w:t>Necesita lógica VQL</w:t>
            </w:r>
          </w:p>
        </w:tc>
      </w:tr>
      <w:tr w:rsidR="009D43EF" w:rsidRPr="00C17065" w14:paraId="58E0A683" w14:textId="77777777" w:rsidTr="009D43EF">
        <w:tc>
          <w:tcPr>
            <w:tcW w:w="5807" w:type="dxa"/>
          </w:tcPr>
          <w:p w14:paraId="294A4739" w14:textId="77777777" w:rsidR="009D43EF" w:rsidRPr="004D2C12" w:rsidRDefault="009D43EF" w:rsidP="009D43EF">
            <w:pPr>
              <w:ind w:firstLine="0"/>
              <w:jc w:val="center"/>
            </w:pPr>
            <w:r w:rsidRPr="00175AAF">
              <w:t>Discord valida salida, no calidad de detección</w:t>
            </w:r>
          </w:p>
        </w:tc>
        <w:tc>
          <w:tcPr>
            <w:tcW w:w="3402" w:type="dxa"/>
          </w:tcPr>
          <w:p w14:paraId="219B2B81" w14:textId="77777777" w:rsidR="009D43EF" w:rsidRPr="004D2C12" w:rsidRDefault="009D43EF" w:rsidP="009D43EF">
            <w:pPr>
              <w:keepNext/>
              <w:ind w:firstLine="0"/>
              <w:jc w:val="center"/>
            </w:pPr>
            <w:r w:rsidRPr="00175AAF">
              <w:t>No debe contarse como detección</w:t>
            </w:r>
          </w:p>
        </w:tc>
      </w:tr>
    </w:tbl>
    <w:p w14:paraId="3D60E7B3" w14:textId="75731B7D" w:rsidR="00690030" w:rsidRDefault="00690030" w:rsidP="00690030">
      <w:pPr>
        <w:pStyle w:val="Descripcin"/>
      </w:pPr>
      <w:bookmarkStart w:id="219" w:name="_Toc234590771"/>
      <w:r>
        <w:t xml:space="preserve">Tabla </w:t>
      </w:r>
      <w:fldSimple w:instr=" SEQ Tabla \* ARABIC ">
        <w:r w:rsidR="004268CD">
          <w:rPr>
            <w:noProof/>
          </w:rPr>
          <w:t>44</w:t>
        </w:r>
      </w:fldSimple>
      <w:r w:rsidRPr="00732654">
        <w:t>: Artifacts públicos considerados en la evaluación metodológica</w:t>
      </w:r>
      <w:bookmarkEnd w:id="219"/>
    </w:p>
    <w:p w14:paraId="49A59E63"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71BA0611" w14:textId="77777777" w:rsidR="00690030" w:rsidRPr="00690030" w:rsidRDefault="00690030" w:rsidP="00690030"/>
    <w:p w14:paraId="0887ACAB" w14:textId="77777777" w:rsidR="00205B54" w:rsidRDefault="00205B54">
      <w:pPr>
        <w:spacing w:after="160" w:line="278" w:lineRule="auto"/>
        <w:ind w:firstLine="0"/>
        <w:jc w:val="left"/>
        <w:rPr>
          <w:rFonts w:eastAsiaTheme="majorEastAsia" w:cstheme="majorBidi"/>
          <w:b/>
          <w:color w:val="000000" w:themeColor="text1"/>
          <w:sz w:val="36"/>
          <w:szCs w:val="32"/>
        </w:rPr>
      </w:pPr>
      <w:r>
        <w:br w:type="page"/>
      </w:r>
    </w:p>
    <w:p w14:paraId="57F7E493" w14:textId="77777777" w:rsidR="00F06AE2" w:rsidRPr="00F06AE2" w:rsidRDefault="00F06AE2" w:rsidP="00F06AE2">
      <w:pPr>
        <w:pStyle w:val="Ttulo2"/>
      </w:pPr>
      <w:bookmarkStart w:id="220" w:name="_Toc234407606"/>
      <w:bookmarkStart w:id="221" w:name="_Toc234590666"/>
      <w:r>
        <w:lastRenderedPageBreak/>
        <w:t>Benchmark y alertabilidad</w:t>
      </w:r>
      <w:bookmarkEnd w:id="220"/>
      <w:bookmarkEnd w:id="221"/>
    </w:p>
    <w:p w14:paraId="5C08CE0B" w14:textId="77777777" w:rsidR="003E4AB1" w:rsidRDefault="003E4AB1" w:rsidP="00E01F22">
      <w:r>
        <w:t xml:space="preserve">Además de la capacidad de detección, se evaluó el impacto operativo de las pruebas sobre el endpoint. Para ello se utilizó Performance Monitor mediante </w:t>
      </w:r>
      <w:proofErr w:type="spellStart"/>
      <w:r w:rsidRPr="00E01F22">
        <w:t>logman</w:t>
      </w:r>
      <w:proofErr w:type="spellEnd"/>
      <w:r w:rsidR="00353B2E">
        <w:rPr>
          <w:rStyle w:val="Refdenotaalpie"/>
        </w:rPr>
        <w:footnoteReference w:id="12"/>
      </w:r>
      <w:r>
        <w:t>, generando</w:t>
      </w:r>
      <w:r w:rsidR="00353B2E">
        <w:t xml:space="preserve"> tres</w:t>
      </w:r>
      <w:r>
        <w:t xml:space="preserve"> ficheros CSV con métricas del sistema</w:t>
      </w:r>
      <w:r w:rsidR="00353B2E">
        <w:t xml:space="preserve"> en estado base sin VR y otros tres en estado base con VR</w:t>
      </w:r>
      <w:r>
        <w:t>.</w:t>
      </w:r>
    </w:p>
    <w:p w14:paraId="58D55263" w14:textId="77777777" w:rsidR="00C17065" w:rsidRDefault="00353B2E" w:rsidP="00C17065">
      <w:r>
        <w:t xml:space="preserve">Luego, para cada técnica se genera una medición </w:t>
      </w:r>
      <w:r w:rsidR="00C17065" w:rsidRPr="00C17065">
        <w:t>normalmente cercana a un minuto, y siempre inferior a cinco minutos</w:t>
      </w:r>
      <w:r w:rsidR="00C17065">
        <w:t xml:space="preserve">, </w:t>
      </w:r>
      <w:r w:rsidR="00C17065" w:rsidRPr="00C17065">
        <w:t>suficiente para capturar el impacto inmediato de cada técnica sin introducir ruido excesivo por actividad ajena al experimento</w:t>
      </w:r>
      <w:r w:rsidR="00C17065">
        <w:t xml:space="preserve"> </w:t>
      </w:r>
      <w:r>
        <w:t>en el que se ejecuta el ataque. Esta medición se realiza con y sin VR activo igualmente para ver cuanto penaliza VR en la máquina.</w:t>
      </w:r>
    </w:p>
    <w:tbl>
      <w:tblPr>
        <w:tblStyle w:val="Tablaconcuadrcula"/>
        <w:tblW w:w="0" w:type="auto"/>
        <w:tblLook w:val="04A0" w:firstRow="1" w:lastRow="0" w:firstColumn="1" w:lastColumn="0" w:noHBand="0" w:noVBand="1"/>
      </w:tblPr>
      <w:tblGrid>
        <w:gridCol w:w="1769"/>
        <w:gridCol w:w="7247"/>
      </w:tblGrid>
      <w:tr w:rsidR="00C17065" w14:paraId="6D12AF73" w14:textId="77777777" w:rsidTr="00C17065">
        <w:tc>
          <w:tcPr>
            <w:tcW w:w="1696" w:type="dxa"/>
            <w:shd w:val="clear" w:color="auto" w:fill="E4F676"/>
            <w:vAlign w:val="center"/>
          </w:tcPr>
          <w:p w14:paraId="0AC68A5E" w14:textId="77777777" w:rsidR="00C17065" w:rsidRPr="003B0766" w:rsidRDefault="00C17065" w:rsidP="00C17065">
            <w:pPr>
              <w:ind w:firstLine="0"/>
              <w:rPr>
                <w:b/>
                <w:bCs/>
              </w:rPr>
            </w:pPr>
            <w:r>
              <w:rPr>
                <w:b/>
                <w:bCs/>
              </w:rPr>
              <w:t>Escenario</w:t>
            </w:r>
          </w:p>
        </w:tc>
        <w:tc>
          <w:tcPr>
            <w:tcW w:w="7320" w:type="dxa"/>
            <w:shd w:val="clear" w:color="auto" w:fill="E4F676"/>
            <w:vAlign w:val="center"/>
          </w:tcPr>
          <w:p w14:paraId="7DB6E8EC" w14:textId="77777777" w:rsidR="00C17065" w:rsidRPr="003B0766" w:rsidRDefault="00C17065" w:rsidP="0019178C">
            <w:pPr>
              <w:ind w:firstLine="0"/>
              <w:jc w:val="center"/>
              <w:rPr>
                <w:b/>
                <w:bCs/>
              </w:rPr>
            </w:pPr>
            <w:r w:rsidRPr="00C17065">
              <w:rPr>
                <w:b/>
                <w:bCs/>
              </w:rPr>
              <w:t>Objetivo</w:t>
            </w:r>
          </w:p>
        </w:tc>
      </w:tr>
      <w:tr w:rsidR="00C17065" w14:paraId="0D6976B2" w14:textId="77777777" w:rsidTr="00C17065">
        <w:tc>
          <w:tcPr>
            <w:tcW w:w="1696" w:type="dxa"/>
            <w:vAlign w:val="center"/>
          </w:tcPr>
          <w:p w14:paraId="00E1C997" w14:textId="77777777" w:rsidR="00C17065" w:rsidRDefault="00C17065" w:rsidP="00C17065">
            <w:pPr>
              <w:ind w:firstLine="0"/>
            </w:pPr>
            <w:r w:rsidRPr="00C17065">
              <w:t>BASE_SIN_VR</w:t>
            </w:r>
          </w:p>
        </w:tc>
        <w:tc>
          <w:tcPr>
            <w:tcW w:w="7320" w:type="dxa"/>
            <w:vAlign w:val="center"/>
          </w:tcPr>
          <w:p w14:paraId="70FF4E3D" w14:textId="77777777" w:rsidR="00C17065" w:rsidRDefault="00C17065" w:rsidP="00C17065">
            <w:pPr>
              <w:ind w:firstLine="0"/>
            </w:pPr>
            <w:r w:rsidRPr="00C17065">
              <w:t>Medir el rendimiento basal de la VM sin Velociraptor activo.</w:t>
            </w:r>
          </w:p>
        </w:tc>
      </w:tr>
      <w:tr w:rsidR="00C17065" w14:paraId="6C3CA0A4" w14:textId="77777777" w:rsidTr="00C17065">
        <w:trPr>
          <w:trHeight w:val="195"/>
        </w:trPr>
        <w:tc>
          <w:tcPr>
            <w:tcW w:w="1696" w:type="dxa"/>
            <w:vAlign w:val="center"/>
          </w:tcPr>
          <w:p w14:paraId="21FB4556" w14:textId="77777777" w:rsidR="00C17065" w:rsidRDefault="00C17065" w:rsidP="00C17065">
            <w:pPr>
              <w:ind w:firstLine="0"/>
            </w:pPr>
            <w:r w:rsidRPr="00C17065">
              <w:t>BASE_CON_VR</w:t>
            </w:r>
          </w:p>
        </w:tc>
        <w:tc>
          <w:tcPr>
            <w:tcW w:w="7320" w:type="dxa"/>
            <w:vAlign w:val="center"/>
          </w:tcPr>
          <w:p w14:paraId="3F9FB056" w14:textId="77777777" w:rsidR="00C17065" w:rsidRDefault="00C17065" w:rsidP="00C17065">
            <w:pPr>
              <w:ind w:firstLine="0"/>
            </w:pPr>
            <w:r w:rsidRPr="00C17065">
              <w:t>Medir el rendimiento de la VM con Velociraptor activo, pero sin ejecutar técnicas.</w:t>
            </w:r>
          </w:p>
        </w:tc>
      </w:tr>
      <w:tr w:rsidR="00C17065" w14:paraId="5B68036D" w14:textId="77777777" w:rsidTr="00C17065">
        <w:tc>
          <w:tcPr>
            <w:tcW w:w="1696" w:type="dxa"/>
            <w:vAlign w:val="center"/>
          </w:tcPr>
          <w:p w14:paraId="6CEBA5C4" w14:textId="77777777" w:rsidR="00C17065" w:rsidRDefault="00C17065" w:rsidP="00C17065">
            <w:pPr>
              <w:ind w:firstLine="0"/>
            </w:pPr>
            <w:r w:rsidRPr="00C17065">
              <w:t>TEC_SIN_VR</w:t>
            </w:r>
          </w:p>
        </w:tc>
        <w:tc>
          <w:tcPr>
            <w:tcW w:w="7320" w:type="dxa"/>
            <w:vAlign w:val="center"/>
          </w:tcPr>
          <w:p w14:paraId="27434984" w14:textId="77777777" w:rsidR="00C17065" w:rsidRDefault="00C17065" w:rsidP="00C17065">
            <w:pPr>
              <w:ind w:firstLine="0"/>
            </w:pPr>
            <w:r w:rsidRPr="00C17065">
              <w:t>Medir el impacto de ejecutar la técnica sin monitorización activa de Velociraptor.</w:t>
            </w:r>
          </w:p>
        </w:tc>
      </w:tr>
      <w:tr w:rsidR="00C17065" w14:paraId="6621B5DB" w14:textId="77777777" w:rsidTr="00C17065">
        <w:tc>
          <w:tcPr>
            <w:tcW w:w="1696" w:type="dxa"/>
            <w:vAlign w:val="center"/>
          </w:tcPr>
          <w:p w14:paraId="40584876" w14:textId="77777777" w:rsidR="00C17065" w:rsidRDefault="00C17065" w:rsidP="00C17065">
            <w:pPr>
              <w:ind w:firstLine="0"/>
            </w:pPr>
            <w:r w:rsidRPr="00C17065">
              <w:t>TEC_CON_VR</w:t>
            </w:r>
          </w:p>
        </w:tc>
        <w:tc>
          <w:tcPr>
            <w:tcW w:w="7320" w:type="dxa"/>
            <w:vAlign w:val="center"/>
          </w:tcPr>
          <w:p w14:paraId="15E0A4DF" w14:textId="77777777" w:rsidR="00C17065" w:rsidRDefault="00C17065" w:rsidP="00C17065">
            <w:pPr>
              <w:keepNext/>
              <w:ind w:firstLine="0"/>
            </w:pPr>
            <w:r w:rsidRPr="00C17065">
              <w:t>Medir el impacto de ejecutar la técnica con Velociraptor activo y monitorizando.</w:t>
            </w:r>
          </w:p>
        </w:tc>
      </w:tr>
    </w:tbl>
    <w:p w14:paraId="364A9143" w14:textId="23E1ECE7" w:rsidR="00C17065" w:rsidRDefault="00C17065" w:rsidP="00C17065">
      <w:pPr>
        <w:pStyle w:val="Descripcin"/>
      </w:pPr>
      <w:bookmarkStart w:id="222" w:name="_Toc234590772"/>
      <w:r>
        <w:t xml:space="preserve">Tabla </w:t>
      </w:r>
      <w:fldSimple w:instr=" SEQ Tabla \* ARABIC ">
        <w:r w:rsidR="004268CD">
          <w:rPr>
            <w:noProof/>
          </w:rPr>
          <w:t>45</w:t>
        </w:r>
      </w:fldSimple>
      <w:r w:rsidRPr="0059497C">
        <w:t xml:space="preserve">: </w:t>
      </w:r>
      <w:r>
        <w:t>Escenarios Benchmark</w:t>
      </w:r>
      <w:bookmarkEnd w:id="222"/>
    </w:p>
    <w:p w14:paraId="65B39719" w14:textId="77777777" w:rsidR="003E4AB1" w:rsidRDefault="003E4AB1" w:rsidP="00E01F22">
      <w:r>
        <w:t xml:space="preserve">Posteriormente, los CSV son procesados mediante scripts desarrollados para el TFM. Estos scripts extraen métricas globales como CPU, memoria e I/O, y métricas específicas del proceso cliente Velociraptor, evitando mezclar el coste del agente con el servidor/GUI del laboratorio.         </w:t>
      </w:r>
      <w:r w:rsidR="00353B2E">
        <w:t xml:space="preserve">         </w:t>
      </w:r>
      <w:r>
        <w:t xml:space="preserve">         </w:t>
      </w:r>
    </w:p>
    <w:p w14:paraId="35B8792B" w14:textId="77777777" w:rsidR="003E4AB1" w:rsidRDefault="003E4AB1" w:rsidP="00E01F22">
      <w:r>
        <w:t>Las métricas principales consideradas fueron:</w:t>
      </w:r>
    </w:p>
    <w:p w14:paraId="010D2D5C" w14:textId="77777777" w:rsidR="00353B2E" w:rsidRDefault="003E4AB1">
      <w:pPr>
        <w:pStyle w:val="Prrafodelista"/>
        <w:numPr>
          <w:ilvl w:val="0"/>
          <w:numId w:val="27"/>
        </w:numPr>
      </w:pPr>
      <w:r>
        <w:t>CPU total del sistema.</w:t>
      </w:r>
    </w:p>
    <w:p w14:paraId="7191C184" w14:textId="77777777" w:rsidR="00353B2E" w:rsidRDefault="003E4AB1">
      <w:pPr>
        <w:pStyle w:val="Prrafodelista"/>
        <w:numPr>
          <w:ilvl w:val="0"/>
          <w:numId w:val="27"/>
        </w:numPr>
      </w:pPr>
      <w:r>
        <w:t>RAM disponible.</w:t>
      </w:r>
    </w:p>
    <w:p w14:paraId="7FB9CD67" w14:textId="77777777" w:rsidR="00353B2E" w:rsidRDefault="003E4AB1">
      <w:pPr>
        <w:pStyle w:val="Prrafodelista"/>
        <w:numPr>
          <w:ilvl w:val="0"/>
          <w:numId w:val="27"/>
        </w:numPr>
      </w:pPr>
      <w:r>
        <w:t>Lecturas de disco por segundo.</w:t>
      </w:r>
    </w:p>
    <w:p w14:paraId="1609D5BE" w14:textId="77777777" w:rsidR="00353B2E" w:rsidRDefault="003E4AB1">
      <w:pPr>
        <w:pStyle w:val="Prrafodelista"/>
        <w:numPr>
          <w:ilvl w:val="0"/>
          <w:numId w:val="27"/>
        </w:numPr>
      </w:pPr>
      <w:r>
        <w:t>Escrituras de disco por segundo</w:t>
      </w:r>
    </w:p>
    <w:p w14:paraId="12598E1A" w14:textId="77777777" w:rsidR="00353B2E" w:rsidRDefault="003E4AB1">
      <w:pPr>
        <w:pStyle w:val="Prrafodelista"/>
        <w:numPr>
          <w:ilvl w:val="0"/>
          <w:numId w:val="27"/>
        </w:numPr>
      </w:pPr>
      <w:r>
        <w:t>CPU asociada al proceso de Velociraptor.</w:t>
      </w:r>
    </w:p>
    <w:p w14:paraId="10AD3824" w14:textId="77777777" w:rsidR="00353B2E" w:rsidRDefault="003E4AB1">
      <w:pPr>
        <w:pStyle w:val="Prrafodelista"/>
        <w:numPr>
          <w:ilvl w:val="0"/>
          <w:numId w:val="27"/>
        </w:numPr>
      </w:pPr>
      <w:r>
        <w:t>Memoria privada del proceso de Velociraptor.</w:t>
      </w:r>
    </w:p>
    <w:p w14:paraId="604F757F" w14:textId="77777777" w:rsidR="003E4AB1" w:rsidRDefault="003E4AB1">
      <w:pPr>
        <w:pStyle w:val="Prrafodelista"/>
        <w:numPr>
          <w:ilvl w:val="0"/>
          <w:numId w:val="27"/>
        </w:numPr>
      </w:pPr>
      <w:r>
        <w:t>I/O de lectura y escritura del proceso de Velociraptor.</w:t>
      </w:r>
    </w:p>
    <w:p w14:paraId="635B80B8" w14:textId="77777777" w:rsidR="003E4AB1" w:rsidRDefault="003E4AB1" w:rsidP="00205B54">
      <w:pPr>
        <w:pStyle w:val="Ttulo3"/>
      </w:pPr>
      <w:bookmarkStart w:id="223" w:name="_Toc234407607"/>
      <w:bookmarkStart w:id="224" w:name="_Toc234590667"/>
      <w:r>
        <w:t>Validación operativa mediante alertas</w:t>
      </w:r>
      <w:bookmarkEnd w:id="223"/>
      <w:bookmarkEnd w:id="224"/>
    </w:p>
    <w:p w14:paraId="48660F26" w14:textId="77777777" w:rsidR="00D43CBD" w:rsidRPr="00D43CBD" w:rsidRDefault="00C17065" w:rsidP="00D43CBD">
      <w:pPr>
        <w:rPr>
          <w:lang w:eastAsia="es-ES"/>
        </w:rPr>
      </w:pPr>
      <w:r>
        <w:rPr>
          <w:lang w:eastAsia="es-ES"/>
        </w:rPr>
        <w:t>Como se ha comentado varias veces e</w:t>
      </w:r>
      <w:r w:rsidR="00D43CBD" w:rsidRPr="00D43CBD">
        <w:rPr>
          <w:lang w:eastAsia="es-ES"/>
        </w:rPr>
        <w:t xml:space="preserve">l objetivo </w:t>
      </w:r>
      <w:r>
        <w:rPr>
          <w:lang w:eastAsia="es-ES"/>
        </w:rPr>
        <w:t>es</w:t>
      </w:r>
      <w:r w:rsidR="00D43CBD" w:rsidRPr="00D43CBD">
        <w:rPr>
          <w:lang w:eastAsia="es-ES"/>
        </w:rPr>
        <w:t xml:space="preserve"> comprobar si una detección generada en el endpoint podía transformarse en una notificación externa accionable.</w:t>
      </w:r>
    </w:p>
    <w:p w14:paraId="0E600BC2" w14:textId="77777777" w:rsidR="00D43CBD" w:rsidRPr="00D43CBD" w:rsidRDefault="00D43CBD" w:rsidP="00D43CBD">
      <w:pPr>
        <w:rPr>
          <w:lang w:eastAsia="es-ES"/>
        </w:rPr>
      </w:pPr>
      <w:r w:rsidRPr="00D43CBD">
        <w:rPr>
          <w:lang w:eastAsia="es-ES"/>
        </w:rPr>
        <w:lastRenderedPageBreak/>
        <w:t>La arquitectura planteada fue la siguiente:</w:t>
      </w:r>
    </w:p>
    <w:p w14:paraId="15AFDAFC" w14:textId="77777777" w:rsidR="00C17065" w:rsidRDefault="00C17065" w:rsidP="00C17065">
      <w:pPr>
        <w:keepNext/>
        <w:ind w:firstLine="0"/>
        <w:jc w:val="center"/>
      </w:pPr>
      <w:r>
        <w:rPr>
          <w:noProof/>
          <w:lang w:eastAsia="es-ES"/>
        </w:rPr>
        <w:drawing>
          <wp:inline distT="0" distB="0" distL="0" distR="0" wp14:anchorId="6E4A21BC" wp14:editId="63CD852B">
            <wp:extent cx="5715000" cy="1171575"/>
            <wp:effectExtent l="0" t="0" r="0" b="9525"/>
            <wp:docPr id="33343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3728" b="29881"/>
                    <a:stretch>
                      <a:fillRect/>
                    </a:stretch>
                  </pic:blipFill>
                  <pic:spPr bwMode="auto">
                    <a:xfrm>
                      <a:off x="0" y="0"/>
                      <a:ext cx="5715000"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1670B04B" w14:textId="12D59330" w:rsidR="00C17065" w:rsidRDefault="00C17065" w:rsidP="00C17065">
      <w:pPr>
        <w:pStyle w:val="Descripcin"/>
        <w:rPr>
          <w:lang w:eastAsia="es-ES"/>
        </w:rPr>
      </w:pPr>
      <w:bookmarkStart w:id="225" w:name="_Toc234590808"/>
      <w:r>
        <w:t xml:space="preserve">Figura </w:t>
      </w:r>
      <w:fldSimple w:instr=" SEQ Figura \* ARABIC ">
        <w:r w:rsidR="004268CD">
          <w:rPr>
            <w:noProof/>
          </w:rPr>
          <w:t>16</w:t>
        </w:r>
      </w:fldSimple>
      <w:r>
        <w:t>: arquitectura de alertas</w:t>
      </w:r>
      <w:bookmarkEnd w:id="225"/>
    </w:p>
    <w:p w14:paraId="7C27F04E" w14:textId="77777777" w:rsidR="00D43CBD" w:rsidRPr="00D43CBD" w:rsidRDefault="00D43CBD" w:rsidP="00D43CBD">
      <w:pPr>
        <w:rPr>
          <w:lang w:eastAsia="es-ES"/>
        </w:rPr>
      </w:pPr>
      <w:r w:rsidRPr="00D43CBD">
        <w:rPr>
          <w:lang w:eastAsia="es-ES"/>
        </w:rPr>
        <w:t xml:space="preserve">En este modelo, el artifact de tipo CLIENT_EVENT observa eventos en el endpoint, el servidor recibe los resultados mediante Server </w:t>
      </w:r>
      <w:proofErr w:type="spellStart"/>
      <w:r w:rsidRPr="00D43CBD">
        <w:rPr>
          <w:lang w:eastAsia="es-ES"/>
        </w:rPr>
        <w:t>Monitoring</w:t>
      </w:r>
      <w:proofErr w:type="spellEnd"/>
      <w:r w:rsidRPr="00D43CBD">
        <w:rPr>
          <w:lang w:eastAsia="es-ES"/>
        </w:rPr>
        <w:t xml:space="preserve"> y un artifact de tipo SERVER_EVENT consume dichos eventos para enviarlos a un webhook externo.</w:t>
      </w:r>
    </w:p>
    <w:p w14:paraId="233ACFFB" w14:textId="77777777" w:rsidR="00D43CBD" w:rsidRPr="00D43CBD" w:rsidRDefault="00D43CBD" w:rsidP="00D43CBD">
      <w:pPr>
        <w:rPr>
          <w:lang w:eastAsia="es-ES"/>
        </w:rPr>
      </w:pPr>
      <w:r w:rsidRPr="00D43CBD">
        <w:rPr>
          <w:lang w:eastAsia="es-ES"/>
        </w:rPr>
        <w:t>Para la validación metodológica, una alerta se consideró correctamente generada cuando se cumplían las siguientes condiciones:</w:t>
      </w:r>
    </w:p>
    <w:p w14:paraId="22499C8A" w14:textId="77777777" w:rsidR="00C17065" w:rsidRDefault="00D43CBD" w:rsidP="00D43CBD">
      <w:pPr>
        <w:rPr>
          <w:lang w:eastAsia="es-ES"/>
        </w:rPr>
      </w:pPr>
      <w:r w:rsidRPr="00D43CBD">
        <w:rPr>
          <w:lang w:eastAsia="es-ES"/>
        </w:rPr>
        <w:t>1. El evento era observado por Velociraptor.</w:t>
      </w:r>
    </w:p>
    <w:p w14:paraId="7D071120" w14:textId="77777777" w:rsidR="00C17065" w:rsidRDefault="00D43CBD" w:rsidP="00D43CBD">
      <w:pPr>
        <w:rPr>
          <w:lang w:eastAsia="es-ES"/>
        </w:rPr>
      </w:pPr>
      <w:r w:rsidRPr="00D43CBD">
        <w:rPr>
          <w:lang w:eastAsia="es-ES"/>
        </w:rPr>
        <w:t>2. La lógica de detección lo asociaba a una técnica concreta.</w:t>
      </w:r>
    </w:p>
    <w:p w14:paraId="13290545" w14:textId="77777777" w:rsidR="00C17065" w:rsidRDefault="00D43CBD" w:rsidP="00D43CBD">
      <w:pPr>
        <w:rPr>
          <w:lang w:eastAsia="es-ES"/>
        </w:rPr>
      </w:pPr>
      <w:r w:rsidRPr="00D43CBD">
        <w:rPr>
          <w:lang w:eastAsia="es-ES"/>
        </w:rPr>
        <w:t>3. El SERVER_EVENT procesaba el evento.</w:t>
      </w:r>
    </w:p>
    <w:p w14:paraId="27BBD94C" w14:textId="77777777" w:rsidR="00C17065" w:rsidRDefault="00D43CBD" w:rsidP="00D43CBD">
      <w:pPr>
        <w:rPr>
          <w:lang w:eastAsia="es-ES"/>
        </w:rPr>
      </w:pPr>
      <w:r w:rsidRPr="00D43CBD">
        <w:rPr>
          <w:lang w:eastAsia="es-ES"/>
        </w:rPr>
        <w:t>4. El webhook devolvía respuesta satisfactoria.</w:t>
      </w:r>
    </w:p>
    <w:p w14:paraId="6C8BF90C" w14:textId="77777777" w:rsidR="00D43CBD" w:rsidRPr="00D43CBD" w:rsidRDefault="00D43CBD" w:rsidP="00D43CBD">
      <w:pPr>
        <w:rPr>
          <w:lang w:eastAsia="es-ES"/>
        </w:rPr>
      </w:pPr>
      <w:r w:rsidRPr="00D43CBD">
        <w:rPr>
          <w:lang w:eastAsia="es-ES"/>
        </w:rPr>
        <w:t>5. La notificación llegaba correctamente a Discord.</w:t>
      </w:r>
    </w:p>
    <w:p w14:paraId="50DE234A" w14:textId="77777777" w:rsidR="006D2520" w:rsidRPr="006D2520" w:rsidRDefault="00C17065" w:rsidP="00B3228B">
      <w:r w:rsidRPr="00C17065">
        <w:t>De este modo, la prueba no se limitó a comprobar la existencia de telemetría, sino que verificó el flujo desde la observación del evento en el endpoint hasta su salida externa. Las capturas de Discord o JSONL se interpretan como notificación o persistencia posterior, no como fuente primaria de detección.</w:t>
      </w:r>
    </w:p>
    <w:p w14:paraId="74FCB74E" w14:textId="77777777" w:rsidR="00205B54" w:rsidRDefault="00205B54">
      <w:pPr>
        <w:spacing w:after="160" w:line="278" w:lineRule="auto"/>
        <w:ind w:firstLine="0"/>
        <w:jc w:val="left"/>
        <w:rPr>
          <w:rFonts w:eastAsiaTheme="majorEastAsia" w:cstheme="majorBidi"/>
          <w:b/>
          <w:color w:val="000000" w:themeColor="text1"/>
          <w:sz w:val="44"/>
          <w:szCs w:val="40"/>
        </w:rPr>
      </w:pPr>
      <w:r>
        <w:rPr>
          <w:rFonts w:eastAsiaTheme="majorEastAsia" w:cstheme="majorBidi"/>
          <w:b/>
          <w:color w:val="000000" w:themeColor="text1"/>
          <w:sz w:val="44"/>
          <w:szCs w:val="40"/>
        </w:rPr>
        <w:br w:type="page"/>
      </w:r>
    </w:p>
    <w:p w14:paraId="1E111AFB" w14:textId="77777777" w:rsidR="009F7DDD" w:rsidRPr="00F06AE2" w:rsidRDefault="009F7DDD" w:rsidP="009F7DDD">
      <w:pPr>
        <w:pStyle w:val="Ttulo2"/>
      </w:pPr>
      <w:bookmarkStart w:id="226" w:name="_Toc234407608"/>
      <w:bookmarkStart w:id="227" w:name="_Toc234590668"/>
      <w:r w:rsidRPr="009F7DDD">
        <w:lastRenderedPageBreak/>
        <w:t>Decisiones metodológicas cerradas</w:t>
      </w:r>
      <w:bookmarkEnd w:id="226"/>
      <w:bookmarkEnd w:id="227"/>
    </w:p>
    <w:p w14:paraId="1144DB8A" w14:textId="77777777" w:rsidR="0059105F" w:rsidRDefault="0059105F" w:rsidP="0059105F">
      <w:pPr>
        <w:pStyle w:val="Prrafodelista"/>
        <w:numPr>
          <w:ilvl w:val="0"/>
          <w:numId w:val="31"/>
        </w:numPr>
        <w:spacing w:after="160" w:line="278" w:lineRule="auto"/>
        <w:jc w:val="left"/>
      </w:pPr>
      <w:r>
        <w:t>Separar visibilidad, detección, alerta y salida externa: Evento observado ≠ detección MITRE ≠ alerta operativa ≠ Discord.</w:t>
      </w:r>
    </w:p>
    <w:p w14:paraId="19A6F422" w14:textId="77777777" w:rsidR="0059105F" w:rsidRDefault="0059105F" w:rsidP="0059105F">
      <w:pPr>
        <w:pStyle w:val="Prrafodelista"/>
        <w:numPr>
          <w:ilvl w:val="0"/>
          <w:numId w:val="31"/>
        </w:numPr>
        <w:spacing w:after="160" w:line="278" w:lineRule="auto"/>
        <w:jc w:val="left"/>
      </w:pPr>
      <w:r>
        <w:t xml:space="preserve">Usar Sysmon ID 26 para TEC-008: Se habilitó </w:t>
      </w:r>
      <w:proofErr w:type="spellStart"/>
      <w:r>
        <w:t>FileDeleteDetected</w:t>
      </w:r>
      <w:proofErr w:type="spellEnd"/>
      <w:r>
        <w:t xml:space="preserve"> porque registra borrados sin archivar los ficheros eliminados.</w:t>
      </w:r>
    </w:p>
    <w:p w14:paraId="34F07C44" w14:textId="77777777" w:rsidR="0059105F" w:rsidRDefault="0059105F" w:rsidP="0059105F">
      <w:pPr>
        <w:pStyle w:val="Prrafodelista"/>
        <w:numPr>
          <w:ilvl w:val="0"/>
          <w:numId w:val="31"/>
        </w:numPr>
        <w:spacing w:after="160" w:line="278" w:lineRule="auto"/>
        <w:jc w:val="left"/>
      </w:pPr>
      <w:r>
        <w:t>No usar Sysmon ID 23 como base principal: ID 23 puede archivar ficheros eliminados y generar volumen excesivo.</w:t>
      </w:r>
    </w:p>
    <w:p w14:paraId="08DC1439" w14:textId="77777777" w:rsidR="0059105F" w:rsidRDefault="0059105F" w:rsidP="0059105F">
      <w:pPr>
        <w:pStyle w:val="Prrafodelista"/>
        <w:numPr>
          <w:ilvl w:val="0"/>
          <w:numId w:val="31"/>
        </w:numPr>
        <w:spacing w:after="160" w:line="278" w:lineRule="auto"/>
        <w:jc w:val="left"/>
      </w:pPr>
      <w:r>
        <w:t>No enviar cada borrado a Discord: Para TEC-008, el borrado masivo puede generar una alerta por fichero; eso sería ruido operativo.</w:t>
      </w:r>
    </w:p>
    <w:p w14:paraId="7E00882C" w14:textId="77777777" w:rsidR="0059105F" w:rsidRDefault="0059105F" w:rsidP="0059105F">
      <w:pPr>
        <w:pStyle w:val="Prrafodelista"/>
        <w:numPr>
          <w:ilvl w:val="0"/>
          <w:numId w:val="31"/>
        </w:numPr>
        <w:spacing w:after="160" w:line="278" w:lineRule="auto"/>
        <w:jc w:val="left"/>
      </w:pPr>
      <w:r>
        <w:t>Distinguir TEC-007 y TEC-008.</w:t>
      </w:r>
    </w:p>
    <w:p w14:paraId="75750C66" w14:textId="77777777" w:rsidR="0059105F" w:rsidRDefault="0059105F" w:rsidP="0059105F">
      <w:pPr>
        <w:pStyle w:val="Prrafodelista"/>
        <w:numPr>
          <w:ilvl w:val="1"/>
          <w:numId w:val="31"/>
        </w:numPr>
        <w:spacing w:after="160" w:line="278" w:lineRule="auto"/>
        <w:jc w:val="left"/>
      </w:pPr>
      <w:r>
        <w:t>Si hay cifrado</w:t>
      </w:r>
      <w:proofErr w:type="gramStart"/>
      <w:r>
        <w:t>, .aes</w:t>
      </w:r>
      <w:proofErr w:type="gramEnd"/>
      <w:r>
        <w:t xml:space="preserve">, AES o </w:t>
      </w:r>
      <w:proofErr w:type="spellStart"/>
      <w:r>
        <w:t>crypto</w:t>
      </w:r>
      <w:proofErr w:type="spellEnd"/>
      <w:r>
        <w:t xml:space="preserve"> → TEC-007.</w:t>
      </w:r>
    </w:p>
    <w:p w14:paraId="26698E2E" w14:textId="77777777" w:rsidR="0059105F" w:rsidRDefault="0059105F" w:rsidP="0059105F">
      <w:pPr>
        <w:pStyle w:val="Prrafodelista"/>
        <w:numPr>
          <w:ilvl w:val="1"/>
          <w:numId w:val="31"/>
        </w:numPr>
        <w:spacing w:after="160" w:line="278" w:lineRule="auto"/>
        <w:jc w:val="left"/>
      </w:pPr>
      <w:r>
        <w:t xml:space="preserve">Si hay borrado directo con </w:t>
      </w:r>
      <w:proofErr w:type="spellStart"/>
      <w:r>
        <w:t>Remove-Item</w:t>
      </w:r>
      <w:proofErr w:type="spellEnd"/>
      <w:r>
        <w:t xml:space="preserve"> → TEC-008.</w:t>
      </w:r>
    </w:p>
    <w:p w14:paraId="3A804E8E" w14:textId="77777777" w:rsidR="00205B54" w:rsidRPr="00474A05" w:rsidRDefault="0059105F" w:rsidP="00474A05">
      <w:pPr>
        <w:pStyle w:val="Prrafodelista"/>
        <w:numPr>
          <w:ilvl w:val="0"/>
          <w:numId w:val="31"/>
        </w:numPr>
        <w:spacing w:after="160" w:line="278" w:lineRule="auto"/>
        <w:jc w:val="left"/>
      </w:pPr>
      <w:r>
        <w:t xml:space="preserve">Distinguir TEC-009: </w:t>
      </w:r>
      <w:proofErr w:type="spellStart"/>
      <w:r>
        <w:t>staging</w:t>
      </w:r>
      <w:proofErr w:type="spellEnd"/>
      <w:r>
        <w:t xml:space="preserve">, ZIP y envío HTTP controlado documentado permiten formular exfiltración HTTP controlada en laboratorio. No se afirma exfiltración de datos sensibles reales, ni compromiso de terceros, ni se usan rutas, scripts o etiquetas TEC como </w:t>
      </w:r>
      <w:proofErr w:type="spellStart"/>
      <w:r>
        <w:t>IOCs</w:t>
      </w:r>
      <w:proofErr w:type="spellEnd"/>
      <w:r>
        <w:t>.</w:t>
      </w:r>
      <w:r w:rsidR="009F7DDD">
        <w:br w:type="page"/>
      </w:r>
    </w:p>
    <w:p w14:paraId="6752813D" w14:textId="77777777" w:rsidR="00592363" w:rsidRDefault="002F0452" w:rsidP="00D0316E">
      <w:pPr>
        <w:pStyle w:val="Ttulo1"/>
      </w:pPr>
      <w:bookmarkStart w:id="228" w:name="_Toc234407609"/>
      <w:bookmarkStart w:id="229" w:name="_Toc234590669"/>
      <w:r w:rsidRPr="002F0452">
        <w:lastRenderedPageBreak/>
        <w:t>Desarrollo experimental y ejecución de pruebas</w:t>
      </w:r>
      <w:bookmarkEnd w:id="228"/>
      <w:bookmarkEnd w:id="229"/>
    </w:p>
    <w:p w14:paraId="6334F153" w14:textId="77777777" w:rsidR="00B07639" w:rsidRDefault="00B07639" w:rsidP="00B07639">
      <w:pPr>
        <w:rPr>
          <w:sz w:val="24"/>
        </w:rPr>
      </w:pPr>
      <w:r>
        <w:t>En este capítulo se desarrolla la fase experimental del TFM mediante la ejecución controlada de las técnicas MITRE ATT&amp;CK seleccionadas en el laboratorio Windows. Para cada escenario se describe la técnica evaluada, la herramienta o script utilizado, el procedimiento de ejecución, el comportamiento esperado en el endpoint y la telemetría generada.</w:t>
      </w:r>
    </w:p>
    <w:p w14:paraId="011AFA23" w14:textId="77777777" w:rsidR="00592363" w:rsidRPr="00592363" w:rsidRDefault="00B07639" w:rsidP="00BA2B33">
      <w:r>
        <w:t>Además, se documenta cómo Velociraptor recoge y procesa dicha telemetría mediante artifacts de fábrica y personalizados, incluyendo la validación de eventos, la generación de evidencias, el registro en la matriz experimental y la comprobación del flujo de alertado. Los resultados comparativos y su análisis agregado se abordarán posteriormente en el capítulo siguiente de resultados.</w:t>
      </w:r>
    </w:p>
    <w:p w14:paraId="02FAC34C" w14:textId="77777777" w:rsidR="00233A26" w:rsidRDefault="00233A26" w:rsidP="00E2662F">
      <w:pPr>
        <w:pStyle w:val="Ttulo2"/>
      </w:pPr>
      <w:bookmarkStart w:id="230" w:name="_Toc234407610"/>
      <w:bookmarkStart w:id="231" w:name="_Toc234590670"/>
      <w:r w:rsidRPr="00233A26">
        <w:t>Escenarios de ataque</w:t>
      </w:r>
      <w:bookmarkEnd w:id="230"/>
      <w:bookmarkEnd w:id="231"/>
    </w:p>
    <w:p w14:paraId="6922DF06" w14:textId="77777777" w:rsidR="00B07639" w:rsidRPr="00B07639" w:rsidRDefault="00B07639" w:rsidP="00BA2B33">
      <w:r w:rsidRPr="00B07639">
        <w:t xml:space="preserve">Para la ejecución de los ataques no se ha usado ejecución de </w:t>
      </w:r>
      <w:proofErr w:type="gramStart"/>
      <w:r w:rsidRPr="00B07639">
        <w:t>malware</w:t>
      </w:r>
      <w:proofErr w:type="gramEnd"/>
      <w:r w:rsidRPr="00B07639">
        <w:t xml:space="preserve"> real, sino en pruebas controladas</w:t>
      </w:r>
      <w:r>
        <w:t xml:space="preserve"> </w:t>
      </w:r>
      <w:r w:rsidRPr="00B07639">
        <w:t xml:space="preserve">y reproducibles diseñadas para generar telemetría host-based observable. El objetivo es provocar comportamientos </w:t>
      </w:r>
      <w:r>
        <w:t>de</w:t>
      </w:r>
      <w:r w:rsidRPr="00B07639">
        <w:t xml:space="preserve"> MITRE ATT&amp;CK, pero sin introducir riesgo sobre la máquina virtual.</w:t>
      </w:r>
    </w:p>
    <w:tbl>
      <w:tblPr>
        <w:tblStyle w:val="Tablaconcuadrcula"/>
        <w:tblW w:w="9067" w:type="dxa"/>
        <w:tblLook w:val="04A0" w:firstRow="1" w:lastRow="0" w:firstColumn="1" w:lastColumn="0" w:noHBand="0" w:noVBand="1"/>
      </w:tblPr>
      <w:tblGrid>
        <w:gridCol w:w="1206"/>
        <w:gridCol w:w="2900"/>
        <w:gridCol w:w="1418"/>
        <w:gridCol w:w="3543"/>
      </w:tblGrid>
      <w:tr w:rsidR="00B07639" w14:paraId="1F0D8610" w14:textId="77777777" w:rsidTr="00B07639">
        <w:tc>
          <w:tcPr>
            <w:tcW w:w="1206" w:type="dxa"/>
            <w:shd w:val="clear" w:color="auto" w:fill="F1A983" w:themeFill="accent2" w:themeFillTint="99"/>
            <w:vAlign w:val="center"/>
          </w:tcPr>
          <w:p w14:paraId="79D2D928" w14:textId="77777777" w:rsidR="00B07639" w:rsidRPr="002D4825" w:rsidRDefault="00B07639" w:rsidP="00B07639">
            <w:pPr>
              <w:ind w:firstLine="0"/>
              <w:jc w:val="center"/>
              <w:rPr>
                <w:b/>
                <w:bCs/>
                <w:szCs w:val="22"/>
              </w:rPr>
            </w:pPr>
            <w:r w:rsidRPr="002D4825">
              <w:rPr>
                <w:b/>
                <w:bCs/>
                <w:szCs w:val="22"/>
              </w:rPr>
              <w:t>ID interno</w:t>
            </w:r>
          </w:p>
        </w:tc>
        <w:tc>
          <w:tcPr>
            <w:tcW w:w="2900" w:type="dxa"/>
            <w:shd w:val="clear" w:color="auto" w:fill="F1A983" w:themeFill="accent2" w:themeFillTint="99"/>
            <w:vAlign w:val="center"/>
          </w:tcPr>
          <w:p w14:paraId="28E1BB4F" w14:textId="77777777" w:rsidR="00B07639" w:rsidRPr="002D4825" w:rsidRDefault="00B07639" w:rsidP="00B07639">
            <w:pPr>
              <w:ind w:firstLine="0"/>
              <w:jc w:val="center"/>
              <w:rPr>
                <w:b/>
                <w:bCs/>
                <w:szCs w:val="22"/>
              </w:rPr>
            </w:pPr>
            <w:r w:rsidRPr="002D4825">
              <w:rPr>
                <w:b/>
                <w:bCs/>
                <w:szCs w:val="22"/>
              </w:rPr>
              <w:t>Técnica MITRE ATT&amp;CK</w:t>
            </w:r>
          </w:p>
        </w:tc>
        <w:tc>
          <w:tcPr>
            <w:tcW w:w="1418" w:type="dxa"/>
            <w:shd w:val="clear" w:color="auto" w:fill="F1A983" w:themeFill="accent2" w:themeFillTint="99"/>
            <w:vAlign w:val="center"/>
          </w:tcPr>
          <w:p w14:paraId="76DB8F33" w14:textId="77777777" w:rsidR="00B07639" w:rsidRPr="002D4825" w:rsidRDefault="00B07639" w:rsidP="00B07639">
            <w:pPr>
              <w:ind w:firstLine="0"/>
              <w:jc w:val="center"/>
              <w:rPr>
                <w:b/>
                <w:bCs/>
                <w:szCs w:val="22"/>
              </w:rPr>
            </w:pPr>
            <w:r w:rsidRPr="002D4825">
              <w:rPr>
                <w:b/>
                <w:bCs/>
                <w:szCs w:val="22"/>
              </w:rPr>
              <w:t>Táctica</w:t>
            </w:r>
          </w:p>
        </w:tc>
        <w:tc>
          <w:tcPr>
            <w:tcW w:w="3543" w:type="dxa"/>
            <w:shd w:val="clear" w:color="auto" w:fill="F1A983" w:themeFill="accent2" w:themeFillTint="99"/>
            <w:vAlign w:val="center"/>
          </w:tcPr>
          <w:p w14:paraId="60119EFF" w14:textId="77777777" w:rsidR="00B07639" w:rsidRPr="002D4825" w:rsidRDefault="00B07639" w:rsidP="00B07639">
            <w:pPr>
              <w:ind w:firstLine="0"/>
              <w:jc w:val="center"/>
              <w:rPr>
                <w:b/>
                <w:bCs/>
                <w:szCs w:val="22"/>
              </w:rPr>
            </w:pPr>
            <w:r w:rsidRPr="002D4825">
              <w:rPr>
                <w:b/>
                <w:bCs/>
                <w:szCs w:val="22"/>
              </w:rPr>
              <w:t>Escenario de prueba</w:t>
            </w:r>
          </w:p>
        </w:tc>
      </w:tr>
      <w:tr w:rsidR="00B07639" w14:paraId="53D6987E" w14:textId="77777777" w:rsidTr="008D1F70">
        <w:tc>
          <w:tcPr>
            <w:tcW w:w="1206" w:type="dxa"/>
            <w:vAlign w:val="center"/>
          </w:tcPr>
          <w:p w14:paraId="64DCDD17" w14:textId="77777777" w:rsidR="00B07639" w:rsidRPr="002D4825" w:rsidRDefault="00B07639" w:rsidP="002E2C87">
            <w:pPr>
              <w:ind w:firstLine="0"/>
              <w:jc w:val="center"/>
              <w:rPr>
                <w:szCs w:val="22"/>
              </w:rPr>
            </w:pPr>
            <w:r w:rsidRPr="002D4825">
              <w:rPr>
                <w:szCs w:val="22"/>
              </w:rPr>
              <w:t>TEC-001</w:t>
            </w:r>
          </w:p>
        </w:tc>
        <w:tc>
          <w:tcPr>
            <w:tcW w:w="2900" w:type="dxa"/>
            <w:vAlign w:val="center"/>
          </w:tcPr>
          <w:p w14:paraId="081AADED" w14:textId="77777777" w:rsidR="00B07639" w:rsidRPr="002D4825" w:rsidRDefault="00B07639" w:rsidP="008D1F70">
            <w:pPr>
              <w:ind w:firstLine="0"/>
              <w:jc w:val="left"/>
              <w:rPr>
                <w:szCs w:val="22"/>
              </w:rPr>
            </w:pPr>
            <w:r w:rsidRPr="002D4825">
              <w:rPr>
                <w:szCs w:val="22"/>
              </w:rPr>
              <w:t>T1059.001 - PowerShell</w:t>
            </w:r>
          </w:p>
        </w:tc>
        <w:tc>
          <w:tcPr>
            <w:tcW w:w="1418" w:type="dxa"/>
            <w:vAlign w:val="center"/>
          </w:tcPr>
          <w:p w14:paraId="028F062A" w14:textId="77777777" w:rsidR="00B07639" w:rsidRPr="002D4825" w:rsidRDefault="00B07639" w:rsidP="008D1F70">
            <w:pPr>
              <w:ind w:firstLine="0"/>
              <w:jc w:val="center"/>
              <w:rPr>
                <w:szCs w:val="22"/>
              </w:rPr>
            </w:pPr>
            <w:r w:rsidRPr="002D4825">
              <w:rPr>
                <w:szCs w:val="22"/>
              </w:rPr>
              <w:t>Execution</w:t>
            </w:r>
          </w:p>
        </w:tc>
        <w:tc>
          <w:tcPr>
            <w:tcW w:w="3543" w:type="dxa"/>
            <w:vAlign w:val="center"/>
          </w:tcPr>
          <w:p w14:paraId="43EC1B0D" w14:textId="77777777" w:rsidR="00B07639" w:rsidRPr="002D4825" w:rsidRDefault="00B07639" w:rsidP="008D1F70">
            <w:pPr>
              <w:ind w:firstLine="0"/>
              <w:jc w:val="left"/>
              <w:rPr>
                <w:szCs w:val="22"/>
              </w:rPr>
            </w:pPr>
            <w:r w:rsidRPr="002D4825">
              <w:rPr>
                <w:szCs w:val="22"/>
              </w:rPr>
              <w:t xml:space="preserve">Ejecución de PowerShell con parámetros visibles y </w:t>
            </w:r>
            <w:proofErr w:type="spellStart"/>
            <w:r w:rsidRPr="002D4825">
              <w:rPr>
                <w:szCs w:val="22"/>
              </w:rPr>
              <w:t>flags</w:t>
            </w:r>
            <w:proofErr w:type="spellEnd"/>
            <w:r w:rsidRPr="002D4825">
              <w:rPr>
                <w:szCs w:val="22"/>
              </w:rPr>
              <w:t xml:space="preserve"> relevantes.</w:t>
            </w:r>
          </w:p>
        </w:tc>
      </w:tr>
      <w:tr w:rsidR="00B07639" w14:paraId="3BA9486F" w14:textId="77777777" w:rsidTr="008D1F70">
        <w:tc>
          <w:tcPr>
            <w:tcW w:w="1206" w:type="dxa"/>
            <w:vAlign w:val="center"/>
          </w:tcPr>
          <w:p w14:paraId="6AA4F14A" w14:textId="77777777" w:rsidR="00B07639" w:rsidRPr="002D4825" w:rsidRDefault="00B07639" w:rsidP="002E2C87">
            <w:pPr>
              <w:ind w:firstLine="0"/>
              <w:jc w:val="center"/>
              <w:rPr>
                <w:szCs w:val="22"/>
              </w:rPr>
            </w:pPr>
            <w:r w:rsidRPr="002D4825">
              <w:rPr>
                <w:szCs w:val="22"/>
              </w:rPr>
              <w:t>TEC-002</w:t>
            </w:r>
          </w:p>
        </w:tc>
        <w:tc>
          <w:tcPr>
            <w:tcW w:w="2900" w:type="dxa"/>
            <w:vAlign w:val="center"/>
          </w:tcPr>
          <w:p w14:paraId="54C983B7" w14:textId="77777777" w:rsidR="00B07639" w:rsidRPr="002D4825" w:rsidRDefault="00B07639" w:rsidP="008D1F70">
            <w:pPr>
              <w:ind w:firstLine="0"/>
              <w:jc w:val="left"/>
              <w:rPr>
                <w:szCs w:val="22"/>
              </w:rPr>
            </w:pPr>
            <w:r w:rsidRPr="002D4825">
              <w:rPr>
                <w:szCs w:val="22"/>
              </w:rPr>
              <w:t>T1059.003 - Windows Command Shell</w:t>
            </w:r>
          </w:p>
        </w:tc>
        <w:tc>
          <w:tcPr>
            <w:tcW w:w="1418" w:type="dxa"/>
            <w:vAlign w:val="center"/>
          </w:tcPr>
          <w:p w14:paraId="51CEE988" w14:textId="77777777" w:rsidR="00B07639" w:rsidRPr="002D4825" w:rsidRDefault="00B07639" w:rsidP="008D1F70">
            <w:pPr>
              <w:ind w:firstLine="0"/>
              <w:jc w:val="center"/>
              <w:rPr>
                <w:szCs w:val="22"/>
              </w:rPr>
            </w:pPr>
            <w:r w:rsidRPr="002D4825">
              <w:rPr>
                <w:szCs w:val="22"/>
              </w:rPr>
              <w:t>Execution</w:t>
            </w:r>
          </w:p>
        </w:tc>
        <w:tc>
          <w:tcPr>
            <w:tcW w:w="3543" w:type="dxa"/>
            <w:vAlign w:val="center"/>
          </w:tcPr>
          <w:p w14:paraId="09E1EF62" w14:textId="77777777" w:rsidR="00B07639" w:rsidRPr="002D4825" w:rsidRDefault="00B07639" w:rsidP="008D1F70">
            <w:pPr>
              <w:ind w:firstLine="0"/>
              <w:jc w:val="left"/>
              <w:rPr>
                <w:szCs w:val="22"/>
              </w:rPr>
            </w:pPr>
            <w:r w:rsidRPr="002D4825">
              <w:rPr>
                <w:szCs w:val="22"/>
              </w:rPr>
              <w:t>Ejecución de comandos mediante cmd.exe.</w:t>
            </w:r>
          </w:p>
        </w:tc>
      </w:tr>
      <w:tr w:rsidR="00B07639" w14:paraId="7C2FBD98" w14:textId="77777777" w:rsidTr="008D1F70">
        <w:tc>
          <w:tcPr>
            <w:tcW w:w="1206" w:type="dxa"/>
            <w:vAlign w:val="center"/>
          </w:tcPr>
          <w:p w14:paraId="684CAF40" w14:textId="77777777" w:rsidR="00B07639" w:rsidRPr="002D4825" w:rsidRDefault="00B07639" w:rsidP="002E2C87">
            <w:pPr>
              <w:ind w:firstLine="0"/>
              <w:jc w:val="center"/>
              <w:rPr>
                <w:szCs w:val="22"/>
              </w:rPr>
            </w:pPr>
            <w:r w:rsidRPr="002D4825">
              <w:rPr>
                <w:szCs w:val="22"/>
              </w:rPr>
              <w:t>TEC-003</w:t>
            </w:r>
          </w:p>
        </w:tc>
        <w:tc>
          <w:tcPr>
            <w:tcW w:w="2900" w:type="dxa"/>
            <w:vAlign w:val="center"/>
          </w:tcPr>
          <w:p w14:paraId="60EC1DCA" w14:textId="77777777" w:rsidR="00B07639" w:rsidRPr="002D4825" w:rsidRDefault="00B07639" w:rsidP="008D1F70">
            <w:pPr>
              <w:ind w:firstLine="0"/>
              <w:jc w:val="left"/>
              <w:rPr>
                <w:szCs w:val="22"/>
              </w:rPr>
            </w:pPr>
            <w:r w:rsidRPr="002D4825">
              <w:rPr>
                <w:szCs w:val="22"/>
              </w:rPr>
              <w:t xml:space="preserve">T1053.005 - </w:t>
            </w:r>
            <w:proofErr w:type="spellStart"/>
            <w:r w:rsidRPr="002D4825">
              <w:rPr>
                <w:szCs w:val="22"/>
              </w:rPr>
              <w:t>Scheduled</w:t>
            </w:r>
            <w:proofErr w:type="spellEnd"/>
            <w:r w:rsidRPr="002D4825">
              <w:rPr>
                <w:szCs w:val="22"/>
              </w:rPr>
              <w:t xml:space="preserve"> </w:t>
            </w:r>
            <w:proofErr w:type="spellStart"/>
            <w:r w:rsidRPr="002D4825">
              <w:rPr>
                <w:szCs w:val="22"/>
              </w:rPr>
              <w:t>Task</w:t>
            </w:r>
            <w:proofErr w:type="spellEnd"/>
          </w:p>
        </w:tc>
        <w:tc>
          <w:tcPr>
            <w:tcW w:w="1418" w:type="dxa"/>
            <w:vAlign w:val="center"/>
          </w:tcPr>
          <w:p w14:paraId="5D3FABAB" w14:textId="77777777" w:rsidR="00B07639" w:rsidRPr="002D4825" w:rsidRDefault="00B07639" w:rsidP="008D1F70">
            <w:pPr>
              <w:ind w:firstLine="0"/>
              <w:jc w:val="center"/>
              <w:rPr>
                <w:szCs w:val="22"/>
              </w:rPr>
            </w:pPr>
            <w:proofErr w:type="spellStart"/>
            <w:r w:rsidRPr="002D4825">
              <w:rPr>
                <w:szCs w:val="22"/>
              </w:rPr>
              <w:t>Persistence</w:t>
            </w:r>
            <w:proofErr w:type="spellEnd"/>
          </w:p>
        </w:tc>
        <w:tc>
          <w:tcPr>
            <w:tcW w:w="3543" w:type="dxa"/>
            <w:vAlign w:val="center"/>
          </w:tcPr>
          <w:p w14:paraId="6EA99E6D" w14:textId="77777777" w:rsidR="00B07639" w:rsidRPr="002D4825" w:rsidRDefault="00B07639" w:rsidP="008D1F70">
            <w:pPr>
              <w:ind w:firstLine="0"/>
              <w:jc w:val="left"/>
              <w:rPr>
                <w:szCs w:val="22"/>
              </w:rPr>
            </w:pPr>
            <w:r w:rsidRPr="002D4825">
              <w:rPr>
                <w:szCs w:val="22"/>
              </w:rPr>
              <w:t>Creación, ejecución y eliminación de una tarea programada.</w:t>
            </w:r>
          </w:p>
        </w:tc>
      </w:tr>
      <w:tr w:rsidR="00B07639" w14:paraId="6950CB1D" w14:textId="77777777" w:rsidTr="008D1F70">
        <w:tc>
          <w:tcPr>
            <w:tcW w:w="1206" w:type="dxa"/>
            <w:vAlign w:val="center"/>
          </w:tcPr>
          <w:p w14:paraId="4E89761D" w14:textId="77777777" w:rsidR="00B07639" w:rsidRPr="002D4825" w:rsidRDefault="00B07639" w:rsidP="002E2C87">
            <w:pPr>
              <w:ind w:firstLine="0"/>
              <w:jc w:val="center"/>
              <w:rPr>
                <w:szCs w:val="22"/>
              </w:rPr>
            </w:pPr>
            <w:r w:rsidRPr="002D4825">
              <w:rPr>
                <w:szCs w:val="22"/>
              </w:rPr>
              <w:t>TEC-004</w:t>
            </w:r>
          </w:p>
        </w:tc>
        <w:tc>
          <w:tcPr>
            <w:tcW w:w="2900" w:type="dxa"/>
            <w:vAlign w:val="center"/>
          </w:tcPr>
          <w:p w14:paraId="0A852728" w14:textId="77777777" w:rsidR="00B07639" w:rsidRPr="002D4825" w:rsidRDefault="00B07639" w:rsidP="008D1F70">
            <w:pPr>
              <w:ind w:firstLine="0"/>
              <w:jc w:val="left"/>
              <w:rPr>
                <w:szCs w:val="22"/>
              </w:rPr>
            </w:pPr>
            <w:r w:rsidRPr="002D4825">
              <w:rPr>
                <w:szCs w:val="22"/>
              </w:rPr>
              <w:t xml:space="preserve">T1547.001 - </w:t>
            </w:r>
            <w:proofErr w:type="spellStart"/>
            <w:r w:rsidRPr="002D4825">
              <w:rPr>
                <w:szCs w:val="22"/>
              </w:rPr>
              <w:t>Registry</w:t>
            </w:r>
            <w:proofErr w:type="spellEnd"/>
            <w:r w:rsidRPr="002D4825">
              <w:rPr>
                <w:szCs w:val="22"/>
              </w:rPr>
              <w:t xml:space="preserve"> Run Keys / </w:t>
            </w:r>
            <w:proofErr w:type="gramStart"/>
            <w:r w:rsidRPr="002D4825">
              <w:rPr>
                <w:szCs w:val="22"/>
              </w:rPr>
              <w:t>Startup</w:t>
            </w:r>
            <w:proofErr w:type="gramEnd"/>
            <w:r w:rsidRPr="002D4825">
              <w:rPr>
                <w:szCs w:val="22"/>
              </w:rPr>
              <w:t xml:space="preserve"> Folder</w:t>
            </w:r>
          </w:p>
        </w:tc>
        <w:tc>
          <w:tcPr>
            <w:tcW w:w="1418" w:type="dxa"/>
            <w:vAlign w:val="center"/>
          </w:tcPr>
          <w:p w14:paraId="313BDD3C" w14:textId="77777777" w:rsidR="00B07639" w:rsidRPr="002D4825" w:rsidRDefault="00B07639" w:rsidP="008D1F70">
            <w:pPr>
              <w:ind w:firstLine="0"/>
              <w:jc w:val="center"/>
              <w:rPr>
                <w:szCs w:val="22"/>
              </w:rPr>
            </w:pPr>
            <w:proofErr w:type="spellStart"/>
            <w:r w:rsidRPr="002D4825">
              <w:rPr>
                <w:szCs w:val="22"/>
              </w:rPr>
              <w:t>Persistence</w:t>
            </w:r>
            <w:proofErr w:type="spellEnd"/>
          </w:p>
        </w:tc>
        <w:tc>
          <w:tcPr>
            <w:tcW w:w="3543" w:type="dxa"/>
            <w:vAlign w:val="center"/>
          </w:tcPr>
          <w:p w14:paraId="60A30702" w14:textId="77777777" w:rsidR="00B07639" w:rsidRPr="002D4825" w:rsidRDefault="00B07639" w:rsidP="008D1F70">
            <w:pPr>
              <w:ind w:firstLine="0"/>
              <w:jc w:val="left"/>
              <w:rPr>
                <w:szCs w:val="22"/>
              </w:rPr>
            </w:pPr>
            <w:r w:rsidRPr="002D4825">
              <w:rPr>
                <w:szCs w:val="22"/>
              </w:rPr>
              <w:t>Modificación controlada de claves Run del registro de Windows.</w:t>
            </w:r>
          </w:p>
        </w:tc>
      </w:tr>
      <w:tr w:rsidR="00B07639" w14:paraId="113BF358" w14:textId="77777777" w:rsidTr="008D1F70">
        <w:tc>
          <w:tcPr>
            <w:tcW w:w="1206" w:type="dxa"/>
            <w:vAlign w:val="center"/>
          </w:tcPr>
          <w:p w14:paraId="5B8D0D3F" w14:textId="77777777" w:rsidR="00B07639" w:rsidRPr="002D4825" w:rsidRDefault="00B07639" w:rsidP="002E2C87">
            <w:pPr>
              <w:ind w:firstLine="0"/>
              <w:jc w:val="center"/>
              <w:rPr>
                <w:szCs w:val="22"/>
              </w:rPr>
            </w:pPr>
            <w:r w:rsidRPr="002D4825">
              <w:rPr>
                <w:szCs w:val="22"/>
              </w:rPr>
              <w:t>TEC-005</w:t>
            </w:r>
          </w:p>
        </w:tc>
        <w:tc>
          <w:tcPr>
            <w:tcW w:w="2900" w:type="dxa"/>
            <w:vAlign w:val="center"/>
          </w:tcPr>
          <w:p w14:paraId="4D421170" w14:textId="77777777" w:rsidR="00B07639" w:rsidRPr="002D4825" w:rsidRDefault="00B07639" w:rsidP="008D1F70">
            <w:pPr>
              <w:ind w:firstLine="0"/>
              <w:jc w:val="left"/>
              <w:rPr>
                <w:szCs w:val="22"/>
              </w:rPr>
            </w:pPr>
            <w:r w:rsidRPr="002D4825">
              <w:rPr>
                <w:szCs w:val="22"/>
              </w:rPr>
              <w:t>T1569.002 - Service Execution</w:t>
            </w:r>
          </w:p>
        </w:tc>
        <w:tc>
          <w:tcPr>
            <w:tcW w:w="1418" w:type="dxa"/>
            <w:vAlign w:val="center"/>
          </w:tcPr>
          <w:p w14:paraId="7AA3D092" w14:textId="77777777" w:rsidR="00B07639" w:rsidRPr="002D4825" w:rsidRDefault="00B07639" w:rsidP="008D1F70">
            <w:pPr>
              <w:ind w:firstLine="0"/>
              <w:jc w:val="center"/>
              <w:rPr>
                <w:szCs w:val="22"/>
              </w:rPr>
            </w:pPr>
            <w:r w:rsidRPr="002D4825">
              <w:rPr>
                <w:szCs w:val="22"/>
              </w:rPr>
              <w:t xml:space="preserve">Execution / </w:t>
            </w:r>
            <w:proofErr w:type="spellStart"/>
            <w:r w:rsidRPr="002D4825">
              <w:rPr>
                <w:szCs w:val="22"/>
              </w:rPr>
              <w:t>System</w:t>
            </w:r>
            <w:proofErr w:type="spellEnd"/>
            <w:r w:rsidRPr="002D4825">
              <w:rPr>
                <w:szCs w:val="22"/>
              </w:rPr>
              <w:t xml:space="preserve"> </w:t>
            </w:r>
            <w:proofErr w:type="spellStart"/>
            <w:r w:rsidRPr="002D4825">
              <w:rPr>
                <w:szCs w:val="22"/>
              </w:rPr>
              <w:t>Services</w:t>
            </w:r>
            <w:proofErr w:type="spellEnd"/>
          </w:p>
        </w:tc>
        <w:tc>
          <w:tcPr>
            <w:tcW w:w="3543" w:type="dxa"/>
            <w:vAlign w:val="center"/>
          </w:tcPr>
          <w:p w14:paraId="79857DE7" w14:textId="77777777" w:rsidR="00B07639" w:rsidRPr="002D4825" w:rsidRDefault="00B07639" w:rsidP="008D1F70">
            <w:pPr>
              <w:ind w:firstLine="0"/>
              <w:jc w:val="left"/>
              <w:rPr>
                <w:szCs w:val="22"/>
              </w:rPr>
            </w:pPr>
            <w:r w:rsidRPr="002D4825">
              <w:rPr>
                <w:szCs w:val="22"/>
              </w:rPr>
              <w:t>Creación y ejecución de un servicio Windows controlado.</w:t>
            </w:r>
          </w:p>
        </w:tc>
      </w:tr>
      <w:tr w:rsidR="00B07639" w14:paraId="7A6728C5" w14:textId="77777777" w:rsidTr="008D1F70">
        <w:tc>
          <w:tcPr>
            <w:tcW w:w="1206" w:type="dxa"/>
            <w:vAlign w:val="center"/>
          </w:tcPr>
          <w:p w14:paraId="43F32427" w14:textId="77777777" w:rsidR="00B07639" w:rsidRPr="002D4825" w:rsidRDefault="00B07639" w:rsidP="002E2C87">
            <w:pPr>
              <w:ind w:firstLine="0"/>
              <w:jc w:val="center"/>
              <w:rPr>
                <w:szCs w:val="22"/>
              </w:rPr>
            </w:pPr>
            <w:r w:rsidRPr="002D4825">
              <w:rPr>
                <w:szCs w:val="22"/>
              </w:rPr>
              <w:t>TEC-006</w:t>
            </w:r>
          </w:p>
        </w:tc>
        <w:tc>
          <w:tcPr>
            <w:tcW w:w="2900" w:type="dxa"/>
            <w:vAlign w:val="center"/>
          </w:tcPr>
          <w:p w14:paraId="61BEB3F3" w14:textId="77777777" w:rsidR="00B07639" w:rsidRPr="002D4825" w:rsidRDefault="00B07639" w:rsidP="008D1F70">
            <w:pPr>
              <w:ind w:firstLine="0"/>
              <w:jc w:val="left"/>
              <w:rPr>
                <w:szCs w:val="22"/>
              </w:rPr>
            </w:pPr>
            <w:r w:rsidRPr="002D4825">
              <w:rPr>
                <w:szCs w:val="22"/>
              </w:rPr>
              <w:t>T1518.001 - Security Software Discovery</w:t>
            </w:r>
          </w:p>
        </w:tc>
        <w:tc>
          <w:tcPr>
            <w:tcW w:w="1418" w:type="dxa"/>
            <w:vAlign w:val="center"/>
          </w:tcPr>
          <w:p w14:paraId="6C0A4B90" w14:textId="77777777" w:rsidR="00B07639" w:rsidRPr="002D4825" w:rsidRDefault="00B07639" w:rsidP="008D1F70">
            <w:pPr>
              <w:ind w:firstLine="0"/>
              <w:jc w:val="center"/>
              <w:rPr>
                <w:szCs w:val="22"/>
              </w:rPr>
            </w:pPr>
            <w:r w:rsidRPr="002D4825">
              <w:rPr>
                <w:szCs w:val="22"/>
              </w:rPr>
              <w:t>Discovery</w:t>
            </w:r>
          </w:p>
        </w:tc>
        <w:tc>
          <w:tcPr>
            <w:tcW w:w="3543" w:type="dxa"/>
            <w:vAlign w:val="center"/>
          </w:tcPr>
          <w:p w14:paraId="6201CECB" w14:textId="77777777" w:rsidR="00B07639" w:rsidRPr="002D4825" w:rsidRDefault="00B07639" w:rsidP="008D1F70">
            <w:pPr>
              <w:keepNext/>
              <w:ind w:firstLine="0"/>
              <w:jc w:val="left"/>
              <w:rPr>
                <w:szCs w:val="22"/>
              </w:rPr>
            </w:pPr>
            <w:r w:rsidRPr="002D4825">
              <w:rPr>
                <w:szCs w:val="22"/>
              </w:rPr>
              <w:t>Enumeración de productos de seguridad instalados mediante PowerShell/WMIC.</w:t>
            </w:r>
          </w:p>
        </w:tc>
      </w:tr>
      <w:tr w:rsidR="002079E4" w14:paraId="09ED46D1" w14:textId="77777777" w:rsidTr="008D1F70">
        <w:tc>
          <w:tcPr>
            <w:tcW w:w="1206" w:type="dxa"/>
            <w:vAlign w:val="center"/>
          </w:tcPr>
          <w:p w14:paraId="62940467" w14:textId="77777777" w:rsidR="002079E4" w:rsidRPr="002D4825" w:rsidRDefault="002079E4" w:rsidP="002E2C87">
            <w:pPr>
              <w:ind w:firstLine="0"/>
              <w:jc w:val="center"/>
              <w:rPr>
                <w:szCs w:val="22"/>
              </w:rPr>
            </w:pPr>
            <w:r w:rsidRPr="002D4825">
              <w:rPr>
                <w:szCs w:val="22"/>
              </w:rPr>
              <w:lastRenderedPageBreak/>
              <w:t>TEC-007</w:t>
            </w:r>
          </w:p>
        </w:tc>
        <w:tc>
          <w:tcPr>
            <w:tcW w:w="2900" w:type="dxa"/>
            <w:vAlign w:val="center"/>
          </w:tcPr>
          <w:p w14:paraId="6379C08D" w14:textId="77777777" w:rsidR="002079E4" w:rsidRPr="002D4825" w:rsidRDefault="00CC5235" w:rsidP="008D1F70">
            <w:pPr>
              <w:ind w:firstLine="0"/>
              <w:jc w:val="left"/>
              <w:rPr>
                <w:szCs w:val="22"/>
              </w:rPr>
            </w:pPr>
            <w:r w:rsidRPr="002D4825">
              <w:rPr>
                <w:szCs w:val="22"/>
              </w:rPr>
              <w:t xml:space="preserve">T1486 - Data </w:t>
            </w:r>
            <w:proofErr w:type="spellStart"/>
            <w:r w:rsidRPr="002D4825">
              <w:rPr>
                <w:szCs w:val="22"/>
              </w:rPr>
              <w:t>Encrypted</w:t>
            </w:r>
            <w:proofErr w:type="spellEnd"/>
            <w:r w:rsidRPr="002D4825">
              <w:rPr>
                <w:szCs w:val="22"/>
              </w:rPr>
              <w:t xml:space="preserve"> for </w:t>
            </w:r>
            <w:proofErr w:type="spellStart"/>
            <w:r w:rsidRPr="002D4825">
              <w:rPr>
                <w:szCs w:val="22"/>
              </w:rPr>
              <w:t>Impact</w:t>
            </w:r>
            <w:proofErr w:type="spellEnd"/>
          </w:p>
        </w:tc>
        <w:tc>
          <w:tcPr>
            <w:tcW w:w="1418" w:type="dxa"/>
            <w:vAlign w:val="center"/>
          </w:tcPr>
          <w:p w14:paraId="50DCD8F5" w14:textId="77777777" w:rsidR="002079E4" w:rsidRPr="002D4825" w:rsidRDefault="00CC5235" w:rsidP="008D1F70">
            <w:pPr>
              <w:ind w:firstLine="0"/>
              <w:jc w:val="center"/>
              <w:rPr>
                <w:szCs w:val="22"/>
              </w:rPr>
            </w:pPr>
            <w:proofErr w:type="spellStart"/>
            <w:r w:rsidRPr="002D4825">
              <w:rPr>
                <w:szCs w:val="22"/>
              </w:rPr>
              <w:t>Impact</w:t>
            </w:r>
            <w:proofErr w:type="spellEnd"/>
          </w:p>
        </w:tc>
        <w:tc>
          <w:tcPr>
            <w:tcW w:w="3543" w:type="dxa"/>
            <w:vAlign w:val="center"/>
          </w:tcPr>
          <w:p w14:paraId="437C12E2" w14:textId="77777777" w:rsidR="002079E4" w:rsidRPr="002D4825" w:rsidRDefault="00CC5235" w:rsidP="008D1F70">
            <w:pPr>
              <w:keepNext/>
              <w:ind w:firstLine="0"/>
              <w:jc w:val="left"/>
              <w:rPr>
                <w:szCs w:val="22"/>
              </w:rPr>
            </w:pPr>
            <w:r w:rsidRPr="002D4825">
              <w:rPr>
                <w:szCs w:val="22"/>
              </w:rPr>
              <w:t>Simulación controlada de cifrado de archivos dummy.</w:t>
            </w:r>
          </w:p>
        </w:tc>
      </w:tr>
      <w:tr w:rsidR="002D4825" w14:paraId="0BC0CDD2" w14:textId="77777777" w:rsidTr="008D1F70">
        <w:tc>
          <w:tcPr>
            <w:tcW w:w="1206" w:type="dxa"/>
          </w:tcPr>
          <w:p w14:paraId="6EC263D0" w14:textId="77777777" w:rsidR="002D4825" w:rsidRPr="002D4825" w:rsidRDefault="002D4825" w:rsidP="002D4825">
            <w:pPr>
              <w:ind w:firstLine="0"/>
              <w:jc w:val="center"/>
              <w:rPr>
                <w:szCs w:val="22"/>
              </w:rPr>
            </w:pPr>
            <w:r w:rsidRPr="002D4825">
              <w:rPr>
                <w:szCs w:val="22"/>
              </w:rPr>
              <w:t>TEC-008</w:t>
            </w:r>
          </w:p>
        </w:tc>
        <w:tc>
          <w:tcPr>
            <w:tcW w:w="2900" w:type="dxa"/>
            <w:vAlign w:val="center"/>
          </w:tcPr>
          <w:p w14:paraId="327C22FE" w14:textId="77777777" w:rsidR="002D4825" w:rsidRPr="002D4825" w:rsidRDefault="002D4825" w:rsidP="008D1F70">
            <w:pPr>
              <w:ind w:firstLine="0"/>
              <w:jc w:val="left"/>
              <w:rPr>
                <w:szCs w:val="22"/>
              </w:rPr>
            </w:pPr>
            <w:r w:rsidRPr="002D4825">
              <w:rPr>
                <w:szCs w:val="22"/>
              </w:rPr>
              <w:t xml:space="preserve">T1485 - Data </w:t>
            </w:r>
            <w:proofErr w:type="spellStart"/>
            <w:r w:rsidRPr="002D4825">
              <w:rPr>
                <w:szCs w:val="22"/>
              </w:rPr>
              <w:t>Destruction</w:t>
            </w:r>
            <w:proofErr w:type="spellEnd"/>
          </w:p>
        </w:tc>
        <w:tc>
          <w:tcPr>
            <w:tcW w:w="1418" w:type="dxa"/>
            <w:vAlign w:val="center"/>
          </w:tcPr>
          <w:p w14:paraId="5F572AA3" w14:textId="77777777" w:rsidR="002D4825" w:rsidRPr="002D4825" w:rsidRDefault="002D4825" w:rsidP="008D1F70">
            <w:pPr>
              <w:ind w:firstLine="0"/>
              <w:jc w:val="center"/>
              <w:rPr>
                <w:szCs w:val="22"/>
              </w:rPr>
            </w:pPr>
            <w:proofErr w:type="spellStart"/>
            <w:r w:rsidRPr="002D4825">
              <w:rPr>
                <w:szCs w:val="22"/>
              </w:rPr>
              <w:t>Impact</w:t>
            </w:r>
            <w:proofErr w:type="spellEnd"/>
          </w:p>
        </w:tc>
        <w:tc>
          <w:tcPr>
            <w:tcW w:w="3543" w:type="dxa"/>
            <w:vAlign w:val="center"/>
          </w:tcPr>
          <w:p w14:paraId="2E0B8A2E" w14:textId="77777777" w:rsidR="002D4825" w:rsidRPr="002D4825" w:rsidRDefault="002D4825" w:rsidP="008D1F70">
            <w:pPr>
              <w:keepNext/>
              <w:ind w:firstLine="0"/>
              <w:jc w:val="left"/>
              <w:rPr>
                <w:szCs w:val="22"/>
              </w:rPr>
            </w:pPr>
            <w:r w:rsidRPr="002D4825">
              <w:rPr>
                <w:szCs w:val="22"/>
              </w:rPr>
              <w:t>Simulación controlada de borrado masivo de ficheros dummy.</w:t>
            </w:r>
          </w:p>
        </w:tc>
      </w:tr>
      <w:tr w:rsidR="002D4825" w14:paraId="0B1276D3" w14:textId="77777777" w:rsidTr="008D1F70">
        <w:tc>
          <w:tcPr>
            <w:tcW w:w="1206" w:type="dxa"/>
          </w:tcPr>
          <w:p w14:paraId="7EA4B339" w14:textId="77777777" w:rsidR="002D4825" w:rsidRPr="002D4825" w:rsidRDefault="002D4825" w:rsidP="002D4825">
            <w:pPr>
              <w:ind w:firstLine="0"/>
              <w:jc w:val="center"/>
              <w:rPr>
                <w:szCs w:val="22"/>
              </w:rPr>
            </w:pPr>
            <w:r w:rsidRPr="002D4825">
              <w:rPr>
                <w:szCs w:val="22"/>
              </w:rPr>
              <w:t>TEC-009</w:t>
            </w:r>
          </w:p>
        </w:tc>
        <w:tc>
          <w:tcPr>
            <w:tcW w:w="2900" w:type="dxa"/>
            <w:vAlign w:val="center"/>
          </w:tcPr>
          <w:p w14:paraId="0F7C8BEB" w14:textId="77777777" w:rsidR="002D4825" w:rsidRPr="002D4825" w:rsidRDefault="002D4825" w:rsidP="008D1F70">
            <w:pPr>
              <w:ind w:firstLine="0"/>
              <w:jc w:val="left"/>
              <w:rPr>
                <w:szCs w:val="22"/>
              </w:rPr>
            </w:pPr>
            <w:r w:rsidRPr="002D4825">
              <w:rPr>
                <w:szCs w:val="22"/>
              </w:rPr>
              <w:t xml:space="preserve">T1074.001 / T1560.001 - Local Data </w:t>
            </w:r>
            <w:proofErr w:type="spellStart"/>
            <w:r w:rsidRPr="002D4825">
              <w:rPr>
                <w:szCs w:val="22"/>
              </w:rPr>
              <w:t>Staging</w:t>
            </w:r>
            <w:proofErr w:type="spellEnd"/>
            <w:r w:rsidRPr="002D4825">
              <w:rPr>
                <w:szCs w:val="22"/>
              </w:rPr>
              <w:t xml:space="preserve"> / Archive </w:t>
            </w:r>
            <w:proofErr w:type="spellStart"/>
            <w:r w:rsidRPr="002D4825">
              <w:rPr>
                <w:szCs w:val="22"/>
              </w:rPr>
              <w:t>Collected</w:t>
            </w:r>
            <w:proofErr w:type="spellEnd"/>
            <w:r w:rsidRPr="002D4825">
              <w:rPr>
                <w:szCs w:val="22"/>
              </w:rPr>
              <w:t xml:space="preserve"> Data</w:t>
            </w:r>
          </w:p>
        </w:tc>
        <w:tc>
          <w:tcPr>
            <w:tcW w:w="1418" w:type="dxa"/>
            <w:vAlign w:val="center"/>
          </w:tcPr>
          <w:p w14:paraId="381073BD" w14:textId="77777777" w:rsidR="002D4825" w:rsidRPr="002D4825" w:rsidRDefault="002D4825" w:rsidP="008D1F70">
            <w:pPr>
              <w:ind w:firstLine="0"/>
              <w:jc w:val="center"/>
              <w:rPr>
                <w:szCs w:val="22"/>
              </w:rPr>
            </w:pPr>
            <w:proofErr w:type="spellStart"/>
            <w:r w:rsidRPr="002D4825">
              <w:rPr>
                <w:szCs w:val="22"/>
              </w:rPr>
              <w:t>Collection</w:t>
            </w:r>
            <w:proofErr w:type="spellEnd"/>
            <w:r w:rsidRPr="002D4825">
              <w:rPr>
                <w:szCs w:val="22"/>
              </w:rPr>
              <w:t xml:space="preserve"> / </w:t>
            </w:r>
            <w:proofErr w:type="spellStart"/>
            <w:r w:rsidRPr="002D4825">
              <w:rPr>
                <w:szCs w:val="22"/>
              </w:rPr>
              <w:t>Exfiltration</w:t>
            </w:r>
            <w:proofErr w:type="spellEnd"/>
          </w:p>
        </w:tc>
        <w:tc>
          <w:tcPr>
            <w:tcW w:w="3543" w:type="dxa"/>
            <w:vAlign w:val="center"/>
          </w:tcPr>
          <w:p w14:paraId="6A34EA6E" w14:textId="77777777" w:rsidR="002D4825" w:rsidRPr="002D4825" w:rsidRDefault="002D4825" w:rsidP="008D1F70">
            <w:pPr>
              <w:keepNext/>
              <w:ind w:firstLine="0"/>
              <w:jc w:val="left"/>
              <w:rPr>
                <w:szCs w:val="22"/>
              </w:rPr>
            </w:pPr>
            <w:r w:rsidRPr="002D4825">
              <w:rPr>
                <w:szCs w:val="22"/>
              </w:rPr>
              <w:t>Preparación, compresión y posible envío controlado de datos dummy hacia un receptor de laboratorio.</w:t>
            </w:r>
          </w:p>
        </w:tc>
      </w:tr>
    </w:tbl>
    <w:p w14:paraId="5E652F9A" w14:textId="68DD69AE" w:rsidR="005C7B54" w:rsidRDefault="00B07639" w:rsidP="00CC5235">
      <w:pPr>
        <w:pStyle w:val="Descripcin"/>
      </w:pPr>
      <w:bookmarkStart w:id="232" w:name="_Toc234590773"/>
      <w:r>
        <w:t xml:space="preserve">Tabla </w:t>
      </w:r>
      <w:fldSimple w:instr=" SEQ Tabla \* ARABIC ">
        <w:r w:rsidR="004268CD">
          <w:rPr>
            <w:noProof/>
          </w:rPr>
          <w:t>46</w:t>
        </w:r>
      </w:fldSimple>
      <w:r w:rsidRPr="00F97F31">
        <w:t xml:space="preserve">: </w:t>
      </w:r>
      <w:r>
        <w:t>Escenarios de ataque</w:t>
      </w:r>
      <w:bookmarkEnd w:id="232"/>
    </w:p>
    <w:p w14:paraId="6AE01490" w14:textId="77777777" w:rsidR="00BA2B33" w:rsidRPr="00BA2B33" w:rsidRDefault="005C7B54" w:rsidP="005C7B54">
      <w:r w:rsidRPr="005C7B54">
        <w:t>Los escenarios cubren distintas fases relevantes de una cadena de ataque: ejecución, persistencia, descubrimiento, abuso de servicios e impacto. Esta selección permite evaluar Velociraptor desde una perspectiva host-based, comprobando si puede transformar eventos del endpoint en detecciones útiles asociadas a técnicas MITRE ATT&amp;CK.</w:t>
      </w:r>
    </w:p>
    <w:p w14:paraId="3181CE8D" w14:textId="77777777" w:rsidR="00233A26" w:rsidRDefault="00CC5235" w:rsidP="00E2662F">
      <w:pPr>
        <w:pStyle w:val="Ttulo2"/>
      </w:pPr>
      <w:bookmarkStart w:id="233" w:name="_Toc234407611"/>
      <w:bookmarkStart w:id="234" w:name="_Toc234590671"/>
      <w:r w:rsidRPr="00CC5235">
        <w:t>Desarrollo experimental por técnica</w:t>
      </w:r>
      <w:bookmarkEnd w:id="233"/>
      <w:bookmarkEnd w:id="234"/>
    </w:p>
    <w:p w14:paraId="5BDDC2F9" w14:textId="77777777" w:rsidR="005C7B54" w:rsidRPr="005C7B54" w:rsidRDefault="00025797" w:rsidP="00025797">
      <w:r>
        <w:t xml:space="preserve">Todas las pruebas se realizaron utilizando comandos o scripts controlados y reversibles, además cada técnica se ejecutó de forma aislada, siguiendo el criterio metodológico de </w:t>
      </w:r>
      <w:r w:rsidRPr="00025797">
        <w:rPr>
          <w:rStyle w:val="Fuerte"/>
          <w:b w:val="0"/>
          <w:bCs w:val="0"/>
        </w:rPr>
        <w:t>una técnica = una prueba controlada</w:t>
      </w:r>
      <w:r>
        <w:t>. Cuando la prueba modificaba el sistema, se incluyó una fase de limpieza para devolver el entorno a un estado estable.</w:t>
      </w:r>
    </w:p>
    <w:p w14:paraId="658DBCCC" w14:textId="77777777" w:rsidR="005C7B54" w:rsidRDefault="005C7B54" w:rsidP="005C7B54">
      <w:pPr>
        <w:pStyle w:val="Ttulo3"/>
      </w:pPr>
      <w:bookmarkStart w:id="235" w:name="_Toc234407612"/>
      <w:bookmarkStart w:id="236" w:name="_Toc234590672"/>
      <w:r w:rsidRPr="00BA2B33">
        <w:t xml:space="preserve">TEC-001 </w:t>
      </w:r>
      <w:r w:rsidR="00CF7495">
        <w:t>-</w:t>
      </w:r>
      <w:r w:rsidRPr="00BA2B33">
        <w:t xml:space="preserve"> Ejecución mediante PowerShell</w:t>
      </w:r>
      <w:bookmarkEnd w:id="235"/>
      <w:bookmarkEnd w:id="236"/>
    </w:p>
    <w:p w14:paraId="0990BEFF" w14:textId="77777777" w:rsidR="005C7B54" w:rsidRDefault="00025797" w:rsidP="005C7B54">
      <w:pPr>
        <w:rPr>
          <w:rFonts w:eastAsia="Times New Roman" w:cs="Times New Roman"/>
          <w:kern w:val="0"/>
          <w:sz w:val="24"/>
          <w:lang w:eastAsia="es-ES"/>
          <w14:ligatures w14:val="none"/>
        </w:rPr>
      </w:pPr>
      <w:r w:rsidRPr="00025797">
        <w:rPr>
          <w:rFonts w:eastAsia="Times New Roman" w:cs="Times New Roman"/>
          <w:kern w:val="0"/>
          <w:sz w:val="24"/>
          <w:lang w:eastAsia="es-ES"/>
          <w14:ligatures w14:val="none"/>
        </w:rPr>
        <w:t>La primera prueba se correspondió con T1059.001 - PowerShell. Se utilizó PowerShell porque es un intérprete legítimo de Windows ampliamente empleado en administración, pero también habitual en cadenas de ataque por su capacidad para ejecutar scripts, automatizar acciones y operar con parámetros avanzados.</w:t>
      </w:r>
    </w:p>
    <w:p w14:paraId="10FBEACC" w14:textId="77777777" w:rsidR="00202C68" w:rsidRDefault="00202C68">
      <w:pPr>
        <w:pStyle w:val="Prrafodelista"/>
        <w:numPr>
          <w:ilvl w:val="0"/>
          <w:numId w:val="29"/>
        </w:numPr>
      </w:pPr>
      <w:r w:rsidRPr="00202C68">
        <w:rPr>
          <w:b/>
          <w:bCs/>
        </w:rPr>
        <w:t xml:space="preserve">Herramienta utilizada: </w:t>
      </w:r>
      <w:r w:rsidRPr="00202C68">
        <w:t>powershell.exe</w:t>
      </w:r>
    </w:p>
    <w:p w14:paraId="2B6B4364" w14:textId="77777777" w:rsidR="00202C68"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586C55C5" w14:textId="77777777" w:rsidTr="00AC0F47">
        <w:tc>
          <w:tcPr>
            <w:tcW w:w="9017" w:type="dxa"/>
            <w:shd w:val="clear" w:color="auto" w:fill="E8E8E8" w:themeFill="background2"/>
          </w:tcPr>
          <w:p w14:paraId="4D051E68" w14:textId="77777777" w:rsidR="0065457B" w:rsidRPr="0065457B" w:rsidRDefault="0065457B" w:rsidP="0065457B">
            <w:pPr>
              <w:keepNext/>
              <w:ind w:firstLine="0"/>
              <w:rPr>
                <w:b/>
                <w:bCs/>
                <w:lang w:val="es-PE"/>
              </w:rPr>
            </w:pPr>
            <w:r w:rsidRPr="0065457B">
              <w:rPr>
                <w:rFonts w:ascii="Consolas" w:hAnsi="Consolas"/>
                <w:lang w:val="es-PE"/>
              </w:rPr>
              <w:t xml:space="preserve">$ </w:t>
            </w:r>
            <w:r w:rsidR="00C25575" w:rsidRPr="00C25575">
              <w:t>powershell.exe -</w:t>
            </w:r>
            <w:proofErr w:type="spellStart"/>
            <w:r w:rsidR="00C25575" w:rsidRPr="00C25575">
              <w:t>NoProfile</w:t>
            </w:r>
            <w:proofErr w:type="spellEnd"/>
            <w:r w:rsidR="00C25575" w:rsidRPr="00C25575">
              <w:t xml:space="preserve"> -ExecutionPolicy </w:t>
            </w:r>
            <w:proofErr w:type="gramStart"/>
            <w:r w:rsidR="00C25575" w:rsidRPr="00C25575">
              <w:t>Bypass</w:t>
            </w:r>
            <w:proofErr w:type="gramEnd"/>
            <w:r w:rsidR="00C25575" w:rsidRPr="00C25575">
              <w:t xml:space="preserve"> -Command "`$b=[Convert</w:t>
            </w:r>
            <w:proofErr w:type="gramStart"/>
            <w:r w:rsidR="00C25575" w:rsidRPr="00C25575">
              <w:t>]::</w:t>
            </w:r>
            <w:proofErr w:type="gramEnd"/>
            <w:r w:rsidR="00C25575" w:rsidRPr="00C25575">
              <w:t>ToBase64String([Text.Encoding</w:t>
            </w:r>
            <w:proofErr w:type="gramStart"/>
            <w:r w:rsidR="00C25575" w:rsidRPr="00C25575">
              <w:t>]::</w:t>
            </w:r>
            <w:proofErr w:type="gramEnd"/>
            <w:r w:rsidR="00C25575" w:rsidRPr="00C25575">
              <w:t>UTF8.GetBytes('TEC001_BASE64_OK')); [Text.Encoding</w:t>
            </w:r>
            <w:proofErr w:type="gramStart"/>
            <w:r w:rsidR="00C25575" w:rsidRPr="00C25575">
              <w:t>]::</w:t>
            </w:r>
            <w:proofErr w:type="gramEnd"/>
            <w:r w:rsidR="00C25575" w:rsidRPr="00C25575">
              <w:t>UTF8.GetString([Convert</w:t>
            </w:r>
            <w:proofErr w:type="gramStart"/>
            <w:r w:rsidR="00C25575" w:rsidRPr="00C25575">
              <w:t>]::</w:t>
            </w:r>
            <w:proofErr w:type="gramEnd"/>
            <w:r w:rsidR="00C25575" w:rsidRPr="00C25575">
              <w:t>FromBase64String(`$b)) | Write-Host; IEX 'Write-Host TEC001_IEX_OK'; Start-Sleep 2"</w:t>
            </w:r>
          </w:p>
        </w:tc>
      </w:tr>
    </w:tbl>
    <w:p w14:paraId="4F23462D" w14:textId="1EA99562" w:rsidR="0065457B" w:rsidRDefault="0065457B">
      <w:pPr>
        <w:pStyle w:val="Descripcin"/>
      </w:pPr>
      <w:bookmarkStart w:id="237" w:name="_Toc234590846"/>
      <w:r>
        <w:t xml:space="preserve">Código </w:t>
      </w:r>
      <w:fldSimple w:instr=" SEQ Código \* ARABIC ">
        <w:r w:rsidR="0050358B">
          <w:rPr>
            <w:noProof/>
          </w:rPr>
          <w:t>7</w:t>
        </w:r>
      </w:fldSimple>
      <w:r>
        <w:t>: Ejecución TEC-001</w:t>
      </w:r>
      <w:bookmarkEnd w:id="237"/>
    </w:p>
    <w:p w14:paraId="1747FD7F" w14:textId="77777777" w:rsidR="006677BA" w:rsidRDefault="00A05C44" w:rsidP="006677BA">
      <w:pPr>
        <w:keepNext/>
        <w:ind w:firstLine="0"/>
        <w:jc w:val="center"/>
      </w:pPr>
      <w:r>
        <w:rPr>
          <w:noProof/>
        </w:rPr>
        <w:lastRenderedPageBreak/>
        <w:drawing>
          <wp:inline distT="0" distB="0" distL="0" distR="0" wp14:anchorId="7A6F59A5" wp14:editId="5C9D0E60">
            <wp:extent cx="5731510" cy="501929"/>
            <wp:effectExtent l="0" t="0" r="2540" b="0"/>
            <wp:docPr id="7519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8370" name=""/>
                    <pic:cNvPicPr/>
                  </pic:nvPicPr>
                  <pic:blipFill rotWithShape="1">
                    <a:blip r:embed="rId35"/>
                    <a:srcRect t="4189"/>
                    <a:stretch>
                      <a:fillRect/>
                    </a:stretch>
                  </pic:blipFill>
                  <pic:spPr bwMode="auto">
                    <a:xfrm>
                      <a:off x="0" y="0"/>
                      <a:ext cx="5731510" cy="501929"/>
                    </a:xfrm>
                    <a:prstGeom prst="rect">
                      <a:avLst/>
                    </a:prstGeom>
                    <a:ln>
                      <a:noFill/>
                    </a:ln>
                    <a:extLst>
                      <a:ext uri="{53640926-AAD7-44D8-BBD7-CCE9431645EC}">
                        <a14:shadowObscured xmlns:a14="http://schemas.microsoft.com/office/drawing/2010/main"/>
                      </a:ext>
                    </a:extLst>
                  </pic:spPr>
                </pic:pic>
              </a:graphicData>
            </a:graphic>
          </wp:inline>
        </w:drawing>
      </w:r>
    </w:p>
    <w:p w14:paraId="3FD4C01D" w14:textId="73C2C14F" w:rsidR="006677BA" w:rsidRPr="006677BA" w:rsidRDefault="006677BA" w:rsidP="006677BA">
      <w:pPr>
        <w:pStyle w:val="Descripcin"/>
      </w:pPr>
      <w:bookmarkStart w:id="238" w:name="_Toc234590809"/>
      <w:r>
        <w:t xml:space="preserve">Figura </w:t>
      </w:r>
      <w:fldSimple w:instr=" SEQ Figura \* ARABIC ">
        <w:r w:rsidR="004268CD">
          <w:rPr>
            <w:noProof/>
          </w:rPr>
          <w:t>17</w:t>
        </w:r>
      </w:fldSimple>
      <w:r>
        <w:t>: TEC-001 ejecución</w:t>
      </w:r>
      <w:bookmarkEnd w:id="238"/>
    </w:p>
    <w:p w14:paraId="5FDADD3E" w14:textId="77777777" w:rsidR="00202C68" w:rsidRDefault="00202C68">
      <w:pPr>
        <w:pStyle w:val="Prrafodelista"/>
        <w:numPr>
          <w:ilvl w:val="0"/>
          <w:numId w:val="29"/>
        </w:numPr>
        <w:rPr>
          <w:b/>
          <w:bCs/>
        </w:rPr>
      </w:pPr>
      <w:r w:rsidRPr="00202C68">
        <w:rPr>
          <w:b/>
          <w:bCs/>
        </w:rPr>
        <w:t>Comportamiento esperado en el host:</w:t>
      </w:r>
    </w:p>
    <w:p w14:paraId="6A668304" w14:textId="77777777" w:rsidR="00202C68" w:rsidRDefault="00202C68">
      <w:pPr>
        <w:pStyle w:val="Prrafodelista"/>
        <w:numPr>
          <w:ilvl w:val="1"/>
          <w:numId w:val="29"/>
        </w:numPr>
      </w:pPr>
      <w:r w:rsidRPr="00202C68">
        <w:t>creación de un proceso powershell.exe;</w:t>
      </w:r>
    </w:p>
    <w:p w14:paraId="79BD1514" w14:textId="77777777" w:rsidR="00202C68" w:rsidRDefault="00202C68">
      <w:pPr>
        <w:pStyle w:val="Prrafodelista"/>
        <w:numPr>
          <w:ilvl w:val="1"/>
          <w:numId w:val="29"/>
        </w:numPr>
      </w:pPr>
      <w:r w:rsidRPr="00202C68">
        <w:t>presencia de -</w:t>
      </w:r>
      <w:proofErr w:type="spellStart"/>
      <w:r w:rsidRPr="00202C68">
        <w:t>NoProfile</w:t>
      </w:r>
      <w:proofErr w:type="spellEnd"/>
      <w:r w:rsidRPr="00202C68">
        <w:t>;</w:t>
      </w:r>
    </w:p>
    <w:p w14:paraId="65DE9E4B" w14:textId="77777777" w:rsidR="00202C68" w:rsidRDefault="00202C68">
      <w:pPr>
        <w:pStyle w:val="Prrafodelista"/>
        <w:numPr>
          <w:ilvl w:val="1"/>
          <w:numId w:val="29"/>
        </w:numPr>
      </w:pPr>
      <w:r w:rsidRPr="00202C68">
        <w:t xml:space="preserve">presencia de -ExecutionPolicy </w:t>
      </w:r>
      <w:proofErr w:type="gramStart"/>
      <w:r w:rsidRPr="00202C68">
        <w:t>Bypass</w:t>
      </w:r>
      <w:proofErr w:type="gramEnd"/>
      <w:r w:rsidRPr="00202C68">
        <w:t>;</w:t>
      </w:r>
    </w:p>
    <w:p w14:paraId="286B912B" w14:textId="77777777" w:rsidR="00202C68" w:rsidRDefault="00202C68">
      <w:pPr>
        <w:pStyle w:val="Prrafodelista"/>
        <w:numPr>
          <w:ilvl w:val="1"/>
          <w:numId w:val="29"/>
        </w:numPr>
      </w:pPr>
      <w:r w:rsidRPr="00202C68">
        <w:t>marcador de laboratorio TEC001_OK;</w:t>
      </w:r>
    </w:p>
    <w:p w14:paraId="41ACE401" w14:textId="77777777" w:rsidR="00202C68" w:rsidRDefault="00202C68">
      <w:pPr>
        <w:pStyle w:val="Prrafodelista"/>
        <w:numPr>
          <w:ilvl w:val="1"/>
          <w:numId w:val="29"/>
        </w:numPr>
      </w:pPr>
      <w:r w:rsidRPr="00202C68">
        <w:t>finalización automática tras unos segundos</w:t>
      </w:r>
      <w:r>
        <w:t>;</w:t>
      </w:r>
    </w:p>
    <w:p w14:paraId="20B3DBD9" w14:textId="77777777" w:rsidR="00202C68" w:rsidRDefault="00202C68">
      <w:pPr>
        <w:pStyle w:val="Prrafodelista"/>
        <w:numPr>
          <w:ilvl w:val="1"/>
          <w:numId w:val="29"/>
        </w:numPr>
      </w:pPr>
      <w:r>
        <w:t>visibilidad en VR;</w:t>
      </w:r>
    </w:p>
    <w:p w14:paraId="2F05D35F" w14:textId="77777777" w:rsidR="00202C68" w:rsidRPr="00202C68" w:rsidRDefault="00202C68">
      <w:pPr>
        <w:pStyle w:val="Prrafodelista"/>
        <w:numPr>
          <w:ilvl w:val="1"/>
          <w:numId w:val="29"/>
        </w:numPr>
      </w:pPr>
      <w:r>
        <w:t>visibilidad en herramienta webhook (Discord).</w:t>
      </w:r>
    </w:p>
    <w:p w14:paraId="0D8ABE8E" w14:textId="77777777" w:rsidR="00202C68" w:rsidRPr="00202C68" w:rsidRDefault="00202C68" w:rsidP="00202C68">
      <w:r w:rsidRPr="00202C68">
        <w:t>Esta prueba sirvió como escenario inicial para validar ejecución de intérpretes de comandos y actividad PowerShell no destructiva.</w:t>
      </w:r>
    </w:p>
    <w:p w14:paraId="1EBCF54D" w14:textId="77777777" w:rsidR="005C7B54" w:rsidRDefault="005C7B54" w:rsidP="005C7B54">
      <w:pPr>
        <w:pStyle w:val="Ttulo3"/>
      </w:pPr>
      <w:bookmarkStart w:id="239" w:name="_Toc234407613"/>
      <w:bookmarkStart w:id="240" w:name="_Toc234590673"/>
      <w:r>
        <w:t xml:space="preserve">TEC-002 </w:t>
      </w:r>
      <w:r w:rsidR="00CF7495">
        <w:t>-</w:t>
      </w:r>
      <w:r>
        <w:t xml:space="preserve"> Ejecución mediante Windows Command Shell</w:t>
      </w:r>
      <w:bookmarkEnd w:id="239"/>
      <w:bookmarkEnd w:id="240"/>
    </w:p>
    <w:p w14:paraId="521B48CA" w14:textId="77777777" w:rsidR="00202C68" w:rsidRPr="00202C68" w:rsidRDefault="00202C68" w:rsidP="00202C68">
      <w:pPr>
        <w:rPr>
          <w:rFonts w:cs="Times New Roman"/>
          <w:szCs w:val="22"/>
        </w:rPr>
      </w:pPr>
      <w:r w:rsidRPr="00202C68">
        <w:rPr>
          <w:rFonts w:cs="Times New Roman"/>
          <w:szCs w:val="22"/>
        </w:rPr>
        <w:t xml:space="preserve">La segunda prueba se correspondió con </w:t>
      </w:r>
      <w:r w:rsidRPr="00202C68">
        <w:rPr>
          <w:rStyle w:val="CdigoHTML"/>
          <w:rFonts w:ascii="Times New Roman" w:eastAsiaTheme="minorHAnsi" w:hAnsi="Times New Roman" w:cs="Times New Roman"/>
          <w:sz w:val="22"/>
          <w:szCs w:val="22"/>
        </w:rPr>
        <w:t>T1059.003 - Windows Command Shell</w:t>
      </w:r>
      <w:r w:rsidRPr="00202C68">
        <w:rPr>
          <w:rFonts w:cs="Times New Roman"/>
          <w:szCs w:val="22"/>
        </w:rPr>
        <w:t xml:space="preserve">. Se utilizó </w:t>
      </w:r>
      <w:r w:rsidRPr="00202C68">
        <w:rPr>
          <w:rStyle w:val="CdigoHTML"/>
          <w:rFonts w:ascii="Times New Roman" w:eastAsiaTheme="minorHAnsi" w:hAnsi="Times New Roman" w:cs="Times New Roman"/>
          <w:sz w:val="22"/>
          <w:szCs w:val="22"/>
        </w:rPr>
        <w:t>cmd.exe</w:t>
      </w:r>
      <w:r w:rsidRPr="00202C68">
        <w:rPr>
          <w:rFonts w:cs="Times New Roman"/>
          <w:szCs w:val="22"/>
        </w:rPr>
        <w:t xml:space="preserve"> para ejecutar un comando simple que generase un archivo temporal de evidencia. Esta técnica permite representar ejecución de comandos del sistema mediante una utilidad nativa de Windows. En el material de trabajo aparece una validación con </w:t>
      </w:r>
      <w:r w:rsidRPr="00202C68">
        <w:rPr>
          <w:rStyle w:val="CdigoHTML"/>
          <w:rFonts w:ascii="Times New Roman" w:eastAsiaTheme="minorHAnsi" w:hAnsi="Times New Roman" w:cs="Times New Roman"/>
          <w:sz w:val="22"/>
          <w:szCs w:val="22"/>
        </w:rPr>
        <w:t>cmd.exe /c</w:t>
      </w:r>
      <w:r w:rsidRPr="00202C68">
        <w:rPr>
          <w:rFonts w:cs="Times New Roman"/>
          <w:szCs w:val="22"/>
        </w:rPr>
        <w:t xml:space="preserve"> y creación de fichero temporal con marcador </w:t>
      </w:r>
      <w:r w:rsidRPr="00202C68">
        <w:rPr>
          <w:rStyle w:val="CdigoHTML"/>
          <w:rFonts w:ascii="Times New Roman" w:eastAsiaTheme="minorHAnsi" w:hAnsi="Times New Roman" w:cs="Times New Roman"/>
          <w:sz w:val="22"/>
          <w:szCs w:val="22"/>
        </w:rPr>
        <w:t>TEC002_OK</w:t>
      </w:r>
      <w:r w:rsidRPr="00202C68">
        <w:rPr>
          <w:rFonts w:cs="Times New Roman"/>
          <w:szCs w:val="22"/>
        </w:rPr>
        <w:t xml:space="preserve">. </w:t>
      </w:r>
    </w:p>
    <w:p w14:paraId="7BC44199" w14:textId="77777777" w:rsidR="00202C68" w:rsidRDefault="00202C68">
      <w:pPr>
        <w:pStyle w:val="Prrafodelista"/>
        <w:numPr>
          <w:ilvl w:val="0"/>
          <w:numId w:val="29"/>
        </w:numPr>
      </w:pPr>
      <w:r w:rsidRPr="00202C68">
        <w:rPr>
          <w:b/>
          <w:bCs/>
        </w:rPr>
        <w:t xml:space="preserve">Herramienta utilizada: </w:t>
      </w:r>
      <w:r>
        <w:t>cmd.exe</w:t>
      </w:r>
    </w:p>
    <w:p w14:paraId="33159114" w14:textId="77777777" w:rsidR="0065457B" w:rsidRPr="0065457B"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01498861" w14:textId="77777777" w:rsidTr="00AC0F47">
        <w:tc>
          <w:tcPr>
            <w:tcW w:w="9017" w:type="dxa"/>
            <w:shd w:val="clear" w:color="auto" w:fill="E8E8E8" w:themeFill="background2"/>
          </w:tcPr>
          <w:p w14:paraId="5D6B87E7" w14:textId="77777777" w:rsidR="0065457B" w:rsidRPr="0065457B" w:rsidRDefault="0065457B" w:rsidP="0065457B">
            <w:pPr>
              <w:keepNext/>
              <w:ind w:firstLine="0"/>
            </w:pPr>
            <w:r w:rsidRPr="0065457B">
              <w:rPr>
                <w:rFonts w:ascii="Consolas" w:hAnsi="Consolas"/>
                <w:lang w:val="es-PE"/>
              </w:rPr>
              <w:t xml:space="preserve">$ </w:t>
            </w:r>
            <w:r w:rsidR="006677BA" w:rsidRPr="006677BA">
              <w:t xml:space="preserve">cmd.exe /c "echo TEC002_OK &amp; </w:t>
            </w:r>
            <w:proofErr w:type="spellStart"/>
            <w:r w:rsidR="006677BA" w:rsidRPr="006677BA">
              <w:t>whoami</w:t>
            </w:r>
            <w:proofErr w:type="spellEnd"/>
            <w:r w:rsidR="006677BA" w:rsidRPr="006677BA">
              <w:t xml:space="preserve"> &amp; powershell.exe -</w:t>
            </w:r>
            <w:proofErr w:type="spellStart"/>
            <w:r w:rsidR="006677BA" w:rsidRPr="006677BA">
              <w:t>NoProfile</w:t>
            </w:r>
            <w:proofErr w:type="spellEnd"/>
            <w:r w:rsidR="006677BA" w:rsidRPr="006677BA">
              <w:t xml:space="preserve"> -Command Get-Process"</w:t>
            </w:r>
          </w:p>
        </w:tc>
      </w:tr>
    </w:tbl>
    <w:p w14:paraId="7D01B472" w14:textId="6240C1A6" w:rsidR="0065457B" w:rsidRDefault="0065457B">
      <w:pPr>
        <w:pStyle w:val="Descripcin"/>
      </w:pPr>
      <w:bookmarkStart w:id="241" w:name="_Toc234590847"/>
      <w:r>
        <w:t xml:space="preserve">Código </w:t>
      </w:r>
      <w:fldSimple w:instr=" SEQ Código \* ARABIC ">
        <w:r w:rsidR="0050358B">
          <w:rPr>
            <w:noProof/>
          </w:rPr>
          <w:t>8</w:t>
        </w:r>
      </w:fldSimple>
      <w:r>
        <w:t>:</w:t>
      </w:r>
      <w:r w:rsidRPr="00385CB4">
        <w:t xml:space="preserve"> Ejecución TEC-002</w:t>
      </w:r>
      <w:bookmarkEnd w:id="241"/>
    </w:p>
    <w:p w14:paraId="457476FF" w14:textId="77777777" w:rsidR="006677BA" w:rsidRDefault="006677BA" w:rsidP="006677BA">
      <w:pPr>
        <w:keepNext/>
        <w:ind w:firstLine="0"/>
        <w:jc w:val="center"/>
      </w:pPr>
      <w:r>
        <w:rPr>
          <w:noProof/>
        </w:rPr>
        <w:drawing>
          <wp:inline distT="0" distB="0" distL="0" distR="0" wp14:anchorId="28FA91A5" wp14:editId="30AD8649">
            <wp:extent cx="4601391" cy="2194560"/>
            <wp:effectExtent l="0" t="0" r="8890" b="0"/>
            <wp:docPr id="13129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582" name=""/>
                    <pic:cNvPicPr/>
                  </pic:nvPicPr>
                  <pic:blipFill rotWithShape="1">
                    <a:blip r:embed="rId36"/>
                    <a:srcRect l="277" t="-3" b="42379"/>
                    <a:stretch>
                      <a:fillRect/>
                    </a:stretch>
                  </pic:blipFill>
                  <pic:spPr bwMode="auto">
                    <a:xfrm>
                      <a:off x="0" y="0"/>
                      <a:ext cx="4624940" cy="2205791"/>
                    </a:xfrm>
                    <a:prstGeom prst="rect">
                      <a:avLst/>
                    </a:prstGeom>
                    <a:ln>
                      <a:noFill/>
                    </a:ln>
                    <a:extLst>
                      <a:ext uri="{53640926-AAD7-44D8-BBD7-CCE9431645EC}">
                        <a14:shadowObscured xmlns:a14="http://schemas.microsoft.com/office/drawing/2010/main"/>
                      </a:ext>
                    </a:extLst>
                  </pic:spPr>
                </pic:pic>
              </a:graphicData>
            </a:graphic>
          </wp:inline>
        </w:drawing>
      </w:r>
    </w:p>
    <w:p w14:paraId="2005E423" w14:textId="52E316DB" w:rsidR="006677BA" w:rsidRPr="006677BA" w:rsidRDefault="006677BA" w:rsidP="006677BA">
      <w:pPr>
        <w:pStyle w:val="Descripcin"/>
      </w:pPr>
      <w:bookmarkStart w:id="242" w:name="_Toc234590810"/>
      <w:r>
        <w:t xml:space="preserve">Figura </w:t>
      </w:r>
      <w:fldSimple w:instr=" SEQ Figura \* ARABIC ">
        <w:r w:rsidR="004268CD">
          <w:rPr>
            <w:noProof/>
          </w:rPr>
          <w:t>18</w:t>
        </w:r>
      </w:fldSimple>
      <w:r>
        <w:t xml:space="preserve">: </w:t>
      </w:r>
      <w:r w:rsidRPr="004B4E9E">
        <w:t>TEC002_OK</w:t>
      </w:r>
      <w:bookmarkEnd w:id="242"/>
    </w:p>
    <w:p w14:paraId="1D0DE1D7" w14:textId="77777777" w:rsidR="00202C68" w:rsidRDefault="00202C68">
      <w:pPr>
        <w:pStyle w:val="Prrafodelista"/>
        <w:numPr>
          <w:ilvl w:val="0"/>
          <w:numId w:val="29"/>
        </w:numPr>
        <w:rPr>
          <w:b/>
          <w:bCs/>
        </w:rPr>
      </w:pPr>
      <w:r w:rsidRPr="00202C68">
        <w:rPr>
          <w:b/>
          <w:bCs/>
        </w:rPr>
        <w:lastRenderedPageBreak/>
        <w:t>Comportamiento esperado en el host:</w:t>
      </w:r>
    </w:p>
    <w:p w14:paraId="389DC7C1" w14:textId="77777777" w:rsidR="00202C68" w:rsidRDefault="00202C68">
      <w:pPr>
        <w:pStyle w:val="Prrafodelista"/>
        <w:numPr>
          <w:ilvl w:val="1"/>
          <w:numId w:val="29"/>
        </w:numPr>
      </w:pPr>
      <w:r>
        <w:t>creación de un proceso cmd.exe;</w:t>
      </w:r>
    </w:p>
    <w:p w14:paraId="1804F801" w14:textId="77777777" w:rsidR="00202C68" w:rsidRDefault="00202C68">
      <w:pPr>
        <w:pStyle w:val="Prrafodelista"/>
        <w:numPr>
          <w:ilvl w:val="1"/>
          <w:numId w:val="29"/>
        </w:numPr>
      </w:pPr>
      <w:r>
        <w:t>uso del parámetro /c;</w:t>
      </w:r>
    </w:p>
    <w:p w14:paraId="11AAFD62" w14:textId="77777777" w:rsidR="00202C68" w:rsidRDefault="00202C68">
      <w:pPr>
        <w:pStyle w:val="Prrafodelista"/>
        <w:numPr>
          <w:ilvl w:val="1"/>
          <w:numId w:val="29"/>
        </w:numPr>
      </w:pPr>
      <w:r>
        <w:t>ejecución de un comando simple;</w:t>
      </w:r>
    </w:p>
    <w:p w14:paraId="67C742DC" w14:textId="77777777" w:rsidR="00202C68" w:rsidRDefault="00202C68">
      <w:pPr>
        <w:pStyle w:val="Prrafodelista"/>
        <w:numPr>
          <w:ilvl w:val="1"/>
          <w:numId w:val="29"/>
        </w:numPr>
      </w:pPr>
      <w:r>
        <w:t>creación de un fichero temporal;</w:t>
      </w:r>
    </w:p>
    <w:p w14:paraId="625CDCD8" w14:textId="77777777" w:rsidR="00202C68" w:rsidRDefault="00202C68">
      <w:pPr>
        <w:pStyle w:val="Prrafodelista"/>
        <w:numPr>
          <w:ilvl w:val="1"/>
          <w:numId w:val="29"/>
        </w:numPr>
      </w:pPr>
      <w:r>
        <w:t>presencia del marcador TEC002_OK;</w:t>
      </w:r>
    </w:p>
    <w:p w14:paraId="1F912C07" w14:textId="77777777" w:rsidR="00202C68" w:rsidRDefault="00202C68">
      <w:pPr>
        <w:pStyle w:val="Prrafodelista"/>
        <w:numPr>
          <w:ilvl w:val="1"/>
          <w:numId w:val="29"/>
        </w:numPr>
      </w:pPr>
      <w:r>
        <w:t>visibilidad en VR;</w:t>
      </w:r>
    </w:p>
    <w:p w14:paraId="1F52CF0E" w14:textId="77777777" w:rsidR="00202C68" w:rsidRPr="00202C68" w:rsidRDefault="00202C68">
      <w:pPr>
        <w:pStyle w:val="Prrafodelista"/>
        <w:numPr>
          <w:ilvl w:val="1"/>
          <w:numId w:val="29"/>
        </w:numPr>
      </w:pPr>
      <w:r>
        <w:t>visibilidad en herramienta webhook (Discord).</w:t>
      </w:r>
    </w:p>
    <w:p w14:paraId="46DDFCA4" w14:textId="77777777" w:rsidR="00202C68" w:rsidRDefault="00202C68" w:rsidP="00202C68">
      <w:r w:rsidRPr="00202C68">
        <w:t>Esta prueba permitió simular ejecución básica de comandos sin afectar a componentes críticos del sistema.</w:t>
      </w:r>
    </w:p>
    <w:p w14:paraId="4D31EE07" w14:textId="77777777" w:rsidR="005C7B54" w:rsidRDefault="005C7B54" w:rsidP="005C7B54">
      <w:pPr>
        <w:pStyle w:val="Ttulo3"/>
      </w:pPr>
      <w:bookmarkStart w:id="243" w:name="_Toc234407614"/>
      <w:bookmarkStart w:id="244" w:name="_Toc234590674"/>
      <w:r>
        <w:t>TEC-003</w:t>
      </w:r>
      <w:r w:rsidR="00CF7495">
        <w:t xml:space="preserve"> -</w:t>
      </w:r>
      <w:r>
        <w:t xml:space="preserve"> Creación de tarea programada</w:t>
      </w:r>
      <w:bookmarkEnd w:id="243"/>
      <w:bookmarkEnd w:id="244"/>
    </w:p>
    <w:p w14:paraId="0F856334" w14:textId="77777777" w:rsidR="000324D2" w:rsidRPr="000324D2" w:rsidRDefault="000324D2" w:rsidP="000324D2">
      <w:r w:rsidRPr="000324D2">
        <w:rPr>
          <w:lang w:eastAsia="es-ES"/>
        </w:rPr>
        <w:t xml:space="preserve">La tercera prueba se correspondió con T1053.005 - </w:t>
      </w:r>
      <w:proofErr w:type="spellStart"/>
      <w:r w:rsidRPr="000324D2">
        <w:rPr>
          <w:lang w:eastAsia="es-ES"/>
        </w:rPr>
        <w:t>Scheduled</w:t>
      </w:r>
      <w:proofErr w:type="spellEnd"/>
      <w:r w:rsidRPr="000324D2">
        <w:rPr>
          <w:lang w:eastAsia="es-ES"/>
        </w:rPr>
        <w:t xml:space="preserve"> </w:t>
      </w:r>
      <w:proofErr w:type="spellStart"/>
      <w:r w:rsidRPr="000324D2">
        <w:rPr>
          <w:lang w:eastAsia="es-ES"/>
        </w:rPr>
        <w:t>Task</w:t>
      </w:r>
      <w:proofErr w:type="spellEnd"/>
      <w:r w:rsidRPr="000324D2">
        <w:rPr>
          <w:lang w:eastAsia="es-ES"/>
        </w:rPr>
        <w:t>. Se utilizó schtasks.exe para crear una tarea programada, ejecutarla y eliminarla posteriormente. El procedimiento documentado en las notas incluye creación, ejecución y limpieza de la tarea TFM-TEC-003.</w:t>
      </w:r>
    </w:p>
    <w:p w14:paraId="0B3B8182" w14:textId="77777777" w:rsidR="00202C68" w:rsidRDefault="00202C68">
      <w:pPr>
        <w:pStyle w:val="Prrafodelista"/>
        <w:numPr>
          <w:ilvl w:val="0"/>
          <w:numId w:val="29"/>
        </w:numPr>
      </w:pPr>
      <w:r w:rsidRPr="00202C68">
        <w:rPr>
          <w:b/>
          <w:bCs/>
        </w:rPr>
        <w:t xml:space="preserve">Herramienta utilizada: </w:t>
      </w:r>
      <w:r w:rsidR="00B74C8D" w:rsidRPr="00B74C8D">
        <w:t>schtasks.exe</w:t>
      </w:r>
    </w:p>
    <w:p w14:paraId="04E413E0" w14:textId="77777777" w:rsidR="00202C68" w:rsidRPr="00972E81"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72E81" w14:paraId="2877D898" w14:textId="77777777" w:rsidTr="00AC0F47">
        <w:tc>
          <w:tcPr>
            <w:tcW w:w="9017" w:type="dxa"/>
            <w:shd w:val="clear" w:color="auto" w:fill="E8E8E8" w:themeFill="background2"/>
          </w:tcPr>
          <w:p w14:paraId="3CDB1BF7" w14:textId="77777777" w:rsidR="006677BA" w:rsidRPr="006677BA" w:rsidRDefault="00972E81"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proofErr w:type="spellStart"/>
            <w:r w:rsidR="006677BA" w:rsidRPr="006677BA">
              <w:rPr>
                <w:rFonts w:ascii="Consolas" w:hAnsi="Consolas"/>
                <w:lang w:val="es-PE"/>
              </w:rPr>
              <w:t>taskTime</w:t>
            </w:r>
            <w:proofErr w:type="spellEnd"/>
            <w:r w:rsidR="006677BA" w:rsidRPr="006677BA">
              <w:rPr>
                <w:rFonts w:ascii="Consolas" w:hAnsi="Consolas"/>
                <w:lang w:val="es-PE"/>
              </w:rPr>
              <w:t>=(Get-Date</w:t>
            </w:r>
            <w:proofErr w:type="gramStart"/>
            <w:r w:rsidR="006677BA" w:rsidRPr="006677BA">
              <w:rPr>
                <w:rFonts w:ascii="Consolas" w:hAnsi="Consolas"/>
                <w:lang w:val="es-PE"/>
              </w:rPr>
              <w:t>).</w:t>
            </w:r>
            <w:proofErr w:type="spellStart"/>
            <w:r w:rsidR="006677BA" w:rsidRPr="006677BA">
              <w:rPr>
                <w:rFonts w:ascii="Consolas" w:hAnsi="Consolas"/>
                <w:lang w:val="es-PE"/>
              </w:rPr>
              <w:t>AddMinutes</w:t>
            </w:r>
            <w:proofErr w:type="spellEnd"/>
            <w:proofErr w:type="gramEnd"/>
            <w:r w:rsidR="006677BA" w:rsidRPr="006677BA">
              <w:rPr>
                <w:rFonts w:ascii="Consolas" w:hAnsi="Consolas"/>
                <w:lang w:val="es-PE"/>
              </w:rPr>
              <w:t>(5</w:t>
            </w:r>
            <w:proofErr w:type="gramStart"/>
            <w:r w:rsidR="006677BA" w:rsidRPr="006677BA">
              <w:rPr>
                <w:rFonts w:ascii="Consolas" w:hAnsi="Consolas"/>
                <w:lang w:val="es-PE"/>
              </w:rPr>
              <w:t>).</w:t>
            </w:r>
            <w:proofErr w:type="spellStart"/>
            <w:r w:rsidR="006677BA" w:rsidRPr="006677BA">
              <w:rPr>
                <w:rFonts w:ascii="Consolas" w:hAnsi="Consolas"/>
                <w:lang w:val="es-PE"/>
              </w:rPr>
              <w:t>ToString</w:t>
            </w:r>
            <w:proofErr w:type="spellEnd"/>
            <w:proofErr w:type="gramEnd"/>
            <w:r w:rsidR="006677BA" w:rsidRPr="006677BA">
              <w:rPr>
                <w:rFonts w:ascii="Consolas" w:hAnsi="Consolas"/>
                <w:lang w:val="es-PE"/>
              </w:rPr>
              <w:t>("</w:t>
            </w:r>
            <w:proofErr w:type="spellStart"/>
            <w:r w:rsidR="006677BA" w:rsidRPr="006677BA">
              <w:rPr>
                <w:rFonts w:ascii="Consolas" w:hAnsi="Consolas"/>
                <w:lang w:val="es-PE"/>
              </w:rPr>
              <w:t>HH:mm</w:t>
            </w:r>
            <w:proofErr w:type="spellEnd"/>
            <w:r w:rsidR="006677BA" w:rsidRPr="006677BA">
              <w:rPr>
                <w:rFonts w:ascii="Consolas" w:hAnsi="Consolas"/>
                <w:lang w:val="es-PE"/>
              </w:rPr>
              <w:t>")</w:t>
            </w:r>
          </w:p>
          <w:p w14:paraId="3CCCB749"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w:t>
            </w:r>
            <w:proofErr w:type="spellStart"/>
            <w:r w:rsidRPr="006677BA">
              <w:rPr>
                <w:rFonts w:ascii="Consolas" w:hAnsi="Consolas"/>
                <w:lang w:val="es-PE"/>
              </w:rPr>
              <w:t>create</w:t>
            </w:r>
            <w:proofErr w:type="spellEnd"/>
            <w:r w:rsidRPr="006677BA">
              <w:rPr>
                <w:rFonts w:ascii="Consolas" w:hAnsi="Consolas"/>
                <w:lang w:val="es-PE"/>
              </w:rPr>
              <w:t xml:space="preserve"> /</w:t>
            </w:r>
            <w:proofErr w:type="spellStart"/>
            <w:r w:rsidRPr="006677BA">
              <w:rPr>
                <w:rFonts w:ascii="Consolas" w:hAnsi="Consolas"/>
                <w:lang w:val="es-PE"/>
              </w:rPr>
              <w:t>tn</w:t>
            </w:r>
            <w:proofErr w:type="spellEnd"/>
            <w:r w:rsidRPr="006677BA">
              <w:rPr>
                <w:rFonts w:ascii="Consolas" w:hAnsi="Consolas"/>
                <w:lang w:val="es-PE"/>
              </w:rPr>
              <w:t xml:space="preserve"> "TFM-TEC-003" /</w:t>
            </w:r>
            <w:proofErr w:type="spellStart"/>
            <w:r w:rsidRPr="006677BA">
              <w:rPr>
                <w:rFonts w:ascii="Consolas" w:hAnsi="Consolas"/>
                <w:lang w:val="es-PE"/>
              </w:rPr>
              <w:t>tr</w:t>
            </w:r>
            <w:proofErr w:type="spellEnd"/>
            <w:r w:rsidRPr="006677BA">
              <w:rPr>
                <w:rFonts w:ascii="Consolas" w:hAnsi="Consolas"/>
                <w:lang w:val="es-PE"/>
              </w:rPr>
              <w:t xml:space="preserve"> "cmd.exe /c echo TEC003_OK &gt; C:\Users\Public\tec003_ok.txt" /</w:t>
            </w:r>
            <w:proofErr w:type="spellStart"/>
            <w:r w:rsidRPr="006677BA">
              <w:rPr>
                <w:rFonts w:ascii="Consolas" w:hAnsi="Consolas"/>
                <w:lang w:val="es-PE"/>
              </w:rPr>
              <w:t>sc</w:t>
            </w:r>
            <w:proofErr w:type="spellEnd"/>
            <w:r w:rsidRPr="006677BA">
              <w:rPr>
                <w:rFonts w:ascii="Consolas" w:hAnsi="Consolas"/>
                <w:lang w:val="es-PE"/>
              </w:rPr>
              <w:t xml:space="preserve"> once /</w:t>
            </w:r>
            <w:proofErr w:type="spellStart"/>
            <w:r w:rsidRPr="006677BA">
              <w:rPr>
                <w:rFonts w:ascii="Consolas" w:hAnsi="Consolas"/>
                <w:lang w:val="es-PE"/>
              </w:rPr>
              <w:t>st</w:t>
            </w:r>
            <w:proofErr w:type="spellEnd"/>
            <w:r w:rsidRPr="006677BA">
              <w:rPr>
                <w:rFonts w:ascii="Consolas" w:hAnsi="Consolas"/>
                <w:lang w:val="es-PE"/>
              </w:rPr>
              <w:t xml:space="preserve"> $</w:t>
            </w:r>
            <w:proofErr w:type="spellStart"/>
            <w:r w:rsidRPr="006677BA">
              <w:rPr>
                <w:rFonts w:ascii="Consolas" w:hAnsi="Consolas"/>
                <w:lang w:val="es-PE"/>
              </w:rPr>
              <w:t>taskTime</w:t>
            </w:r>
            <w:proofErr w:type="spellEnd"/>
            <w:r w:rsidRPr="006677BA">
              <w:rPr>
                <w:rFonts w:ascii="Consolas" w:hAnsi="Consolas"/>
                <w:lang w:val="es-PE"/>
              </w:rPr>
              <w:t xml:space="preserve"> /f</w:t>
            </w:r>
          </w:p>
          <w:p w14:paraId="14A03C38"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/query /</w:t>
            </w:r>
            <w:proofErr w:type="spellStart"/>
            <w:r w:rsidRPr="006677BA">
              <w:rPr>
                <w:rFonts w:ascii="Consolas" w:hAnsi="Consolas"/>
                <w:lang w:val="es-PE"/>
              </w:rPr>
              <w:t>tn</w:t>
            </w:r>
            <w:proofErr w:type="spellEnd"/>
            <w:r w:rsidRPr="006677BA">
              <w:rPr>
                <w:rFonts w:ascii="Consolas" w:hAnsi="Consolas"/>
                <w:lang w:val="es-PE"/>
              </w:rPr>
              <w:t xml:space="preserve"> "TFM-TEC-003" /v /fo </w:t>
            </w:r>
            <w:proofErr w:type="spellStart"/>
            <w:r w:rsidRPr="006677BA">
              <w:rPr>
                <w:rFonts w:ascii="Consolas" w:hAnsi="Consolas"/>
                <w:lang w:val="es-PE"/>
              </w:rPr>
              <w:t>list</w:t>
            </w:r>
            <w:proofErr w:type="spellEnd"/>
          </w:p>
          <w:p w14:paraId="6232FBDF"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/run /</w:t>
            </w:r>
            <w:proofErr w:type="spellStart"/>
            <w:r w:rsidRPr="006677BA">
              <w:rPr>
                <w:rFonts w:ascii="Consolas" w:hAnsi="Consolas"/>
                <w:lang w:val="es-PE"/>
              </w:rPr>
              <w:t>tn</w:t>
            </w:r>
            <w:proofErr w:type="spellEnd"/>
            <w:r w:rsidRPr="006677BA">
              <w:rPr>
                <w:rFonts w:ascii="Consolas" w:hAnsi="Consolas"/>
                <w:lang w:val="es-PE"/>
              </w:rPr>
              <w:t xml:space="preserve"> "TFM-TEC-003"</w:t>
            </w:r>
          </w:p>
          <w:p w14:paraId="58F57772"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Start-Sleep 3</w:t>
            </w:r>
          </w:p>
          <w:p w14:paraId="5BF43DA8"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Get-Content "C:\Users\Public\tec003_ok.txt"</w:t>
            </w:r>
          </w:p>
          <w:p w14:paraId="43EE4FCA" w14:textId="77777777" w:rsidR="00972E81" w:rsidRPr="0065457B" w:rsidRDefault="006677BA" w:rsidP="006677BA">
            <w:pPr>
              <w:keepNext/>
              <w:ind w:firstLine="0"/>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/delete /</w:t>
            </w:r>
            <w:proofErr w:type="spellStart"/>
            <w:r w:rsidRPr="006677BA">
              <w:rPr>
                <w:rFonts w:ascii="Consolas" w:hAnsi="Consolas"/>
                <w:lang w:val="es-PE"/>
              </w:rPr>
              <w:t>tn</w:t>
            </w:r>
            <w:proofErr w:type="spellEnd"/>
            <w:r w:rsidRPr="006677BA">
              <w:rPr>
                <w:rFonts w:ascii="Consolas" w:hAnsi="Consolas"/>
                <w:lang w:val="es-PE"/>
              </w:rPr>
              <w:t xml:space="preserve"> "TFM-TEC-003" /f</w:t>
            </w:r>
          </w:p>
        </w:tc>
      </w:tr>
    </w:tbl>
    <w:p w14:paraId="18BCFB64" w14:textId="583E4DAA" w:rsidR="00972E81" w:rsidRDefault="00972E81">
      <w:pPr>
        <w:pStyle w:val="Descripcin"/>
      </w:pPr>
      <w:bookmarkStart w:id="245" w:name="_Toc234590848"/>
      <w:r>
        <w:t xml:space="preserve">Código </w:t>
      </w:r>
      <w:fldSimple w:instr=" SEQ Código \* ARABIC ">
        <w:r w:rsidR="0050358B">
          <w:rPr>
            <w:noProof/>
          </w:rPr>
          <w:t>9</w:t>
        </w:r>
      </w:fldSimple>
      <w:r w:rsidRPr="00A44402">
        <w:t>: Ejecución TEC-00</w:t>
      </w:r>
      <w:r>
        <w:t>3</w:t>
      </w:r>
      <w:bookmarkEnd w:id="245"/>
    </w:p>
    <w:p w14:paraId="2504D956" w14:textId="77777777" w:rsidR="00376853" w:rsidRDefault="004D794D" w:rsidP="00376853">
      <w:pPr>
        <w:keepNext/>
        <w:ind w:firstLine="0"/>
        <w:jc w:val="center"/>
      </w:pPr>
      <w:r>
        <w:rPr>
          <w:noProof/>
        </w:rPr>
        <w:lastRenderedPageBreak/>
        <w:drawing>
          <wp:inline distT="0" distB="0" distL="0" distR="0" wp14:anchorId="1770C851" wp14:editId="058777E1">
            <wp:extent cx="5699059" cy="4648835"/>
            <wp:effectExtent l="0" t="0" r="0" b="0"/>
            <wp:docPr id="8322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8223" name=""/>
                    <pic:cNvPicPr/>
                  </pic:nvPicPr>
                  <pic:blipFill rotWithShape="1">
                    <a:blip r:embed="rId37"/>
                    <a:srcRect l="555" t="1350"/>
                    <a:stretch>
                      <a:fillRect/>
                    </a:stretch>
                  </pic:blipFill>
                  <pic:spPr bwMode="auto">
                    <a:xfrm>
                      <a:off x="0" y="0"/>
                      <a:ext cx="5699701" cy="4649359"/>
                    </a:xfrm>
                    <a:prstGeom prst="rect">
                      <a:avLst/>
                    </a:prstGeom>
                    <a:ln>
                      <a:noFill/>
                    </a:ln>
                    <a:extLst>
                      <a:ext uri="{53640926-AAD7-44D8-BBD7-CCE9431645EC}">
                        <a14:shadowObscured xmlns:a14="http://schemas.microsoft.com/office/drawing/2010/main"/>
                      </a:ext>
                    </a:extLst>
                  </pic:spPr>
                </pic:pic>
              </a:graphicData>
            </a:graphic>
          </wp:inline>
        </w:drawing>
      </w:r>
    </w:p>
    <w:p w14:paraId="46127FF3" w14:textId="4394E8DB" w:rsidR="004D794D" w:rsidRPr="004D794D" w:rsidRDefault="00376853" w:rsidP="00376853">
      <w:pPr>
        <w:pStyle w:val="Descripcin"/>
      </w:pPr>
      <w:bookmarkStart w:id="246" w:name="_Toc234590811"/>
      <w:r>
        <w:t xml:space="preserve">Figura </w:t>
      </w:r>
      <w:fldSimple w:instr=" SEQ Figura \* ARABIC ">
        <w:r w:rsidR="004268CD">
          <w:rPr>
            <w:noProof/>
          </w:rPr>
          <w:t>19</w:t>
        </w:r>
      </w:fldSimple>
      <w:r>
        <w:t xml:space="preserve">: </w:t>
      </w:r>
      <w:proofErr w:type="spellStart"/>
      <w:r w:rsidRPr="001552F7">
        <w:t>Scheduled</w:t>
      </w:r>
      <w:proofErr w:type="spellEnd"/>
      <w:r w:rsidRPr="001552F7">
        <w:t xml:space="preserve"> </w:t>
      </w:r>
      <w:proofErr w:type="spellStart"/>
      <w:r w:rsidRPr="001552F7">
        <w:t>Task</w:t>
      </w:r>
      <w:proofErr w:type="spellEnd"/>
      <w:r>
        <w:t xml:space="preserve"> runner</w:t>
      </w:r>
      <w:bookmarkEnd w:id="246"/>
    </w:p>
    <w:p w14:paraId="4EC36099" w14:textId="77777777" w:rsidR="00202C68" w:rsidRDefault="00202C68">
      <w:pPr>
        <w:pStyle w:val="Prrafodelista"/>
        <w:numPr>
          <w:ilvl w:val="0"/>
          <w:numId w:val="29"/>
        </w:numPr>
        <w:rPr>
          <w:b/>
          <w:bCs/>
        </w:rPr>
      </w:pPr>
      <w:r w:rsidRPr="00202C68">
        <w:rPr>
          <w:b/>
          <w:bCs/>
        </w:rPr>
        <w:t>Comportamiento esperado en el host:</w:t>
      </w:r>
    </w:p>
    <w:p w14:paraId="385DA6D3" w14:textId="77777777" w:rsidR="00972E81" w:rsidRDefault="00972E81">
      <w:pPr>
        <w:pStyle w:val="Prrafodelista"/>
        <w:numPr>
          <w:ilvl w:val="1"/>
          <w:numId w:val="29"/>
        </w:numPr>
      </w:pPr>
      <w:r>
        <w:t>creación de una tarea programada temporal;</w:t>
      </w:r>
    </w:p>
    <w:p w14:paraId="7BD5ACF0" w14:textId="77777777" w:rsidR="00972E81" w:rsidRDefault="00972E81">
      <w:pPr>
        <w:pStyle w:val="Prrafodelista"/>
        <w:numPr>
          <w:ilvl w:val="1"/>
          <w:numId w:val="29"/>
        </w:numPr>
      </w:pPr>
      <w:r>
        <w:t>ejecución de la tarea;</w:t>
      </w:r>
    </w:p>
    <w:p w14:paraId="4F586D8B" w14:textId="77777777" w:rsidR="00972E81" w:rsidRDefault="00972E81">
      <w:pPr>
        <w:pStyle w:val="Prrafodelista"/>
        <w:numPr>
          <w:ilvl w:val="1"/>
          <w:numId w:val="29"/>
        </w:numPr>
      </w:pPr>
      <w:r>
        <w:t>lanzamiento de cmd.exe como acción asociada;</w:t>
      </w:r>
    </w:p>
    <w:p w14:paraId="0E6F5F2A" w14:textId="77777777" w:rsidR="00972E81" w:rsidRDefault="00972E81">
      <w:pPr>
        <w:pStyle w:val="Prrafodelista"/>
        <w:numPr>
          <w:ilvl w:val="1"/>
          <w:numId w:val="29"/>
        </w:numPr>
      </w:pPr>
      <w:r>
        <w:t>creación del fichero C:\Users\Public\tec003_ok.txt;</w:t>
      </w:r>
    </w:p>
    <w:p w14:paraId="61A296C9" w14:textId="77777777" w:rsidR="00972E81" w:rsidRDefault="00972E81">
      <w:pPr>
        <w:pStyle w:val="Prrafodelista"/>
        <w:numPr>
          <w:ilvl w:val="1"/>
          <w:numId w:val="29"/>
        </w:numPr>
      </w:pPr>
      <w:r>
        <w:t>eliminación posterior de la tarea;</w:t>
      </w:r>
    </w:p>
    <w:p w14:paraId="357F96A1" w14:textId="77777777" w:rsidR="00202C68" w:rsidRDefault="00202C68">
      <w:pPr>
        <w:pStyle w:val="Prrafodelista"/>
        <w:numPr>
          <w:ilvl w:val="1"/>
          <w:numId w:val="29"/>
        </w:numPr>
      </w:pPr>
      <w:r>
        <w:t>visibilidad en VR;</w:t>
      </w:r>
    </w:p>
    <w:p w14:paraId="7AC270C2" w14:textId="77777777" w:rsidR="00202C68" w:rsidRPr="00202C68" w:rsidRDefault="00202C68">
      <w:pPr>
        <w:pStyle w:val="Prrafodelista"/>
        <w:numPr>
          <w:ilvl w:val="1"/>
          <w:numId w:val="29"/>
        </w:numPr>
      </w:pPr>
      <w:r>
        <w:t>visibilidad en herramienta webhook (Discord)</w:t>
      </w:r>
    </w:p>
    <w:p w14:paraId="106CAD41" w14:textId="77777777" w:rsidR="00FF365A" w:rsidRPr="00202C68" w:rsidRDefault="00FF365A" w:rsidP="00202C68">
      <w:r w:rsidRPr="00FF365A">
        <w:t>Esta prueba reproduce de forma controlada un mecanismo típico de ejecución diferida o persistencia mediante tareas programadas.</w:t>
      </w:r>
    </w:p>
    <w:p w14:paraId="343F43F2" w14:textId="77777777" w:rsidR="005C7B54" w:rsidRDefault="005C7B54" w:rsidP="005C7B54">
      <w:pPr>
        <w:pStyle w:val="Ttulo3"/>
      </w:pPr>
      <w:bookmarkStart w:id="247" w:name="_Toc234407615"/>
      <w:bookmarkStart w:id="248" w:name="_Toc234590675"/>
      <w:r>
        <w:t xml:space="preserve">TEC-004 </w:t>
      </w:r>
      <w:r w:rsidR="00CF7495">
        <w:t>-</w:t>
      </w:r>
      <w:r>
        <w:t xml:space="preserve"> Persistencia mediante claves Run del registro</w:t>
      </w:r>
      <w:bookmarkEnd w:id="247"/>
      <w:bookmarkEnd w:id="248"/>
    </w:p>
    <w:p w14:paraId="7A1E70A1" w14:textId="77777777" w:rsidR="00FF365A" w:rsidRPr="00FF365A" w:rsidRDefault="00FF365A" w:rsidP="00FF365A">
      <w:r w:rsidRPr="00FF365A">
        <w:rPr>
          <w:lang w:eastAsia="es-ES"/>
        </w:rPr>
        <w:t xml:space="preserve">La cuarta prueba se correspondió con T1547.001 - </w:t>
      </w:r>
      <w:proofErr w:type="spellStart"/>
      <w:r w:rsidRPr="00FF365A">
        <w:rPr>
          <w:lang w:eastAsia="es-ES"/>
        </w:rPr>
        <w:t>Registry</w:t>
      </w:r>
      <w:proofErr w:type="spellEnd"/>
      <w:r w:rsidRPr="00FF365A">
        <w:rPr>
          <w:lang w:eastAsia="es-ES"/>
        </w:rPr>
        <w:t xml:space="preserve"> Run Keys / </w:t>
      </w:r>
      <w:proofErr w:type="gramStart"/>
      <w:r w:rsidRPr="00FF365A">
        <w:rPr>
          <w:lang w:eastAsia="es-ES"/>
        </w:rPr>
        <w:t>Startup</w:t>
      </w:r>
      <w:proofErr w:type="gramEnd"/>
      <w:r w:rsidRPr="00FF365A">
        <w:rPr>
          <w:lang w:eastAsia="es-ES"/>
        </w:rPr>
        <w:t xml:space="preserve"> Folder. Se utilizó reg.exe para crear una entrada temporal en la clave Run del usuario actual y eliminarla </w:t>
      </w:r>
      <w:r w:rsidRPr="00FF365A">
        <w:rPr>
          <w:lang w:eastAsia="es-ES"/>
        </w:rPr>
        <w:lastRenderedPageBreak/>
        <w:t>posteriormente. En las notas se documenta el uso de la clave HKCU\Software\Microsoft\Windows\</w:t>
      </w:r>
      <w:proofErr w:type="spellStart"/>
      <w:r w:rsidRPr="00FF365A">
        <w:rPr>
          <w:lang w:eastAsia="es-ES"/>
        </w:rPr>
        <w:t>CurrentVersion</w:t>
      </w:r>
      <w:proofErr w:type="spellEnd"/>
      <w:r w:rsidRPr="00FF365A">
        <w:rPr>
          <w:lang w:eastAsia="es-ES"/>
        </w:rPr>
        <w:t>\Run con el valor TFM_T1547_001_test.</w:t>
      </w:r>
    </w:p>
    <w:p w14:paraId="7CD3C8E5" w14:textId="77777777" w:rsidR="00202C68" w:rsidRDefault="00202C68">
      <w:pPr>
        <w:pStyle w:val="Prrafodelista"/>
        <w:numPr>
          <w:ilvl w:val="0"/>
          <w:numId w:val="29"/>
        </w:numPr>
      </w:pPr>
      <w:r w:rsidRPr="00202C68">
        <w:rPr>
          <w:b/>
          <w:bCs/>
        </w:rPr>
        <w:t xml:space="preserve">Herramienta utilizada: </w:t>
      </w:r>
      <w:r w:rsidR="00FF365A" w:rsidRPr="00FF365A">
        <w:t>reg.exe</w:t>
      </w:r>
    </w:p>
    <w:p w14:paraId="63CEF57F" w14:textId="77777777" w:rsidR="00202C68" w:rsidRPr="00FF365A"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65A" w14:paraId="091421EC" w14:textId="77777777" w:rsidTr="00AC0F47">
        <w:tc>
          <w:tcPr>
            <w:tcW w:w="9017" w:type="dxa"/>
            <w:shd w:val="clear" w:color="auto" w:fill="E8E8E8" w:themeFill="background2"/>
          </w:tcPr>
          <w:p w14:paraId="15ACF02B" w14:textId="77777777" w:rsidR="00FF365A" w:rsidRDefault="00FF365A" w:rsidP="00FF365A">
            <w:pPr>
              <w:keepNext/>
              <w:ind w:firstLine="0"/>
              <w:rPr>
                <w:rFonts w:ascii="Consolas" w:hAnsi="Consolas"/>
                <w:lang w:val="es-PE"/>
              </w:rPr>
            </w:pPr>
            <w:r w:rsidRPr="00FF365A">
              <w:rPr>
                <w:rFonts w:ascii="Consolas" w:hAnsi="Consolas"/>
                <w:lang w:val="es-PE"/>
              </w:rPr>
              <w:t xml:space="preserve">$ </w:t>
            </w:r>
            <w:proofErr w:type="spellStart"/>
            <w:r w:rsidRPr="00FF365A">
              <w:rPr>
                <w:rFonts w:ascii="Consolas" w:hAnsi="Consolas"/>
                <w:lang w:val="es-PE"/>
              </w:rPr>
              <w:t>reg</w:t>
            </w:r>
            <w:proofErr w:type="spellEnd"/>
            <w:r w:rsidRPr="00FF365A">
              <w:rPr>
                <w:rFonts w:ascii="Consolas" w:hAnsi="Consolas"/>
                <w:lang w:val="es-PE"/>
              </w:rPr>
              <w:t xml:space="preserve"> </w:t>
            </w:r>
            <w:proofErr w:type="spellStart"/>
            <w:r w:rsidRPr="00FF365A">
              <w:rPr>
                <w:rFonts w:ascii="Consolas" w:hAnsi="Consolas"/>
                <w:lang w:val="es-PE"/>
              </w:rPr>
              <w:t>add</w:t>
            </w:r>
            <w:proofErr w:type="spellEnd"/>
            <w:r w:rsidRPr="00FF365A">
              <w:rPr>
                <w:rFonts w:ascii="Consolas" w:hAnsi="Consolas"/>
                <w:lang w:val="es-PE"/>
              </w:rPr>
              <w:t xml:space="preserve"> "HKCU\Software\Microsoft\Windows\</w:t>
            </w:r>
            <w:proofErr w:type="spellStart"/>
            <w:r w:rsidRPr="00FF365A">
              <w:rPr>
                <w:rFonts w:ascii="Consolas" w:hAnsi="Consolas"/>
                <w:lang w:val="es-PE"/>
              </w:rPr>
              <w:t>CurrentVersion</w:t>
            </w:r>
            <w:proofErr w:type="spellEnd"/>
            <w:r w:rsidRPr="00FF365A">
              <w:rPr>
                <w:rFonts w:ascii="Consolas" w:hAnsi="Consolas"/>
                <w:lang w:val="es-PE"/>
              </w:rPr>
              <w:t>\Run" /v "TFM_T1547_001_test" /t REG_SZ /d "C:\Windows\System32\calc.exe" /f</w:t>
            </w:r>
          </w:p>
          <w:p w14:paraId="26864BBC" w14:textId="77777777" w:rsidR="00FF365A" w:rsidRPr="0065457B" w:rsidRDefault="00FF365A" w:rsidP="00FF365A">
            <w:pPr>
              <w:keepNext/>
              <w:ind w:firstLine="0"/>
            </w:pPr>
            <w:r w:rsidRPr="00FF365A">
              <w:rPr>
                <w:rFonts w:ascii="Consolas" w:hAnsi="Consolas"/>
                <w:lang w:val="es-PE"/>
              </w:rPr>
              <w:t xml:space="preserve">$ </w:t>
            </w:r>
            <w:proofErr w:type="spellStart"/>
            <w:r w:rsidRPr="00FF365A">
              <w:rPr>
                <w:rFonts w:ascii="Consolas" w:hAnsi="Consolas"/>
                <w:lang w:val="es-PE"/>
              </w:rPr>
              <w:t>reg</w:t>
            </w:r>
            <w:proofErr w:type="spellEnd"/>
            <w:r w:rsidRPr="00FF365A">
              <w:rPr>
                <w:rFonts w:ascii="Consolas" w:hAnsi="Consolas"/>
                <w:lang w:val="es-PE"/>
              </w:rPr>
              <w:t xml:space="preserve"> delete "HKCU\Software\Microsoft\Windows\</w:t>
            </w:r>
            <w:proofErr w:type="spellStart"/>
            <w:r w:rsidRPr="00FF365A">
              <w:rPr>
                <w:rFonts w:ascii="Consolas" w:hAnsi="Consolas"/>
                <w:lang w:val="es-PE"/>
              </w:rPr>
              <w:t>CurrentVersion</w:t>
            </w:r>
            <w:proofErr w:type="spellEnd"/>
            <w:r w:rsidRPr="00FF365A">
              <w:rPr>
                <w:rFonts w:ascii="Consolas" w:hAnsi="Consolas"/>
                <w:lang w:val="es-PE"/>
              </w:rPr>
              <w:t>\Run" /v "TFM_T1547_001_test" /f</w:t>
            </w:r>
          </w:p>
        </w:tc>
      </w:tr>
    </w:tbl>
    <w:p w14:paraId="64661E2B" w14:textId="52F445D5" w:rsidR="00FF365A" w:rsidRDefault="00FF365A">
      <w:pPr>
        <w:pStyle w:val="Descripcin"/>
      </w:pPr>
      <w:bookmarkStart w:id="249" w:name="_Toc234590849"/>
      <w:r>
        <w:t xml:space="preserve">Código </w:t>
      </w:r>
      <w:fldSimple w:instr=" SEQ Código \* ARABIC ">
        <w:r w:rsidR="0050358B">
          <w:rPr>
            <w:noProof/>
          </w:rPr>
          <w:t>10</w:t>
        </w:r>
      </w:fldSimple>
      <w:r w:rsidRPr="00F04092">
        <w:t>: Ejecución TEC-004</w:t>
      </w:r>
      <w:bookmarkEnd w:id="249"/>
    </w:p>
    <w:p w14:paraId="3CA043BE" w14:textId="77777777" w:rsidR="00376853" w:rsidRDefault="00376853" w:rsidP="00376853">
      <w:pPr>
        <w:keepNext/>
        <w:ind w:firstLine="0"/>
        <w:jc w:val="center"/>
      </w:pPr>
      <w:r>
        <w:rPr>
          <w:noProof/>
        </w:rPr>
        <w:drawing>
          <wp:inline distT="0" distB="0" distL="0" distR="0" wp14:anchorId="0A51F80B" wp14:editId="65AB4F46">
            <wp:extent cx="5707656" cy="1593215"/>
            <wp:effectExtent l="0" t="0" r="7620" b="6985"/>
            <wp:docPr id="20916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5" name=""/>
                    <pic:cNvPicPr/>
                  </pic:nvPicPr>
                  <pic:blipFill rotWithShape="1">
                    <a:blip r:embed="rId38"/>
                    <a:srcRect l="416"/>
                    <a:stretch>
                      <a:fillRect/>
                    </a:stretch>
                  </pic:blipFill>
                  <pic:spPr bwMode="auto">
                    <a:xfrm>
                      <a:off x="0" y="0"/>
                      <a:ext cx="5707656" cy="1593215"/>
                    </a:xfrm>
                    <a:prstGeom prst="rect">
                      <a:avLst/>
                    </a:prstGeom>
                    <a:ln>
                      <a:noFill/>
                    </a:ln>
                    <a:extLst>
                      <a:ext uri="{53640926-AAD7-44D8-BBD7-CCE9431645EC}">
                        <a14:shadowObscured xmlns:a14="http://schemas.microsoft.com/office/drawing/2010/main"/>
                      </a:ext>
                    </a:extLst>
                  </pic:spPr>
                </pic:pic>
              </a:graphicData>
            </a:graphic>
          </wp:inline>
        </w:drawing>
      </w:r>
    </w:p>
    <w:p w14:paraId="6B53ADFB" w14:textId="7F0FE948" w:rsidR="00376853" w:rsidRPr="00376853" w:rsidRDefault="00376853" w:rsidP="00376853">
      <w:pPr>
        <w:pStyle w:val="Descripcin"/>
      </w:pPr>
      <w:bookmarkStart w:id="250" w:name="_Toc234590812"/>
      <w:r>
        <w:t xml:space="preserve">Figura </w:t>
      </w:r>
      <w:fldSimple w:instr=" SEQ Figura \* ARABIC ">
        <w:r w:rsidR="004268CD">
          <w:rPr>
            <w:noProof/>
          </w:rPr>
          <w:t>20</w:t>
        </w:r>
      </w:fldSimple>
      <w:r>
        <w:t xml:space="preserve">: </w:t>
      </w:r>
      <w:proofErr w:type="spellStart"/>
      <w:r w:rsidRPr="00B26546">
        <w:t>Registry</w:t>
      </w:r>
      <w:proofErr w:type="spellEnd"/>
      <w:r w:rsidRPr="00B26546">
        <w:t xml:space="preserve"> Run Key</w:t>
      </w:r>
      <w:r>
        <w:t xml:space="preserve"> ejecución</w:t>
      </w:r>
      <w:bookmarkEnd w:id="250"/>
    </w:p>
    <w:p w14:paraId="04466DD9" w14:textId="77777777" w:rsidR="00202C68" w:rsidRDefault="00202C68">
      <w:pPr>
        <w:pStyle w:val="Prrafodelista"/>
        <w:numPr>
          <w:ilvl w:val="0"/>
          <w:numId w:val="29"/>
        </w:numPr>
        <w:rPr>
          <w:b/>
          <w:bCs/>
        </w:rPr>
      </w:pPr>
      <w:r w:rsidRPr="00202C68">
        <w:rPr>
          <w:b/>
          <w:bCs/>
        </w:rPr>
        <w:t>Comportamiento esperado en el host:</w:t>
      </w:r>
    </w:p>
    <w:p w14:paraId="1CF0D475" w14:textId="77777777" w:rsidR="00FF365A" w:rsidRDefault="00FF365A">
      <w:pPr>
        <w:pStyle w:val="Prrafodelista"/>
        <w:numPr>
          <w:ilvl w:val="1"/>
          <w:numId w:val="29"/>
        </w:numPr>
      </w:pPr>
      <w:r>
        <w:t>ejecución de reg.exe;</w:t>
      </w:r>
    </w:p>
    <w:p w14:paraId="5E134FF0" w14:textId="77777777" w:rsidR="00FF365A" w:rsidRDefault="00FF365A">
      <w:pPr>
        <w:pStyle w:val="Prrafodelista"/>
        <w:numPr>
          <w:ilvl w:val="1"/>
          <w:numId w:val="29"/>
        </w:numPr>
      </w:pPr>
      <w:r>
        <w:t>creación de un valor temporal en HKCU\...\Run;</w:t>
      </w:r>
    </w:p>
    <w:p w14:paraId="25EE9650" w14:textId="77777777" w:rsidR="00FF365A" w:rsidRDefault="00FF365A">
      <w:pPr>
        <w:pStyle w:val="Prrafodelista"/>
        <w:numPr>
          <w:ilvl w:val="1"/>
          <w:numId w:val="29"/>
        </w:numPr>
      </w:pPr>
      <w:r>
        <w:t>referencia al binario benigno calc.exe;</w:t>
      </w:r>
    </w:p>
    <w:p w14:paraId="4D0932A9" w14:textId="77777777" w:rsidR="00FF365A" w:rsidRDefault="00FF365A">
      <w:pPr>
        <w:pStyle w:val="Prrafodelista"/>
        <w:numPr>
          <w:ilvl w:val="1"/>
          <w:numId w:val="29"/>
        </w:numPr>
      </w:pPr>
      <w:r>
        <w:t>eliminación del valor creado;</w:t>
      </w:r>
    </w:p>
    <w:p w14:paraId="74E94EB0" w14:textId="77777777" w:rsidR="00FF365A" w:rsidRDefault="00FF365A">
      <w:pPr>
        <w:pStyle w:val="Prrafodelista"/>
        <w:numPr>
          <w:ilvl w:val="1"/>
          <w:numId w:val="29"/>
        </w:numPr>
      </w:pPr>
      <w:r>
        <w:t>ausencia de modificación persistente tras la limpieza;</w:t>
      </w:r>
    </w:p>
    <w:p w14:paraId="357CB936" w14:textId="77777777" w:rsidR="00202C68" w:rsidRDefault="00202C68">
      <w:pPr>
        <w:pStyle w:val="Prrafodelista"/>
        <w:numPr>
          <w:ilvl w:val="1"/>
          <w:numId w:val="29"/>
        </w:numPr>
      </w:pPr>
      <w:r>
        <w:t>visibilidad en VR;</w:t>
      </w:r>
    </w:p>
    <w:p w14:paraId="0CDA2F73" w14:textId="77777777" w:rsidR="00202C68" w:rsidRPr="00202C68" w:rsidRDefault="00202C68">
      <w:pPr>
        <w:pStyle w:val="Prrafodelista"/>
        <w:numPr>
          <w:ilvl w:val="1"/>
          <w:numId w:val="29"/>
        </w:numPr>
      </w:pPr>
      <w:r>
        <w:t>visibilidad en herramienta webhook (Discord)</w:t>
      </w:r>
    </w:p>
    <w:p w14:paraId="295B18A9" w14:textId="77777777" w:rsidR="00FF365A" w:rsidRPr="00202C68" w:rsidRDefault="00FF365A" w:rsidP="00202C68">
      <w:r w:rsidRPr="00FF365A">
        <w:t>Esta prueba permitió representar una técnica clásica de persistencia sin instalar software adicional ni modificar claves críticas del sistema.</w:t>
      </w:r>
    </w:p>
    <w:p w14:paraId="26CDC29E" w14:textId="77777777" w:rsidR="005C7B54" w:rsidRDefault="005C7B54" w:rsidP="005C7B54">
      <w:pPr>
        <w:pStyle w:val="Ttulo3"/>
      </w:pPr>
      <w:bookmarkStart w:id="251" w:name="_Toc234407616"/>
      <w:bookmarkStart w:id="252" w:name="_Toc234590676"/>
      <w:r>
        <w:t xml:space="preserve">TEC-005 </w:t>
      </w:r>
      <w:r w:rsidR="00CF7495">
        <w:t>-</w:t>
      </w:r>
      <w:r>
        <w:t xml:space="preserve"> Ejecución mediante servicio Windows</w:t>
      </w:r>
      <w:bookmarkEnd w:id="251"/>
      <w:bookmarkEnd w:id="252"/>
    </w:p>
    <w:p w14:paraId="3EAFFC38" w14:textId="77777777" w:rsidR="000E2336" w:rsidRDefault="000E2336" w:rsidP="000E2336">
      <w:pPr>
        <w:rPr>
          <w:lang w:eastAsia="es-ES"/>
        </w:rPr>
      </w:pPr>
      <w:r w:rsidRPr="000E2336">
        <w:rPr>
          <w:lang w:eastAsia="es-ES"/>
        </w:rPr>
        <w:t>La quinta prueba se correspondió con T1569.002 - Service Execution. Se utilizó sc.exe desde una consola con privilegios de administrador para crear, arrancar y eliminar un servicio temporal. El procedimiento documentado emplea el nombre TFM TEC005 Test Service y ejecuta un comando benigno que crea un fichero de evidencia.</w:t>
      </w:r>
    </w:p>
    <w:p w14:paraId="006BBB80" w14:textId="77777777" w:rsidR="00202C68" w:rsidRDefault="00202C68">
      <w:pPr>
        <w:pStyle w:val="Prrafodelista"/>
        <w:numPr>
          <w:ilvl w:val="0"/>
          <w:numId w:val="29"/>
        </w:numPr>
      </w:pPr>
      <w:r w:rsidRPr="000E2336">
        <w:rPr>
          <w:b/>
          <w:bCs/>
        </w:rPr>
        <w:t xml:space="preserve">Herramienta utilizada: </w:t>
      </w:r>
      <w:r w:rsidR="000E2336" w:rsidRPr="000E2336">
        <w:t>sc.exe</w:t>
      </w:r>
    </w:p>
    <w:p w14:paraId="4004D818" w14:textId="77777777" w:rsidR="00202C68" w:rsidRPr="000E2336" w:rsidRDefault="00202C68">
      <w:pPr>
        <w:pStyle w:val="Prrafodelista"/>
        <w:numPr>
          <w:ilvl w:val="0"/>
          <w:numId w:val="29"/>
        </w:numPr>
      </w:pPr>
      <w:r w:rsidRPr="00202C68">
        <w:rPr>
          <w:b/>
          <w:bCs/>
        </w:rPr>
        <w:lastRenderedPageBreak/>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E2336" w14:paraId="05C3C797" w14:textId="77777777" w:rsidTr="00AC0F47">
        <w:tc>
          <w:tcPr>
            <w:tcW w:w="9017" w:type="dxa"/>
            <w:shd w:val="clear" w:color="auto" w:fill="E8E8E8" w:themeFill="background2"/>
          </w:tcPr>
          <w:p w14:paraId="14E2EC36" w14:textId="77777777" w:rsidR="00830CB4" w:rsidRPr="00830CB4" w:rsidRDefault="000E2336" w:rsidP="00830CB4">
            <w:pPr>
              <w:keepNext/>
              <w:ind w:firstLine="0"/>
              <w:jc w:val="left"/>
              <w:rPr>
                <w:rFonts w:ascii="Consolas" w:hAnsi="Consolas"/>
                <w:lang w:val="es-PE"/>
              </w:rPr>
            </w:pPr>
            <w:r w:rsidRPr="000E2336">
              <w:rPr>
                <w:rFonts w:ascii="Consolas" w:hAnsi="Consolas"/>
                <w:lang w:val="es-PE"/>
              </w:rPr>
              <w:t xml:space="preserve">$ </w:t>
            </w:r>
            <w:r w:rsidR="00830CB4" w:rsidRPr="00830CB4">
              <w:rPr>
                <w:rFonts w:ascii="Consolas" w:hAnsi="Consolas"/>
                <w:lang w:val="es-PE"/>
              </w:rPr>
              <w:t xml:space="preserve">sc.exe </w:t>
            </w:r>
            <w:proofErr w:type="spellStart"/>
            <w:r w:rsidR="00830CB4" w:rsidRPr="00830CB4">
              <w:rPr>
                <w:rFonts w:ascii="Consolas" w:hAnsi="Consolas"/>
                <w:lang w:val="es-PE"/>
              </w:rPr>
              <w:t>create</w:t>
            </w:r>
            <w:proofErr w:type="spellEnd"/>
            <w:r w:rsidR="00830CB4" w:rsidRPr="00830CB4">
              <w:rPr>
                <w:rFonts w:ascii="Consolas" w:hAnsi="Consolas"/>
                <w:lang w:val="es-PE"/>
              </w:rPr>
              <w:t xml:space="preserve"> "TFM TEC005 Test Service" </w:t>
            </w:r>
            <w:proofErr w:type="spellStart"/>
            <w:r w:rsidR="00830CB4" w:rsidRPr="00830CB4">
              <w:rPr>
                <w:rFonts w:ascii="Consolas" w:hAnsi="Consolas"/>
                <w:lang w:val="es-PE"/>
              </w:rPr>
              <w:t>binPath</w:t>
            </w:r>
            <w:proofErr w:type="spellEnd"/>
            <w:r w:rsidR="00830CB4" w:rsidRPr="00830CB4">
              <w:rPr>
                <w:rFonts w:ascii="Consolas" w:hAnsi="Consolas"/>
                <w:lang w:val="es-PE"/>
              </w:rPr>
              <w:t xml:space="preserve">= "C:\Windows\System32\cmd.exe /c echo TEC005_OK &gt; C:\Users\Public\tec005_ok.txt" </w:t>
            </w:r>
            <w:proofErr w:type="spellStart"/>
            <w:r w:rsidR="00830CB4" w:rsidRPr="00830CB4">
              <w:rPr>
                <w:rFonts w:ascii="Consolas" w:hAnsi="Consolas"/>
                <w:lang w:val="es-PE"/>
              </w:rPr>
              <w:t>start</w:t>
            </w:r>
            <w:proofErr w:type="spellEnd"/>
            <w:r w:rsidR="00830CB4" w:rsidRPr="00830CB4">
              <w:rPr>
                <w:rFonts w:ascii="Consolas" w:hAnsi="Consolas"/>
                <w:lang w:val="es-PE"/>
              </w:rPr>
              <w:t xml:space="preserve">= </w:t>
            </w:r>
            <w:proofErr w:type="spellStart"/>
            <w:r w:rsidR="00830CB4" w:rsidRPr="00830CB4">
              <w:rPr>
                <w:rFonts w:ascii="Consolas" w:hAnsi="Consolas"/>
                <w:lang w:val="es-PE"/>
              </w:rPr>
              <w:t>demand</w:t>
            </w:r>
            <w:proofErr w:type="spellEnd"/>
          </w:p>
          <w:p w14:paraId="608C8A3D"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 xml:space="preserve">sc.exe </w:t>
            </w:r>
            <w:proofErr w:type="spellStart"/>
            <w:r w:rsidRPr="00830CB4">
              <w:rPr>
                <w:rFonts w:ascii="Consolas" w:hAnsi="Consolas"/>
                <w:lang w:val="es-PE"/>
              </w:rPr>
              <w:t>qc</w:t>
            </w:r>
            <w:proofErr w:type="spellEnd"/>
            <w:r w:rsidRPr="00830CB4">
              <w:rPr>
                <w:rFonts w:ascii="Consolas" w:hAnsi="Consolas"/>
                <w:lang w:val="es-PE"/>
              </w:rPr>
              <w:t xml:space="preserve"> "TFM TEC005 Test Service"</w:t>
            </w:r>
          </w:p>
          <w:p w14:paraId="0AA02FF6"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 xml:space="preserve">sc.exe </w:t>
            </w:r>
            <w:proofErr w:type="spellStart"/>
            <w:r w:rsidRPr="00830CB4">
              <w:rPr>
                <w:rFonts w:ascii="Consolas" w:hAnsi="Consolas"/>
                <w:lang w:val="es-PE"/>
              </w:rPr>
              <w:t>start</w:t>
            </w:r>
            <w:proofErr w:type="spellEnd"/>
            <w:r w:rsidRPr="00830CB4">
              <w:rPr>
                <w:rFonts w:ascii="Consolas" w:hAnsi="Consolas"/>
                <w:lang w:val="es-PE"/>
              </w:rPr>
              <w:t xml:space="preserve"> "TFM TEC005 Test Service"</w:t>
            </w:r>
          </w:p>
          <w:p w14:paraId="3E5CB620" w14:textId="77777777" w:rsidR="000E2336" w:rsidRPr="0065457B" w:rsidRDefault="00830CB4" w:rsidP="00830CB4">
            <w:pPr>
              <w:keepNext/>
              <w:ind w:firstLine="0"/>
            </w:pPr>
            <w:r w:rsidRPr="000E2336">
              <w:rPr>
                <w:rFonts w:ascii="Consolas" w:hAnsi="Consolas"/>
                <w:lang w:val="es-PE"/>
              </w:rPr>
              <w:t xml:space="preserve">$ </w:t>
            </w:r>
            <w:r w:rsidRPr="00830CB4">
              <w:rPr>
                <w:rFonts w:ascii="Consolas" w:hAnsi="Consolas"/>
                <w:lang w:val="es-PE"/>
              </w:rPr>
              <w:t>sc.exe delete "TFM TEC005 Test Service"</w:t>
            </w:r>
          </w:p>
        </w:tc>
      </w:tr>
    </w:tbl>
    <w:p w14:paraId="42CC96CA" w14:textId="3B828A18" w:rsidR="000E2336" w:rsidRDefault="000E2336" w:rsidP="000E2336">
      <w:pPr>
        <w:pStyle w:val="Descripcin"/>
      </w:pPr>
      <w:bookmarkStart w:id="253" w:name="_Toc234590850"/>
      <w:r>
        <w:t xml:space="preserve">Código </w:t>
      </w:r>
      <w:fldSimple w:instr=" SEQ Código \* ARABIC ">
        <w:r w:rsidR="0050358B">
          <w:rPr>
            <w:noProof/>
          </w:rPr>
          <w:t>11</w:t>
        </w:r>
      </w:fldSimple>
      <w:r w:rsidRPr="00F04092">
        <w:t>: Ejecución TEC-00</w:t>
      </w:r>
      <w:r w:rsidR="00BA63F7">
        <w:t>5</w:t>
      </w:r>
      <w:bookmarkEnd w:id="253"/>
    </w:p>
    <w:p w14:paraId="3DC1A04B" w14:textId="77777777" w:rsidR="00A10C02" w:rsidRDefault="00A10C02" w:rsidP="00A10C02">
      <w:pPr>
        <w:keepNext/>
        <w:ind w:firstLine="0"/>
        <w:jc w:val="center"/>
      </w:pPr>
      <w:r>
        <w:rPr>
          <w:noProof/>
        </w:rPr>
        <w:drawing>
          <wp:inline distT="0" distB="0" distL="0" distR="0" wp14:anchorId="4293B3B3" wp14:editId="1209CA9B">
            <wp:extent cx="5731510" cy="2731135"/>
            <wp:effectExtent l="0" t="0" r="2540" b="0"/>
            <wp:docPr id="99223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773" name=""/>
                    <pic:cNvPicPr/>
                  </pic:nvPicPr>
                  <pic:blipFill>
                    <a:blip r:embed="rId39"/>
                    <a:stretch>
                      <a:fillRect/>
                    </a:stretch>
                  </pic:blipFill>
                  <pic:spPr>
                    <a:xfrm>
                      <a:off x="0" y="0"/>
                      <a:ext cx="5731510" cy="2731135"/>
                    </a:xfrm>
                    <a:prstGeom prst="rect">
                      <a:avLst/>
                    </a:prstGeom>
                  </pic:spPr>
                </pic:pic>
              </a:graphicData>
            </a:graphic>
          </wp:inline>
        </w:drawing>
      </w:r>
    </w:p>
    <w:p w14:paraId="482F4014" w14:textId="50F42245" w:rsidR="00A10C02" w:rsidRPr="00A10C02" w:rsidRDefault="00A10C02" w:rsidP="00A10C02">
      <w:pPr>
        <w:pStyle w:val="Descripcin"/>
      </w:pPr>
      <w:bookmarkStart w:id="254" w:name="_Toc234590813"/>
      <w:r>
        <w:t xml:space="preserve">Figura </w:t>
      </w:r>
      <w:fldSimple w:instr=" SEQ Figura \* ARABIC ">
        <w:r w:rsidR="004268CD">
          <w:rPr>
            <w:noProof/>
          </w:rPr>
          <w:t>21</w:t>
        </w:r>
      </w:fldSimple>
      <w:r>
        <w:t>: Servicio ejecución</w:t>
      </w:r>
      <w:bookmarkEnd w:id="254"/>
    </w:p>
    <w:p w14:paraId="57BA0925" w14:textId="77777777" w:rsidR="00202C68" w:rsidRDefault="00202C68">
      <w:pPr>
        <w:pStyle w:val="Prrafodelista"/>
        <w:numPr>
          <w:ilvl w:val="0"/>
          <w:numId w:val="29"/>
        </w:numPr>
        <w:rPr>
          <w:b/>
          <w:bCs/>
        </w:rPr>
      </w:pPr>
      <w:r w:rsidRPr="00202C68">
        <w:rPr>
          <w:b/>
          <w:bCs/>
        </w:rPr>
        <w:t>Comportamiento esperado en el host:</w:t>
      </w:r>
    </w:p>
    <w:p w14:paraId="16FDAE08" w14:textId="77777777" w:rsidR="000E2336" w:rsidRDefault="000E2336">
      <w:pPr>
        <w:pStyle w:val="Prrafodelista"/>
        <w:numPr>
          <w:ilvl w:val="1"/>
          <w:numId w:val="29"/>
        </w:numPr>
      </w:pPr>
      <w:r>
        <w:t>creación de un servicio Windows temporal;</w:t>
      </w:r>
    </w:p>
    <w:p w14:paraId="1D0A175D" w14:textId="77777777" w:rsidR="000E2336" w:rsidRDefault="000E2336">
      <w:pPr>
        <w:pStyle w:val="Prrafodelista"/>
        <w:numPr>
          <w:ilvl w:val="1"/>
          <w:numId w:val="29"/>
        </w:numPr>
      </w:pPr>
      <w:r>
        <w:t>arranque del servicio;</w:t>
      </w:r>
    </w:p>
    <w:p w14:paraId="272F15F1" w14:textId="77777777" w:rsidR="000E2336" w:rsidRDefault="000E2336">
      <w:pPr>
        <w:pStyle w:val="Prrafodelista"/>
        <w:numPr>
          <w:ilvl w:val="1"/>
          <w:numId w:val="29"/>
        </w:numPr>
      </w:pPr>
      <w:r>
        <w:t>ejecución de cmd.exe como binario asociado;</w:t>
      </w:r>
    </w:p>
    <w:p w14:paraId="54697925" w14:textId="77777777" w:rsidR="000E2336" w:rsidRDefault="000E2336">
      <w:pPr>
        <w:pStyle w:val="Prrafodelista"/>
        <w:numPr>
          <w:ilvl w:val="1"/>
          <w:numId w:val="29"/>
        </w:numPr>
      </w:pPr>
      <w:r>
        <w:t>creación del fichero C:\Users\Public\tec005_ok.txt;</w:t>
      </w:r>
    </w:p>
    <w:p w14:paraId="6D595BED" w14:textId="77777777" w:rsidR="000E2336" w:rsidRDefault="000E2336">
      <w:pPr>
        <w:pStyle w:val="Prrafodelista"/>
        <w:numPr>
          <w:ilvl w:val="1"/>
          <w:numId w:val="29"/>
        </w:numPr>
      </w:pPr>
      <w:r>
        <w:t>eliminación posterior del servicio;</w:t>
      </w:r>
    </w:p>
    <w:p w14:paraId="18288AFC" w14:textId="77777777" w:rsidR="00202C68" w:rsidRDefault="00202C68">
      <w:pPr>
        <w:pStyle w:val="Prrafodelista"/>
        <w:numPr>
          <w:ilvl w:val="1"/>
          <w:numId w:val="29"/>
        </w:numPr>
      </w:pPr>
      <w:r>
        <w:t>visibilidad en VR;</w:t>
      </w:r>
    </w:p>
    <w:p w14:paraId="6668B0FF" w14:textId="77777777" w:rsidR="00202C68" w:rsidRPr="00202C68" w:rsidRDefault="00202C68">
      <w:pPr>
        <w:pStyle w:val="Prrafodelista"/>
        <w:numPr>
          <w:ilvl w:val="1"/>
          <w:numId w:val="29"/>
        </w:numPr>
      </w:pPr>
      <w:r>
        <w:t>visibilidad en herramienta webhook (Discord)</w:t>
      </w:r>
    </w:p>
    <w:p w14:paraId="595B2377" w14:textId="77777777" w:rsidR="000E2336" w:rsidRDefault="000E2336" w:rsidP="00202C68">
      <w:r w:rsidRPr="000E2336">
        <w:t>Esta prueba reproduce abuso de servicios Windows como mecanismo de ejecución, manteniendo un flujo controlado y reversible.</w:t>
      </w:r>
    </w:p>
    <w:p w14:paraId="186C7D9A" w14:textId="77777777" w:rsidR="00BA63F7" w:rsidRDefault="005C7B54" w:rsidP="00BA63F7">
      <w:pPr>
        <w:pStyle w:val="Ttulo3"/>
      </w:pPr>
      <w:bookmarkStart w:id="255" w:name="_Toc234407617"/>
      <w:bookmarkStart w:id="256" w:name="_Toc234590677"/>
      <w:r>
        <w:lastRenderedPageBreak/>
        <w:t xml:space="preserve">TEC-006 </w:t>
      </w:r>
      <w:r w:rsidR="00CF7495">
        <w:t>-</w:t>
      </w:r>
      <w:r>
        <w:t xml:space="preserve"> Descubrimiento de software de seguridad</w:t>
      </w:r>
      <w:bookmarkEnd w:id="255"/>
      <w:bookmarkEnd w:id="256"/>
    </w:p>
    <w:p w14:paraId="151B299B" w14:textId="77777777" w:rsidR="00BA63F7" w:rsidRPr="00BA63F7" w:rsidRDefault="00BA63F7" w:rsidP="00BA63F7">
      <w:r w:rsidRPr="00BA63F7">
        <w:t>La sexta prueba se correspondió con T1518.001 - Security Software Discovery. Se ejecutaron consultas benignas para enumerar productos de seguridad registrados en root\SecurityCenter2, usando PowerShell y WMIC. En las notas se documentan ambas variantes, con Get-</w:t>
      </w:r>
      <w:proofErr w:type="spellStart"/>
      <w:r w:rsidRPr="00BA63F7">
        <w:t>CimInstance</w:t>
      </w:r>
      <w:proofErr w:type="spellEnd"/>
      <w:r w:rsidRPr="00BA63F7">
        <w:t xml:space="preserve"> y con </w:t>
      </w:r>
      <w:proofErr w:type="spellStart"/>
      <w:r w:rsidRPr="00BA63F7">
        <w:t>wmic</w:t>
      </w:r>
      <w:proofErr w:type="spellEnd"/>
      <w:r w:rsidRPr="00BA63F7">
        <w:t>.</w:t>
      </w:r>
    </w:p>
    <w:p w14:paraId="4E17DCAD" w14:textId="77777777" w:rsidR="00202C68" w:rsidRDefault="00202C68">
      <w:pPr>
        <w:pStyle w:val="Prrafodelista"/>
        <w:numPr>
          <w:ilvl w:val="0"/>
          <w:numId w:val="29"/>
        </w:numPr>
      </w:pPr>
      <w:r w:rsidRPr="00202C68">
        <w:rPr>
          <w:b/>
          <w:bCs/>
        </w:rPr>
        <w:t xml:space="preserve">Herramienta utilizada: </w:t>
      </w:r>
      <w:r w:rsidR="00BA63F7" w:rsidRPr="00BA63F7">
        <w:t>powershell.exe, cmd.exe, wmic.exe</w:t>
      </w:r>
    </w:p>
    <w:p w14:paraId="0479A9A0" w14:textId="77777777" w:rsidR="00202C68" w:rsidRDefault="00202C68">
      <w:pPr>
        <w:pStyle w:val="Prrafodelista"/>
        <w:numPr>
          <w:ilvl w:val="0"/>
          <w:numId w:val="29"/>
        </w:numPr>
      </w:pPr>
      <w:r w:rsidRPr="00202C68">
        <w:rPr>
          <w:b/>
          <w:bCs/>
        </w:rPr>
        <w:t>Procedimiento ejecutado</w:t>
      </w:r>
      <w:r w:rsidR="00BA63F7">
        <w:rPr>
          <w:b/>
          <w:bCs/>
        </w:rPr>
        <w:t xml:space="preserve"> mediante PowerShell: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5455BC4A" w14:textId="77777777" w:rsidTr="00AC0F47">
        <w:tc>
          <w:tcPr>
            <w:tcW w:w="9017" w:type="dxa"/>
            <w:shd w:val="clear" w:color="auto" w:fill="E8E8E8" w:themeFill="background2"/>
          </w:tcPr>
          <w:p w14:paraId="4A6D0B42"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00481DF2" w:rsidRPr="00481DF2">
              <w:rPr>
                <w:rFonts w:ascii="Consolas" w:hAnsi="Consolas"/>
              </w:rPr>
              <w:t>powershell.exe -</w:t>
            </w:r>
            <w:proofErr w:type="spellStart"/>
            <w:r w:rsidR="00481DF2" w:rsidRPr="00481DF2">
              <w:rPr>
                <w:rFonts w:ascii="Consolas" w:hAnsi="Consolas"/>
              </w:rPr>
              <w:t>NoProfile</w:t>
            </w:r>
            <w:proofErr w:type="spellEnd"/>
            <w:r w:rsidR="00481DF2" w:rsidRPr="00481DF2">
              <w:rPr>
                <w:rFonts w:ascii="Consolas" w:hAnsi="Consolas"/>
              </w:rPr>
              <w:t xml:space="preserve"> -ExecutionPolicy </w:t>
            </w:r>
            <w:proofErr w:type="gramStart"/>
            <w:r w:rsidR="00481DF2" w:rsidRPr="00481DF2">
              <w:rPr>
                <w:rFonts w:ascii="Consolas" w:hAnsi="Consolas"/>
              </w:rPr>
              <w:t>Bypass</w:t>
            </w:r>
            <w:proofErr w:type="gramEnd"/>
            <w:r w:rsidR="00481DF2" w:rsidRPr="00481DF2">
              <w:rPr>
                <w:rFonts w:ascii="Consolas" w:hAnsi="Consolas"/>
              </w:rPr>
              <w:t xml:space="preserve"> -Command "Get-</w:t>
            </w:r>
            <w:proofErr w:type="spellStart"/>
            <w:r w:rsidR="00481DF2" w:rsidRPr="00481DF2">
              <w:rPr>
                <w:rFonts w:ascii="Consolas" w:hAnsi="Consolas"/>
              </w:rPr>
              <w:t>CimInstance</w:t>
            </w:r>
            <w:proofErr w:type="spellEnd"/>
            <w:r w:rsidR="00481DF2" w:rsidRPr="00481DF2">
              <w:rPr>
                <w:rFonts w:ascii="Consolas" w:hAnsi="Consolas"/>
              </w:rPr>
              <w:t xml:space="preserve"> -</w:t>
            </w:r>
            <w:proofErr w:type="spellStart"/>
            <w:r w:rsidR="00481DF2" w:rsidRPr="00481DF2">
              <w:rPr>
                <w:rFonts w:ascii="Consolas" w:hAnsi="Consolas"/>
              </w:rPr>
              <w:t>Namespace</w:t>
            </w:r>
            <w:proofErr w:type="spellEnd"/>
            <w:r w:rsidR="00481DF2" w:rsidRPr="00481DF2">
              <w:rPr>
                <w:rFonts w:ascii="Consolas" w:hAnsi="Consolas"/>
              </w:rPr>
              <w:t xml:space="preserve"> root/SecurityCenter2 -</w:t>
            </w:r>
            <w:proofErr w:type="spellStart"/>
            <w:r w:rsidR="00481DF2" w:rsidRPr="00481DF2">
              <w:rPr>
                <w:rFonts w:ascii="Consolas" w:hAnsi="Consolas"/>
              </w:rPr>
              <w:t>ClassName</w:t>
            </w:r>
            <w:proofErr w:type="spellEnd"/>
            <w:r w:rsidR="00481DF2" w:rsidRPr="00481DF2">
              <w:rPr>
                <w:rFonts w:ascii="Consolas" w:hAnsi="Consolas"/>
              </w:rPr>
              <w:t xml:space="preserve"> </w:t>
            </w:r>
            <w:proofErr w:type="spellStart"/>
            <w:r w:rsidR="00481DF2" w:rsidRPr="00481DF2">
              <w:rPr>
                <w:rFonts w:ascii="Consolas" w:hAnsi="Consolas"/>
              </w:rPr>
              <w:t>AntivirusProduct</w:t>
            </w:r>
            <w:proofErr w:type="spellEnd"/>
            <w:r w:rsidR="00481DF2" w:rsidRPr="00481DF2">
              <w:rPr>
                <w:rFonts w:ascii="Consolas" w:hAnsi="Consolas"/>
              </w:rPr>
              <w:t xml:space="preserve"> | Select-</w:t>
            </w:r>
            <w:proofErr w:type="spellStart"/>
            <w:r w:rsidR="00481DF2" w:rsidRPr="00481DF2">
              <w:rPr>
                <w:rFonts w:ascii="Consolas" w:hAnsi="Consolas"/>
              </w:rPr>
              <w:t>Object</w:t>
            </w:r>
            <w:proofErr w:type="spellEnd"/>
            <w:r w:rsidR="00481DF2" w:rsidRPr="00481DF2">
              <w:rPr>
                <w:rFonts w:ascii="Consolas" w:hAnsi="Consolas"/>
              </w:rPr>
              <w:t xml:space="preserve"> </w:t>
            </w:r>
            <w:proofErr w:type="spellStart"/>
            <w:proofErr w:type="gramStart"/>
            <w:r w:rsidR="00481DF2" w:rsidRPr="00481DF2">
              <w:rPr>
                <w:rFonts w:ascii="Consolas" w:hAnsi="Consolas"/>
              </w:rPr>
              <w:t>displayName,productState</w:t>
            </w:r>
            <w:proofErr w:type="spellEnd"/>
            <w:proofErr w:type="gramEnd"/>
            <w:r w:rsidR="00481DF2" w:rsidRPr="00481DF2">
              <w:rPr>
                <w:rFonts w:ascii="Consolas" w:hAnsi="Consolas"/>
              </w:rPr>
              <w:t xml:space="preserve">; Get-Service </w:t>
            </w:r>
            <w:proofErr w:type="spellStart"/>
            <w:proofErr w:type="gramStart"/>
            <w:r w:rsidR="00481DF2" w:rsidRPr="00481DF2">
              <w:rPr>
                <w:rFonts w:ascii="Consolas" w:hAnsi="Consolas"/>
              </w:rPr>
              <w:t>WinDefend,SecurityHealthService</w:t>
            </w:r>
            <w:proofErr w:type="spellEnd"/>
            <w:proofErr w:type="gramEnd"/>
            <w:r w:rsidR="00481DF2" w:rsidRPr="00481DF2">
              <w:rPr>
                <w:rFonts w:ascii="Consolas" w:hAnsi="Consolas"/>
              </w:rPr>
              <w:t xml:space="preserve"> -</w:t>
            </w:r>
            <w:proofErr w:type="spellStart"/>
            <w:r w:rsidR="00481DF2" w:rsidRPr="00481DF2">
              <w:rPr>
                <w:rFonts w:ascii="Consolas" w:hAnsi="Consolas"/>
              </w:rPr>
              <w:t>ErrorAction</w:t>
            </w:r>
            <w:proofErr w:type="spellEnd"/>
            <w:r w:rsidR="00481DF2" w:rsidRPr="00481DF2">
              <w:rPr>
                <w:rFonts w:ascii="Consolas" w:hAnsi="Consolas"/>
              </w:rPr>
              <w:t xml:space="preserve"> </w:t>
            </w:r>
            <w:proofErr w:type="spellStart"/>
            <w:r w:rsidR="00481DF2" w:rsidRPr="00481DF2">
              <w:rPr>
                <w:rFonts w:ascii="Consolas" w:hAnsi="Consolas"/>
              </w:rPr>
              <w:t>SilentlyContinue</w:t>
            </w:r>
            <w:proofErr w:type="spellEnd"/>
            <w:r w:rsidR="00481DF2" w:rsidRPr="00481DF2">
              <w:rPr>
                <w:rFonts w:ascii="Consolas" w:hAnsi="Consolas"/>
              </w:rPr>
              <w:t xml:space="preserve"> | Select-</w:t>
            </w:r>
            <w:proofErr w:type="spellStart"/>
            <w:r w:rsidR="00481DF2" w:rsidRPr="00481DF2">
              <w:rPr>
                <w:rFonts w:ascii="Consolas" w:hAnsi="Consolas"/>
              </w:rPr>
              <w:t>Object</w:t>
            </w:r>
            <w:proofErr w:type="spellEnd"/>
            <w:r w:rsidR="00481DF2" w:rsidRPr="00481DF2">
              <w:rPr>
                <w:rFonts w:ascii="Consolas" w:hAnsi="Consolas"/>
              </w:rPr>
              <w:t xml:space="preserve"> </w:t>
            </w:r>
            <w:proofErr w:type="spellStart"/>
            <w:proofErr w:type="gramStart"/>
            <w:r w:rsidR="00481DF2" w:rsidRPr="00481DF2">
              <w:rPr>
                <w:rFonts w:ascii="Consolas" w:hAnsi="Consolas"/>
              </w:rPr>
              <w:t>Name,Status</w:t>
            </w:r>
            <w:proofErr w:type="spellEnd"/>
            <w:proofErr w:type="gramEnd"/>
            <w:r w:rsidR="00481DF2" w:rsidRPr="00481DF2">
              <w:rPr>
                <w:rFonts w:ascii="Consolas" w:hAnsi="Consolas"/>
              </w:rPr>
              <w:t>"</w:t>
            </w:r>
          </w:p>
        </w:tc>
      </w:tr>
    </w:tbl>
    <w:p w14:paraId="78255080" w14:textId="388D7AE0" w:rsidR="00BA63F7" w:rsidRDefault="00BA63F7">
      <w:pPr>
        <w:pStyle w:val="Descripcin"/>
      </w:pPr>
      <w:bookmarkStart w:id="257" w:name="_Toc234590851"/>
      <w:r>
        <w:t xml:space="preserve">Código </w:t>
      </w:r>
      <w:fldSimple w:instr=" SEQ Código \* ARABIC ">
        <w:r w:rsidR="0050358B">
          <w:rPr>
            <w:noProof/>
          </w:rPr>
          <w:t>12</w:t>
        </w:r>
      </w:fldSimple>
      <w:r>
        <w:t xml:space="preserve">: </w:t>
      </w:r>
      <w:r w:rsidRPr="00320BE5">
        <w:t>Ejecución TEC-006</w:t>
      </w:r>
      <w:r>
        <w:t>-</w:t>
      </w:r>
      <w:r w:rsidR="00481DF2">
        <w:t>1</w:t>
      </w:r>
      <w:bookmarkEnd w:id="257"/>
    </w:p>
    <w:p w14:paraId="4A8E34BD" w14:textId="77777777" w:rsidR="00481DF2" w:rsidRDefault="00481DF2" w:rsidP="00481DF2">
      <w:pPr>
        <w:keepNext/>
        <w:ind w:firstLine="0"/>
        <w:jc w:val="center"/>
      </w:pPr>
      <w:r>
        <w:rPr>
          <w:noProof/>
        </w:rPr>
        <w:drawing>
          <wp:inline distT="0" distB="0" distL="0" distR="0" wp14:anchorId="08E57A8F" wp14:editId="669B8601">
            <wp:extent cx="5105400" cy="2305050"/>
            <wp:effectExtent l="0" t="0" r="0" b="0"/>
            <wp:docPr id="6161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7787" name=""/>
                    <pic:cNvPicPr/>
                  </pic:nvPicPr>
                  <pic:blipFill>
                    <a:blip r:embed="rId40"/>
                    <a:stretch>
                      <a:fillRect/>
                    </a:stretch>
                  </pic:blipFill>
                  <pic:spPr>
                    <a:xfrm>
                      <a:off x="0" y="0"/>
                      <a:ext cx="5105400" cy="2305050"/>
                    </a:xfrm>
                    <a:prstGeom prst="rect">
                      <a:avLst/>
                    </a:prstGeom>
                  </pic:spPr>
                </pic:pic>
              </a:graphicData>
            </a:graphic>
          </wp:inline>
        </w:drawing>
      </w:r>
    </w:p>
    <w:p w14:paraId="4C8A026A" w14:textId="154B96D5" w:rsidR="00481DF2" w:rsidRPr="00481DF2" w:rsidRDefault="00481DF2" w:rsidP="00481DF2">
      <w:pPr>
        <w:pStyle w:val="Descripcin"/>
      </w:pPr>
      <w:bookmarkStart w:id="258" w:name="_Toc234590814"/>
      <w:r>
        <w:t xml:space="preserve">Figura </w:t>
      </w:r>
      <w:fldSimple w:instr=" SEQ Figura \* ARABIC ">
        <w:r w:rsidR="004268CD">
          <w:rPr>
            <w:noProof/>
          </w:rPr>
          <w:t>22</w:t>
        </w:r>
      </w:fldSimple>
      <w:r>
        <w:t xml:space="preserve">: </w:t>
      </w:r>
      <w:r w:rsidRPr="00BE4E91">
        <w:t>Security Software Discovery</w:t>
      </w:r>
      <w:r>
        <w:t xml:space="preserve"> ejecución</w:t>
      </w:r>
      <w:bookmarkEnd w:id="258"/>
    </w:p>
    <w:p w14:paraId="658B687C" w14:textId="77777777" w:rsidR="00BA63F7" w:rsidRDefault="00BA63F7">
      <w:pPr>
        <w:pStyle w:val="Prrafodelista"/>
        <w:numPr>
          <w:ilvl w:val="0"/>
          <w:numId w:val="29"/>
        </w:numPr>
      </w:pPr>
      <w:r w:rsidRPr="00202C68">
        <w:rPr>
          <w:b/>
          <w:bCs/>
        </w:rPr>
        <w:t>Procedimiento ejecutado</w:t>
      </w:r>
      <w:r>
        <w:rPr>
          <w:b/>
          <w:bCs/>
        </w:rPr>
        <w:t xml:space="preserve"> mediante WMIC: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5F38A7FA" w14:textId="77777777" w:rsidTr="00AC0F47">
        <w:tc>
          <w:tcPr>
            <w:tcW w:w="9017" w:type="dxa"/>
            <w:shd w:val="clear" w:color="auto" w:fill="E8E8E8" w:themeFill="background2"/>
          </w:tcPr>
          <w:p w14:paraId="30343DEE"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Pr="00BA63F7">
              <w:rPr>
                <w:rFonts w:ascii="Consolas" w:hAnsi="Consolas"/>
              </w:rPr>
              <w:t xml:space="preserve">cmd.exe /c </w:t>
            </w:r>
            <w:proofErr w:type="spellStart"/>
            <w:r w:rsidRPr="00BA63F7">
              <w:rPr>
                <w:rFonts w:ascii="Consolas" w:hAnsi="Consolas"/>
              </w:rPr>
              <w:t>wmic</w:t>
            </w:r>
            <w:proofErr w:type="spellEnd"/>
            <w:r w:rsidRPr="00BA63F7">
              <w:rPr>
                <w:rFonts w:ascii="Consolas" w:hAnsi="Consolas"/>
              </w:rPr>
              <w:t xml:space="preserve"> /</w:t>
            </w:r>
            <w:proofErr w:type="spellStart"/>
            <w:r w:rsidRPr="00BA63F7">
              <w:rPr>
                <w:rFonts w:ascii="Consolas" w:hAnsi="Consolas"/>
              </w:rPr>
              <w:t>namespace</w:t>
            </w:r>
            <w:proofErr w:type="spellEnd"/>
            <w:r w:rsidRPr="00BA63F7">
              <w:rPr>
                <w:rFonts w:ascii="Consolas" w:hAnsi="Consolas"/>
              </w:rPr>
              <w:t xml:space="preserve">:\\root\SecurityCenter2 path </w:t>
            </w:r>
            <w:proofErr w:type="spellStart"/>
            <w:r w:rsidRPr="00BA63F7">
              <w:rPr>
                <w:rFonts w:ascii="Consolas" w:hAnsi="Consolas"/>
              </w:rPr>
              <w:t>AntivirusProduct</w:t>
            </w:r>
            <w:proofErr w:type="spellEnd"/>
            <w:r w:rsidRPr="00BA63F7">
              <w:rPr>
                <w:rFonts w:ascii="Consolas" w:hAnsi="Consolas"/>
              </w:rPr>
              <w:t xml:space="preserve"> </w:t>
            </w:r>
            <w:proofErr w:type="spellStart"/>
            <w:r w:rsidRPr="00BA63F7">
              <w:rPr>
                <w:rFonts w:ascii="Consolas" w:hAnsi="Consolas"/>
              </w:rPr>
              <w:t>get</w:t>
            </w:r>
            <w:proofErr w:type="spellEnd"/>
            <w:r w:rsidRPr="00BA63F7">
              <w:rPr>
                <w:rFonts w:ascii="Consolas" w:hAnsi="Consolas"/>
              </w:rPr>
              <w:t xml:space="preserve"> </w:t>
            </w:r>
            <w:proofErr w:type="spellStart"/>
            <w:proofErr w:type="gramStart"/>
            <w:r w:rsidRPr="00BA63F7">
              <w:rPr>
                <w:rFonts w:ascii="Consolas" w:hAnsi="Consolas"/>
              </w:rPr>
              <w:t>displayName,productState</w:t>
            </w:r>
            <w:proofErr w:type="spellEnd"/>
            <w:proofErr w:type="gramEnd"/>
          </w:p>
        </w:tc>
      </w:tr>
    </w:tbl>
    <w:p w14:paraId="1B911DD4" w14:textId="7C6CAF59" w:rsidR="00BA63F7" w:rsidRDefault="00BA63F7" w:rsidP="00BA63F7">
      <w:pPr>
        <w:pStyle w:val="Descripcin"/>
        <w:rPr>
          <w:b/>
          <w:bCs/>
        </w:rPr>
      </w:pPr>
      <w:bookmarkStart w:id="259" w:name="_Toc234590852"/>
      <w:r>
        <w:t xml:space="preserve">Código </w:t>
      </w:r>
      <w:fldSimple w:instr=" SEQ Código \* ARABIC ">
        <w:r w:rsidR="0050358B">
          <w:rPr>
            <w:noProof/>
          </w:rPr>
          <w:t>13</w:t>
        </w:r>
      </w:fldSimple>
      <w:r w:rsidRPr="00A202D1">
        <w:t>: Ejecución TEC-006-2</w:t>
      </w:r>
      <w:bookmarkEnd w:id="259"/>
    </w:p>
    <w:p w14:paraId="29321918" w14:textId="77777777" w:rsidR="00202C68" w:rsidRDefault="00202C68">
      <w:pPr>
        <w:pStyle w:val="Prrafodelista"/>
        <w:numPr>
          <w:ilvl w:val="0"/>
          <w:numId w:val="29"/>
        </w:numPr>
        <w:rPr>
          <w:b/>
          <w:bCs/>
        </w:rPr>
      </w:pPr>
      <w:r w:rsidRPr="00202C68">
        <w:rPr>
          <w:b/>
          <w:bCs/>
        </w:rPr>
        <w:t>Comportamiento esperado en el host:</w:t>
      </w:r>
    </w:p>
    <w:p w14:paraId="01F987B6" w14:textId="77777777" w:rsidR="00B05C59" w:rsidRDefault="00B05C59">
      <w:pPr>
        <w:pStyle w:val="Prrafodelista"/>
        <w:numPr>
          <w:ilvl w:val="1"/>
          <w:numId w:val="29"/>
        </w:numPr>
      </w:pPr>
      <w:r>
        <w:t>ejecución de PowerShell o CMD;</w:t>
      </w:r>
    </w:p>
    <w:p w14:paraId="5CD80A5C" w14:textId="77777777" w:rsidR="00B05C59" w:rsidRDefault="00B05C59">
      <w:pPr>
        <w:pStyle w:val="Prrafodelista"/>
        <w:numPr>
          <w:ilvl w:val="1"/>
          <w:numId w:val="29"/>
        </w:numPr>
      </w:pPr>
      <w:r>
        <w:t>consulta a root\SecurityCenter2;</w:t>
      </w:r>
    </w:p>
    <w:p w14:paraId="671262EF" w14:textId="77777777" w:rsidR="00B05C59" w:rsidRDefault="00B05C59">
      <w:pPr>
        <w:pStyle w:val="Prrafodelista"/>
        <w:numPr>
          <w:ilvl w:val="1"/>
          <w:numId w:val="29"/>
        </w:numPr>
      </w:pPr>
      <w:r>
        <w:t xml:space="preserve">enumeración de productos </w:t>
      </w:r>
      <w:proofErr w:type="spellStart"/>
      <w:r>
        <w:t>AntivirusProduct</w:t>
      </w:r>
      <w:proofErr w:type="spellEnd"/>
      <w:r>
        <w:t>;</w:t>
      </w:r>
    </w:p>
    <w:p w14:paraId="476A50CD" w14:textId="77777777" w:rsidR="00B05C59" w:rsidRDefault="00B05C59">
      <w:pPr>
        <w:pStyle w:val="Prrafodelista"/>
        <w:numPr>
          <w:ilvl w:val="1"/>
          <w:numId w:val="29"/>
        </w:numPr>
      </w:pPr>
      <w:r>
        <w:t>posible aparición de WMIC.exe como proceso hijo;</w:t>
      </w:r>
    </w:p>
    <w:p w14:paraId="54AAAA7A" w14:textId="77777777" w:rsidR="00B05C59" w:rsidRDefault="00B05C59">
      <w:pPr>
        <w:pStyle w:val="Prrafodelista"/>
        <w:numPr>
          <w:ilvl w:val="1"/>
          <w:numId w:val="29"/>
        </w:numPr>
      </w:pPr>
      <w:r>
        <w:t>ausencia de modificación sobre los productos de seguridad;</w:t>
      </w:r>
    </w:p>
    <w:p w14:paraId="325AFAA4" w14:textId="77777777" w:rsidR="00202C68" w:rsidRDefault="00202C68">
      <w:pPr>
        <w:pStyle w:val="Prrafodelista"/>
        <w:numPr>
          <w:ilvl w:val="1"/>
          <w:numId w:val="29"/>
        </w:numPr>
      </w:pPr>
      <w:r>
        <w:t>visibilidad en VR;</w:t>
      </w:r>
    </w:p>
    <w:p w14:paraId="674E23C4" w14:textId="77777777" w:rsidR="00202C68" w:rsidRPr="00202C68" w:rsidRDefault="00202C68">
      <w:pPr>
        <w:pStyle w:val="Prrafodelista"/>
        <w:numPr>
          <w:ilvl w:val="1"/>
          <w:numId w:val="29"/>
        </w:numPr>
      </w:pPr>
      <w:r>
        <w:lastRenderedPageBreak/>
        <w:t>visibilidad en herramienta webhook (Discord)</w:t>
      </w:r>
    </w:p>
    <w:p w14:paraId="3BBF0D44" w14:textId="77777777" w:rsidR="00B05C59" w:rsidRPr="00202C68" w:rsidRDefault="00B05C59" w:rsidP="00202C68">
      <w:r w:rsidRPr="00B05C59">
        <w:t xml:space="preserve">Esta prueba representa una fase de </w:t>
      </w:r>
      <w:proofErr w:type="spellStart"/>
      <w:r w:rsidRPr="00B05C59">
        <w:t>discovery</w:t>
      </w:r>
      <w:proofErr w:type="spellEnd"/>
      <w:r w:rsidRPr="00B05C59">
        <w:t xml:space="preserve"> en la que un atacante podría identificar soluciones defensivas antes de ejecutar acciones posteriores.</w:t>
      </w:r>
    </w:p>
    <w:p w14:paraId="2B6CB53C" w14:textId="77777777" w:rsidR="005C7B54" w:rsidRDefault="005C7B54" w:rsidP="005C7B54">
      <w:pPr>
        <w:pStyle w:val="Ttulo3"/>
      </w:pPr>
      <w:bookmarkStart w:id="260" w:name="_Toc234407618"/>
      <w:bookmarkStart w:id="261" w:name="_Toc234590678"/>
      <w:r>
        <w:t xml:space="preserve">TEC-007 </w:t>
      </w:r>
      <w:r w:rsidR="00BA63F7">
        <w:t>-</w:t>
      </w:r>
      <w:r>
        <w:t xml:space="preserve"> Cifrado de datos</w:t>
      </w:r>
      <w:bookmarkEnd w:id="260"/>
      <w:bookmarkEnd w:id="261"/>
    </w:p>
    <w:p w14:paraId="047175E0" w14:textId="77777777" w:rsidR="003E7F4A" w:rsidRDefault="003E7F4A" w:rsidP="003E7F4A">
      <w:pPr>
        <w:rPr>
          <w:lang w:eastAsia="es-ES"/>
        </w:rPr>
      </w:pPr>
      <w:r w:rsidRPr="003E7F4A">
        <w:rPr>
          <w:lang w:eastAsia="es-ES"/>
        </w:rPr>
        <w:t xml:space="preserve">La séptima prueba se correspondió con T1486 - Data </w:t>
      </w:r>
      <w:proofErr w:type="spellStart"/>
      <w:r w:rsidRPr="003E7F4A">
        <w:rPr>
          <w:lang w:eastAsia="es-ES"/>
        </w:rPr>
        <w:t>Encrypted</w:t>
      </w:r>
      <w:proofErr w:type="spellEnd"/>
      <w:r w:rsidRPr="003E7F4A">
        <w:rPr>
          <w:lang w:eastAsia="es-ES"/>
        </w:rPr>
        <w:t xml:space="preserve"> for </w:t>
      </w:r>
      <w:proofErr w:type="spellStart"/>
      <w:r w:rsidRPr="003E7F4A">
        <w:rPr>
          <w:lang w:eastAsia="es-ES"/>
        </w:rPr>
        <w:t>Impact</w:t>
      </w:r>
      <w:proofErr w:type="spellEnd"/>
      <w:r w:rsidRPr="003E7F4A">
        <w:rPr>
          <w:lang w:eastAsia="es-ES"/>
        </w:rPr>
        <w:t>, técnica principal del TFM por su relación directa con ransomware. Se ejecutó un simulador benigno desarrollado en PowerShell, denominado Scriptransom.ps1, sobre una carpeta de laboratorio con datos dummy. El flujo documentado incluye lectura de lista_archivos.csv y password.txt, creación de backups, generación de ficheros temporales cifrados y salida final con extensión. aes.</w:t>
      </w:r>
    </w:p>
    <w:p w14:paraId="0FC3B2E6" w14:textId="77777777" w:rsidR="00202C68" w:rsidRDefault="00202C68">
      <w:pPr>
        <w:pStyle w:val="Prrafodelista"/>
        <w:numPr>
          <w:ilvl w:val="0"/>
          <w:numId w:val="29"/>
        </w:numPr>
      </w:pPr>
      <w:r w:rsidRPr="00202C68">
        <w:rPr>
          <w:b/>
          <w:bCs/>
        </w:rPr>
        <w:t xml:space="preserve">Herramienta utilizada: </w:t>
      </w:r>
      <w:r w:rsidRPr="00202C68">
        <w:t>powershell.exe</w:t>
      </w:r>
    </w:p>
    <w:p w14:paraId="61B2CE96" w14:textId="77777777" w:rsidR="00202C68" w:rsidRPr="003E7F4A" w:rsidRDefault="00202C68">
      <w:pPr>
        <w:pStyle w:val="Prrafodelista"/>
        <w:numPr>
          <w:ilvl w:val="0"/>
          <w:numId w:val="29"/>
        </w:numPr>
      </w:pPr>
      <w:r w:rsidRPr="00202C68">
        <w:rPr>
          <w:b/>
          <w:bCs/>
        </w:rPr>
        <w:t>Procedimiento ejecutado</w:t>
      </w:r>
      <w:r w:rsidR="003E7F4A">
        <w:rPr>
          <w:rStyle w:val="Refdenotaalpie"/>
          <w:b/>
          <w:bCs/>
        </w:rPr>
        <w:footnoteReference w:id="13"/>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E7F4A" w14:paraId="4F0EB351" w14:textId="77777777" w:rsidTr="00AC0F47">
        <w:tc>
          <w:tcPr>
            <w:tcW w:w="9017" w:type="dxa"/>
            <w:shd w:val="clear" w:color="auto" w:fill="E8E8E8" w:themeFill="background2"/>
          </w:tcPr>
          <w:p w14:paraId="23AC30B4" w14:textId="77777777" w:rsidR="003E7F4A" w:rsidRDefault="003E7F4A" w:rsidP="003E7F4A">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3E7F4A">
              <w:rPr>
                <w:rFonts w:ascii="Consolas" w:hAnsi="Consolas"/>
              </w:rPr>
              <w:t xml:space="preserve">powershell.exe -ExecutionPolicy </w:t>
            </w:r>
            <w:proofErr w:type="gramStart"/>
            <w:r w:rsidRPr="003E7F4A">
              <w:rPr>
                <w:rFonts w:ascii="Consolas" w:hAnsi="Consolas"/>
              </w:rPr>
              <w:t>Bypass</w:t>
            </w:r>
            <w:proofErr w:type="gramEnd"/>
            <w:r w:rsidRPr="003E7F4A">
              <w:rPr>
                <w:rFonts w:ascii="Consolas" w:hAnsi="Consolas"/>
              </w:rPr>
              <w:t xml:space="preserve"> -File "C:\Users\seguridad\</w:t>
            </w:r>
          </w:p>
          <w:p w14:paraId="1FD5258F" w14:textId="77777777" w:rsidR="003E7F4A" w:rsidRPr="003E7F4A" w:rsidRDefault="003E7F4A" w:rsidP="003E7F4A">
            <w:pPr>
              <w:keepNext/>
              <w:ind w:firstLine="0"/>
              <w:rPr>
                <w:rFonts w:ascii="Consolas" w:hAnsi="Consolas"/>
              </w:rPr>
            </w:pPr>
            <w:r w:rsidRPr="003E7F4A">
              <w:rPr>
                <w:rFonts w:ascii="Consolas" w:hAnsi="Consolas"/>
              </w:rPr>
              <w:t>Desktop\TFM\Pruebas\Ransomware\Scriptransom.ps1"</w:t>
            </w:r>
          </w:p>
        </w:tc>
      </w:tr>
    </w:tbl>
    <w:p w14:paraId="02021880" w14:textId="1E3BB51B" w:rsidR="003E7F4A" w:rsidRDefault="003E7F4A" w:rsidP="003E7F4A">
      <w:pPr>
        <w:pStyle w:val="Descripcin"/>
      </w:pPr>
      <w:bookmarkStart w:id="262" w:name="_Toc234590853"/>
      <w:r>
        <w:t xml:space="preserve">Código </w:t>
      </w:r>
      <w:fldSimple w:instr=" SEQ Código \* ARABIC ">
        <w:r w:rsidR="0050358B">
          <w:rPr>
            <w:noProof/>
          </w:rPr>
          <w:t>14</w:t>
        </w:r>
      </w:fldSimple>
      <w:r w:rsidRPr="002B24DF">
        <w:t>: Ejecución TEC-007</w:t>
      </w:r>
      <w:bookmarkEnd w:id="262"/>
    </w:p>
    <w:p w14:paraId="25729375" w14:textId="77777777" w:rsidR="007E0AD9" w:rsidRDefault="007E0AD9" w:rsidP="007E0AD9">
      <w:pPr>
        <w:keepNext/>
        <w:ind w:firstLine="0"/>
        <w:jc w:val="center"/>
      </w:pPr>
      <w:r>
        <w:rPr>
          <w:noProof/>
        </w:rPr>
        <w:lastRenderedPageBreak/>
        <w:drawing>
          <wp:inline distT="0" distB="0" distL="0" distR="0" wp14:anchorId="3DFF81D0" wp14:editId="01D8CAAD">
            <wp:extent cx="5731510" cy="5525135"/>
            <wp:effectExtent l="0" t="0" r="2540" b="0"/>
            <wp:docPr id="18496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146" name=""/>
                    <pic:cNvPicPr/>
                  </pic:nvPicPr>
                  <pic:blipFill>
                    <a:blip r:embed="rId41"/>
                    <a:stretch>
                      <a:fillRect/>
                    </a:stretch>
                  </pic:blipFill>
                  <pic:spPr>
                    <a:xfrm>
                      <a:off x="0" y="0"/>
                      <a:ext cx="5731510" cy="5525135"/>
                    </a:xfrm>
                    <a:prstGeom prst="rect">
                      <a:avLst/>
                    </a:prstGeom>
                  </pic:spPr>
                </pic:pic>
              </a:graphicData>
            </a:graphic>
          </wp:inline>
        </w:drawing>
      </w:r>
    </w:p>
    <w:p w14:paraId="378FC8BF" w14:textId="1D175A14" w:rsidR="007E0AD9" w:rsidRPr="007E0AD9" w:rsidRDefault="007E0AD9" w:rsidP="007E0AD9">
      <w:pPr>
        <w:pStyle w:val="Descripcin"/>
      </w:pPr>
      <w:bookmarkStart w:id="263" w:name="_Toc234590815"/>
      <w:r>
        <w:t xml:space="preserve">Figura </w:t>
      </w:r>
      <w:fldSimple w:instr=" SEQ Figura \* ARABIC ">
        <w:r w:rsidR="004268CD">
          <w:rPr>
            <w:noProof/>
          </w:rPr>
          <w:t>23</w:t>
        </w:r>
      </w:fldSimple>
      <w:r>
        <w:t>: Script Ransom ejecutado</w:t>
      </w:r>
      <w:bookmarkEnd w:id="263"/>
    </w:p>
    <w:p w14:paraId="22151EAE" w14:textId="77777777" w:rsidR="00202C68" w:rsidRDefault="00202C68">
      <w:pPr>
        <w:pStyle w:val="Prrafodelista"/>
        <w:numPr>
          <w:ilvl w:val="0"/>
          <w:numId w:val="29"/>
        </w:numPr>
        <w:rPr>
          <w:b/>
          <w:bCs/>
        </w:rPr>
      </w:pPr>
      <w:r w:rsidRPr="00202C68">
        <w:rPr>
          <w:b/>
          <w:bCs/>
        </w:rPr>
        <w:t>Comportamiento esperado en el host:</w:t>
      </w:r>
    </w:p>
    <w:p w14:paraId="1F46C424" w14:textId="77777777" w:rsidR="003E7F4A" w:rsidRDefault="003E7F4A">
      <w:pPr>
        <w:pStyle w:val="Prrafodelista"/>
        <w:numPr>
          <w:ilvl w:val="1"/>
          <w:numId w:val="29"/>
        </w:numPr>
      </w:pPr>
      <w:r>
        <w:t xml:space="preserve">ejecución de PowerShell con ExecutionPolicy </w:t>
      </w:r>
      <w:proofErr w:type="gramStart"/>
      <w:r>
        <w:t>Bypass</w:t>
      </w:r>
      <w:proofErr w:type="gramEnd"/>
      <w:r>
        <w:t>;</w:t>
      </w:r>
    </w:p>
    <w:p w14:paraId="78DF6521" w14:textId="77777777" w:rsidR="003E7F4A" w:rsidRDefault="003E7F4A">
      <w:pPr>
        <w:pStyle w:val="Prrafodelista"/>
        <w:numPr>
          <w:ilvl w:val="1"/>
          <w:numId w:val="29"/>
        </w:numPr>
      </w:pPr>
      <w:r>
        <w:t>lanzamiento del script Scriptransom.ps1;</w:t>
      </w:r>
    </w:p>
    <w:p w14:paraId="2D378AD7" w14:textId="77777777" w:rsidR="003E7F4A" w:rsidRDefault="003E7F4A">
      <w:pPr>
        <w:pStyle w:val="Prrafodelista"/>
        <w:numPr>
          <w:ilvl w:val="1"/>
          <w:numId w:val="29"/>
        </w:numPr>
      </w:pPr>
      <w:r>
        <w:t>lectura de ficheros auxiliares del laboratorio;</w:t>
      </w:r>
    </w:p>
    <w:p w14:paraId="46D62AA7" w14:textId="77777777" w:rsidR="003E7F4A" w:rsidRDefault="003E7F4A">
      <w:pPr>
        <w:pStyle w:val="Prrafodelista"/>
        <w:numPr>
          <w:ilvl w:val="1"/>
          <w:numId w:val="29"/>
        </w:numPr>
      </w:pPr>
      <w:r>
        <w:t>creación de carpeta backups;</w:t>
      </w:r>
    </w:p>
    <w:p w14:paraId="212F2CA0" w14:textId="77777777" w:rsidR="003E7F4A" w:rsidRDefault="003E7F4A">
      <w:pPr>
        <w:pStyle w:val="Prrafodelista"/>
        <w:numPr>
          <w:ilvl w:val="1"/>
          <w:numId w:val="29"/>
        </w:numPr>
      </w:pPr>
      <w:r>
        <w:t>generación de archivos cifrados con extensión. aes;</w:t>
      </w:r>
    </w:p>
    <w:p w14:paraId="29CFB571" w14:textId="77777777" w:rsidR="003E7F4A" w:rsidRDefault="003E7F4A">
      <w:pPr>
        <w:pStyle w:val="Prrafodelista"/>
        <w:numPr>
          <w:ilvl w:val="1"/>
          <w:numId w:val="29"/>
        </w:numPr>
      </w:pPr>
      <w:r>
        <w:t>operación limitada exclusivamente a datos dummy;</w:t>
      </w:r>
    </w:p>
    <w:p w14:paraId="20707630" w14:textId="77777777" w:rsidR="00202C68" w:rsidRDefault="00202C68">
      <w:pPr>
        <w:pStyle w:val="Prrafodelista"/>
        <w:numPr>
          <w:ilvl w:val="1"/>
          <w:numId w:val="29"/>
        </w:numPr>
      </w:pPr>
      <w:r>
        <w:t>visibilidad en VR;</w:t>
      </w:r>
    </w:p>
    <w:p w14:paraId="1572C384" w14:textId="77777777" w:rsidR="00202C68" w:rsidRPr="00202C68" w:rsidRDefault="00202C68">
      <w:pPr>
        <w:pStyle w:val="Prrafodelista"/>
        <w:numPr>
          <w:ilvl w:val="1"/>
          <w:numId w:val="29"/>
        </w:numPr>
      </w:pPr>
      <w:r>
        <w:t>visibilidad en herramienta webhook (Discord)</w:t>
      </w:r>
    </w:p>
    <w:p w14:paraId="6EC35BA4" w14:textId="77777777" w:rsidR="003E7F4A" w:rsidRDefault="003E7F4A" w:rsidP="00202C68">
      <w:r w:rsidRPr="003E7F4A">
        <w:t>La prueba se ejecutó sobre un directorio aislado de laboratorio</w:t>
      </w:r>
      <w:r w:rsidR="001E2F86">
        <w:t xml:space="preserve"> dummy</w:t>
      </w:r>
      <w:r w:rsidRPr="003E7F4A">
        <w:t xml:space="preserve"> y con snapshot previo recomendado.</w:t>
      </w:r>
    </w:p>
    <w:p w14:paraId="579FA7B9" w14:textId="77777777" w:rsidR="000C2F54" w:rsidRDefault="000C2F54" w:rsidP="000C2F54">
      <w:pPr>
        <w:pStyle w:val="Ttulo3"/>
      </w:pPr>
      <w:bookmarkStart w:id="264" w:name="_Toc234407619"/>
      <w:bookmarkStart w:id="265" w:name="_Toc234590679"/>
      <w:r w:rsidRPr="000C2F54">
        <w:lastRenderedPageBreak/>
        <w:t xml:space="preserve">TEC-008 </w:t>
      </w:r>
      <w:r w:rsidR="008D56DD">
        <w:t>–</w:t>
      </w:r>
      <w:r w:rsidRPr="000C2F54">
        <w:t xml:space="preserve"> </w:t>
      </w:r>
      <w:r w:rsidR="008D56DD">
        <w:t>Destrucción de datos</w:t>
      </w:r>
      <w:bookmarkEnd w:id="264"/>
      <w:bookmarkEnd w:id="265"/>
    </w:p>
    <w:p w14:paraId="22F25BDF" w14:textId="77777777" w:rsidR="004525F1" w:rsidRDefault="004525F1" w:rsidP="004525F1">
      <w:pPr>
        <w:rPr>
          <w:lang w:eastAsia="es-ES"/>
        </w:rPr>
      </w:pPr>
      <w:r>
        <w:rPr>
          <w:lang w:eastAsia="es-ES"/>
        </w:rPr>
        <w:t xml:space="preserve">La octava prueba se correspondió con T1485 - Data </w:t>
      </w:r>
      <w:proofErr w:type="spellStart"/>
      <w:r>
        <w:rPr>
          <w:lang w:eastAsia="es-ES"/>
        </w:rPr>
        <w:t>Destruction</w:t>
      </w:r>
      <w:proofErr w:type="spellEnd"/>
      <w:r>
        <w:rPr>
          <w:lang w:eastAsia="es-ES"/>
        </w:rPr>
        <w:t>. Esta técnica representa acciones orientadas a destruir, borrar o inutilizar datos del sistema. En el laboratorio se simuló mediante un script benigno de PowerShell, denominado sabotaje.ps1, limitado exclusivamente al directorio de pruebas DUMB_LAB.</w:t>
      </w:r>
    </w:p>
    <w:p w14:paraId="46BB308F" w14:textId="77777777" w:rsidR="000C2F54" w:rsidRDefault="004525F1" w:rsidP="004525F1">
      <w:pPr>
        <w:rPr>
          <w:lang w:eastAsia="es-ES"/>
        </w:rPr>
      </w:pPr>
      <w:r>
        <w:rPr>
          <w:lang w:eastAsia="es-ES"/>
        </w:rPr>
        <w:t xml:space="preserve">A diferencia de TEC-007, esta prueba no reproduce cifrado ni generación de </w:t>
      </w:r>
      <w:proofErr w:type="gramStart"/>
      <w:r>
        <w:rPr>
          <w:lang w:eastAsia="es-ES"/>
        </w:rPr>
        <w:t>ficheros .aes</w:t>
      </w:r>
      <w:proofErr w:type="gramEnd"/>
      <w:r>
        <w:rPr>
          <w:lang w:eastAsia="es-ES"/>
        </w:rPr>
        <w:t>, sino borrado directo de archivos dummy mediante comandos de eliminación. Esta distinción es metodológicamente importante: TEC-007 se asocia a cifrado para impacto, mientras que TEC-008 se asocia a destrucción directa de datos.</w:t>
      </w:r>
    </w:p>
    <w:p w14:paraId="1642C0C8" w14:textId="77777777" w:rsidR="000C2F54" w:rsidRPr="003E7F4A" w:rsidRDefault="000C2F54" w:rsidP="000C2F54">
      <w:pPr>
        <w:pStyle w:val="Prrafodelista"/>
        <w:numPr>
          <w:ilvl w:val="0"/>
          <w:numId w:val="29"/>
        </w:numPr>
      </w:pPr>
      <w:r w:rsidRPr="00202C68">
        <w:rPr>
          <w:b/>
          <w:bCs/>
        </w:rPr>
        <w:t xml:space="preserve">Herramienta utilizada: </w:t>
      </w:r>
      <w:r w:rsidRPr="00202C68">
        <w:t>powershell.exe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64543AE0" w14:textId="77777777" w:rsidTr="001D4AA8">
        <w:tc>
          <w:tcPr>
            <w:tcW w:w="9017" w:type="dxa"/>
            <w:shd w:val="clear" w:color="auto" w:fill="E8E8E8" w:themeFill="background2"/>
          </w:tcPr>
          <w:p w14:paraId="19EA828A" w14:textId="77777777" w:rsidR="004525F1"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4525F1" w:rsidRPr="004525F1">
              <w:rPr>
                <w:rFonts w:ascii="Consolas" w:hAnsi="Consolas"/>
              </w:rPr>
              <w:t xml:space="preserve">powershell.exe -ExecutionPolicy </w:t>
            </w:r>
            <w:proofErr w:type="gramStart"/>
            <w:r w:rsidR="004525F1" w:rsidRPr="004525F1">
              <w:rPr>
                <w:rFonts w:ascii="Consolas" w:hAnsi="Consolas"/>
              </w:rPr>
              <w:t>Bypass</w:t>
            </w:r>
            <w:proofErr w:type="gramEnd"/>
            <w:r w:rsidR="004525F1" w:rsidRPr="004525F1">
              <w:rPr>
                <w:rFonts w:ascii="Consolas" w:hAnsi="Consolas"/>
              </w:rPr>
              <w:t xml:space="preserve"> -File "C:\Users\seguridad\Desktop</w:t>
            </w:r>
          </w:p>
          <w:p w14:paraId="549E9F5B" w14:textId="77777777" w:rsidR="000C2F54" w:rsidRPr="003E7F4A" w:rsidRDefault="004525F1" w:rsidP="004525F1">
            <w:pPr>
              <w:keepNext/>
              <w:ind w:firstLine="0"/>
              <w:rPr>
                <w:rFonts w:ascii="Consolas" w:hAnsi="Consolas"/>
              </w:rPr>
            </w:pPr>
            <w:r w:rsidRPr="004525F1">
              <w:rPr>
                <w:rFonts w:ascii="Consolas" w:hAnsi="Consolas"/>
              </w:rPr>
              <w:t>\TFM\01_ACTIVE_TESTS\Pruebas\TEC-008_Data_Destruction\sabotaje.ps1"</w:t>
            </w:r>
          </w:p>
        </w:tc>
      </w:tr>
    </w:tbl>
    <w:p w14:paraId="0E6394E5" w14:textId="11EE6770" w:rsidR="004525F1" w:rsidRDefault="004525F1">
      <w:pPr>
        <w:pStyle w:val="Descripcin"/>
      </w:pPr>
      <w:bookmarkStart w:id="266" w:name="_Toc234590854"/>
      <w:r>
        <w:t xml:space="preserve">Código </w:t>
      </w:r>
      <w:fldSimple w:instr=" SEQ Código \* ARABIC ">
        <w:r w:rsidR="0050358B">
          <w:rPr>
            <w:noProof/>
          </w:rPr>
          <w:t>15</w:t>
        </w:r>
      </w:fldSimple>
      <w:r w:rsidRPr="009809DA">
        <w:t>: Ejecución TEC-008</w:t>
      </w:r>
      <w:bookmarkEnd w:id="266"/>
    </w:p>
    <w:p w14:paraId="1D53CFCA" w14:textId="77777777" w:rsidR="00D6672A" w:rsidRDefault="00D6672A" w:rsidP="00D6672A">
      <w:pPr>
        <w:keepNext/>
        <w:ind w:firstLine="0"/>
        <w:jc w:val="center"/>
      </w:pPr>
      <w:r>
        <w:rPr>
          <w:noProof/>
        </w:rPr>
        <w:drawing>
          <wp:inline distT="0" distB="0" distL="0" distR="0" wp14:anchorId="24C6CCB0" wp14:editId="06865C12">
            <wp:extent cx="5731510" cy="2207895"/>
            <wp:effectExtent l="0" t="0" r="2540" b="1905"/>
            <wp:docPr id="77248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1879" name=""/>
                    <pic:cNvPicPr/>
                  </pic:nvPicPr>
                  <pic:blipFill>
                    <a:blip r:embed="rId42"/>
                    <a:stretch>
                      <a:fillRect/>
                    </a:stretch>
                  </pic:blipFill>
                  <pic:spPr>
                    <a:xfrm>
                      <a:off x="0" y="0"/>
                      <a:ext cx="5731510" cy="2207895"/>
                    </a:xfrm>
                    <a:prstGeom prst="rect">
                      <a:avLst/>
                    </a:prstGeom>
                  </pic:spPr>
                </pic:pic>
              </a:graphicData>
            </a:graphic>
          </wp:inline>
        </w:drawing>
      </w:r>
    </w:p>
    <w:p w14:paraId="33572D82" w14:textId="5FCA1C38" w:rsidR="00D6672A" w:rsidRPr="00D6672A" w:rsidRDefault="00D6672A" w:rsidP="00D6672A">
      <w:pPr>
        <w:pStyle w:val="Descripcin"/>
      </w:pPr>
      <w:bookmarkStart w:id="267" w:name="_Toc234590816"/>
      <w:r>
        <w:t xml:space="preserve">Figura </w:t>
      </w:r>
      <w:fldSimple w:instr=" SEQ Figura \* ARABIC ">
        <w:r w:rsidR="004268CD">
          <w:rPr>
            <w:noProof/>
          </w:rPr>
          <w:t>24</w:t>
        </w:r>
      </w:fldSimple>
      <w:r>
        <w:t>: Script de borrado de fichero</w:t>
      </w:r>
      <w:bookmarkEnd w:id="267"/>
    </w:p>
    <w:p w14:paraId="3279A5C0" w14:textId="77777777" w:rsidR="000C2F54" w:rsidRDefault="000C2F54" w:rsidP="000C2F54">
      <w:pPr>
        <w:pStyle w:val="Prrafodelista"/>
        <w:numPr>
          <w:ilvl w:val="0"/>
          <w:numId w:val="29"/>
        </w:numPr>
        <w:rPr>
          <w:b/>
          <w:bCs/>
        </w:rPr>
      </w:pPr>
      <w:r w:rsidRPr="00202C68">
        <w:rPr>
          <w:b/>
          <w:bCs/>
        </w:rPr>
        <w:t>Comportamiento esperado en el host:</w:t>
      </w:r>
    </w:p>
    <w:p w14:paraId="7FD88233" w14:textId="77777777" w:rsidR="004525F1" w:rsidRDefault="004525F1" w:rsidP="004525F1">
      <w:pPr>
        <w:pStyle w:val="Prrafodelista"/>
        <w:numPr>
          <w:ilvl w:val="0"/>
          <w:numId w:val="33"/>
        </w:numPr>
      </w:pPr>
      <w:r>
        <w:t>ejecución de powershell.exe;</w:t>
      </w:r>
    </w:p>
    <w:p w14:paraId="3007DB5C" w14:textId="77777777" w:rsidR="004525F1" w:rsidRDefault="004525F1" w:rsidP="004525F1">
      <w:pPr>
        <w:pStyle w:val="Prrafodelista"/>
        <w:numPr>
          <w:ilvl w:val="0"/>
          <w:numId w:val="33"/>
        </w:numPr>
      </w:pPr>
      <w:r>
        <w:t xml:space="preserve">uso de ExecutionPolicy </w:t>
      </w:r>
      <w:proofErr w:type="gramStart"/>
      <w:r>
        <w:t>Bypass</w:t>
      </w:r>
      <w:proofErr w:type="gramEnd"/>
      <w:r>
        <w:t>;</w:t>
      </w:r>
    </w:p>
    <w:p w14:paraId="38772393" w14:textId="77777777" w:rsidR="004525F1" w:rsidRDefault="004525F1" w:rsidP="004525F1">
      <w:pPr>
        <w:pStyle w:val="Prrafodelista"/>
        <w:numPr>
          <w:ilvl w:val="0"/>
          <w:numId w:val="33"/>
        </w:numPr>
      </w:pPr>
      <w:r>
        <w:t>lanzamiento del script sabotaje.ps1;</w:t>
      </w:r>
    </w:p>
    <w:p w14:paraId="4D9C9F5C" w14:textId="77777777" w:rsidR="004525F1" w:rsidRDefault="004525F1" w:rsidP="004525F1">
      <w:pPr>
        <w:pStyle w:val="Prrafodelista"/>
        <w:numPr>
          <w:ilvl w:val="0"/>
          <w:numId w:val="33"/>
        </w:numPr>
      </w:pPr>
      <w:r>
        <w:t>enumeración de ficheros dentro del directorio de laboratorio;</w:t>
      </w:r>
    </w:p>
    <w:p w14:paraId="0C9A67EA" w14:textId="77777777" w:rsidR="004525F1" w:rsidRDefault="004525F1" w:rsidP="004525F1">
      <w:pPr>
        <w:pStyle w:val="Prrafodelista"/>
        <w:numPr>
          <w:ilvl w:val="0"/>
          <w:numId w:val="33"/>
        </w:numPr>
      </w:pPr>
      <w:r>
        <w:t xml:space="preserve">eliminación de archivos dummy mediante </w:t>
      </w:r>
      <w:proofErr w:type="spellStart"/>
      <w:r>
        <w:t>Remove-Item</w:t>
      </w:r>
      <w:proofErr w:type="spellEnd"/>
      <w:r>
        <w:t>;</w:t>
      </w:r>
    </w:p>
    <w:p w14:paraId="1A91272B" w14:textId="77777777" w:rsidR="004525F1" w:rsidRDefault="004525F1" w:rsidP="004525F1">
      <w:pPr>
        <w:pStyle w:val="Prrafodelista"/>
        <w:numPr>
          <w:ilvl w:val="0"/>
          <w:numId w:val="33"/>
        </w:numPr>
      </w:pPr>
      <w:r>
        <w:t>generación de eventos asociados a borrado de ficheros;</w:t>
      </w:r>
    </w:p>
    <w:p w14:paraId="4D986813" w14:textId="77777777" w:rsidR="004525F1" w:rsidRDefault="004525F1" w:rsidP="004525F1">
      <w:pPr>
        <w:pStyle w:val="Prrafodelista"/>
        <w:numPr>
          <w:ilvl w:val="0"/>
          <w:numId w:val="33"/>
        </w:numPr>
      </w:pPr>
      <w:r>
        <w:t>ausencia de afectación sobre datos reales del sistema;</w:t>
      </w:r>
    </w:p>
    <w:p w14:paraId="6ADD775E" w14:textId="77777777" w:rsidR="004525F1" w:rsidRDefault="004525F1" w:rsidP="004525F1">
      <w:pPr>
        <w:pStyle w:val="Prrafodelista"/>
        <w:numPr>
          <w:ilvl w:val="0"/>
          <w:numId w:val="33"/>
        </w:numPr>
      </w:pPr>
      <w:r>
        <w:t xml:space="preserve">posibilidad de restauración mediante recreación del </w:t>
      </w:r>
      <w:proofErr w:type="spellStart"/>
      <w:r>
        <w:t>dataset</w:t>
      </w:r>
      <w:proofErr w:type="spellEnd"/>
      <w:r>
        <w:t xml:space="preserve"> dummy;</w:t>
      </w:r>
    </w:p>
    <w:p w14:paraId="4D394284" w14:textId="77777777" w:rsidR="004525F1" w:rsidRDefault="004525F1" w:rsidP="004525F1">
      <w:pPr>
        <w:pStyle w:val="Prrafodelista"/>
        <w:numPr>
          <w:ilvl w:val="0"/>
          <w:numId w:val="33"/>
        </w:numPr>
      </w:pPr>
      <w:r>
        <w:t>visibilidad en logs de PowerShell y Sysmon;</w:t>
      </w:r>
    </w:p>
    <w:p w14:paraId="28B9950D" w14:textId="77777777" w:rsidR="004525F1" w:rsidRDefault="004525F1" w:rsidP="004525F1">
      <w:pPr>
        <w:pStyle w:val="Prrafodelista"/>
        <w:numPr>
          <w:ilvl w:val="0"/>
          <w:numId w:val="33"/>
        </w:numPr>
      </w:pPr>
      <w:r>
        <w:lastRenderedPageBreak/>
        <w:t>posible generación de alerta si la lógica de detección identifica borrado masivo.</w:t>
      </w:r>
    </w:p>
    <w:p w14:paraId="7297D80E" w14:textId="77777777" w:rsidR="000C2F54" w:rsidRPr="005C7B54" w:rsidRDefault="001E2F86" w:rsidP="001E2F86">
      <w:r>
        <w:t xml:space="preserve">La telemetría esperada para esta técnica se basa principalmente en PowerShell Script Block </w:t>
      </w:r>
      <w:proofErr w:type="spellStart"/>
      <w:r>
        <w:t>Logging</w:t>
      </w:r>
      <w:proofErr w:type="spellEnd"/>
      <w:r>
        <w:t xml:space="preserve">, especialmente Event ID 4104, y en eventos de Sysmon asociados a borrado de ficheros. En la configuración metodológica del TFM se decidió emplear Sysmon Event ID 26 como evidencia forense de eliminación, evitando utilizar cada evento de borrado individual como alerta directa para no generar ruido operativo excesivo ni carga exagerada al sistema (Microsoft, 2026; </w:t>
      </w:r>
      <w:proofErr w:type="spellStart"/>
      <w:r>
        <w:t>Russinovich</w:t>
      </w:r>
      <w:proofErr w:type="spellEnd"/>
      <w:r>
        <w:t xml:space="preserve"> &amp; Garnier, 2026).</w:t>
      </w:r>
    </w:p>
    <w:p w14:paraId="4648841A" w14:textId="77777777" w:rsidR="000C2F54" w:rsidRDefault="006B79C2" w:rsidP="000C2F54">
      <w:pPr>
        <w:pStyle w:val="Ttulo3"/>
      </w:pPr>
      <w:bookmarkStart w:id="268" w:name="_Toc234407620"/>
      <w:bookmarkStart w:id="269" w:name="_Toc234590680"/>
      <w:r w:rsidRPr="006B79C2">
        <w:t xml:space="preserve">TEC-009 - </w:t>
      </w:r>
      <w:proofErr w:type="spellStart"/>
      <w:r w:rsidRPr="006B79C2">
        <w:t>Staging</w:t>
      </w:r>
      <w:proofErr w:type="spellEnd"/>
      <w:r w:rsidRPr="006B79C2">
        <w:t>, archivado ZIP y exfiltración HTTP controlada</w:t>
      </w:r>
      <w:bookmarkEnd w:id="268"/>
      <w:bookmarkEnd w:id="269"/>
    </w:p>
    <w:p w14:paraId="6700AC64" w14:textId="77777777" w:rsidR="00C15DD8" w:rsidRDefault="00C15DD8" w:rsidP="00C15DD8">
      <w:pPr>
        <w:rPr>
          <w:lang w:eastAsia="es-ES"/>
        </w:rPr>
      </w:pPr>
      <w:r>
        <w:t xml:space="preserve">La novena prueba combina T1074.001 - Local Data </w:t>
      </w:r>
      <w:proofErr w:type="spellStart"/>
      <w:r>
        <w:t>Staging</w:t>
      </w:r>
      <w:proofErr w:type="spellEnd"/>
      <w:r>
        <w:t xml:space="preserve">, T1560.001 - Archive </w:t>
      </w:r>
      <w:proofErr w:type="spellStart"/>
      <w:r>
        <w:t>Collected</w:t>
      </w:r>
      <w:proofErr w:type="spellEnd"/>
      <w:r>
        <w:t xml:space="preserve"> Data y T1048.003 - </w:t>
      </w:r>
      <w:proofErr w:type="spellStart"/>
      <w:r>
        <w:t>Exfiltration</w:t>
      </w:r>
      <w:proofErr w:type="spellEnd"/>
      <w:r>
        <w:t xml:space="preserve"> Over </w:t>
      </w:r>
      <w:proofErr w:type="spellStart"/>
      <w:r>
        <w:t>Unencrypted</w:t>
      </w:r>
      <w:proofErr w:type="spellEnd"/>
      <w:r>
        <w:t xml:space="preserve"> Non-C2 Protocol. Representa una exfiltración HTTP controlada en laboratorio: preparación de datos dummy, compresión en ZIP y transferencia HTTP hacia un receptor controlado (MITRE, s. f.-a; MITRE, s. f.-g; MITRE, s. f.-i).</w:t>
      </w:r>
    </w:p>
    <w:p w14:paraId="1FE25517" w14:textId="77777777" w:rsidR="004D7542" w:rsidRDefault="00C15DD8" w:rsidP="004D7542">
      <w:pPr>
        <w:rPr>
          <w:lang w:eastAsia="es-ES"/>
        </w:rPr>
      </w:pPr>
      <w:r>
        <w:t xml:space="preserve">En el laboratorio, TEC-009 se diseñó como </w:t>
      </w:r>
      <w:proofErr w:type="spellStart"/>
      <w:r>
        <w:t>staging</w:t>
      </w:r>
      <w:proofErr w:type="spellEnd"/>
      <w:r>
        <w:t xml:space="preserve">, archivado ZIP y exfiltración HTTP controlada hacia un receptor del investigador. La ejecución prepara datos dummy, genera un archivo comprimido, calcula un SHA-256 local y realiza un envío HTTP controlado equivalente a </w:t>
      </w:r>
      <w:proofErr w:type="spellStart"/>
      <w:r>
        <w:t>Invoke-WebRequest</w:t>
      </w:r>
      <w:proofErr w:type="spellEnd"/>
      <w:r>
        <w:t xml:space="preserve">, </w:t>
      </w:r>
      <w:proofErr w:type="spellStart"/>
      <w:r>
        <w:t>Invoke-RestMethod</w:t>
      </w:r>
      <w:proofErr w:type="spellEnd"/>
      <w:r>
        <w:t xml:space="preserve"> o </w:t>
      </w:r>
      <w:proofErr w:type="spellStart"/>
      <w:r>
        <w:t>upload</w:t>
      </w:r>
      <w:proofErr w:type="spellEnd"/>
      <w:r>
        <w:t xml:space="preserve"> HTTP. Las rutas y nombres de scripts se documentan por reproducibilidad, pero no forman parte de la lógica de detección (García-Amorena Reina, 2026e).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4D7542" w14:paraId="43D05ECA" w14:textId="77777777" w:rsidTr="00112144">
        <w:tc>
          <w:tcPr>
            <w:tcW w:w="9017" w:type="dxa"/>
            <w:shd w:val="clear" w:color="auto" w:fill="E8E8E8" w:themeFill="background2"/>
          </w:tcPr>
          <w:p w14:paraId="48E72840"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cd C:\Users\julio\Desktop\TFM\02_SCRIPTS\candidate</w:t>
            </w:r>
          </w:p>
          <w:p w14:paraId="66FFF15F"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proofErr w:type="spellStart"/>
            <w:proofErr w:type="gramStart"/>
            <w:r w:rsidRPr="004D7542">
              <w:rPr>
                <w:rFonts w:ascii="Consolas" w:hAnsi="Consolas"/>
                <w:lang w:val="es-PE"/>
              </w:rPr>
              <w:t>python</w:t>
            </w:r>
            <w:proofErr w:type="spellEnd"/>
            <w:r w:rsidRPr="004D7542">
              <w:rPr>
                <w:rFonts w:ascii="Consolas" w:hAnsi="Consolas"/>
                <w:lang w:val="es-PE"/>
              </w:rPr>
              <w:t xml:space="preserve"> .</w:t>
            </w:r>
            <w:proofErr w:type="gramEnd"/>
            <w:r w:rsidRPr="004D7542">
              <w:rPr>
                <w:rFonts w:ascii="Consolas" w:hAnsi="Consolas"/>
                <w:lang w:val="es-PE"/>
              </w:rPr>
              <w:t>\receiver_tfm_v4.py `</w:t>
            </w:r>
          </w:p>
          <w:p w14:paraId="03DBA65A"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--host 0.0.0.0 `</w:t>
            </w:r>
          </w:p>
          <w:p w14:paraId="1C898032"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w:t>
            </w:r>
            <w:proofErr w:type="spellStart"/>
            <w:r w:rsidRPr="004D7542">
              <w:rPr>
                <w:rFonts w:ascii="Consolas" w:hAnsi="Consolas"/>
                <w:lang w:val="es-PE"/>
              </w:rPr>
              <w:t>port</w:t>
            </w:r>
            <w:proofErr w:type="spellEnd"/>
            <w:r w:rsidRPr="004D7542">
              <w:rPr>
                <w:rFonts w:ascii="Consolas" w:hAnsi="Consolas"/>
                <w:lang w:val="es-PE"/>
              </w:rPr>
              <w:t xml:space="preserve"> 8088 `</w:t>
            </w:r>
          </w:p>
          <w:p w14:paraId="6207CC2A"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--out-</w:t>
            </w:r>
            <w:proofErr w:type="spellStart"/>
            <w:proofErr w:type="gramStart"/>
            <w:r w:rsidRPr="004D7542">
              <w:rPr>
                <w:rFonts w:ascii="Consolas" w:hAnsi="Consolas"/>
                <w:lang w:val="es-PE"/>
              </w:rPr>
              <w:t>dir</w:t>
            </w:r>
            <w:proofErr w:type="spellEnd"/>
            <w:r w:rsidRPr="004D7542">
              <w:rPr>
                <w:rFonts w:ascii="Consolas" w:hAnsi="Consolas"/>
                <w:lang w:val="es-PE"/>
              </w:rPr>
              <w:t xml:space="preserve"> .</w:t>
            </w:r>
            <w:proofErr w:type="gramEnd"/>
            <w:r w:rsidRPr="004D7542">
              <w:rPr>
                <w:rFonts w:ascii="Consolas" w:hAnsi="Consolas"/>
                <w:lang w:val="es-PE"/>
              </w:rPr>
              <w:t>\</w:t>
            </w:r>
            <w:proofErr w:type="spellStart"/>
            <w:r w:rsidRPr="004D7542">
              <w:rPr>
                <w:rFonts w:ascii="Consolas" w:hAnsi="Consolas"/>
                <w:lang w:val="es-PE"/>
              </w:rPr>
              <w:t>received</w:t>
            </w:r>
            <w:proofErr w:type="spellEnd"/>
            <w:r w:rsidRPr="004D7542">
              <w:rPr>
                <w:rFonts w:ascii="Consolas" w:hAnsi="Consolas"/>
                <w:lang w:val="es-PE"/>
              </w:rPr>
              <w:t xml:space="preserve"> `</w:t>
            </w:r>
          </w:p>
          <w:p w14:paraId="60304478"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--log-file .\</w:t>
            </w:r>
            <w:proofErr w:type="spellStart"/>
            <w:r w:rsidRPr="004D7542">
              <w:rPr>
                <w:rFonts w:ascii="Consolas" w:hAnsi="Consolas"/>
                <w:lang w:val="es-PE"/>
              </w:rPr>
              <w:t>received</w:t>
            </w:r>
            <w:proofErr w:type="spellEnd"/>
            <w:r w:rsidRPr="004D7542">
              <w:rPr>
                <w:rFonts w:ascii="Consolas" w:hAnsi="Consolas"/>
                <w:lang w:val="es-PE"/>
              </w:rPr>
              <w:t>\</w:t>
            </w:r>
            <w:proofErr w:type="spellStart"/>
            <w:r w:rsidRPr="004D7542">
              <w:rPr>
                <w:rFonts w:ascii="Consolas" w:hAnsi="Consolas"/>
                <w:lang w:val="es-PE"/>
              </w:rPr>
              <w:t>receiver_log.jsonl</w:t>
            </w:r>
            <w:proofErr w:type="spellEnd"/>
            <w:r w:rsidRPr="004D7542">
              <w:rPr>
                <w:rFonts w:ascii="Consolas" w:hAnsi="Consolas"/>
                <w:lang w:val="es-PE"/>
              </w:rPr>
              <w:t xml:space="preserve"> `</w:t>
            </w:r>
          </w:p>
          <w:p w14:paraId="36BF87EF"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--max-</w:t>
            </w:r>
            <w:proofErr w:type="spellStart"/>
            <w:r w:rsidRPr="004D7542">
              <w:rPr>
                <w:rFonts w:ascii="Consolas" w:hAnsi="Consolas"/>
                <w:lang w:val="es-PE"/>
              </w:rPr>
              <w:t>seconds</w:t>
            </w:r>
            <w:proofErr w:type="spellEnd"/>
            <w:r w:rsidRPr="004D7542">
              <w:rPr>
                <w:rFonts w:ascii="Consolas" w:hAnsi="Consolas"/>
                <w:lang w:val="es-PE"/>
              </w:rPr>
              <w:t xml:space="preserve"> 600 `</w:t>
            </w:r>
          </w:p>
          <w:p w14:paraId="6CCEBB95" w14:textId="77777777" w:rsidR="004D7542" w:rsidRPr="004D7542" w:rsidRDefault="004D7542" w:rsidP="004D7542">
            <w:pPr>
              <w:keepNext/>
              <w:ind w:firstLine="0"/>
              <w:rPr>
                <w:rFonts w:ascii="Consolas" w:hAnsi="Consolas"/>
                <w:lang w:val="es-PE"/>
              </w:rPr>
            </w:pPr>
            <w:r w:rsidRPr="004D7542">
              <w:rPr>
                <w:rFonts w:ascii="Consolas" w:hAnsi="Consolas"/>
                <w:lang w:val="es-PE"/>
              </w:rPr>
              <w:t xml:space="preserve">  --max-</w:t>
            </w:r>
            <w:proofErr w:type="spellStart"/>
            <w:r w:rsidRPr="004D7542">
              <w:rPr>
                <w:rFonts w:ascii="Consolas" w:hAnsi="Consolas"/>
                <w:lang w:val="es-PE"/>
              </w:rPr>
              <w:t>uploads</w:t>
            </w:r>
            <w:proofErr w:type="spellEnd"/>
            <w:r w:rsidRPr="004D7542">
              <w:rPr>
                <w:rFonts w:ascii="Consolas" w:hAnsi="Consolas"/>
                <w:lang w:val="es-PE"/>
              </w:rPr>
              <w:t xml:space="preserve"> 5 `</w:t>
            </w:r>
          </w:p>
          <w:p w14:paraId="51FF2236" w14:textId="77777777" w:rsidR="004D7542" w:rsidRPr="003E7F4A" w:rsidRDefault="004D7542" w:rsidP="008750B5">
            <w:pPr>
              <w:keepNext/>
              <w:ind w:firstLine="0"/>
              <w:rPr>
                <w:rFonts w:ascii="Consolas" w:hAnsi="Consolas"/>
              </w:rPr>
            </w:pPr>
            <w:r w:rsidRPr="004D7542">
              <w:rPr>
                <w:rFonts w:ascii="Consolas" w:hAnsi="Consolas"/>
                <w:lang w:val="es-PE"/>
              </w:rPr>
              <w:t xml:space="preserve">  --max-bytes 104857600</w:t>
            </w:r>
          </w:p>
        </w:tc>
      </w:tr>
    </w:tbl>
    <w:p w14:paraId="2BD137D0" w14:textId="10A8C536" w:rsidR="004D7542" w:rsidRDefault="008750B5" w:rsidP="008750B5">
      <w:pPr>
        <w:pStyle w:val="Descripcin"/>
      </w:pPr>
      <w:bookmarkStart w:id="270" w:name="_Toc234590855"/>
      <w:r>
        <w:t xml:space="preserve">Código </w:t>
      </w:r>
      <w:fldSimple w:instr=" SEQ Código \* ARABIC ">
        <w:r w:rsidR="0050358B">
          <w:rPr>
            <w:noProof/>
          </w:rPr>
          <w:t>16</w:t>
        </w:r>
      </w:fldSimple>
      <w:r>
        <w:t>: Receiver</w:t>
      </w:r>
      <w:bookmarkEnd w:id="270"/>
    </w:p>
    <w:p w14:paraId="1456E488" w14:textId="77777777" w:rsidR="004E3441" w:rsidRDefault="004E3441" w:rsidP="004E3441">
      <w:pPr>
        <w:keepNext/>
        <w:ind w:firstLine="0"/>
        <w:jc w:val="center"/>
      </w:pPr>
      <w:r w:rsidRPr="004E3441">
        <w:rPr>
          <w:noProof/>
          <w:lang w:eastAsia="es-ES"/>
        </w:rPr>
        <w:lastRenderedPageBreak/>
        <w:drawing>
          <wp:inline distT="0" distB="0" distL="0" distR="0" wp14:anchorId="030DE9C5" wp14:editId="30157E5A">
            <wp:extent cx="5731510" cy="2320815"/>
            <wp:effectExtent l="0" t="0" r="2540" b="3810"/>
            <wp:docPr id="148950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4567" name=""/>
                    <pic:cNvPicPr/>
                  </pic:nvPicPr>
                  <pic:blipFill rotWithShape="1">
                    <a:blip r:embed="rId43"/>
                    <a:srcRect t="2667" b="1"/>
                    <a:stretch>
                      <a:fillRect/>
                    </a:stretch>
                  </pic:blipFill>
                  <pic:spPr bwMode="auto">
                    <a:xfrm>
                      <a:off x="0" y="0"/>
                      <a:ext cx="5731510" cy="2320815"/>
                    </a:xfrm>
                    <a:prstGeom prst="rect">
                      <a:avLst/>
                    </a:prstGeom>
                    <a:ln>
                      <a:noFill/>
                    </a:ln>
                    <a:extLst>
                      <a:ext uri="{53640926-AAD7-44D8-BBD7-CCE9431645EC}">
                        <a14:shadowObscured xmlns:a14="http://schemas.microsoft.com/office/drawing/2010/main"/>
                      </a:ext>
                    </a:extLst>
                  </pic:spPr>
                </pic:pic>
              </a:graphicData>
            </a:graphic>
          </wp:inline>
        </w:drawing>
      </w:r>
    </w:p>
    <w:p w14:paraId="6489F132" w14:textId="570269CB" w:rsidR="004E3441" w:rsidRPr="004E3441" w:rsidRDefault="004E3441" w:rsidP="004E3441">
      <w:pPr>
        <w:pStyle w:val="Descripcin"/>
        <w:rPr>
          <w:lang w:eastAsia="es-ES"/>
        </w:rPr>
      </w:pPr>
      <w:bookmarkStart w:id="271" w:name="_Toc234590817"/>
      <w:r>
        <w:t xml:space="preserve">Figura </w:t>
      </w:r>
      <w:fldSimple w:instr=" SEQ Figura \* ARABIC ">
        <w:r w:rsidR="004268CD">
          <w:rPr>
            <w:noProof/>
          </w:rPr>
          <w:t>25</w:t>
        </w:r>
      </w:fldSimple>
      <w:r w:rsidRPr="004B59B8">
        <w:t xml:space="preserve">: Script </w:t>
      </w:r>
      <w:r>
        <w:t>receiver</w:t>
      </w:r>
      <w:bookmarkEnd w:id="271"/>
    </w:p>
    <w:p w14:paraId="1AF7096C" w14:textId="77777777" w:rsidR="000C2F54" w:rsidRDefault="000C2F54" w:rsidP="000C2F54">
      <w:pPr>
        <w:pStyle w:val="Prrafodelista"/>
        <w:numPr>
          <w:ilvl w:val="0"/>
          <w:numId w:val="29"/>
        </w:numPr>
      </w:pPr>
      <w:r w:rsidRPr="00202C68">
        <w:rPr>
          <w:b/>
          <w:bCs/>
        </w:rPr>
        <w:t>Herramientas utilizadas: PowerShell y receptor HTTP controlado.</w:t>
      </w:r>
    </w:p>
    <w:p w14:paraId="12312A30" w14:textId="77777777" w:rsidR="000C2F54" w:rsidRPr="003E7F4A" w:rsidRDefault="000C2F54" w:rsidP="000C2F54">
      <w:pPr>
        <w:pStyle w:val="Prrafodelista"/>
        <w:ind w:firstLine="0"/>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25C8D1CA" w14:textId="77777777" w:rsidTr="001D4AA8">
        <w:tc>
          <w:tcPr>
            <w:tcW w:w="9017" w:type="dxa"/>
            <w:shd w:val="clear" w:color="auto" w:fill="E8E8E8" w:themeFill="background2"/>
          </w:tcPr>
          <w:p w14:paraId="032C1E86" w14:textId="77777777" w:rsidR="00007396"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007396" w:rsidRPr="00007396">
              <w:rPr>
                <w:rFonts w:ascii="Consolas" w:hAnsi="Consolas"/>
              </w:rPr>
              <w:t>cd "C:\Users\seguridad\Desktop\TFM\01_ACTIVE_TESTS\Pruebas\TEC-009_Exfiltracion"</w:t>
            </w:r>
          </w:p>
          <w:p w14:paraId="4E9BBF2A"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.\exfiltracion_v3.ps1</w:t>
            </w:r>
          </w:p>
          <w:p w14:paraId="480188D9" w14:textId="180EEAF4"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w:t>
            </w:r>
            <w:proofErr w:type="spellStart"/>
            <w:r w:rsidRPr="00007396">
              <w:rPr>
                <w:rFonts w:ascii="Consolas" w:hAnsi="Consolas"/>
              </w:rPr>
              <w:t>ReceiverUrl</w:t>
            </w:r>
            <w:proofErr w:type="spellEnd"/>
            <w:r w:rsidRPr="00007396">
              <w:rPr>
                <w:rFonts w:ascii="Consolas" w:hAnsi="Consolas"/>
              </w:rPr>
              <w:t xml:space="preserve"> </w:t>
            </w:r>
            <w:hyperlink r:id="rId44" w:history="1">
              <w:r w:rsidRPr="00420763">
                <w:rPr>
                  <w:rStyle w:val="Hipervnculo"/>
                  <w:rFonts w:ascii="Consolas" w:hAnsi="Consolas"/>
                </w:rPr>
                <w:t>http://192.168.1.129:8088/upload</w:t>
              </w:r>
            </w:hyperlink>
          </w:p>
          <w:p w14:paraId="7DEBCE76"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w:t>
            </w:r>
            <w:proofErr w:type="spellStart"/>
            <w:r w:rsidRPr="00007396">
              <w:rPr>
                <w:rFonts w:ascii="Consolas" w:hAnsi="Consolas"/>
              </w:rPr>
              <w:t>EnableUpload</w:t>
            </w:r>
            <w:proofErr w:type="spellEnd"/>
            <w:r w:rsidRPr="00007396">
              <w:rPr>
                <w:rFonts w:ascii="Consolas" w:hAnsi="Consolas"/>
              </w:rPr>
              <w:t xml:space="preserve"> $true</w:t>
            </w:r>
          </w:p>
          <w:p w14:paraId="5A5C78B4"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w:t>
            </w:r>
            <w:proofErr w:type="spellStart"/>
            <w:r w:rsidRPr="00007396">
              <w:rPr>
                <w:rFonts w:ascii="Consolas" w:hAnsi="Consolas"/>
              </w:rPr>
              <w:t>TimeoutSec</w:t>
            </w:r>
            <w:proofErr w:type="spellEnd"/>
            <w:r w:rsidRPr="00007396">
              <w:rPr>
                <w:rFonts w:ascii="Consolas" w:hAnsi="Consolas"/>
              </w:rPr>
              <w:t xml:space="preserve"> 60</w:t>
            </w:r>
          </w:p>
          <w:p w14:paraId="288F8AB4" w14:textId="77777777" w:rsidR="000C2F54" w:rsidRPr="003E7F4A" w:rsidRDefault="00007396" w:rsidP="001D4AA8">
            <w:pPr>
              <w:keepNext/>
              <w:ind w:firstLine="0"/>
              <w:rPr>
                <w:rFonts w:ascii="Consolas" w:hAnsi="Consolas"/>
              </w:rPr>
            </w:pPr>
            <w:r>
              <w:rPr>
                <w:rFonts w:ascii="Consolas" w:hAnsi="Consolas"/>
              </w:rPr>
              <w:t xml:space="preserve">    </w:t>
            </w:r>
            <w:r w:rsidRPr="00007396">
              <w:rPr>
                <w:rFonts w:ascii="Consolas" w:hAnsi="Consolas"/>
              </w:rPr>
              <w:t>-</w:t>
            </w:r>
            <w:proofErr w:type="spellStart"/>
            <w:r w:rsidRPr="00007396">
              <w:rPr>
                <w:rFonts w:ascii="Consolas" w:hAnsi="Consolas"/>
              </w:rPr>
              <w:t>KeepArtifacts</w:t>
            </w:r>
            <w:proofErr w:type="spellEnd"/>
            <w:r w:rsidRPr="00007396">
              <w:rPr>
                <w:rFonts w:ascii="Consolas" w:hAnsi="Consolas"/>
              </w:rPr>
              <w:t xml:space="preserve"> $true</w:t>
            </w:r>
          </w:p>
        </w:tc>
      </w:tr>
    </w:tbl>
    <w:p w14:paraId="24250747" w14:textId="69075298" w:rsidR="000C2F54" w:rsidRDefault="000C2F54" w:rsidP="000C2F54">
      <w:pPr>
        <w:pStyle w:val="Descripcin"/>
      </w:pPr>
      <w:bookmarkStart w:id="272" w:name="_Toc234590856"/>
      <w:r>
        <w:t xml:space="preserve">Código </w:t>
      </w:r>
      <w:fldSimple w:instr=" SEQ Código \* ARABIC ">
        <w:r w:rsidR="0050358B">
          <w:rPr>
            <w:noProof/>
          </w:rPr>
          <w:t>17</w:t>
        </w:r>
      </w:fldSimple>
      <w:r w:rsidRPr="002B24DF">
        <w:t>: Ejecución TEC-00</w:t>
      </w:r>
      <w:r w:rsidR="008750B5">
        <w:t>9</w:t>
      </w:r>
      <w:bookmarkEnd w:id="272"/>
    </w:p>
    <w:p w14:paraId="3B9500EA" w14:textId="77777777" w:rsidR="004E3441" w:rsidRDefault="004E3441" w:rsidP="004E3441">
      <w:pPr>
        <w:keepNext/>
        <w:ind w:firstLine="0"/>
        <w:jc w:val="center"/>
      </w:pPr>
      <w:r>
        <w:rPr>
          <w:noProof/>
        </w:rPr>
        <w:drawing>
          <wp:inline distT="0" distB="0" distL="0" distR="0" wp14:anchorId="20B80F55" wp14:editId="4A91D4BF">
            <wp:extent cx="5690870" cy="2353587"/>
            <wp:effectExtent l="0" t="0" r="5080" b="8890"/>
            <wp:docPr id="35327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3870" name=""/>
                    <pic:cNvPicPr/>
                  </pic:nvPicPr>
                  <pic:blipFill rotWithShape="1">
                    <a:blip r:embed="rId45"/>
                    <a:srcRect l="694" t="311" b="7474"/>
                    <a:stretch>
                      <a:fillRect/>
                    </a:stretch>
                  </pic:blipFill>
                  <pic:spPr bwMode="auto">
                    <a:xfrm>
                      <a:off x="0" y="0"/>
                      <a:ext cx="5691748" cy="2353950"/>
                    </a:xfrm>
                    <a:prstGeom prst="rect">
                      <a:avLst/>
                    </a:prstGeom>
                    <a:ln>
                      <a:noFill/>
                    </a:ln>
                    <a:extLst>
                      <a:ext uri="{53640926-AAD7-44D8-BBD7-CCE9431645EC}">
                        <a14:shadowObscured xmlns:a14="http://schemas.microsoft.com/office/drawing/2010/main"/>
                      </a:ext>
                    </a:extLst>
                  </pic:spPr>
                </pic:pic>
              </a:graphicData>
            </a:graphic>
          </wp:inline>
        </w:drawing>
      </w:r>
    </w:p>
    <w:p w14:paraId="5E50EDD8" w14:textId="0C8615F3" w:rsidR="004E3441" w:rsidRPr="004E3441" w:rsidRDefault="004E3441" w:rsidP="004E3441">
      <w:pPr>
        <w:pStyle w:val="Descripcin"/>
      </w:pPr>
      <w:bookmarkStart w:id="273" w:name="_Toc234590818"/>
      <w:r>
        <w:t xml:space="preserve">Figura </w:t>
      </w:r>
      <w:fldSimple w:instr=" SEQ Figura \* ARABIC ">
        <w:r w:rsidR="004268CD">
          <w:rPr>
            <w:noProof/>
          </w:rPr>
          <w:t>26</w:t>
        </w:r>
      </w:fldSimple>
      <w:r>
        <w:t>: Script TEC-009 ejecutada</w:t>
      </w:r>
      <w:bookmarkEnd w:id="273"/>
    </w:p>
    <w:p w14:paraId="61C15354" w14:textId="77777777" w:rsidR="000C2F54" w:rsidRDefault="000C2F54" w:rsidP="000C2F54">
      <w:pPr>
        <w:pStyle w:val="Prrafodelista"/>
        <w:numPr>
          <w:ilvl w:val="0"/>
          <w:numId w:val="29"/>
        </w:numPr>
        <w:rPr>
          <w:b/>
          <w:bCs/>
        </w:rPr>
      </w:pPr>
      <w:r w:rsidRPr="00202C68">
        <w:rPr>
          <w:b/>
          <w:bCs/>
        </w:rPr>
        <w:t>Comportamiento esperado en el host:</w:t>
      </w:r>
    </w:p>
    <w:p w14:paraId="50A6B1E1" w14:textId="77777777" w:rsidR="003713E6" w:rsidRDefault="003713E6" w:rsidP="003713E6">
      <w:pPr>
        <w:pStyle w:val="Prrafodelista"/>
        <w:numPr>
          <w:ilvl w:val="0"/>
          <w:numId w:val="34"/>
        </w:numPr>
      </w:pPr>
      <w:r>
        <w:lastRenderedPageBreak/>
        <w:t>ejecución de powershell.exe;</w:t>
      </w:r>
    </w:p>
    <w:p w14:paraId="2602E1F3" w14:textId="77777777" w:rsidR="003713E6" w:rsidRDefault="003713E6" w:rsidP="003713E6">
      <w:pPr>
        <w:pStyle w:val="Prrafodelista"/>
        <w:numPr>
          <w:ilvl w:val="0"/>
          <w:numId w:val="34"/>
        </w:numPr>
      </w:pPr>
      <w:r>
        <w:t xml:space="preserve">preparación de datos dummy en </w:t>
      </w:r>
      <w:proofErr w:type="spellStart"/>
      <w:r>
        <w:t>staging</w:t>
      </w:r>
      <w:proofErr w:type="spellEnd"/>
      <w:r>
        <w:t xml:space="preserve"> controlado;</w:t>
      </w:r>
    </w:p>
    <w:p w14:paraId="57A2FF9E" w14:textId="77777777" w:rsidR="003713E6" w:rsidRDefault="003713E6" w:rsidP="003713E6">
      <w:pPr>
        <w:pStyle w:val="Prrafodelista"/>
        <w:numPr>
          <w:ilvl w:val="0"/>
          <w:numId w:val="34"/>
        </w:numPr>
      </w:pPr>
      <w:r>
        <w:t xml:space="preserve">lectura de ficheros dummy del </w:t>
      </w:r>
      <w:proofErr w:type="spellStart"/>
      <w:r>
        <w:t>dataset</w:t>
      </w:r>
      <w:proofErr w:type="spellEnd"/>
      <w:r>
        <w:t xml:space="preserve"> de laboratorio;</w:t>
      </w:r>
    </w:p>
    <w:p w14:paraId="23353029" w14:textId="77777777" w:rsidR="003713E6" w:rsidRDefault="003713E6" w:rsidP="003713E6">
      <w:pPr>
        <w:pStyle w:val="Prrafodelista"/>
        <w:numPr>
          <w:ilvl w:val="0"/>
          <w:numId w:val="34"/>
        </w:numPr>
      </w:pPr>
      <w:r>
        <w:t xml:space="preserve">creación de un archivo comprimido mediante </w:t>
      </w:r>
      <w:proofErr w:type="spellStart"/>
      <w:r>
        <w:t>Compress</w:t>
      </w:r>
      <w:proofErr w:type="spellEnd"/>
      <w:r>
        <w:t>-Archive;</w:t>
      </w:r>
    </w:p>
    <w:p w14:paraId="4A854D9D" w14:textId="77777777" w:rsidR="003713E6" w:rsidRDefault="003713E6" w:rsidP="003713E6">
      <w:pPr>
        <w:pStyle w:val="Prrafodelista"/>
        <w:numPr>
          <w:ilvl w:val="0"/>
          <w:numId w:val="34"/>
        </w:numPr>
      </w:pPr>
      <w:r>
        <w:t>generación de un fichero .zip;</w:t>
      </w:r>
    </w:p>
    <w:p w14:paraId="76FF6D21" w14:textId="77777777" w:rsidR="003713E6" w:rsidRDefault="003713E6" w:rsidP="003713E6">
      <w:pPr>
        <w:pStyle w:val="Prrafodelista"/>
        <w:numPr>
          <w:ilvl w:val="0"/>
          <w:numId w:val="34"/>
        </w:numPr>
      </w:pPr>
      <w:r>
        <w:t>posible copia del archivo a una ruta de salida controlada;</w:t>
      </w:r>
    </w:p>
    <w:p w14:paraId="400A76CF" w14:textId="77777777" w:rsidR="003713E6" w:rsidRDefault="003713E6" w:rsidP="003713E6">
      <w:pPr>
        <w:pStyle w:val="Prrafodelista"/>
        <w:numPr>
          <w:ilvl w:val="0"/>
          <w:numId w:val="34"/>
        </w:numPr>
      </w:pPr>
      <w:r>
        <w:t>envío HTTP hacia un receptor de laboratorio;</w:t>
      </w:r>
    </w:p>
    <w:p w14:paraId="6C7CCBB9" w14:textId="77777777" w:rsidR="003713E6" w:rsidRDefault="003713E6" w:rsidP="003713E6">
      <w:pPr>
        <w:pStyle w:val="Prrafodelista"/>
        <w:numPr>
          <w:ilvl w:val="0"/>
          <w:numId w:val="34"/>
        </w:numPr>
      </w:pPr>
      <w:r>
        <w:t>visibilidad mediante PowerShell 4104;</w:t>
      </w:r>
    </w:p>
    <w:p w14:paraId="0AA060F6" w14:textId="77777777" w:rsidR="003713E6" w:rsidRDefault="003713E6" w:rsidP="003713E6">
      <w:pPr>
        <w:pStyle w:val="Prrafodelista"/>
        <w:numPr>
          <w:ilvl w:val="0"/>
          <w:numId w:val="34"/>
        </w:numPr>
      </w:pPr>
      <w:r>
        <w:t>visibilidad mediante Sysmon Event ID 1 para creación de proceso;</w:t>
      </w:r>
    </w:p>
    <w:p w14:paraId="45B46E72" w14:textId="77777777" w:rsidR="003713E6" w:rsidRDefault="003713E6" w:rsidP="003713E6">
      <w:pPr>
        <w:pStyle w:val="Prrafodelista"/>
        <w:numPr>
          <w:ilvl w:val="0"/>
          <w:numId w:val="34"/>
        </w:numPr>
      </w:pPr>
      <w:r>
        <w:t>visibilidad mediante Sysmon Event ID 11 para creación de ficheros;</w:t>
      </w:r>
    </w:p>
    <w:p w14:paraId="35FDE448" w14:textId="77777777" w:rsidR="003713E6" w:rsidRDefault="003713E6" w:rsidP="003713E6">
      <w:pPr>
        <w:pStyle w:val="Prrafodelista"/>
        <w:numPr>
          <w:ilvl w:val="0"/>
          <w:numId w:val="34"/>
        </w:numPr>
      </w:pPr>
      <w:r>
        <w:t>visibilidad mediante Sysmon Event ID 3 si se genera conexión de red;</w:t>
      </w:r>
    </w:p>
    <w:p w14:paraId="682B61F7" w14:textId="77777777" w:rsidR="004525F1" w:rsidRPr="005C7B54" w:rsidRDefault="003713E6" w:rsidP="003713E6">
      <w:r>
        <w:t xml:space="preserve">En este TFM, TEC-009 se utiliza para evaluar si Velociraptor puede observar </w:t>
      </w:r>
      <w:proofErr w:type="spellStart"/>
      <w:r>
        <w:t>staging</w:t>
      </w:r>
      <w:proofErr w:type="spellEnd"/>
      <w:r>
        <w:t>, compresión, preparación de datos y exfiltración HTTP controlada. La técnica permite analizar los límites de la detección host-based cuando una actividad puede parecer administrativa si no se correlaciona con ZIP, envío HTTP, hash, bytes transferidos y contexto de ejecución (García-Amorena Reina, 2026e).</w:t>
      </w:r>
    </w:p>
    <w:p w14:paraId="635A2954" w14:textId="77777777" w:rsidR="000C2F54" w:rsidRDefault="000C2F54" w:rsidP="000C2F54">
      <w:pPr>
        <w:pStyle w:val="Ttulo3"/>
      </w:pPr>
      <w:bookmarkStart w:id="274" w:name="_Toc234407621"/>
      <w:bookmarkStart w:id="275" w:name="_Toc234590681"/>
      <w:r>
        <w:t>Runner</w:t>
      </w:r>
      <w:r w:rsidR="008D56DD">
        <w:t xml:space="preserve"> de ejecución global de técnicas</w:t>
      </w:r>
      <w:bookmarkEnd w:id="274"/>
      <w:bookmarkEnd w:id="275"/>
    </w:p>
    <w:p w14:paraId="14F06B3D" w14:textId="77777777" w:rsidR="00D75C00" w:rsidRDefault="00D75C00" w:rsidP="00D75C00">
      <w:r>
        <w:t>Además de la ejecución individual de cada técnica, se desarrolló un runner global para automatizar la campaña completa de pruebas TEC-001 a TEC-009. El objetivo de este script fue garantizar una ejecución homogénea, reproducible y trazable de todas las técnicas seleccionadas, reduciendo errores derivados de la ejecución manual y facilitando la comparación posterior entre telemetría, detección, alerta y rendimiento.</w:t>
      </w:r>
    </w:p>
    <w:p w14:paraId="664EAFF7" w14:textId="77777777" w:rsidR="00D75C00" w:rsidRDefault="00D75C00" w:rsidP="009326B6">
      <w:r>
        <w:t>El runner utilizado fue TFM_Run_All_TEC_Tests_v6_PATCHED_4104.ps1</w:t>
      </w:r>
      <w:r w:rsidR="009326B6">
        <w:t>, ya que se hicieron pruebas con múltiples versiones anteriores</w:t>
      </w:r>
      <w:r>
        <w:t>. Este script ejecuta de forma secuencial las técnicas definidas en el laboratorio, introduce pausas entre pruebas, registra tiempos de inicio y fin, valida evidencias generadas y almacena los resultados en ficheros de salida. Además, integra comprobaciones sobre eventos relevantes de Sysmon y PowerShell 4104, lo que permite relacionar cada técnica con la telemetría generada en el endpoint.</w:t>
      </w:r>
    </w:p>
    <w:p w14:paraId="73C18865" w14:textId="77777777" w:rsidR="004525F1" w:rsidRDefault="00D75C00" w:rsidP="00D75C00">
      <w:r>
        <w:t>El script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75C00" w14:paraId="4695117F" w14:textId="77777777" w:rsidTr="00112144">
        <w:tc>
          <w:tcPr>
            <w:tcW w:w="9017" w:type="dxa"/>
            <w:shd w:val="clear" w:color="auto" w:fill="E8E8E8" w:themeFill="background2"/>
          </w:tcPr>
          <w:p w14:paraId="629A7995" w14:textId="77777777" w:rsidR="00D75C00" w:rsidRDefault="00D75C00" w:rsidP="00112144">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D75C00">
              <w:rPr>
                <w:rFonts w:ascii="Consolas" w:hAnsi="Consolas"/>
              </w:rPr>
              <w:t>cd "C:\Users\seguridad\Desktop\TFM\03_RUNNERS"</w:t>
            </w:r>
          </w:p>
          <w:p w14:paraId="5B3742BC"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 xml:space="preserve">Set-ExecutionPolicy -Scope Process </w:t>
            </w:r>
            <w:proofErr w:type="gramStart"/>
            <w:r w:rsidRPr="00D75C00">
              <w:rPr>
                <w:rFonts w:ascii="Consolas" w:hAnsi="Consolas"/>
              </w:rPr>
              <w:t>Bypass</w:t>
            </w:r>
            <w:proofErr w:type="gramEnd"/>
            <w:r w:rsidRPr="00D75C00">
              <w:rPr>
                <w:rFonts w:ascii="Consolas" w:hAnsi="Consolas"/>
              </w:rPr>
              <w:t xml:space="preserve"> -Force </w:t>
            </w:r>
          </w:p>
          <w:p w14:paraId="72081EEE" w14:textId="77777777" w:rsidR="00D75C00" w:rsidRDefault="00D75C00" w:rsidP="00112144">
            <w:pPr>
              <w:keepNext/>
              <w:ind w:firstLine="0"/>
              <w:rPr>
                <w:rFonts w:ascii="Consolas" w:hAnsi="Consolas"/>
              </w:rPr>
            </w:pPr>
            <w:r w:rsidRPr="00D75C00">
              <w:rPr>
                <w:rFonts w:ascii="Consolas" w:hAnsi="Consolas"/>
              </w:rPr>
              <w:t>$</w:t>
            </w:r>
            <w:proofErr w:type="spellStart"/>
            <w:proofErr w:type="gramStart"/>
            <w:r w:rsidRPr="00D75C00">
              <w:rPr>
                <w:rFonts w:ascii="Consolas" w:hAnsi="Consolas"/>
              </w:rPr>
              <w:t>env:TFM</w:t>
            </w:r>
            <w:proofErr w:type="gramEnd"/>
            <w:r w:rsidRPr="00D75C00">
              <w:rPr>
                <w:rFonts w:ascii="Consolas" w:hAnsi="Consolas"/>
              </w:rPr>
              <w:t>_BASEPATH</w:t>
            </w:r>
            <w:proofErr w:type="spellEnd"/>
            <w:r w:rsidRPr="00D75C00">
              <w:rPr>
                <w:rFonts w:ascii="Consolas" w:hAnsi="Consolas"/>
              </w:rPr>
              <w:t xml:space="preserve"> = "C:\Users\seguridad\Desktop\TFM\01_ACTIVE_TESTS</w:t>
            </w:r>
          </w:p>
          <w:p w14:paraId="3C977B3C" w14:textId="77777777" w:rsidR="00D75C00" w:rsidRDefault="00D75C00" w:rsidP="00112144">
            <w:pPr>
              <w:keepNext/>
              <w:ind w:firstLine="0"/>
              <w:rPr>
                <w:rFonts w:ascii="Consolas" w:hAnsi="Consolas"/>
              </w:rPr>
            </w:pPr>
            <w:r w:rsidRPr="00D75C00">
              <w:rPr>
                <w:rFonts w:ascii="Consolas" w:hAnsi="Consolas"/>
              </w:rPr>
              <w:t>\Pruebas"</w:t>
            </w:r>
          </w:p>
          <w:p w14:paraId="1A5F807F"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.\TFM_Run_All_TEC_Tests_v6_PATCHED_4104.ps1</w:t>
            </w:r>
          </w:p>
          <w:p w14:paraId="5CD1377D" w14:textId="50110EF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w:t>
            </w:r>
            <w:proofErr w:type="spellStart"/>
            <w:r w:rsidRPr="00D75C00">
              <w:rPr>
                <w:rFonts w:ascii="Consolas" w:hAnsi="Consolas"/>
              </w:rPr>
              <w:t>ReceiverUrl</w:t>
            </w:r>
            <w:proofErr w:type="spellEnd"/>
            <w:r w:rsidRPr="00D75C00">
              <w:rPr>
                <w:rFonts w:ascii="Consolas" w:hAnsi="Consolas"/>
              </w:rPr>
              <w:t xml:space="preserve"> </w:t>
            </w:r>
            <w:hyperlink r:id="rId46" w:history="1">
              <w:r w:rsidRPr="00420763">
                <w:rPr>
                  <w:rStyle w:val="Hipervnculo"/>
                  <w:rFonts w:ascii="Consolas" w:hAnsi="Consolas"/>
                </w:rPr>
                <w:t>http://192.168.1.129:8088/upload</w:t>
              </w:r>
            </w:hyperlink>
          </w:p>
          <w:p w14:paraId="614AAED1"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w:t>
            </w:r>
            <w:proofErr w:type="spellStart"/>
            <w:r w:rsidRPr="00D75C00">
              <w:rPr>
                <w:rFonts w:ascii="Consolas" w:hAnsi="Consolas"/>
              </w:rPr>
              <w:t>EnableExfilUpload</w:t>
            </w:r>
            <w:proofErr w:type="spellEnd"/>
            <w:r w:rsidRPr="00D75C00">
              <w:rPr>
                <w:rFonts w:ascii="Consolas" w:hAnsi="Consolas"/>
              </w:rPr>
              <w:t xml:space="preserve"> $true</w:t>
            </w:r>
          </w:p>
          <w:p w14:paraId="09218429"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w:t>
            </w:r>
            <w:proofErr w:type="spellStart"/>
            <w:r w:rsidRPr="00D75C00">
              <w:rPr>
                <w:rFonts w:ascii="Consolas" w:hAnsi="Consolas"/>
              </w:rPr>
              <w:t>ExfilTimeoutSec</w:t>
            </w:r>
            <w:proofErr w:type="spellEnd"/>
            <w:r w:rsidRPr="00D75C00">
              <w:rPr>
                <w:rFonts w:ascii="Consolas" w:hAnsi="Consolas"/>
              </w:rPr>
              <w:t xml:space="preserve"> 60</w:t>
            </w:r>
          </w:p>
          <w:p w14:paraId="65D7D283"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w:t>
            </w:r>
            <w:proofErr w:type="spellStart"/>
            <w:r w:rsidRPr="00D75C00">
              <w:rPr>
                <w:rFonts w:ascii="Consolas" w:hAnsi="Consolas"/>
              </w:rPr>
              <w:t>KeepExfilArtifacts</w:t>
            </w:r>
            <w:proofErr w:type="spellEnd"/>
            <w:r w:rsidRPr="00D75C00">
              <w:rPr>
                <w:rFonts w:ascii="Consolas" w:hAnsi="Consolas"/>
              </w:rPr>
              <w:t xml:space="preserve"> $true</w:t>
            </w:r>
          </w:p>
          <w:p w14:paraId="23B3DF95" w14:textId="77777777" w:rsidR="00D75C00" w:rsidRPr="003E7F4A" w:rsidRDefault="00D75C00" w:rsidP="00823C7B">
            <w:pPr>
              <w:keepNext/>
              <w:ind w:firstLine="0"/>
              <w:rPr>
                <w:rFonts w:ascii="Consolas" w:hAnsi="Consolas"/>
              </w:rPr>
            </w:pPr>
            <w:r>
              <w:rPr>
                <w:rFonts w:ascii="Consolas" w:hAnsi="Consolas"/>
              </w:rPr>
              <w:t xml:space="preserve">   </w:t>
            </w:r>
            <w:r w:rsidRPr="00007396">
              <w:rPr>
                <w:rFonts w:ascii="Consolas" w:hAnsi="Consolas"/>
              </w:rPr>
              <w:t>-</w:t>
            </w:r>
            <w:proofErr w:type="spellStart"/>
            <w:r w:rsidRPr="00007396">
              <w:rPr>
                <w:rFonts w:ascii="Consolas" w:hAnsi="Consolas"/>
              </w:rPr>
              <w:t>KeepArtifacts</w:t>
            </w:r>
            <w:proofErr w:type="spellEnd"/>
            <w:r w:rsidRPr="00007396">
              <w:rPr>
                <w:rFonts w:ascii="Consolas" w:hAnsi="Consolas"/>
              </w:rPr>
              <w:t xml:space="preserve"> $true</w:t>
            </w:r>
          </w:p>
        </w:tc>
      </w:tr>
    </w:tbl>
    <w:p w14:paraId="5FCD2215" w14:textId="5405E673" w:rsidR="00D75C00" w:rsidRDefault="00823C7B" w:rsidP="00823C7B">
      <w:pPr>
        <w:pStyle w:val="Descripcin"/>
      </w:pPr>
      <w:bookmarkStart w:id="276" w:name="_Toc234590857"/>
      <w:r>
        <w:t xml:space="preserve">Código </w:t>
      </w:r>
      <w:fldSimple w:instr=" SEQ Código \* ARABIC ">
        <w:r w:rsidR="0050358B">
          <w:rPr>
            <w:noProof/>
          </w:rPr>
          <w:t>18</w:t>
        </w:r>
      </w:fldSimple>
      <w:r w:rsidRPr="00CD65A5">
        <w:t>: Ejecución del runner global de técnicas TEC-001 a TEC-009</w:t>
      </w:r>
      <w:bookmarkEnd w:id="276"/>
    </w:p>
    <w:p w14:paraId="5BA15D83" w14:textId="77777777" w:rsidR="002F300D" w:rsidRPr="00B009C0" w:rsidRDefault="00B009C0" w:rsidP="002F300D">
      <w:pPr>
        <w:ind w:firstLine="0"/>
        <w:jc w:val="center"/>
      </w:pPr>
      <w:r>
        <w:rPr>
          <w:noProof/>
        </w:rPr>
        <w:drawing>
          <wp:inline distT="0" distB="0" distL="0" distR="0" wp14:anchorId="73ECBDBA" wp14:editId="41440FA4">
            <wp:extent cx="5705631" cy="1103630"/>
            <wp:effectExtent l="0" t="0" r="9525" b="1270"/>
            <wp:docPr id="198498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7433" name=""/>
                    <pic:cNvPicPr/>
                  </pic:nvPicPr>
                  <pic:blipFill rotWithShape="1">
                    <a:blip r:embed="rId47"/>
                    <a:srcRect l="452"/>
                    <a:stretch>
                      <a:fillRect/>
                    </a:stretch>
                  </pic:blipFill>
                  <pic:spPr bwMode="auto">
                    <a:xfrm>
                      <a:off x="0" y="0"/>
                      <a:ext cx="5705631" cy="1103630"/>
                    </a:xfrm>
                    <a:prstGeom prst="rect">
                      <a:avLst/>
                    </a:prstGeom>
                    <a:ln>
                      <a:noFill/>
                    </a:ln>
                    <a:extLst>
                      <a:ext uri="{53640926-AAD7-44D8-BBD7-CCE9431645EC}">
                        <a14:shadowObscured xmlns:a14="http://schemas.microsoft.com/office/drawing/2010/main"/>
                      </a:ext>
                    </a:extLst>
                  </pic:spPr>
                </pic:pic>
              </a:graphicData>
            </a:graphic>
          </wp:inline>
        </w:drawing>
      </w:r>
    </w:p>
    <w:p w14:paraId="588D5B48" w14:textId="77777777" w:rsidR="00D75C00" w:rsidRDefault="009326B6" w:rsidP="009326B6">
      <w:r w:rsidRPr="009326B6">
        <w:t xml:space="preserve">El parámetro TFM_BASEPATH fija la ruta base del entorno activo de pruebas. A partir de ella, el runner localiza el </w:t>
      </w:r>
      <w:proofErr w:type="spellStart"/>
      <w:r w:rsidRPr="009326B6">
        <w:t>dataset</w:t>
      </w:r>
      <w:proofErr w:type="spellEnd"/>
      <w:r w:rsidRPr="009326B6">
        <w:t xml:space="preserve"> de laboratorio, las carpetas específicas de las técnicas, los scripts auxiliares y las rutas de salida. Para TEC-009 se utiliza </w:t>
      </w:r>
      <w:proofErr w:type="spellStart"/>
      <w:r w:rsidRPr="009326B6">
        <w:t>ReceiverUrl</w:t>
      </w:r>
      <w:proofErr w:type="spellEnd"/>
      <w:r w:rsidRPr="009326B6">
        <w:t>, que indica el receptor HTTP controlado empleado para documentar la exfiltración HTTP controlada en laboratorio.</w:t>
      </w:r>
    </w:p>
    <w:p w14:paraId="41F3BA30" w14:textId="77777777" w:rsidR="009326B6" w:rsidRDefault="009326B6" w:rsidP="009326B6">
      <w:r w:rsidRPr="009326B6">
        <w:t xml:space="preserve">El runner no modifica artifacts, reglas ni configuración del sistema de alertado. Su función es exclusivamente ejecutar las técnicas de laboratorio y generar evidencias operativas. Las acciones se mantienen dentro del </w:t>
      </w:r>
      <w:proofErr w:type="spellStart"/>
      <w:r w:rsidRPr="009326B6">
        <w:t>dataset</w:t>
      </w:r>
      <w:proofErr w:type="spellEnd"/>
      <w:r w:rsidRPr="009326B6">
        <w:t xml:space="preserve"> dummy y de las rutas controladas del TFM.</w:t>
      </w:r>
    </w:p>
    <w:p w14:paraId="3E3AA5E5" w14:textId="77777777" w:rsidR="00B93644" w:rsidRDefault="009326B6" w:rsidP="00B93644">
      <w:r w:rsidRPr="009326B6">
        <w:t>Las funciones principales del runner son:</w:t>
      </w:r>
    </w:p>
    <w:p w14:paraId="6AFB0F97" w14:textId="77777777" w:rsidR="00B93644" w:rsidRDefault="009326B6" w:rsidP="00B93644">
      <w:pPr>
        <w:pStyle w:val="Prrafodelista"/>
        <w:numPr>
          <w:ilvl w:val="0"/>
          <w:numId w:val="37"/>
        </w:numPr>
      </w:pPr>
      <w:r>
        <w:t>ejecutar TEC-001 a TEC-009 de forma secuencial;</w:t>
      </w:r>
    </w:p>
    <w:p w14:paraId="3C92060C" w14:textId="77777777" w:rsidR="00B93644" w:rsidRDefault="009326B6" w:rsidP="00B93644">
      <w:pPr>
        <w:pStyle w:val="Prrafodelista"/>
        <w:numPr>
          <w:ilvl w:val="0"/>
          <w:numId w:val="37"/>
        </w:numPr>
      </w:pPr>
      <w:r>
        <w:t xml:space="preserve">restaurar el </w:t>
      </w:r>
      <w:proofErr w:type="spellStart"/>
      <w:r>
        <w:t>dataset</w:t>
      </w:r>
      <w:proofErr w:type="spellEnd"/>
      <w:r>
        <w:t xml:space="preserve"> de laboratorio cuando una técnica lo modifica;</w:t>
      </w:r>
    </w:p>
    <w:p w14:paraId="48FECD4E" w14:textId="77777777" w:rsidR="00B93644" w:rsidRDefault="009326B6" w:rsidP="00B93644">
      <w:pPr>
        <w:pStyle w:val="Prrafodelista"/>
        <w:numPr>
          <w:ilvl w:val="0"/>
          <w:numId w:val="37"/>
        </w:numPr>
      </w:pPr>
      <w:r>
        <w:t>evitar que TEC-007, TEC-008 o TEC-009 contaminen pruebas posteriores;</w:t>
      </w:r>
    </w:p>
    <w:p w14:paraId="72170618" w14:textId="77777777" w:rsidR="00B93644" w:rsidRDefault="009326B6" w:rsidP="00B93644">
      <w:pPr>
        <w:pStyle w:val="Prrafodelista"/>
        <w:numPr>
          <w:ilvl w:val="0"/>
          <w:numId w:val="37"/>
        </w:numPr>
      </w:pPr>
      <w:r>
        <w:t>registrar hora de inicio, hora de fin y duración de cada técnica;</w:t>
      </w:r>
    </w:p>
    <w:p w14:paraId="7851C1F9" w14:textId="77777777" w:rsidR="00B93644" w:rsidRDefault="009326B6" w:rsidP="00B93644">
      <w:pPr>
        <w:pStyle w:val="Prrafodelista"/>
        <w:numPr>
          <w:ilvl w:val="0"/>
          <w:numId w:val="37"/>
        </w:numPr>
      </w:pPr>
      <w:r>
        <w:t>recoger códigos de salida de los comandos ejecutados;</w:t>
      </w:r>
    </w:p>
    <w:p w14:paraId="738B6604" w14:textId="77777777" w:rsidR="00B93644" w:rsidRDefault="009326B6" w:rsidP="00B93644">
      <w:pPr>
        <w:pStyle w:val="Prrafodelista"/>
        <w:numPr>
          <w:ilvl w:val="0"/>
          <w:numId w:val="37"/>
        </w:numPr>
      </w:pPr>
      <w:r>
        <w:t>comprobar evidencias esperadas por técnica;</w:t>
      </w:r>
    </w:p>
    <w:p w14:paraId="45D58B55" w14:textId="77777777" w:rsidR="00B93644" w:rsidRDefault="009326B6" w:rsidP="00B93644">
      <w:pPr>
        <w:pStyle w:val="Prrafodelista"/>
        <w:numPr>
          <w:ilvl w:val="0"/>
          <w:numId w:val="37"/>
        </w:numPr>
      </w:pPr>
      <w:r>
        <w:t>contar eventos relevantes en Sysmon y PowerShell 4104;</w:t>
      </w:r>
    </w:p>
    <w:p w14:paraId="2C4F1AAA" w14:textId="77777777" w:rsidR="00B93644" w:rsidRDefault="009326B6" w:rsidP="00B93644">
      <w:pPr>
        <w:pStyle w:val="Prrafodelista"/>
        <w:numPr>
          <w:ilvl w:val="0"/>
          <w:numId w:val="37"/>
        </w:numPr>
      </w:pPr>
      <w:r>
        <w:t>generar logs y resúmenes de campaña;</w:t>
      </w:r>
    </w:p>
    <w:p w14:paraId="71BEBCFA" w14:textId="77777777" w:rsidR="009326B6" w:rsidRDefault="009326B6" w:rsidP="00B93644">
      <w:pPr>
        <w:pStyle w:val="Prrafodelista"/>
        <w:numPr>
          <w:ilvl w:val="0"/>
          <w:numId w:val="37"/>
        </w:numPr>
      </w:pPr>
      <w:r>
        <w:lastRenderedPageBreak/>
        <w:t>facilitar la repetición de pruebas en campañas posteriores.</w:t>
      </w:r>
    </w:p>
    <w:p w14:paraId="3D64BF20" w14:textId="77777777" w:rsidR="00B93644" w:rsidRDefault="00B93644" w:rsidP="00B93644">
      <w:r>
        <w:t xml:space="preserve">En el caso de TEC-007, el runner ejecuta la enumeración del </w:t>
      </w:r>
      <w:proofErr w:type="spellStart"/>
      <w:r>
        <w:t>dataset</w:t>
      </w:r>
      <w:proofErr w:type="spellEnd"/>
      <w:r>
        <w:t xml:space="preserve"> y el script de cifrado controlado, validando posteriormente la aparición de </w:t>
      </w:r>
      <w:proofErr w:type="gramStart"/>
      <w:r>
        <w:t>archivos .aes</w:t>
      </w:r>
      <w:proofErr w:type="gramEnd"/>
      <w:r>
        <w:t xml:space="preserve">. En TEC-008, ejecuta un borrado controlado sobre ficheros dummy y compara el número de archivos antes y después de la operación. En TEC-009, ejecuta la prueba de </w:t>
      </w:r>
      <w:proofErr w:type="spellStart"/>
      <w:r>
        <w:t>staging</w:t>
      </w:r>
      <w:proofErr w:type="spellEnd"/>
      <w:r>
        <w:t xml:space="preserve">, ZIP y </w:t>
      </w:r>
      <w:proofErr w:type="spellStart"/>
      <w:r>
        <w:t>upload</w:t>
      </w:r>
      <w:proofErr w:type="spellEnd"/>
      <w:r>
        <w:t xml:space="preserve"> HTTP, registra el receptor configurado, el estado del </w:t>
      </w:r>
      <w:proofErr w:type="spellStart"/>
      <w:r>
        <w:t>upload</w:t>
      </w:r>
      <w:proofErr w:type="spellEnd"/>
      <w:r>
        <w:t>, el hash SHA-256 del ZIP generado y el resumen de transferencia.</w:t>
      </w:r>
    </w:p>
    <w:p w14:paraId="5D0515A6" w14:textId="77777777" w:rsidR="00B93644" w:rsidRDefault="00B93644" w:rsidP="00B93644">
      <w:r>
        <w:t>La ejecución genera evidencias en la carpeta de logs del laboratorio, incluyendo un log detallado de campaña y ficheros resumen en formato TXT, JSON y CSV. Estos ficheros permiten reconstruir la ejecución completa sin depender únicamente de capturas de pantalla.</w:t>
      </w:r>
    </w:p>
    <w:p w14:paraId="271C7825" w14:textId="77777777" w:rsidR="00B93644" w:rsidRDefault="00B93644" w:rsidP="00B93644">
      <w:r w:rsidRPr="00B93644">
        <w:t>Las salidas principales son:</w:t>
      </w:r>
    </w:p>
    <w:p w14:paraId="0A39DA11" w14:textId="77777777" w:rsidR="00B93644" w:rsidRDefault="00B93644" w:rsidP="00B93644">
      <w:pPr>
        <w:pStyle w:val="Prrafodelista"/>
        <w:numPr>
          <w:ilvl w:val="0"/>
          <w:numId w:val="36"/>
        </w:numPr>
      </w:pPr>
      <w:r>
        <w:t>log completo de ejecución;</w:t>
      </w:r>
    </w:p>
    <w:p w14:paraId="686F819C" w14:textId="77777777" w:rsidR="00B93644" w:rsidRDefault="00B93644" w:rsidP="00B93644">
      <w:pPr>
        <w:pStyle w:val="Prrafodelista"/>
        <w:numPr>
          <w:ilvl w:val="0"/>
          <w:numId w:val="36"/>
        </w:numPr>
      </w:pPr>
      <w:r>
        <w:t>resumen textual de la campaña;</w:t>
      </w:r>
    </w:p>
    <w:p w14:paraId="18CC29CC" w14:textId="77777777" w:rsidR="00B93644" w:rsidRDefault="00B93644" w:rsidP="00B93644">
      <w:pPr>
        <w:pStyle w:val="Prrafodelista"/>
        <w:numPr>
          <w:ilvl w:val="0"/>
          <w:numId w:val="36"/>
        </w:numPr>
      </w:pPr>
      <w:r>
        <w:t>resumen JSON estructurado;</w:t>
      </w:r>
    </w:p>
    <w:p w14:paraId="6B6C2EB4" w14:textId="77777777" w:rsidR="00B93644" w:rsidRDefault="00B93644" w:rsidP="00B93644">
      <w:pPr>
        <w:pStyle w:val="Prrafodelista"/>
        <w:numPr>
          <w:ilvl w:val="0"/>
          <w:numId w:val="36"/>
        </w:numPr>
      </w:pPr>
      <w:r>
        <w:t>resumen CSV para análisis tabular;</w:t>
      </w:r>
    </w:p>
    <w:p w14:paraId="3048A70D" w14:textId="77777777" w:rsidR="00B93644" w:rsidRDefault="00B93644" w:rsidP="00B93644">
      <w:pPr>
        <w:pStyle w:val="Prrafodelista"/>
        <w:numPr>
          <w:ilvl w:val="0"/>
          <w:numId w:val="36"/>
        </w:numPr>
      </w:pPr>
      <w:r>
        <w:t>evidencias por técnica;</w:t>
      </w:r>
    </w:p>
    <w:p w14:paraId="6E3D7AB5" w14:textId="77777777" w:rsidR="00B93644" w:rsidRDefault="00B93644" w:rsidP="00B93644">
      <w:pPr>
        <w:pStyle w:val="Prrafodelista"/>
        <w:numPr>
          <w:ilvl w:val="0"/>
          <w:numId w:val="36"/>
        </w:numPr>
      </w:pPr>
      <w:r>
        <w:t>recuentos de eventos Sysmon y PowerShell 4104.</w:t>
      </w:r>
    </w:p>
    <w:p w14:paraId="47995B8D" w14:textId="77777777" w:rsidR="00212067" w:rsidRDefault="00212067" w:rsidP="00212067">
      <w:r>
        <w:t>El uso del runner fue especialmente importante para asegurar que las campañas de Velociraptor, Wazuh base y Wazuh custom se ejecutaran sobre un patrón de actividad comparable. De este modo, las diferencias observadas posteriormente pueden atribuirse principalmente a la capacidad de visibilidad, detección y alertado de cada herramienta, y no a variaciones manuales en la ejecución de las pruebas.</w:t>
      </w:r>
    </w:p>
    <w:p w14:paraId="615A1C58" w14:textId="77777777" w:rsidR="008D56DD" w:rsidRDefault="008D56DD" w:rsidP="008D56DD">
      <w:pPr>
        <w:pStyle w:val="Ttulo3"/>
      </w:pPr>
      <w:bookmarkStart w:id="277" w:name="_Toc234407622"/>
      <w:bookmarkStart w:id="278" w:name="_Toc234590682"/>
      <w:r>
        <w:t>Runner de falsos positivos</w:t>
      </w:r>
      <w:bookmarkEnd w:id="277"/>
      <w:bookmarkEnd w:id="278"/>
    </w:p>
    <w:p w14:paraId="58FE39ED" w14:textId="77777777" w:rsidR="00212067" w:rsidRDefault="00212067" w:rsidP="00212067">
      <w:r>
        <w:t>Además del runner de técnicas MITRE ATT&amp;CK, se desarrolló un runner específico de falsos positivos denominado TFM_Run_FP_Tests_v1.ps1. Su objetivo fue ejecutar actividad benigna y controlada que pudiera parecer sospechosa desde el punto de vista de la telemetría, pero que no debía clasificarse automáticamente como ataque.</w:t>
      </w:r>
    </w:p>
    <w:p w14:paraId="2C0130C2" w14:textId="77777777" w:rsidR="00212067" w:rsidRDefault="00212067" w:rsidP="00212067">
      <w:r>
        <w:t>Esta prueba es relevante porque una herramienta HIDS no solo debe detectar comportamientos potencialmente maliciosos, sino también reducir el ruido operativo. Una detección útil debe diferenciar entre actividad maliciosa, actividad sospechosa y actividad administrativa legítima. Por tanto, el runner de falsos positivos permite evaluar la precisión de los artifacts y reglas desarrolladas, así como el riesgo de generar alertas innecesarias ante operaciones normales del sistema.</w:t>
      </w:r>
    </w:p>
    <w:p w14:paraId="44B85F63" w14:textId="77777777" w:rsidR="000C2F54" w:rsidRPr="000C2F54" w:rsidRDefault="00212067" w:rsidP="00212067">
      <w:r>
        <w:t>El runner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12067" w14:paraId="426481B2" w14:textId="77777777" w:rsidTr="00112144">
        <w:tc>
          <w:tcPr>
            <w:tcW w:w="9017" w:type="dxa"/>
            <w:shd w:val="clear" w:color="auto" w:fill="E8E8E8" w:themeFill="background2"/>
          </w:tcPr>
          <w:p w14:paraId="70303BCB" w14:textId="77777777" w:rsidR="00212067" w:rsidRPr="00212067" w:rsidRDefault="00212067" w:rsidP="00212067">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212067">
              <w:rPr>
                <w:rFonts w:ascii="Consolas" w:hAnsi="Consolas"/>
              </w:rPr>
              <w:t>cd "C:\Users\seguridad\Desktop\TFM\03_RUNNERS"</w:t>
            </w:r>
          </w:p>
          <w:p w14:paraId="0572CAFE"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 xml:space="preserve">Set-ExecutionPolicy -Scope Process </w:t>
            </w:r>
            <w:proofErr w:type="gramStart"/>
            <w:r w:rsidRPr="00212067">
              <w:rPr>
                <w:rFonts w:ascii="Consolas" w:hAnsi="Consolas"/>
              </w:rPr>
              <w:t>Bypass</w:t>
            </w:r>
            <w:proofErr w:type="gramEnd"/>
            <w:r w:rsidRPr="00212067">
              <w:rPr>
                <w:rFonts w:ascii="Consolas" w:hAnsi="Consolas"/>
              </w:rPr>
              <w:t xml:space="preserve"> -Force</w:t>
            </w:r>
          </w:p>
          <w:p w14:paraId="1FE229A6" w14:textId="77777777" w:rsidR="00212067" w:rsidRPr="003E7F4A"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.\TFM_Run_FP_Tests_v1.ps1</w:t>
            </w:r>
          </w:p>
        </w:tc>
      </w:tr>
    </w:tbl>
    <w:p w14:paraId="24D072F1" w14:textId="745822B7" w:rsidR="000C2F54" w:rsidRDefault="00212067" w:rsidP="00212067">
      <w:pPr>
        <w:pStyle w:val="Descripcin"/>
      </w:pPr>
      <w:bookmarkStart w:id="279" w:name="_Toc234590858"/>
      <w:r>
        <w:t xml:space="preserve">Código </w:t>
      </w:r>
      <w:fldSimple w:instr=" SEQ Código \* ARABIC ">
        <w:r w:rsidR="0050358B">
          <w:rPr>
            <w:noProof/>
          </w:rPr>
          <w:t>19</w:t>
        </w:r>
      </w:fldSimple>
      <w:r w:rsidRPr="000F0FDA">
        <w:t>: Ejecución del runner de falsos positivos</w:t>
      </w:r>
      <w:bookmarkEnd w:id="279"/>
    </w:p>
    <w:p w14:paraId="6BD642E4" w14:textId="77777777" w:rsidR="00B009C0" w:rsidRDefault="00B009C0" w:rsidP="00B009C0">
      <w:pPr>
        <w:ind w:firstLine="0"/>
        <w:jc w:val="center"/>
      </w:pPr>
      <w:r>
        <w:rPr>
          <w:noProof/>
        </w:rPr>
        <w:drawing>
          <wp:inline distT="0" distB="0" distL="0" distR="0" wp14:anchorId="609CC000" wp14:editId="787EB183">
            <wp:extent cx="2085975" cy="847725"/>
            <wp:effectExtent l="0" t="0" r="9525" b="9525"/>
            <wp:docPr id="127744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3016" name=""/>
                    <pic:cNvPicPr/>
                  </pic:nvPicPr>
                  <pic:blipFill>
                    <a:blip r:embed="rId48"/>
                    <a:stretch>
                      <a:fillRect/>
                    </a:stretch>
                  </pic:blipFill>
                  <pic:spPr>
                    <a:xfrm>
                      <a:off x="0" y="0"/>
                      <a:ext cx="2085975" cy="847725"/>
                    </a:xfrm>
                    <a:prstGeom prst="rect">
                      <a:avLst/>
                    </a:prstGeom>
                  </pic:spPr>
                </pic:pic>
              </a:graphicData>
            </a:graphic>
          </wp:inline>
        </w:drawing>
      </w:r>
    </w:p>
    <w:p w14:paraId="15D11FA3" w14:textId="77777777" w:rsidR="00B009C0" w:rsidRPr="00B009C0" w:rsidRDefault="00B009C0" w:rsidP="00B009C0">
      <w:pPr>
        <w:ind w:firstLine="0"/>
        <w:jc w:val="center"/>
      </w:pPr>
      <w:r>
        <w:rPr>
          <w:noProof/>
        </w:rPr>
        <w:drawing>
          <wp:inline distT="0" distB="0" distL="0" distR="0" wp14:anchorId="0DCB8E8C" wp14:editId="22C19946">
            <wp:extent cx="4868316" cy="2835986"/>
            <wp:effectExtent l="0" t="0" r="8890" b="2540"/>
            <wp:docPr id="11647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52" name=""/>
                    <pic:cNvPicPr/>
                  </pic:nvPicPr>
                  <pic:blipFill>
                    <a:blip r:embed="rId49"/>
                    <a:stretch>
                      <a:fillRect/>
                    </a:stretch>
                  </pic:blipFill>
                  <pic:spPr>
                    <a:xfrm>
                      <a:off x="0" y="0"/>
                      <a:ext cx="4876446" cy="2840722"/>
                    </a:xfrm>
                    <a:prstGeom prst="rect">
                      <a:avLst/>
                    </a:prstGeom>
                  </pic:spPr>
                </pic:pic>
              </a:graphicData>
            </a:graphic>
          </wp:inline>
        </w:drawing>
      </w:r>
    </w:p>
    <w:p w14:paraId="12B77EF8" w14:textId="77777777" w:rsidR="00212067" w:rsidRDefault="00212067" w:rsidP="00212067">
      <w:r w:rsidRPr="00212067">
        <w:t xml:space="preserve">El script genera un identificador único de ejecución, crea un </w:t>
      </w:r>
      <w:proofErr w:type="spellStart"/>
      <w:r w:rsidRPr="00212067">
        <w:t>workspace</w:t>
      </w:r>
      <w:proofErr w:type="spellEnd"/>
      <w:r w:rsidRPr="00212067">
        <w:t xml:space="preserve"> temporal y almacena los resultados en la carpeta de falsos positivos del laboratorio. Además, puede consultar el fichero JSONL de alertas generado por el flujo de Velociraptor para comprobar si las operaciones benignas han producido alertas P1, P2, P3 o P4.</w:t>
      </w:r>
    </w:p>
    <w:p w14:paraId="248E9FE6" w14:textId="77777777" w:rsidR="00212067" w:rsidRDefault="00212067" w:rsidP="00212067">
      <w:r w:rsidRPr="00212067">
        <w:t>La ruta de salida utilizada por defecto es</w:t>
      </w:r>
      <w:r>
        <w:t xml:space="preserve"> </w:t>
      </w:r>
      <w:r w:rsidRPr="00212067">
        <w:t>C:\Users\seguridad\Desktop\TFM\01_ACTIVE_TESTS\Pruebas\Logs_Pruebas_TFM\FPs</w:t>
      </w:r>
      <w:r>
        <w:t>.</w:t>
      </w:r>
    </w:p>
    <w:p w14:paraId="0E99100D" w14:textId="77777777" w:rsidR="00212067" w:rsidRDefault="00212067" w:rsidP="00212067">
      <w:r w:rsidRPr="00212067">
        <w:t>El runner genera los siguientes ficheros principales:</w:t>
      </w:r>
    </w:p>
    <w:p w14:paraId="21097FDE" w14:textId="77777777" w:rsidR="00212067" w:rsidRDefault="00212067" w:rsidP="00212067">
      <w:pPr>
        <w:pStyle w:val="Prrafodelista"/>
        <w:numPr>
          <w:ilvl w:val="0"/>
          <w:numId w:val="38"/>
        </w:numPr>
      </w:pPr>
      <w:r>
        <w:t>log detallado de ejecución;</w:t>
      </w:r>
    </w:p>
    <w:p w14:paraId="047B2385" w14:textId="77777777" w:rsidR="00212067" w:rsidRDefault="00212067" w:rsidP="00212067">
      <w:pPr>
        <w:pStyle w:val="Prrafodelista"/>
        <w:numPr>
          <w:ilvl w:val="0"/>
          <w:numId w:val="38"/>
        </w:numPr>
      </w:pPr>
      <w:r>
        <w:t>resumen TXT;</w:t>
      </w:r>
    </w:p>
    <w:p w14:paraId="030E5DD1" w14:textId="77777777" w:rsidR="00212067" w:rsidRDefault="00212067" w:rsidP="00212067">
      <w:pPr>
        <w:pStyle w:val="Prrafodelista"/>
        <w:numPr>
          <w:ilvl w:val="0"/>
          <w:numId w:val="38"/>
        </w:numPr>
      </w:pPr>
      <w:r>
        <w:t>resumen JSON;</w:t>
      </w:r>
    </w:p>
    <w:p w14:paraId="5931CCC0" w14:textId="77777777" w:rsidR="00212067" w:rsidRDefault="00212067" w:rsidP="00212067">
      <w:pPr>
        <w:pStyle w:val="Prrafodelista"/>
        <w:numPr>
          <w:ilvl w:val="0"/>
          <w:numId w:val="38"/>
        </w:numPr>
      </w:pPr>
      <w:r>
        <w:t>resumen CSV;</w:t>
      </w:r>
    </w:p>
    <w:p w14:paraId="6688D9EF" w14:textId="77777777" w:rsidR="00212067" w:rsidRDefault="00212067" w:rsidP="00212067">
      <w:pPr>
        <w:pStyle w:val="Prrafodelista"/>
        <w:numPr>
          <w:ilvl w:val="0"/>
          <w:numId w:val="38"/>
        </w:numPr>
      </w:pPr>
      <w:r>
        <w:t>fichero TXT con posibles hits detectados por Velociraptor;</w:t>
      </w:r>
    </w:p>
    <w:p w14:paraId="2B1DA428" w14:textId="77777777" w:rsidR="00212067" w:rsidRDefault="00212067" w:rsidP="00212067">
      <w:pPr>
        <w:pStyle w:val="Prrafodelista"/>
        <w:numPr>
          <w:ilvl w:val="0"/>
          <w:numId w:val="38"/>
        </w:numPr>
      </w:pPr>
      <w:r>
        <w:t>fichero CSV con posibles hits detectados por Velociraptor.</w:t>
      </w:r>
    </w:p>
    <w:p w14:paraId="2B2F4F73" w14:textId="77777777" w:rsidR="00212067" w:rsidRDefault="00212067" w:rsidP="00212067">
      <w:r w:rsidRPr="00212067">
        <w:t>Las pruebas benignas incluidas fueron:</w:t>
      </w:r>
    </w:p>
    <w:tbl>
      <w:tblPr>
        <w:tblStyle w:val="Tablaconcuadrcula"/>
        <w:tblW w:w="0" w:type="auto"/>
        <w:tblLook w:val="04A0" w:firstRow="1" w:lastRow="0" w:firstColumn="1" w:lastColumn="0" w:noHBand="0" w:noVBand="1"/>
      </w:tblPr>
      <w:tblGrid>
        <w:gridCol w:w="988"/>
        <w:gridCol w:w="3402"/>
        <w:gridCol w:w="4626"/>
      </w:tblGrid>
      <w:tr w:rsidR="005173D8" w14:paraId="1B8144D4" w14:textId="77777777" w:rsidTr="005173D8">
        <w:tc>
          <w:tcPr>
            <w:tcW w:w="988" w:type="dxa"/>
            <w:shd w:val="clear" w:color="auto" w:fill="F1A983" w:themeFill="accent2" w:themeFillTint="99"/>
            <w:vAlign w:val="center"/>
          </w:tcPr>
          <w:p w14:paraId="5107BC1A" w14:textId="77777777" w:rsidR="005173D8" w:rsidRPr="005173D8" w:rsidRDefault="005173D8" w:rsidP="005173D8">
            <w:pPr>
              <w:ind w:firstLine="0"/>
              <w:jc w:val="center"/>
              <w:rPr>
                <w:b/>
                <w:bCs/>
              </w:rPr>
            </w:pPr>
            <w:r w:rsidRPr="005173D8">
              <w:rPr>
                <w:b/>
                <w:bCs/>
              </w:rPr>
              <w:lastRenderedPageBreak/>
              <w:t>ID</w:t>
            </w:r>
          </w:p>
        </w:tc>
        <w:tc>
          <w:tcPr>
            <w:tcW w:w="3402" w:type="dxa"/>
            <w:shd w:val="clear" w:color="auto" w:fill="F1A983" w:themeFill="accent2" w:themeFillTint="99"/>
            <w:vAlign w:val="center"/>
          </w:tcPr>
          <w:p w14:paraId="30C81CAB" w14:textId="77777777" w:rsidR="005173D8" w:rsidRPr="005173D8" w:rsidRDefault="005173D8" w:rsidP="005173D8">
            <w:pPr>
              <w:ind w:firstLine="0"/>
              <w:jc w:val="center"/>
              <w:rPr>
                <w:b/>
                <w:bCs/>
              </w:rPr>
            </w:pPr>
            <w:r w:rsidRPr="005173D8">
              <w:rPr>
                <w:b/>
                <w:bCs/>
              </w:rPr>
              <w:t>Descripción</w:t>
            </w:r>
          </w:p>
        </w:tc>
        <w:tc>
          <w:tcPr>
            <w:tcW w:w="4626" w:type="dxa"/>
            <w:shd w:val="clear" w:color="auto" w:fill="F1A983" w:themeFill="accent2" w:themeFillTint="99"/>
            <w:vAlign w:val="center"/>
          </w:tcPr>
          <w:p w14:paraId="0800A331" w14:textId="77777777" w:rsidR="005173D8" w:rsidRPr="005173D8" w:rsidRDefault="005173D8" w:rsidP="005173D8">
            <w:pPr>
              <w:ind w:firstLine="0"/>
              <w:jc w:val="center"/>
              <w:rPr>
                <w:b/>
                <w:bCs/>
              </w:rPr>
            </w:pPr>
            <w:r w:rsidRPr="005173D8">
              <w:rPr>
                <w:b/>
                <w:bCs/>
              </w:rPr>
              <w:t>Finalidad</w:t>
            </w:r>
          </w:p>
        </w:tc>
      </w:tr>
      <w:tr w:rsidR="005173D8" w14:paraId="0C429636" w14:textId="77777777" w:rsidTr="00D5625F">
        <w:tc>
          <w:tcPr>
            <w:tcW w:w="988" w:type="dxa"/>
            <w:vAlign w:val="center"/>
          </w:tcPr>
          <w:p w14:paraId="493A2B11" w14:textId="77777777" w:rsidR="005173D8" w:rsidRDefault="005173D8" w:rsidP="00D5625F">
            <w:pPr>
              <w:ind w:firstLine="0"/>
              <w:jc w:val="left"/>
            </w:pPr>
            <w:r w:rsidRPr="0096591C">
              <w:t>FP-001</w:t>
            </w:r>
          </w:p>
        </w:tc>
        <w:tc>
          <w:tcPr>
            <w:tcW w:w="3402" w:type="dxa"/>
            <w:vAlign w:val="center"/>
          </w:tcPr>
          <w:p w14:paraId="579311E7" w14:textId="77777777" w:rsidR="005173D8" w:rsidRDefault="005173D8" w:rsidP="00D5625F">
            <w:pPr>
              <w:ind w:firstLine="0"/>
              <w:jc w:val="left"/>
            </w:pPr>
            <w:r w:rsidRPr="0096591C">
              <w:t>PowerShell administrativo legítimo</w:t>
            </w:r>
          </w:p>
        </w:tc>
        <w:tc>
          <w:tcPr>
            <w:tcW w:w="4626" w:type="dxa"/>
            <w:vAlign w:val="center"/>
          </w:tcPr>
          <w:p w14:paraId="4022A5E2" w14:textId="77777777" w:rsidR="005173D8" w:rsidRDefault="005173D8" w:rsidP="00D5625F">
            <w:pPr>
              <w:ind w:firstLine="0"/>
              <w:jc w:val="left"/>
            </w:pPr>
            <w:r w:rsidRPr="0096591C">
              <w:t>Verificar si comandos administrativos básicos generan alertas indebidas.</w:t>
            </w:r>
          </w:p>
        </w:tc>
      </w:tr>
      <w:tr w:rsidR="005173D8" w14:paraId="2A49C013" w14:textId="77777777" w:rsidTr="00D5625F">
        <w:tc>
          <w:tcPr>
            <w:tcW w:w="988" w:type="dxa"/>
            <w:vAlign w:val="center"/>
          </w:tcPr>
          <w:p w14:paraId="7189578D" w14:textId="77777777" w:rsidR="005173D8" w:rsidRDefault="005173D8" w:rsidP="00D5625F">
            <w:pPr>
              <w:ind w:firstLine="0"/>
              <w:jc w:val="left"/>
            </w:pPr>
            <w:r w:rsidRPr="0096591C">
              <w:t>FP-002</w:t>
            </w:r>
          </w:p>
        </w:tc>
        <w:tc>
          <w:tcPr>
            <w:tcW w:w="3402" w:type="dxa"/>
            <w:vAlign w:val="center"/>
          </w:tcPr>
          <w:p w14:paraId="3CF0B66E" w14:textId="77777777" w:rsidR="005173D8" w:rsidRDefault="005173D8" w:rsidP="00D5625F">
            <w:pPr>
              <w:ind w:firstLine="0"/>
              <w:jc w:val="left"/>
            </w:pPr>
            <w:r w:rsidRPr="0096591C">
              <w:t>CMD legítimo</w:t>
            </w:r>
          </w:p>
        </w:tc>
        <w:tc>
          <w:tcPr>
            <w:tcW w:w="4626" w:type="dxa"/>
            <w:vAlign w:val="center"/>
          </w:tcPr>
          <w:p w14:paraId="79937DB0" w14:textId="77777777" w:rsidR="005173D8" w:rsidRDefault="005173D8" w:rsidP="00D5625F">
            <w:pPr>
              <w:ind w:firstLine="0"/>
              <w:jc w:val="left"/>
            </w:pPr>
            <w:r w:rsidRPr="0096591C">
              <w:t>Comprobar ruido asociado a ejecución normal de cmd.exe.</w:t>
            </w:r>
          </w:p>
        </w:tc>
      </w:tr>
      <w:tr w:rsidR="005173D8" w14:paraId="5191D5D8" w14:textId="77777777" w:rsidTr="00D5625F">
        <w:tc>
          <w:tcPr>
            <w:tcW w:w="988" w:type="dxa"/>
            <w:vAlign w:val="center"/>
          </w:tcPr>
          <w:p w14:paraId="6A5A6B8C" w14:textId="77777777" w:rsidR="005173D8" w:rsidRDefault="005173D8" w:rsidP="00D5625F">
            <w:pPr>
              <w:ind w:firstLine="0"/>
              <w:jc w:val="left"/>
            </w:pPr>
            <w:r w:rsidRPr="0096591C">
              <w:t>FP-003</w:t>
            </w:r>
          </w:p>
        </w:tc>
        <w:tc>
          <w:tcPr>
            <w:tcW w:w="3402" w:type="dxa"/>
            <w:vAlign w:val="center"/>
          </w:tcPr>
          <w:p w14:paraId="29DCC11D" w14:textId="77777777" w:rsidR="005173D8" w:rsidRDefault="005173D8" w:rsidP="00D5625F">
            <w:pPr>
              <w:ind w:firstLine="0"/>
              <w:jc w:val="left"/>
            </w:pPr>
            <w:proofErr w:type="spellStart"/>
            <w:r w:rsidRPr="0096591C">
              <w:t>Scheduled</w:t>
            </w:r>
            <w:proofErr w:type="spellEnd"/>
            <w:r w:rsidRPr="0096591C">
              <w:t xml:space="preserve"> </w:t>
            </w:r>
            <w:proofErr w:type="spellStart"/>
            <w:r w:rsidRPr="0096591C">
              <w:t>Task</w:t>
            </w:r>
            <w:proofErr w:type="spellEnd"/>
            <w:r w:rsidRPr="0096591C">
              <w:t xml:space="preserve"> benigno temporal</w:t>
            </w:r>
          </w:p>
        </w:tc>
        <w:tc>
          <w:tcPr>
            <w:tcW w:w="4626" w:type="dxa"/>
            <w:vAlign w:val="center"/>
          </w:tcPr>
          <w:p w14:paraId="14E9348E" w14:textId="77777777" w:rsidR="005173D8" w:rsidRDefault="005173D8" w:rsidP="00D5625F">
            <w:pPr>
              <w:ind w:firstLine="0"/>
              <w:jc w:val="left"/>
            </w:pPr>
            <w:r w:rsidRPr="0096591C">
              <w:t>Evaluar si una tarea programada legítima se clasifica como persistencia maliciosa.</w:t>
            </w:r>
          </w:p>
        </w:tc>
      </w:tr>
      <w:tr w:rsidR="005173D8" w14:paraId="23E36060" w14:textId="77777777" w:rsidTr="00D5625F">
        <w:tc>
          <w:tcPr>
            <w:tcW w:w="988" w:type="dxa"/>
            <w:vAlign w:val="center"/>
          </w:tcPr>
          <w:p w14:paraId="62C5AA64" w14:textId="77777777" w:rsidR="005173D8" w:rsidRDefault="005173D8" w:rsidP="00D5625F">
            <w:pPr>
              <w:ind w:firstLine="0"/>
              <w:jc w:val="left"/>
            </w:pPr>
            <w:r w:rsidRPr="0096591C">
              <w:t>FP-004</w:t>
            </w:r>
          </w:p>
        </w:tc>
        <w:tc>
          <w:tcPr>
            <w:tcW w:w="3402" w:type="dxa"/>
            <w:vAlign w:val="center"/>
          </w:tcPr>
          <w:p w14:paraId="54269FE2" w14:textId="77777777" w:rsidR="005173D8" w:rsidRDefault="005173D8" w:rsidP="00D5625F">
            <w:pPr>
              <w:ind w:firstLine="0"/>
              <w:jc w:val="left"/>
            </w:pPr>
            <w:r w:rsidRPr="0096591C">
              <w:t>Registro benigno no persistente</w:t>
            </w:r>
          </w:p>
        </w:tc>
        <w:tc>
          <w:tcPr>
            <w:tcW w:w="4626" w:type="dxa"/>
            <w:vAlign w:val="center"/>
          </w:tcPr>
          <w:p w14:paraId="68D08DF8" w14:textId="77777777" w:rsidR="005173D8" w:rsidRDefault="005173D8" w:rsidP="00D5625F">
            <w:pPr>
              <w:ind w:firstLine="0"/>
              <w:jc w:val="left"/>
            </w:pPr>
            <w:r w:rsidRPr="0096591C">
              <w:t>Comprobar ruido en operaciones de registro sin finalidad maliciosa.</w:t>
            </w:r>
          </w:p>
        </w:tc>
      </w:tr>
      <w:tr w:rsidR="005173D8" w14:paraId="16EB245B" w14:textId="77777777" w:rsidTr="00D5625F">
        <w:tc>
          <w:tcPr>
            <w:tcW w:w="988" w:type="dxa"/>
            <w:vAlign w:val="center"/>
          </w:tcPr>
          <w:p w14:paraId="64F51153" w14:textId="77777777" w:rsidR="005173D8" w:rsidRDefault="005173D8" w:rsidP="00D5625F">
            <w:pPr>
              <w:ind w:firstLine="0"/>
              <w:jc w:val="left"/>
            </w:pPr>
            <w:r w:rsidRPr="0096591C">
              <w:t>FP-005</w:t>
            </w:r>
          </w:p>
        </w:tc>
        <w:tc>
          <w:tcPr>
            <w:tcW w:w="3402" w:type="dxa"/>
            <w:vAlign w:val="center"/>
          </w:tcPr>
          <w:p w14:paraId="28A67DD0" w14:textId="77777777" w:rsidR="005173D8" w:rsidRDefault="005173D8" w:rsidP="00D5625F">
            <w:pPr>
              <w:ind w:firstLine="0"/>
              <w:jc w:val="left"/>
            </w:pPr>
            <w:r w:rsidRPr="0096591C">
              <w:t>Consulta de servicios</w:t>
            </w:r>
          </w:p>
        </w:tc>
        <w:tc>
          <w:tcPr>
            <w:tcW w:w="4626" w:type="dxa"/>
            <w:vAlign w:val="center"/>
          </w:tcPr>
          <w:p w14:paraId="1635542E" w14:textId="77777777" w:rsidR="005173D8" w:rsidRDefault="005173D8" w:rsidP="00D5625F">
            <w:pPr>
              <w:ind w:firstLine="0"/>
              <w:jc w:val="left"/>
            </w:pPr>
            <w:r w:rsidRPr="0096591C">
              <w:t>Validar si consultas normales sobre servicios generan detecciones.</w:t>
            </w:r>
          </w:p>
        </w:tc>
      </w:tr>
      <w:tr w:rsidR="005173D8" w14:paraId="5F19551B" w14:textId="77777777" w:rsidTr="00D5625F">
        <w:tc>
          <w:tcPr>
            <w:tcW w:w="988" w:type="dxa"/>
            <w:vAlign w:val="center"/>
          </w:tcPr>
          <w:p w14:paraId="55DE8103" w14:textId="77777777" w:rsidR="005173D8" w:rsidRDefault="005173D8" w:rsidP="00D5625F">
            <w:pPr>
              <w:ind w:firstLine="0"/>
              <w:jc w:val="left"/>
            </w:pPr>
            <w:r w:rsidRPr="0096591C">
              <w:t>FP-006</w:t>
            </w:r>
          </w:p>
        </w:tc>
        <w:tc>
          <w:tcPr>
            <w:tcW w:w="3402" w:type="dxa"/>
            <w:vAlign w:val="center"/>
          </w:tcPr>
          <w:p w14:paraId="540834A5" w14:textId="77777777" w:rsidR="005173D8" w:rsidRDefault="005173D8" w:rsidP="00D5625F">
            <w:pPr>
              <w:ind w:firstLine="0"/>
              <w:jc w:val="left"/>
            </w:pPr>
            <w:r w:rsidRPr="0096591C">
              <w:t>Discovery legítimo de seguridad</w:t>
            </w:r>
          </w:p>
        </w:tc>
        <w:tc>
          <w:tcPr>
            <w:tcW w:w="4626" w:type="dxa"/>
            <w:vAlign w:val="center"/>
          </w:tcPr>
          <w:p w14:paraId="59D86EA3" w14:textId="77777777" w:rsidR="005173D8" w:rsidRDefault="005173D8" w:rsidP="00D5625F">
            <w:pPr>
              <w:ind w:firstLine="0"/>
              <w:jc w:val="left"/>
            </w:pPr>
            <w:r w:rsidRPr="0096591C">
              <w:t>Contrastar actividad administrativa similar a Security Software Discovery.</w:t>
            </w:r>
          </w:p>
        </w:tc>
      </w:tr>
      <w:tr w:rsidR="005173D8" w14:paraId="33EDD694" w14:textId="77777777" w:rsidTr="00D5625F">
        <w:tc>
          <w:tcPr>
            <w:tcW w:w="988" w:type="dxa"/>
            <w:vAlign w:val="center"/>
          </w:tcPr>
          <w:p w14:paraId="69E2CA3E" w14:textId="77777777" w:rsidR="005173D8" w:rsidRDefault="005173D8" w:rsidP="00D5625F">
            <w:pPr>
              <w:ind w:firstLine="0"/>
              <w:jc w:val="left"/>
            </w:pPr>
            <w:r w:rsidRPr="0096591C">
              <w:t>FP-007</w:t>
            </w:r>
          </w:p>
        </w:tc>
        <w:tc>
          <w:tcPr>
            <w:tcW w:w="3402" w:type="dxa"/>
            <w:vAlign w:val="center"/>
          </w:tcPr>
          <w:p w14:paraId="3C7599C5" w14:textId="77777777" w:rsidR="005173D8" w:rsidRDefault="005173D8" w:rsidP="00D5625F">
            <w:pPr>
              <w:ind w:firstLine="0"/>
              <w:jc w:val="left"/>
            </w:pPr>
            <w:r w:rsidRPr="0096591C">
              <w:t>ZIP benigno local</w:t>
            </w:r>
          </w:p>
        </w:tc>
        <w:tc>
          <w:tcPr>
            <w:tcW w:w="4626" w:type="dxa"/>
            <w:vAlign w:val="center"/>
          </w:tcPr>
          <w:p w14:paraId="0698EDF7" w14:textId="77777777" w:rsidR="005173D8" w:rsidRDefault="005173D8" w:rsidP="00D5625F">
            <w:pPr>
              <w:ind w:firstLine="0"/>
              <w:jc w:val="left"/>
            </w:pPr>
            <w:r w:rsidRPr="0096591C">
              <w:t xml:space="preserve">Evaluar si una compresión local legítima se confunde con </w:t>
            </w:r>
            <w:proofErr w:type="spellStart"/>
            <w:r w:rsidRPr="0096591C">
              <w:t>staging</w:t>
            </w:r>
            <w:proofErr w:type="spellEnd"/>
            <w:r w:rsidRPr="0096591C">
              <w:t>.</w:t>
            </w:r>
          </w:p>
        </w:tc>
      </w:tr>
      <w:tr w:rsidR="005173D8" w14:paraId="00C81F56" w14:textId="77777777" w:rsidTr="00D5625F">
        <w:tc>
          <w:tcPr>
            <w:tcW w:w="988" w:type="dxa"/>
            <w:vAlign w:val="center"/>
          </w:tcPr>
          <w:p w14:paraId="464DA7EF" w14:textId="77777777" w:rsidR="005173D8" w:rsidRDefault="005173D8" w:rsidP="00D5625F">
            <w:pPr>
              <w:ind w:firstLine="0"/>
              <w:jc w:val="left"/>
            </w:pPr>
            <w:r w:rsidRPr="0096591C">
              <w:t>FP-008</w:t>
            </w:r>
          </w:p>
        </w:tc>
        <w:tc>
          <w:tcPr>
            <w:tcW w:w="3402" w:type="dxa"/>
            <w:vAlign w:val="center"/>
          </w:tcPr>
          <w:p w14:paraId="2C305032" w14:textId="77777777" w:rsidR="005173D8" w:rsidRDefault="005173D8" w:rsidP="00D5625F">
            <w:pPr>
              <w:ind w:firstLine="0"/>
              <w:jc w:val="left"/>
            </w:pPr>
            <w:r w:rsidRPr="0096591C">
              <w:t>Borrado benigno controlado</w:t>
            </w:r>
          </w:p>
        </w:tc>
        <w:tc>
          <w:tcPr>
            <w:tcW w:w="4626" w:type="dxa"/>
            <w:vAlign w:val="center"/>
          </w:tcPr>
          <w:p w14:paraId="548155DF" w14:textId="77777777" w:rsidR="005173D8" w:rsidRDefault="005173D8" w:rsidP="00D5625F">
            <w:pPr>
              <w:ind w:firstLine="0"/>
              <w:jc w:val="left"/>
            </w:pPr>
            <w:r w:rsidRPr="0096591C">
              <w:t>Medir ruido ante eliminación controlada de ficheros temporales.</w:t>
            </w:r>
          </w:p>
        </w:tc>
      </w:tr>
      <w:tr w:rsidR="005173D8" w14:paraId="2445F6C2" w14:textId="77777777" w:rsidTr="00D5625F">
        <w:tc>
          <w:tcPr>
            <w:tcW w:w="988" w:type="dxa"/>
            <w:vAlign w:val="center"/>
          </w:tcPr>
          <w:p w14:paraId="1866D91F" w14:textId="77777777" w:rsidR="005173D8" w:rsidRDefault="005173D8" w:rsidP="00D5625F">
            <w:pPr>
              <w:ind w:firstLine="0"/>
              <w:jc w:val="left"/>
            </w:pPr>
            <w:r w:rsidRPr="0096591C">
              <w:t>FP-009</w:t>
            </w:r>
          </w:p>
        </w:tc>
        <w:tc>
          <w:tcPr>
            <w:tcW w:w="3402" w:type="dxa"/>
            <w:vAlign w:val="center"/>
          </w:tcPr>
          <w:p w14:paraId="3CA43A8D" w14:textId="77777777" w:rsidR="005173D8" w:rsidRDefault="005173D8" w:rsidP="00D5625F">
            <w:pPr>
              <w:ind w:firstLine="0"/>
              <w:jc w:val="left"/>
            </w:pPr>
            <w:r w:rsidRPr="0096591C">
              <w:t>HTTP benigno local</w:t>
            </w:r>
          </w:p>
        </w:tc>
        <w:tc>
          <w:tcPr>
            <w:tcW w:w="4626" w:type="dxa"/>
            <w:vAlign w:val="center"/>
          </w:tcPr>
          <w:p w14:paraId="036712B9" w14:textId="77777777" w:rsidR="005173D8" w:rsidRDefault="005173D8" w:rsidP="00D5625F">
            <w:pPr>
              <w:ind w:firstLine="0"/>
              <w:jc w:val="left"/>
            </w:pPr>
            <w:r w:rsidRPr="0096591C">
              <w:t>Evaluar si una conexión HTTP controlada genera alerta de exfiltración.</w:t>
            </w:r>
          </w:p>
        </w:tc>
      </w:tr>
      <w:tr w:rsidR="005173D8" w14:paraId="7FB3F3EF" w14:textId="77777777" w:rsidTr="00D5625F">
        <w:tc>
          <w:tcPr>
            <w:tcW w:w="988" w:type="dxa"/>
            <w:vAlign w:val="center"/>
          </w:tcPr>
          <w:p w14:paraId="2B18491E" w14:textId="77777777" w:rsidR="005173D8" w:rsidRDefault="005173D8" w:rsidP="00D5625F">
            <w:pPr>
              <w:ind w:firstLine="0"/>
              <w:jc w:val="left"/>
            </w:pPr>
            <w:r w:rsidRPr="0096591C">
              <w:t>FP-010</w:t>
            </w:r>
          </w:p>
        </w:tc>
        <w:tc>
          <w:tcPr>
            <w:tcW w:w="3402" w:type="dxa"/>
            <w:vAlign w:val="center"/>
          </w:tcPr>
          <w:p w14:paraId="5DB9D92A" w14:textId="77777777" w:rsidR="005173D8" w:rsidRDefault="005173D8" w:rsidP="00D5625F">
            <w:pPr>
              <w:ind w:firstLine="0"/>
              <w:jc w:val="left"/>
            </w:pPr>
            <w:r w:rsidRPr="0096591C">
              <w:t>Operaciones normales masivas</w:t>
            </w:r>
          </w:p>
        </w:tc>
        <w:tc>
          <w:tcPr>
            <w:tcW w:w="4626" w:type="dxa"/>
            <w:vAlign w:val="center"/>
          </w:tcPr>
          <w:p w14:paraId="3DCD1539" w14:textId="77777777" w:rsidR="005173D8" w:rsidRDefault="005173D8" w:rsidP="00D5625F">
            <w:pPr>
              <w:keepNext/>
              <w:ind w:firstLine="0"/>
              <w:jc w:val="left"/>
            </w:pPr>
            <w:r w:rsidRPr="0096591C">
              <w:t>Medir sensibilidad ante actividad de ficheros de volumen elevado.</w:t>
            </w:r>
          </w:p>
        </w:tc>
      </w:tr>
    </w:tbl>
    <w:p w14:paraId="35A21BEC" w14:textId="11CDEEAB" w:rsidR="00212067" w:rsidRDefault="00D5625F" w:rsidP="00D5625F">
      <w:pPr>
        <w:pStyle w:val="Descripcin"/>
      </w:pPr>
      <w:bookmarkStart w:id="280" w:name="_Toc234590774"/>
      <w:r>
        <w:t xml:space="preserve">Tabla </w:t>
      </w:r>
      <w:fldSimple w:instr=" SEQ Tabla \* ARABIC ">
        <w:r w:rsidR="004268CD">
          <w:rPr>
            <w:noProof/>
          </w:rPr>
          <w:t>47</w:t>
        </w:r>
      </w:fldSimple>
      <w:r w:rsidR="00440A1A">
        <w:t xml:space="preserve">: </w:t>
      </w:r>
      <w:r w:rsidRPr="00AD2E82">
        <w:t>Casos benignos incluidos en el runner de falsos positivos</w:t>
      </w:r>
      <w:bookmarkEnd w:id="280"/>
    </w:p>
    <w:p w14:paraId="27160F91" w14:textId="77777777" w:rsidR="003E03CD" w:rsidRDefault="003E03CD" w:rsidP="003E03CD">
      <w:r>
        <w:t xml:space="preserve">Cada caso registra estado, duración, artefactos generados y detalles de ejecución. Posteriormente, el runner revisa la ventana temporal correspondiente en el fichero </w:t>
      </w:r>
      <w:proofErr w:type="spellStart"/>
      <w:r>
        <w:t>soc_</w:t>
      </w:r>
      <w:proofErr w:type="gramStart"/>
      <w:r>
        <w:t>alerts.jsonl</w:t>
      </w:r>
      <w:proofErr w:type="spellEnd"/>
      <w:proofErr w:type="gramEnd"/>
      <w:r>
        <w:t xml:space="preserve"> para identificar si alguna operación benigna ha generado una alerta. Cuando se encuentra una coincidencia, el script clasifica el impacto potencial del falso positivo según el perfil de severidad observado.</w:t>
      </w:r>
    </w:p>
    <w:p w14:paraId="145FF78F" w14:textId="77777777" w:rsidR="003E03CD" w:rsidRDefault="003E03CD" w:rsidP="003E03CD">
      <w:r>
        <w:t xml:space="preserve">La interpretación de este runner es distinta a la del runner principal. No se utiliza para medir cobertura MITRE, sino para evaluar ruido, precisión y carga operativa. Una alerta generada durante una prueba de falso positivo no implica una detección correcta, sino una posible </w:t>
      </w:r>
      <w:proofErr w:type="spellStart"/>
      <w:r>
        <w:t>sobreclasificación</w:t>
      </w:r>
      <w:proofErr w:type="spellEnd"/>
      <w:r>
        <w:t xml:space="preserve"> que debe revisarse manualmente.</w:t>
      </w:r>
    </w:p>
    <w:p w14:paraId="40A8E02C" w14:textId="77777777" w:rsidR="003E03CD" w:rsidRDefault="003E03CD" w:rsidP="003E03CD">
      <w:r w:rsidRPr="003E03CD">
        <w:t>El resultado de estas pruebas permite valorar:</w:t>
      </w:r>
    </w:p>
    <w:p w14:paraId="29ACCCCE" w14:textId="77777777" w:rsidR="003E03CD" w:rsidRDefault="003E03CD" w:rsidP="003E03CD">
      <w:pPr>
        <w:pStyle w:val="Prrafodelista"/>
        <w:numPr>
          <w:ilvl w:val="0"/>
          <w:numId w:val="39"/>
        </w:numPr>
      </w:pPr>
      <w:r>
        <w:t>si las reglas son demasiado genéricas;</w:t>
      </w:r>
    </w:p>
    <w:p w14:paraId="6539C5FD" w14:textId="77777777" w:rsidR="003E03CD" w:rsidRDefault="003E03CD" w:rsidP="003E03CD">
      <w:pPr>
        <w:pStyle w:val="Prrafodelista"/>
        <w:numPr>
          <w:ilvl w:val="0"/>
          <w:numId w:val="39"/>
        </w:numPr>
      </w:pPr>
      <w:proofErr w:type="spellStart"/>
      <w:r>
        <w:lastRenderedPageBreak/>
        <w:t>si</w:t>
      </w:r>
      <w:proofErr w:type="spellEnd"/>
      <w:r>
        <w:t xml:space="preserve"> PowerShell o CMD generan ruido excesivo;</w:t>
      </w:r>
    </w:p>
    <w:p w14:paraId="746D5BDD" w14:textId="77777777" w:rsidR="003E03CD" w:rsidRDefault="003E03CD" w:rsidP="003E03CD">
      <w:pPr>
        <w:pStyle w:val="Prrafodelista"/>
        <w:numPr>
          <w:ilvl w:val="0"/>
          <w:numId w:val="39"/>
        </w:numPr>
      </w:pPr>
      <w:r>
        <w:t>si las reglas P4 aportan visibilidad útil o demasiadas alertas;</w:t>
      </w:r>
    </w:p>
    <w:p w14:paraId="226A2F23" w14:textId="77777777" w:rsidR="003E03CD" w:rsidRDefault="003E03CD" w:rsidP="003E03CD">
      <w:pPr>
        <w:pStyle w:val="Prrafodelista"/>
        <w:numPr>
          <w:ilvl w:val="0"/>
          <w:numId w:val="39"/>
        </w:numPr>
      </w:pPr>
      <w:r>
        <w:t xml:space="preserve">si las técnicas de </w:t>
      </w:r>
      <w:proofErr w:type="spellStart"/>
      <w:r>
        <w:t>staging</w:t>
      </w:r>
      <w:proofErr w:type="spellEnd"/>
      <w:r>
        <w:t>, ZIP o HTTP requieren mayor contexto;</w:t>
      </w:r>
    </w:p>
    <w:p w14:paraId="5E9F234F" w14:textId="77777777" w:rsidR="003E03CD" w:rsidRDefault="003E03CD" w:rsidP="003E03CD">
      <w:pPr>
        <w:pStyle w:val="Prrafodelista"/>
        <w:numPr>
          <w:ilvl w:val="0"/>
          <w:numId w:val="39"/>
        </w:numPr>
      </w:pPr>
      <w:r>
        <w:t>si las reglas custom necesitan exclusiones, umbrales o correlación adicional.</w:t>
      </w:r>
    </w:p>
    <w:p w14:paraId="1A1A867C" w14:textId="77777777" w:rsidR="003E03CD" w:rsidRPr="003E03CD" w:rsidRDefault="003E03CD" w:rsidP="003E03CD">
      <w:r w:rsidRPr="003E03CD">
        <w:t>Por tanto, el runner de falsos positivos complementa la validación principal. Mientras el runner global evalúa la capacidad de detectar técnicas MITRE ATT&amp;CK controladas, el runner de falsos positivos evalúa la capacidad de no alertar indebidamente ante actividad benigna. Esta distinción resulta esencial para valorar la utilidad operativa de Velociraptor como aproximación HIDS.</w:t>
      </w:r>
    </w:p>
    <w:p w14:paraId="06A61566" w14:textId="77777777" w:rsidR="00233A26" w:rsidRDefault="00233A26" w:rsidP="00E2662F">
      <w:pPr>
        <w:pStyle w:val="Ttulo2"/>
      </w:pPr>
      <w:bookmarkStart w:id="281" w:name="_Toc234407623"/>
      <w:bookmarkStart w:id="282" w:name="_Toc234590683"/>
      <w:r w:rsidRPr="00233A26">
        <w:t>Recopilación de telemetría</w:t>
      </w:r>
      <w:bookmarkEnd w:id="281"/>
      <w:bookmarkEnd w:id="282"/>
    </w:p>
    <w:p w14:paraId="2C8F8F12" w14:textId="77777777" w:rsidR="00455E57" w:rsidRDefault="00455E57" w:rsidP="00455E57">
      <w:r>
        <w:t>La recopilación de telemetría se diseñó para mantener la trazabilidad entre la técnica ejecutada, la fuente de datos observada y la evidencia conservada. En esta fase no se valoran todavía los resultados de detección, sino las fuentes desde las que se espera obtener información útil para el análisis posterior.</w:t>
      </w:r>
    </w:p>
    <w:p w14:paraId="1A70750A" w14:textId="77777777" w:rsidR="00455E57" w:rsidRDefault="00455E57" w:rsidP="00455E57">
      <w:r>
        <w:t>La telemetría se agrupó en tres niveles:</w:t>
      </w:r>
    </w:p>
    <w:p w14:paraId="6746CFC1" w14:textId="77777777" w:rsidR="00455E57" w:rsidRDefault="00455E57" w:rsidP="00455E57">
      <w:pPr>
        <w:pStyle w:val="Prrafodelista"/>
        <w:numPr>
          <w:ilvl w:val="0"/>
          <w:numId w:val="40"/>
        </w:numPr>
      </w:pPr>
      <w:r>
        <w:t>telemetría generada por el propio sistema Windows;</w:t>
      </w:r>
    </w:p>
    <w:p w14:paraId="229D1820" w14:textId="77777777" w:rsidR="00455E57" w:rsidRDefault="00455E57" w:rsidP="00455E57">
      <w:pPr>
        <w:pStyle w:val="Prrafodelista"/>
        <w:numPr>
          <w:ilvl w:val="0"/>
          <w:numId w:val="40"/>
        </w:numPr>
      </w:pPr>
      <w:r>
        <w:t>telemetría observada y procesada por Velociraptor;</w:t>
      </w:r>
    </w:p>
    <w:p w14:paraId="7FB34482" w14:textId="77777777" w:rsidR="00455E57" w:rsidRDefault="00455E57" w:rsidP="00455E57">
      <w:pPr>
        <w:pStyle w:val="Prrafodelista"/>
        <w:numPr>
          <w:ilvl w:val="0"/>
          <w:numId w:val="40"/>
        </w:numPr>
      </w:pPr>
      <w:r>
        <w:t>salida externa generada por el flujo de alertado hacia Discord.</w:t>
      </w:r>
    </w:p>
    <w:p w14:paraId="1B583AF8" w14:textId="77777777" w:rsidR="00455E57" w:rsidRDefault="00455E57" w:rsidP="00455E57"/>
    <w:p w14:paraId="22DB0CCB" w14:textId="77777777" w:rsidR="00455E57" w:rsidRPr="00455E57" w:rsidRDefault="00455E57" w:rsidP="00455E57">
      <w:r>
        <w:t>Esta separación permite distinguir entre evento bruto, detección, alerta y evidencia. Un evento registrado en Sysmon o PowerShell no implica por sí mismo una detección MITRE. Del mismo modo, una notificación enviada a Discord solo valida la salida externa del flujo, no la calidad de la lógica de detección.</w:t>
      </w:r>
    </w:p>
    <w:p w14:paraId="48869346" w14:textId="77777777" w:rsidR="00431468" w:rsidRDefault="00431468" w:rsidP="00431468">
      <w:pPr>
        <w:pStyle w:val="Ttulo3"/>
      </w:pPr>
      <w:bookmarkStart w:id="283" w:name="_Toc234407624"/>
      <w:bookmarkStart w:id="284" w:name="_Toc234590684"/>
      <w:r>
        <w:t>Telemetría captada en el sistema</w:t>
      </w:r>
      <w:bookmarkEnd w:id="283"/>
      <w:bookmarkEnd w:id="284"/>
    </w:p>
    <w:p w14:paraId="6DCCC1DD" w14:textId="77777777" w:rsidR="00455E57" w:rsidRDefault="00455E57" w:rsidP="00455E57">
      <w:r>
        <w:t xml:space="preserve">La primera fuente de información procede del propio endpoint Windows. Para ello se utilizaron principalmente Sysmon, PowerShell Script Block </w:t>
      </w:r>
      <w:proofErr w:type="spellStart"/>
      <w:r>
        <w:t>Logging</w:t>
      </w:r>
      <w:proofErr w:type="spellEnd"/>
      <w:r>
        <w:t xml:space="preserve"> y eventos nativos de Windows.</w:t>
      </w:r>
    </w:p>
    <w:p w14:paraId="63362887" w14:textId="77777777" w:rsidR="00455E57" w:rsidRDefault="00455E57" w:rsidP="00455E57">
      <w:r>
        <w:t>Las fuentes principales fueron:</w:t>
      </w:r>
    </w:p>
    <w:p w14:paraId="2FBDBCF4" w14:textId="77777777" w:rsidR="00455E57" w:rsidRDefault="00455E57" w:rsidP="00455E57">
      <w:pPr>
        <w:pStyle w:val="Prrafodelista"/>
        <w:numPr>
          <w:ilvl w:val="0"/>
          <w:numId w:val="41"/>
        </w:numPr>
      </w:pPr>
      <w:r>
        <w:t>Sysmon Event ID 1: creación de procesos, línea de comandos, usuario, imagen ejecutada y proceso padre.</w:t>
      </w:r>
    </w:p>
    <w:p w14:paraId="1D06A46D" w14:textId="77777777" w:rsidR="00455E57" w:rsidRDefault="00455E57" w:rsidP="00455E57">
      <w:pPr>
        <w:pStyle w:val="Prrafodelista"/>
        <w:numPr>
          <w:ilvl w:val="0"/>
          <w:numId w:val="41"/>
        </w:numPr>
      </w:pPr>
      <w:r>
        <w:t>Sysmon Event ID 3: conexiones de red asociadas a procesos.</w:t>
      </w:r>
    </w:p>
    <w:p w14:paraId="22DE9D86" w14:textId="77777777" w:rsidR="00455E57" w:rsidRDefault="00455E57" w:rsidP="00455E57">
      <w:pPr>
        <w:pStyle w:val="Prrafodelista"/>
        <w:numPr>
          <w:ilvl w:val="0"/>
          <w:numId w:val="41"/>
        </w:numPr>
      </w:pPr>
      <w:r>
        <w:t>Sysmon Event ID 11: creación de ficheros.</w:t>
      </w:r>
    </w:p>
    <w:p w14:paraId="514DF2CC" w14:textId="77777777" w:rsidR="00455E57" w:rsidRDefault="00455E57" w:rsidP="00455E57">
      <w:pPr>
        <w:pStyle w:val="Prrafodelista"/>
        <w:numPr>
          <w:ilvl w:val="0"/>
          <w:numId w:val="41"/>
        </w:numPr>
      </w:pPr>
      <w:r>
        <w:t>Sysmon Event ID 12/13/14: creación, modificación y borrado de claves o valores de registro.</w:t>
      </w:r>
    </w:p>
    <w:p w14:paraId="36686323" w14:textId="77777777" w:rsidR="00455E57" w:rsidRDefault="00455E57" w:rsidP="00455E57">
      <w:pPr>
        <w:pStyle w:val="Prrafodelista"/>
        <w:numPr>
          <w:ilvl w:val="0"/>
          <w:numId w:val="41"/>
        </w:numPr>
      </w:pPr>
      <w:r>
        <w:lastRenderedPageBreak/>
        <w:t>Sysmon Event ID 26: evidencia de borrado de ficheros, usada especialmente para TEC-008.</w:t>
      </w:r>
    </w:p>
    <w:p w14:paraId="5DB00630" w14:textId="77777777" w:rsidR="00455E57" w:rsidRDefault="00455E57" w:rsidP="00455E57">
      <w:pPr>
        <w:pStyle w:val="Prrafodelista"/>
        <w:numPr>
          <w:ilvl w:val="0"/>
          <w:numId w:val="41"/>
        </w:numPr>
      </w:pPr>
      <w:r>
        <w:t>PowerShell Event ID 4104: bloques de código PowerShell ejecutados.</w:t>
      </w:r>
    </w:p>
    <w:p w14:paraId="44EA3C6C" w14:textId="77777777" w:rsidR="00455E57" w:rsidRDefault="00455E57" w:rsidP="00455E57">
      <w:pPr>
        <w:pStyle w:val="Prrafodelista"/>
        <w:numPr>
          <w:ilvl w:val="0"/>
          <w:numId w:val="41"/>
        </w:numPr>
      </w:pPr>
      <w:r>
        <w:t xml:space="preserve">Windows </w:t>
      </w:r>
      <w:proofErr w:type="spellStart"/>
      <w:r>
        <w:t>System</w:t>
      </w:r>
      <w:proofErr w:type="spellEnd"/>
      <w:r>
        <w:t xml:space="preserve"> Event ID 7045: instalación o creación de servicios Windows.</w:t>
      </w:r>
    </w:p>
    <w:p w14:paraId="691CE508" w14:textId="77777777" w:rsidR="00455E57" w:rsidRDefault="00455E57" w:rsidP="00455E57">
      <w:pPr>
        <w:pStyle w:val="Prrafodelista"/>
        <w:numPr>
          <w:ilvl w:val="0"/>
          <w:numId w:val="41"/>
        </w:numPr>
      </w:pPr>
      <w:r>
        <w:t xml:space="preserve">Logs del receptor HTTP: evidencia auxiliar para TEC-009 cuando el </w:t>
      </w:r>
      <w:proofErr w:type="spellStart"/>
      <w:r>
        <w:t>upload</w:t>
      </w:r>
      <w:proofErr w:type="spellEnd"/>
      <w:r>
        <w:t xml:space="preserve"> HTTP está habilitado.</w:t>
      </w:r>
    </w:p>
    <w:p w14:paraId="148B5008" w14:textId="77777777" w:rsidR="00455E57" w:rsidRDefault="00455E57" w:rsidP="00455E57">
      <w:r>
        <w:t>La siguiente tabla resume la telemetría esperada por técnica:</w:t>
      </w:r>
    </w:p>
    <w:tbl>
      <w:tblPr>
        <w:tblStyle w:val="Tablaconcuadrcula"/>
        <w:tblW w:w="0" w:type="auto"/>
        <w:tblLook w:val="04A0" w:firstRow="1" w:lastRow="0" w:firstColumn="1" w:lastColumn="0" w:noHBand="0" w:noVBand="1"/>
      </w:tblPr>
      <w:tblGrid>
        <w:gridCol w:w="1555"/>
        <w:gridCol w:w="7461"/>
      </w:tblGrid>
      <w:tr w:rsidR="00455E57" w14:paraId="024C19CF" w14:textId="77777777" w:rsidTr="00455E57">
        <w:tc>
          <w:tcPr>
            <w:tcW w:w="1555" w:type="dxa"/>
            <w:shd w:val="clear" w:color="auto" w:fill="F1A983" w:themeFill="accent2" w:themeFillTint="99"/>
          </w:tcPr>
          <w:p w14:paraId="3F89FA81" w14:textId="77777777" w:rsidR="00455E57" w:rsidRPr="00455E57" w:rsidRDefault="00455E57" w:rsidP="00455E57">
            <w:pPr>
              <w:ind w:firstLine="0"/>
              <w:jc w:val="center"/>
              <w:rPr>
                <w:b/>
                <w:bCs/>
              </w:rPr>
            </w:pPr>
            <w:r w:rsidRPr="00455E57">
              <w:rPr>
                <w:b/>
                <w:bCs/>
              </w:rPr>
              <w:t>Técnica</w:t>
            </w:r>
          </w:p>
        </w:tc>
        <w:tc>
          <w:tcPr>
            <w:tcW w:w="7461" w:type="dxa"/>
            <w:shd w:val="clear" w:color="auto" w:fill="F1A983" w:themeFill="accent2" w:themeFillTint="99"/>
          </w:tcPr>
          <w:p w14:paraId="2B5BF829" w14:textId="77777777" w:rsidR="00455E57" w:rsidRPr="00455E57" w:rsidRDefault="00455E57" w:rsidP="00455E57">
            <w:pPr>
              <w:ind w:firstLine="0"/>
              <w:jc w:val="center"/>
              <w:rPr>
                <w:b/>
                <w:bCs/>
              </w:rPr>
            </w:pPr>
            <w:r w:rsidRPr="00455E57">
              <w:rPr>
                <w:b/>
                <w:bCs/>
              </w:rPr>
              <w:t>Telemetría esperada</w:t>
            </w:r>
          </w:p>
        </w:tc>
      </w:tr>
      <w:tr w:rsidR="00455E57" w14:paraId="67997C96" w14:textId="77777777" w:rsidTr="00455E57">
        <w:tc>
          <w:tcPr>
            <w:tcW w:w="1555" w:type="dxa"/>
            <w:vAlign w:val="center"/>
          </w:tcPr>
          <w:p w14:paraId="3C86D6AB" w14:textId="77777777" w:rsidR="00455E57" w:rsidRDefault="00455E57" w:rsidP="00455E57">
            <w:pPr>
              <w:ind w:firstLine="0"/>
              <w:jc w:val="left"/>
            </w:pPr>
            <w:r w:rsidRPr="004E6C42">
              <w:t>TEC-001</w:t>
            </w:r>
          </w:p>
        </w:tc>
        <w:tc>
          <w:tcPr>
            <w:tcW w:w="7461" w:type="dxa"/>
          </w:tcPr>
          <w:p w14:paraId="1BE62801" w14:textId="77777777" w:rsidR="00455E57" w:rsidRDefault="00455E57" w:rsidP="00455E57">
            <w:pPr>
              <w:ind w:firstLine="0"/>
            </w:pPr>
            <w:r w:rsidRPr="004E6C42">
              <w:t xml:space="preserve">Sysmon ID 1 por ejecución de powershell.exe; PowerShell 4104 con parámetros como </w:t>
            </w:r>
            <w:proofErr w:type="spellStart"/>
            <w:r w:rsidRPr="004E6C42">
              <w:t>NoProfile</w:t>
            </w:r>
            <w:proofErr w:type="spellEnd"/>
            <w:r w:rsidRPr="004E6C42">
              <w:t xml:space="preserve">, ExecutionPolicy </w:t>
            </w:r>
            <w:proofErr w:type="gramStart"/>
            <w:r w:rsidRPr="004E6C42">
              <w:t>Bypass</w:t>
            </w:r>
            <w:proofErr w:type="gramEnd"/>
            <w:r w:rsidRPr="004E6C42">
              <w:t>, Base64 o IEX.</w:t>
            </w:r>
          </w:p>
        </w:tc>
      </w:tr>
      <w:tr w:rsidR="00455E57" w14:paraId="023CF531" w14:textId="77777777" w:rsidTr="00455E57">
        <w:tc>
          <w:tcPr>
            <w:tcW w:w="1555" w:type="dxa"/>
            <w:vAlign w:val="center"/>
          </w:tcPr>
          <w:p w14:paraId="064D789D" w14:textId="77777777" w:rsidR="00455E57" w:rsidRDefault="00455E57" w:rsidP="00455E57">
            <w:pPr>
              <w:ind w:firstLine="0"/>
              <w:jc w:val="left"/>
            </w:pPr>
            <w:r w:rsidRPr="004E6C42">
              <w:t>TEC-002</w:t>
            </w:r>
          </w:p>
        </w:tc>
        <w:tc>
          <w:tcPr>
            <w:tcW w:w="7461" w:type="dxa"/>
          </w:tcPr>
          <w:p w14:paraId="6518C4A6" w14:textId="77777777" w:rsidR="00455E57" w:rsidRDefault="00455E57" w:rsidP="00455E57">
            <w:pPr>
              <w:ind w:firstLine="0"/>
            </w:pPr>
            <w:r w:rsidRPr="004E6C42">
              <w:t>Sysmon ID 1 por ejecución de cmd.exe; línea de comandos; posible proceso hijo de PowerShell; fichero de evidencia temporal.</w:t>
            </w:r>
          </w:p>
        </w:tc>
      </w:tr>
      <w:tr w:rsidR="00455E57" w14:paraId="35EF5463" w14:textId="77777777" w:rsidTr="00455E57">
        <w:tc>
          <w:tcPr>
            <w:tcW w:w="1555" w:type="dxa"/>
            <w:vAlign w:val="center"/>
          </w:tcPr>
          <w:p w14:paraId="779706F4" w14:textId="77777777" w:rsidR="00455E57" w:rsidRDefault="00455E57" w:rsidP="00455E57">
            <w:pPr>
              <w:ind w:firstLine="0"/>
              <w:jc w:val="left"/>
            </w:pPr>
            <w:r w:rsidRPr="004E6C42">
              <w:t>TEC-003</w:t>
            </w:r>
          </w:p>
        </w:tc>
        <w:tc>
          <w:tcPr>
            <w:tcW w:w="7461" w:type="dxa"/>
          </w:tcPr>
          <w:p w14:paraId="77F2BAA5" w14:textId="77777777" w:rsidR="00455E57" w:rsidRDefault="00455E57" w:rsidP="00455E57">
            <w:pPr>
              <w:ind w:firstLine="0"/>
            </w:pPr>
            <w:r w:rsidRPr="004E6C42">
              <w:t>Sysmon ID 1 por schtasks.exe y cmd.exe; eventos asociados a creación, ejecución y eliminación de tarea programada.</w:t>
            </w:r>
          </w:p>
        </w:tc>
      </w:tr>
      <w:tr w:rsidR="00455E57" w14:paraId="2EE68085" w14:textId="77777777" w:rsidTr="00455E57">
        <w:tc>
          <w:tcPr>
            <w:tcW w:w="1555" w:type="dxa"/>
            <w:vAlign w:val="center"/>
          </w:tcPr>
          <w:p w14:paraId="39852AF7" w14:textId="77777777" w:rsidR="00455E57" w:rsidRDefault="00455E57" w:rsidP="00455E57">
            <w:pPr>
              <w:ind w:firstLine="0"/>
              <w:jc w:val="left"/>
            </w:pPr>
            <w:r w:rsidRPr="004E6C42">
              <w:t>TEC-004</w:t>
            </w:r>
          </w:p>
        </w:tc>
        <w:tc>
          <w:tcPr>
            <w:tcW w:w="7461" w:type="dxa"/>
          </w:tcPr>
          <w:p w14:paraId="44CE06C5" w14:textId="77777777" w:rsidR="00455E57" w:rsidRDefault="00455E57" w:rsidP="00455E57">
            <w:pPr>
              <w:ind w:firstLine="0"/>
            </w:pPr>
            <w:r w:rsidRPr="004E6C42">
              <w:t>Sysmon ID 1 por reg.exe; Sysmon ID 12/13/14 por modificación temporal de clave Run del registro.</w:t>
            </w:r>
          </w:p>
        </w:tc>
      </w:tr>
      <w:tr w:rsidR="00455E57" w14:paraId="14995BC2" w14:textId="77777777" w:rsidTr="00455E57">
        <w:tc>
          <w:tcPr>
            <w:tcW w:w="1555" w:type="dxa"/>
            <w:vAlign w:val="center"/>
          </w:tcPr>
          <w:p w14:paraId="5BDD36B2" w14:textId="77777777" w:rsidR="00455E57" w:rsidRDefault="00455E57" w:rsidP="00455E57">
            <w:pPr>
              <w:ind w:firstLine="0"/>
              <w:jc w:val="left"/>
            </w:pPr>
            <w:r w:rsidRPr="004E6C42">
              <w:t>TEC-005</w:t>
            </w:r>
          </w:p>
        </w:tc>
        <w:tc>
          <w:tcPr>
            <w:tcW w:w="7461" w:type="dxa"/>
          </w:tcPr>
          <w:p w14:paraId="50883656" w14:textId="77777777" w:rsidR="00455E57" w:rsidRDefault="00455E57" w:rsidP="00455E57">
            <w:pPr>
              <w:ind w:firstLine="0"/>
            </w:pPr>
            <w:r w:rsidRPr="004E6C42">
              <w:t xml:space="preserve">Sysmon ID 1 por sc.exe y cmd.exe; Windows </w:t>
            </w:r>
            <w:proofErr w:type="spellStart"/>
            <w:r w:rsidRPr="004E6C42">
              <w:t>System</w:t>
            </w:r>
            <w:proofErr w:type="spellEnd"/>
            <w:r w:rsidRPr="004E6C42">
              <w:t xml:space="preserve"> Event ID 7045 por creación del servicio temporal.</w:t>
            </w:r>
          </w:p>
        </w:tc>
      </w:tr>
      <w:tr w:rsidR="00455E57" w14:paraId="38523CD6" w14:textId="77777777" w:rsidTr="00455E57">
        <w:tc>
          <w:tcPr>
            <w:tcW w:w="1555" w:type="dxa"/>
            <w:vAlign w:val="center"/>
          </w:tcPr>
          <w:p w14:paraId="5A61E523" w14:textId="77777777" w:rsidR="00455E57" w:rsidRDefault="00455E57" w:rsidP="00455E57">
            <w:pPr>
              <w:ind w:firstLine="0"/>
              <w:jc w:val="left"/>
            </w:pPr>
            <w:r w:rsidRPr="004E6C42">
              <w:t>TEC-006</w:t>
            </w:r>
          </w:p>
        </w:tc>
        <w:tc>
          <w:tcPr>
            <w:tcW w:w="7461" w:type="dxa"/>
          </w:tcPr>
          <w:p w14:paraId="78A04A60" w14:textId="77777777" w:rsidR="00455E57" w:rsidRDefault="00455E57" w:rsidP="00455E57">
            <w:pPr>
              <w:ind w:firstLine="0"/>
            </w:pPr>
            <w:r w:rsidRPr="004E6C42">
              <w:t>Sysmon ID 1 por powershell.exe, cmd.exe o wmic.exe; PowerShell 4104; consultas a root\SecurityCenter2.</w:t>
            </w:r>
          </w:p>
        </w:tc>
      </w:tr>
      <w:tr w:rsidR="00455E57" w14:paraId="18B82894" w14:textId="77777777" w:rsidTr="00455E57">
        <w:tc>
          <w:tcPr>
            <w:tcW w:w="1555" w:type="dxa"/>
            <w:vAlign w:val="center"/>
          </w:tcPr>
          <w:p w14:paraId="45F4B03D" w14:textId="77777777" w:rsidR="00455E57" w:rsidRDefault="00455E57" w:rsidP="00455E57">
            <w:pPr>
              <w:ind w:firstLine="0"/>
              <w:jc w:val="left"/>
            </w:pPr>
            <w:r w:rsidRPr="004E6C42">
              <w:t>TEC-007</w:t>
            </w:r>
          </w:p>
        </w:tc>
        <w:tc>
          <w:tcPr>
            <w:tcW w:w="7461" w:type="dxa"/>
          </w:tcPr>
          <w:p w14:paraId="5719ED79" w14:textId="77777777" w:rsidR="00455E57" w:rsidRDefault="00455E57" w:rsidP="00455E57">
            <w:pPr>
              <w:ind w:firstLine="0"/>
            </w:pPr>
            <w:r w:rsidRPr="004E6C42">
              <w:t xml:space="preserve">Sysmon ID 1 por powershell.exe; PowerShell 4104; Sysmon ID 11 por creación de </w:t>
            </w:r>
            <w:proofErr w:type="gramStart"/>
            <w:r w:rsidRPr="004E6C42">
              <w:t>ficheros .aes</w:t>
            </w:r>
            <w:proofErr w:type="gramEnd"/>
            <w:r w:rsidRPr="004E6C42">
              <w:t xml:space="preserve"> y backups.</w:t>
            </w:r>
          </w:p>
        </w:tc>
      </w:tr>
      <w:tr w:rsidR="00455E57" w14:paraId="3CDBB931" w14:textId="77777777" w:rsidTr="00455E57">
        <w:tc>
          <w:tcPr>
            <w:tcW w:w="1555" w:type="dxa"/>
            <w:vAlign w:val="center"/>
          </w:tcPr>
          <w:p w14:paraId="6BF985A3" w14:textId="77777777" w:rsidR="00455E57" w:rsidRDefault="00455E57" w:rsidP="00455E57">
            <w:pPr>
              <w:ind w:firstLine="0"/>
              <w:jc w:val="left"/>
            </w:pPr>
            <w:r w:rsidRPr="004E6C42">
              <w:t>TEC-008</w:t>
            </w:r>
          </w:p>
        </w:tc>
        <w:tc>
          <w:tcPr>
            <w:tcW w:w="7461" w:type="dxa"/>
          </w:tcPr>
          <w:p w14:paraId="5E88B02E" w14:textId="77777777" w:rsidR="00455E57" w:rsidRDefault="00455E57" w:rsidP="00455E57">
            <w:pPr>
              <w:ind w:firstLine="0"/>
            </w:pPr>
            <w:r w:rsidRPr="004E6C42">
              <w:t>Sysmon ID 1 por powershell.exe; PowerShell 4104; Sysmon ID 26 por borrado de ficheros dummy.</w:t>
            </w:r>
          </w:p>
        </w:tc>
      </w:tr>
      <w:tr w:rsidR="00455E57" w14:paraId="75614925" w14:textId="77777777" w:rsidTr="00455E57">
        <w:tc>
          <w:tcPr>
            <w:tcW w:w="1555" w:type="dxa"/>
            <w:vAlign w:val="center"/>
          </w:tcPr>
          <w:p w14:paraId="545C5688" w14:textId="77777777" w:rsidR="00455E57" w:rsidRDefault="00455E57" w:rsidP="00455E57">
            <w:pPr>
              <w:ind w:firstLine="0"/>
              <w:jc w:val="left"/>
            </w:pPr>
            <w:r w:rsidRPr="004E6C42">
              <w:t>TEC-009</w:t>
            </w:r>
          </w:p>
        </w:tc>
        <w:tc>
          <w:tcPr>
            <w:tcW w:w="7461" w:type="dxa"/>
          </w:tcPr>
          <w:p w14:paraId="75706F0D" w14:textId="77777777" w:rsidR="00455E57" w:rsidRDefault="00455E57" w:rsidP="00FE2154">
            <w:pPr>
              <w:keepNext/>
              <w:ind w:firstLine="0"/>
            </w:pPr>
            <w:r w:rsidRPr="004E6C42">
              <w:t xml:space="preserve">Sysmon ID 1 por powershell.exe; PowerShell 4104; Sysmon ID 11 por creación del ZIP; Sysmon ID 3 si existe conexión HTTP; logs del receiver si hay </w:t>
            </w:r>
            <w:proofErr w:type="spellStart"/>
            <w:r w:rsidRPr="004E6C42">
              <w:t>upload</w:t>
            </w:r>
            <w:proofErr w:type="spellEnd"/>
            <w:r w:rsidRPr="004E6C42">
              <w:t>.</w:t>
            </w:r>
          </w:p>
        </w:tc>
      </w:tr>
    </w:tbl>
    <w:p w14:paraId="3040015C" w14:textId="2E82FBF9" w:rsidR="00455E57" w:rsidRDefault="00FE2154" w:rsidP="00FE2154">
      <w:pPr>
        <w:pStyle w:val="Descripcin"/>
      </w:pPr>
      <w:bookmarkStart w:id="285" w:name="_Toc234590775"/>
      <w:r>
        <w:t xml:space="preserve">Tabla </w:t>
      </w:r>
      <w:fldSimple w:instr=" SEQ Tabla \* ARABIC ">
        <w:r w:rsidR="004268CD">
          <w:rPr>
            <w:noProof/>
          </w:rPr>
          <w:t>48</w:t>
        </w:r>
      </w:fldSimple>
      <w:r w:rsidRPr="00DB6C5B">
        <w:t>: Telemetría esperada por técnica experimenta</w:t>
      </w:r>
      <w:r>
        <w:t>l</w:t>
      </w:r>
      <w:bookmarkEnd w:id="285"/>
    </w:p>
    <w:p w14:paraId="2280F613" w14:textId="77777777" w:rsidR="00FE2154" w:rsidRDefault="00FE2154" w:rsidP="00FE2154">
      <w:r>
        <w:t>En las técnicas TEC-007, TEC-008 y TEC-009 se evita utilizar cada evento como alerta directa, ya que un borrado/cifrado/</w:t>
      </w:r>
      <w:r w:rsidR="00DE49E1">
        <w:t xml:space="preserve">envío </w:t>
      </w:r>
      <w:r>
        <w:t>masivo puede generar un volumen elevado de eventos individuales.</w:t>
      </w:r>
    </w:p>
    <w:p w14:paraId="486CED9A" w14:textId="77777777" w:rsidR="009A1AC9" w:rsidRDefault="009A1AC9" w:rsidP="009A1AC9">
      <w:pPr>
        <w:keepNext/>
        <w:spacing w:after="160" w:line="278" w:lineRule="auto"/>
        <w:ind w:firstLine="0"/>
        <w:jc w:val="center"/>
      </w:pPr>
      <w:r>
        <w:rPr>
          <w:noProof/>
        </w:rPr>
        <w:lastRenderedPageBreak/>
        <w:drawing>
          <wp:inline distT="0" distB="0" distL="0" distR="0" wp14:anchorId="2FE83500" wp14:editId="7A4605EE">
            <wp:extent cx="5731510" cy="2360930"/>
            <wp:effectExtent l="0" t="0" r="2540" b="1270"/>
            <wp:docPr id="18490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665" name=""/>
                    <pic:cNvPicPr/>
                  </pic:nvPicPr>
                  <pic:blipFill>
                    <a:blip r:embed="rId50"/>
                    <a:stretch>
                      <a:fillRect/>
                    </a:stretch>
                  </pic:blipFill>
                  <pic:spPr>
                    <a:xfrm>
                      <a:off x="0" y="0"/>
                      <a:ext cx="5731510" cy="2360930"/>
                    </a:xfrm>
                    <a:prstGeom prst="rect">
                      <a:avLst/>
                    </a:prstGeom>
                  </pic:spPr>
                </pic:pic>
              </a:graphicData>
            </a:graphic>
          </wp:inline>
        </w:drawing>
      </w:r>
    </w:p>
    <w:p w14:paraId="15E3F75A" w14:textId="1B9C6C99" w:rsidR="009A1AC9" w:rsidRDefault="009A1AC9" w:rsidP="009A1AC9">
      <w:pPr>
        <w:pStyle w:val="Descripcin"/>
      </w:pPr>
      <w:bookmarkStart w:id="286" w:name="_Toc234590819"/>
      <w:r>
        <w:t xml:space="preserve">Figura </w:t>
      </w:r>
      <w:fldSimple w:instr=" SEQ Figura \* ARABIC ">
        <w:r w:rsidR="004268CD">
          <w:rPr>
            <w:noProof/>
          </w:rPr>
          <w:t>27</w:t>
        </w:r>
      </w:fldSimple>
      <w:r>
        <w:t>: Evidencias VR</w:t>
      </w:r>
      <w:bookmarkEnd w:id="286"/>
    </w:p>
    <w:p w14:paraId="6594F955" w14:textId="77777777" w:rsidR="009A1AC9" w:rsidRDefault="009A1AC9" w:rsidP="009A1AC9">
      <w:pPr>
        <w:ind w:firstLine="0"/>
      </w:pPr>
    </w:p>
    <w:p w14:paraId="1F2E1037" w14:textId="77777777" w:rsidR="00431468" w:rsidRDefault="00431468" w:rsidP="00431468">
      <w:pPr>
        <w:pStyle w:val="Ttulo3"/>
      </w:pPr>
      <w:bookmarkStart w:id="287" w:name="_Toc234407625"/>
      <w:bookmarkStart w:id="288" w:name="_Toc234590685"/>
      <w:r>
        <w:t>Telemetría captada en Velociraptor</w:t>
      </w:r>
      <w:bookmarkEnd w:id="287"/>
      <w:bookmarkEnd w:id="288"/>
    </w:p>
    <w:p w14:paraId="4530DBC2" w14:textId="77777777" w:rsidR="003717E7" w:rsidRDefault="003717E7" w:rsidP="003717E7">
      <w:r>
        <w:t>Velociraptor actúa como capa de recogida, filtrado y estructuración de eventos. La telemetría generada por Windows, Sysmon y PowerShell puede ser consultada mediante artifacts de fábrica o procesada mediante artifacts personalizados.</w:t>
      </w:r>
    </w:p>
    <w:p w14:paraId="7E6B69C7" w14:textId="77777777" w:rsidR="003717E7" w:rsidRDefault="003717E7" w:rsidP="003717E7">
      <w:r>
        <w:t>En el laboratorio se emplearon dos tipos de observación:</w:t>
      </w:r>
    </w:p>
    <w:p w14:paraId="79C6025B" w14:textId="77777777" w:rsidR="003717E7" w:rsidRDefault="003717E7" w:rsidP="003717E7">
      <w:pPr>
        <w:pStyle w:val="Prrafodelista"/>
        <w:numPr>
          <w:ilvl w:val="0"/>
          <w:numId w:val="42"/>
        </w:numPr>
      </w:pPr>
      <w:r>
        <w:t xml:space="preserve">observación puntual, mediante </w:t>
      </w:r>
      <w:proofErr w:type="spellStart"/>
      <w:r>
        <w:t>collections</w:t>
      </w:r>
      <w:proofErr w:type="spellEnd"/>
      <w:r>
        <w:t xml:space="preserve"> o consultas sobre logs;</w:t>
      </w:r>
    </w:p>
    <w:p w14:paraId="3C55620F" w14:textId="77777777" w:rsidR="003717E7" w:rsidRDefault="003717E7" w:rsidP="003717E7">
      <w:pPr>
        <w:pStyle w:val="Prrafodelista"/>
        <w:numPr>
          <w:ilvl w:val="0"/>
          <w:numId w:val="42"/>
        </w:numPr>
      </w:pPr>
      <w:r>
        <w:t>monitorización continua, mediante artifacts de tipo CLIENT_EVENT.</w:t>
      </w:r>
    </w:p>
    <w:p w14:paraId="329F9CD0" w14:textId="77777777" w:rsidR="003717E7" w:rsidRDefault="003717E7" w:rsidP="003717E7">
      <w:r>
        <w:t>La monitorización continua es la más relevante para la aproximación HIDS, ya que permite emitir eventos durante la ejecución de la técnica. Aun así, la existencia de eventos en Velociraptor no equivale automáticamente a detección. Para que exista detección, el artifact debe aplicar una lógica capaz de clasificar la actividad como relevante y asociarla a una técnica o perfil concreto.</w:t>
      </w:r>
    </w:p>
    <w:p w14:paraId="304F965B" w14:textId="77777777" w:rsidR="003717E7" w:rsidRDefault="003717E7" w:rsidP="003717E7">
      <w:r>
        <w:t>La telemetría observada por Velociraptor se utilizó para:</w:t>
      </w:r>
    </w:p>
    <w:p w14:paraId="7847DCC6" w14:textId="77777777" w:rsidR="003717E7" w:rsidRDefault="003717E7" w:rsidP="003717E7">
      <w:pPr>
        <w:pStyle w:val="Prrafodelista"/>
        <w:numPr>
          <w:ilvl w:val="0"/>
          <w:numId w:val="43"/>
        </w:numPr>
      </w:pPr>
      <w:r>
        <w:t>registrar procesos y líneas de comando;</w:t>
      </w:r>
    </w:p>
    <w:p w14:paraId="77ED8F36" w14:textId="77777777" w:rsidR="003717E7" w:rsidRDefault="003717E7" w:rsidP="003717E7">
      <w:pPr>
        <w:pStyle w:val="Prrafodelista"/>
        <w:numPr>
          <w:ilvl w:val="0"/>
          <w:numId w:val="43"/>
        </w:numPr>
      </w:pPr>
      <w:r>
        <w:t>consultar eventos PowerShell 4104;</w:t>
      </w:r>
    </w:p>
    <w:p w14:paraId="6F9C1169" w14:textId="77777777" w:rsidR="003717E7" w:rsidRDefault="003717E7" w:rsidP="003717E7">
      <w:pPr>
        <w:pStyle w:val="Prrafodelista"/>
        <w:numPr>
          <w:ilvl w:val="0"/>
          <w:numId w:val="43"/>
        </w:numPr>
      </w:pPr>
      <w:r>
        <w:t>consultar eventos Sysmon;</w:t>
      </w:r>
    </w:p>
    <w:p w14:paraId="5154E0A8" w14:textId="77777777" w:rsidR="003717E7" w:rsidRDefault="003717E7" w:rsidP="003717E7">
      <w:pPr>
        <w:pStyle w:val="Prrafodelista"/>
        <w:numPr>
          <w:ilvl w:val="0"/>
          <w:numId w:val="43"/>
        </w:numPr>
      </w:pPr>
      <w:r>
        <w:t>observar modificaciones del registro;</w:t>
      </w:r>
    </w:p>
    <w:p w14:paraId="403B5C15" w14:textId="77777777" w:rsidR="003717E7" w:rsidRDefault="003717E7" w:rsidP="003717E7">
      <w:pPr>
        <w:pStyle w:val="Prrafodelista"/>
        <w:numPr>
          <w:ilvl w:val="0"/>
          <w:numId w:val="43"/>
        </w:numPr>
      </w:pPr>
      <w:r>
        <w:t>detectar creación de servicios;</w:t>
      </w:r>
    </w:p>
    <w:p w14:paraId="40485D4F" w14:textId="77777777" w:rsidR="003717E7" w:rsidRDefault="003717E7" w:rsidP="003717E7">
      <w:pPr>
        <w:pStyle w:val="Prrafodelista"/>
        <w:numPr>
          <w:ilvl w:val="0"/>
          <w:numId w:val="43"/>
        </w:numPr>
      </w:pPr>
      <w:r>
        <w:t>identificar creación o eliminación de ficheros;</w:t>
      </w:r>
    </w:p>
    <w:p w14:paraId="333064B6" w14:textId="77777777" w:rsidR="003717E7" w:rsidRDefault="003717E7" w:rsidP="003717E7">
      <w:pPr>
        <w:pStyle w:val="Prrafodelista"/>
        <w:numPr>
          <w:ilvl w:val="0"/>
          <w:numId w:val="43"/>
        </w:numPr>
      </w:pPr>
      <w:r>
        <w:t>observar conexiones de red asociadas al endpoint;</w:t>
      </w:r>
    </w:p>
    <w:p w14:paraId="629458C1" w14:textId="77777777" w:rsidR="003717E7" w:rsidRDefault="003717E7" w:rsidP="003717E7">
      <w:pPr>
        <w:pStyle w:val="Prrafodelista"/>
        <w:numPr>
          <w:ilvl w:val="0"/>
          <w:numId w:val="43"/>
        </w:numPr>
      </w:pPr>
      <w:r>
        <w:t>normalizar eventos mediante artifacts personalizados;</w:t>
      </w:r>
    </w:p>
    <w:p w14:paraId="701DDE9E" w14:textId="77777777" w:rsidR="003717E7" w:rsidRDefault="003717E7" w:rsidP="003717E7">
      <w:pPr>
        <w:pStyle w:val="Prrafodelista"/>
        <w:numPr>
          <w:ilvl w:val="0"/>
          <w:numId w:val="43"/>
        </w:numPr>
      </w:pPr>
      <w:r>
        <w:t>generar salidas estructuradas para análisis posterior.</w:t>
      </w:r>
    </w:p>
    <w:p w14:paraId="44F252ED" w14:textId="77777777" w:rsidR="003717E7" w:rsidRDefault="003717E7" w:rsidP="003717E7"/>
    <w:p w14:paraId="1F642DEF" w14:textId="77777777" w:rsidR="003717E7" w:rsidRPr="003717E7" w:rsidRDefault="003717E7" w:rsidP="003717E7">
      <w:r>
        <w:t xml:space="preserve">Las evidencias obtenidas desde Velociraptor se conservaron como capturas de GUI, resultados de Client </w:t>
      </w:r>
      <w:proofErr w:type="spellStart"/>
      <w:r>
        <w:t>Events</w:t>
      </w:r>
      <w:proofErr w:type="spellEnd"/>
      <w:r>
        <w:t>, exportaciones CSV/JSONL y registros de ejecución asociados a cada técnica.</w:t>
      </w:r>
    </w:p>
    <w:p w14:paraId="6142E983" w14:textId="77777777" w:rsidR="00431468" w:rsidRPr="00431468" w:rsidRDefault="00431468" w:rsidP="00431468">
      <w:pPr>
        <w:pStyle w:val="Ttulo3"/>
      </w:pPr>
      <w:bookmarkStart w:id="289" w:name="_Toc234407626"/>
      <w:bookmarkStart w:id="290" w:name="_Toc234590686"/>
      <w:r>
        <w:t>Salida externa de alertado (JSONL/Discord)</w:t>
      </w:r>
      <w:bookmarkEnd w:id="289"/>
      <w:bookmarkEnd w:id="290"/>
    </w:p>
    <w:p w14:paraId="5F052F90" w14:textId="77777777" w:rsidR="00BE6248" w:rsidRPr="00BE6248" w:rsidRDefault="00BE6248" w:rsidP="00BE6248">
      <w:pPr>
        <w:rPr>
          <w:lang w:eastAsia="es-ES"/>
        </w:rPr>
      </w:pPr>
      <w:r w:rsidRPr="00BE6248">
        <w:rPr>
          <w:lang w:eastAsia="es-ES"/>
        </w:rPr>
        <w:t>Discord no se considera una fuente primaria de telemetría, sino un canal externo de notificación. Su función dentro del TFM es validar que una detección generada por Velociraptor puede transformarse en una alerta externa accionable.</w:t>
      </w:r>
    </w:p>
    <w:p w14:paraId="64FE9382" w14:textId="77777777" w:rsidR="00BE6248" w:rsidRPr="00BE6248" w:rsidRDefault="00BE6248" w:rsidP="00BE6248">
      <w:pPr>
        <w:rPr>
          <w:lang w:eastAsia="es-ES"/>
        </w:rPr>
      </w:pPr>
      <w:r w:rsidRPr="00BE6248">
        <w:rPr>
          <w:lang w:eastAsia="es-ES"/>
        </w:rPr>
        <w:t>El flujo utilizado fue:</w:t>
      </w:r>
    </w:p>
    <w:p w14:paraId="156DC728" w14:textId="77777777" w:rsidR="00BE6248" w:rsidRPr="00BE6248" w:rsidRDefault="00BE6248" w:rsidP="00BE6248">
      <w:pPr>
        <w:rPr>
          <w:lang w:eastAsia="es-ES"/>
        </w:rPr>
      </w:pPr>
      <w:r w:rsidRPr="00BE6248">
        <w:rPr>
          <w:lang w:eastAsia="es-ES"/>
        </w:rPr>
        <w:t>CLIENT_EVENT → SERVER_EVENT → JSONL / Webhook → Discord</w:t>
      </w:r>
    </w:p>
    <w:p w14:paraId="2F7E16B5" w14:textId="77777777" w:rsidR="00BE6248" w:rsidRPr="00BE6248" w:rsidRDefault="00BE6248" w:rsidP="00BE6248">
      <w:pPr>
        <w:rPr>
          <w:lang w:eastAsia="es-ES"/>
        </w:rPr>
      </w:pPr>
      <w:r w:rsidRPr="00BE6248">
        <w:rPr>
          <w:lang w:eastAsia="es-ES"/>
        </w:rPr>
        <w:t>En este modelo, el artifact CLIENT_EVENT observa el comportamiento en el endpoint. Posteriormente, un artifact SERVER_EVENT procesa los eventos recibidos por el servidor, genera una salida estructurada y la envía a un webhook externo.</w:t>
      </w:r>
    </w:p>
    <w:p w14:paraId="1339FB0B" w14:textId="77777777" w:rsidR="00BE6248" w:rsidRPr="00BE6248" w:rsidRDefault="00BE6248" w:rsidP="00BE6248">
      <w:pPr>
        <w:rPr>
          <w:lang w:eastAsia="es-ES"/>
        </w:rPr>
      </w:pPr>
      <w:r w:rsidRPr="00BE6248">
        <w:rPr>
          <w:lang w:eastAsia="es-ES"/>
        </w:rPr>
        <w:t>Para considerar válida la salida externa se comprobaron los siguientes elementos:</w:t>
      </w:r>
    </w:p>
    <w:p w14:paraId="32608DF1" w14:textId="77777777" w:rsidR="00BE6248" w:rsidRPr="00BE6248" w:rsidRDefault="00BE6248" w:rsidP="00BE6248">
      <w:pPr>
        <w:pStyle w:val="Prrafodelista"/>
        <w:numPr>
          <w:ilvl w:val="0"/>
          <w:numId w:val="44"/>
        </w:numPr>
        <w:rPr>
          <w:lang w:eastAsia="es-ES"/>
        </w:rPr>
      </w:pPr>
      <w:r w:rsidRPr="00BE6248">
        <w:rPr>
          <w:lang w:eastAsia="es-ES"/>
        </w:rPr>
        <w:t>existencia del evento en Velociraptor;</w:t>
      </w:r>
    </w:p>
    <w:p w14:paraId="3D323230" w14:textId="77777777" w:rsidR="00BE6248" w:rsidRPr="00BE6248" w:rsidRDefault="00BE6248" w:rsidP="00BE6248">
      <w:pPr>
        <w:pStyle w:val="Prrafodelista"/>
        <w:numPr>
          <w:ilvl w:val="0"/>
          <w:numId w:val="44"/>
        </w:numPr>
        <w:rPr>
          <w:lang w:eastAsia="es-ES"/>
        </w:rPr>
      </w:pPr>
      <w:r w:rsidRPr="00BE6248">
        <w:rPr>
          <w:lang w:eastAsia="es-ES"/>
        </w:rPr>
        <w:t>procesamiento por el artifact SERVER_EVENT;</w:t>
      </w:r>
    </w:p>
    <w:p w14:paraId="49BC3AE5" w14:textId="77777777" w:rsidR="00BE6248" w:rsidRPr="00BE6248" w:rsidRDefault="00BE6248" w:rsidP="00BE6248">
      <w:pPr>
        <w:pStyle w:val="Prrafodelista"/>
        <w:numPr>
          <w:ilvl w:val="0"/>
          <w:numId w:val="44"/>
        </w:numPr>
        <w:rPr>
          <w:lang w:eastAsia="es-ES"/>
        </w:rPr>
      </w:pPr>
      <w:r w:rsidRPr="00BE6248">
        <w:rPr>
          <w:lang w:eastAsia="es-ES"/>
        </w:rPr>
        <w:t>generación de una entrada estructurada en formato JSONL;</w:t>
      </w:r>
    </w:p>
    <w:p w14:paraId="552C4CC4" w14:textId="77777777" w:rsidR="00BE6248" w:rsidRPr="00BE6248" w:rsidRDefault="00BE6248" w:rsidP="00BE6248">
      <w:pPr>
        <w:pStyle w:val="Prrafodelista"/>
        <w:numPr>
          <w:ilvl w:val="0"/>
          <w:numId w:val="44"/>
        </w:numPr>
        <w:rPr>
          <w:lang w:eastAsia="es-ES"/>
        </w:rPr>
      </w:pPr>
      <w:r w:rsidRPr="00BE6248">
        <w:rPr>
          <w:lang w:eastAsia="es-ES"/>
        </w:rPr>
        <w:t>envío mediante webhook;</w:t>
      </w:r>
    </w:p>
    <w:p w14:paraId="1F89D26C" w14:textId="77777777" w:rsidR="00BE6248" w:rsidRPr="00BE6248" w:rsidRDefault="00BE6248" w:rsidP="00BE6248">
      <w:pPr>
        <w:pStyle w:val="Prrafodelista"/>
        <w:numPr>
          <w:ilvl w:val="0"/>
          <w:numId w:val="44"/>
        </w:numPr>
        <w:rPr>
          <w:lang w:eastAsia="es-ES"/>
        </w:rPr>
      </w:pPr>
      <w:r w:rsidRPr="00BE6248">
        <w:rPr>
          <w:lang w:eastAsia="es-ES"/>
        </w:rPr>
        <w:t>respuesta satisfactoria del servicio externo;</w:t>
      </w:r>
    </w:p>
    <w:p w14:paraId="055A3D33" w14:textId="77777777" w:rsidR="00BE6248" w:rsidRPr="00BE6248" w:rsidRDefault="00BE6248" w:rsidP="00BE6248">
      <w:pPr>
        <w:pStyle w:val="Prrafodelista"/>
        <w:numPr>
          <w:ilvl w:val="0"/>
          <w:numId w:val="44"/>
        </w:numPr>
        <w:rPr>
          <w:lang w:eastAsia="es-ES"/>
        </w:rPr>
      </w:pPr>
      <w:r w:rsidRPr="00BE6248">
        <w:rPr>
          <w:lang w:eastAsia="es-ES"/>
        </w:rPr>
        <w:t>recepción visible de la notificación en Discord.</w:t>
      </w:r>
    </w:p>
    <w:p w14:paraId="71EA7756" w14:textId="77777777" w:rsidR="00BE6248" w:rsidRPr="00BE6248" w:rsidRDefault="00BE6248" w:rsidP="00BE6248">
      <w:pPr>
        <w:rPr>
          <w:lang w:eastAsia="es-ES"/>
        </w:rPr>
      </w:pPr>
      <w:r w:rsidRPr="00BE6248">
        <w:rPr>
          <w:lang w:eastAsia="es-ES"/>
        </w:rPr>
        <w:t>Las evidencias asociadas a esta salida externa incluyen:</w:t>
      </w:r>
    </w:p>
    <w:p w14:paraId="4AF105B8" w14:textId="77777777" w:rsidR="00BE6248" w:rsidRPr="00BE6248" w:rsidRDefault="00BE6248" w:rsidP="00BE6248">
      <w:pPr>
        <w:pStyle w:val="Prrafodelista"/>
        <w:numPr>
          <w:ilvl w:val="0"/>
          <w:numId w:val="45"/>
        </w:numPr>
        <w:rPr>
          <w:lang w:eastAsia="es-ES"/>
        </w:rPr>
      </w:pPr>
      <w:r w:rsidRPr="00BE6248">
        <w:rPr>
          <w:lang w:eastAsia="es-ES"/>
        </w:rPr>
        <w:t>capturas de Discord;</w:t>
      </w:r>
    </w:p>
    <w:p w14:paraId="1B7537D7" w14:textId="77777777" w:rsidR="00BE6248" w:rsidRPr="00BE6248" w:rsidRDefault="00BE6248" w:rsidP="00BE6248">
      <w:pPr>
        <w:pStyle w:val="Prrafodelista"/>
        <w:numPr>
          <w:ilvl w:val="0"/>
          <w:numId w:val="45"/>
        </w:numPr>
        <w:rPr>
          <w:lang w:eastAsia="es-ES"/>
        </w:rPr>
      </w:pPr>
      <w:r w:rsidRPr="00BE6248">
        <w:rPr>
          <w:lang w:eastAsia="es-ES"/>
        </w:rPr>
        <w:t xml:space="preserve">fichero </w:t>
      </w:r>
      <w:proofErr w:type="spellStart"/>
      <w:r w:rsidRPr="00BE6248">
        <w:rPr>
          <w:lang w:eastAsia="es-ES"/>
        </w:rPr>
        <w:t>soc_</w:t>
      </w:r>
      <w:proofErr w:type="gramStart"/>
      <w:r w:rsidRPr="00BE6248">
        <w:rPr>
          <w:lang w:eastAsia="es-ES"/>
        </w:rPr>
        <w:t>alerts.jsonl</w:t>
      </w:r>
      <w:proofErr w:type="spellEnd"/>
      <w:proofErr w:type="gramEnd"/>
      <w:r w:rsidRPr="00BE6248">
        <w:rPr>
          <w:lang w:eastAsia="es-ES"/>
        </w:rPr>
        <w:t>;</w:t>
      </w:r>
    </w:p>
    <w:p w14:paraId="7AEBFE55" w14:textId="77777777" w:rsidR="00BE6248" w:rsidRPr="00BE6248" w:rsidRDefault="00BE6248" w:rsidP="00BE6248">
      <w:pPr>
        <w:pStyle w:val="Prrafodelista"/>
        <w:numPr>
          <w:ilvl w:val="0"/>
          <w:numId w:val="45"/>
        </w:numPr>
        <w:rPr>
          <w:lang w:eastAsia="es-ES"/>
        </w:rPr>
      </w:pPr>
      <w:proofErr w:type="spellStart"/>
      <w:r w:rsidRPr="00BE6248">
        <w:rPr>
          <w:lang w:eastAsia="es-ES"/>
        </w:rPr>
        <w:t>timestamp</w:t>
      </w:r>
      <w:proofErr w:type="spellEnd"/>
      <w:r w:rsidRPr="00BE6248">
        <w:rPr>
          <w:lang w:eastAsia="es-ES"/>
        </w:rPr>
        <w:t xml:space="preserve"> de generación;</w:t>
      </w:r>
    </w:p>
    <w:p w14:paraId="4A88EACE" w14:textId="77777777" w:rsidR="00BE6248" w:rsidRPr="00BE6248" w:rsidRDefault="00BE6248" w:rsidP="00BE6248">
      <w:pPr>
        <w:pStyle w:val="Prrafodelista"/>
        <w:numPr>
          <w:ilvl w:val="0"/>
          <w:numId w:val="45"/>
        </w:numPr>
        <w:rPr>
          <w:lang w:eastAsia="es-ES"/>
        </w:rPr>
      </w:pPr>
      <w:r w:rsidRPr="00BE6248">
        <w:rPr>
          <w:lang w:eastAsia="es-ES"/>
        </w:rPr>
        <w:t>perfil de severidad asignado;</w:t>
      </w:r>
    </w:p>
    <w:p w14:paraId="01A4B848" w14:textId="77777777" w:rsidR="00BE6248" w:rsidRPr="00BE6248" w:rsidRDefault="00BE6248" w:rsidP="00BE6248">
      <w:pPr>
        <w:pStyle w:val="Prrafodelista"/>
        <w:numPr>
          <w:ilvl w:val="0"/>
          <w:numId w:val="45"/>
        </w:numPr>
        <w:rPr>
          <w:lang w:eastAsia="es-ES"/>
        </w:rPr>
      </w:pPr>
      <w:r w:rsidRPr="00BE6248">
        <w:rPr>
          <w:lang w:eastAsia="es-ES"/>
        </w:rPr>
        <w:t>técnica asociada;</w:t>
      </w:r>
    </w:p>
    <w:p w14:paraId="273E54A9" w14:textId="77777777" w:rsidR="00BE6248" w:rsidRPr="00BE6248" w:rsidRDefault="00BE6248" w:rsidP="00BE6248">
      <w:pPr>
        <w:pStyle w:val="Prrafodelista"/>
        <w:numPr>
          <w:ilvl w:val="0"/>
          <w:numId w:val="45"/>
        </w:numPr>
        <w:rPr>
          <w:lang w:eastAsia="es-ES"/>
        </w:rPr>
      </w:pPr>
      <w:r w:rsidRPr="00BE6248">
        <w:rPr>
          <w:lang w:eastAsia="es-ES"/>
        </w:rPr>
        <w:t>nombre del artifact que originó el evento;</w:t>
      </w:r>
    </w:p>
    <w:p w14:paraId="1D429B35" w14:textId="77777777" w:rsidR="00BE6248" w:rsidRPr="00BE6248" w:rsidRDefault="00BE6248" w:rsidP="009A1AC9">
      <w:pPr>
        <w:pStyle w:val="Prrafodelista"/>
        <w:numPr>
          <w:ilvl w:val="0"/>
          <w:numId w:val="45"/>
        </w:numPr>
        <w:rPr>
          <w:lang w:eastAsia="es-ES"/>
        </w:rPr>
      </w:pPr>
      <w:r w:rsidRPr="00BE6248">
        <w:rPr>
          <w:lang w:eastAsia="es-ES"/>
        </w:rPr>
        <w:t>campos principales del evento procesado.</w:t>
      </w:r>
    </w:p>
    <w:p w14:paraId="1F490DFF" w14:textId="77777777" w:rsidR="00DD35B5" w:rsidRPr="009A1AC9" w:rsidRDefault="00BE6248" w:rsidP="009A1AC9">
      <w:pPr>
        <w:rPr>
          <w:lang w:eastAsia="es-ES"/>
        </w:rPr>
      </w:pPr>
      <w:r w:rsidRPr="00BE6248">
        <w:rPr>
          <w:lang w:eastAsia="es-ES"/>
        </w:rPr>
        <w:t>La notificación en Discord no se interpreta como detección por sí misma. Su valor metodológico consiste en demostrar que la detección puede salir del entorno de Velociraptor y llegar a un canal externo, manteniendo trazabilidad con el evento original.</w:t>
      </w:r>
    </w:p>
    <w:tbl>
      <w:tblPr>
        <w:tblStyle w:val="Tablaconcuadrcula"/>
        <w:tblW w:w="0" w:type="auto"/>
        <w:tblLook w:val="04A0" w:firstRow="1" w:lastRow="0" w:firstColumn="1" w:lastColumn="0" w:noHBand="0" w:noVBand="1"/>
      </w:tblPr>
      <w:tblGrid>
        <w:gridCol w:w="2122"/>
        <w:gridCol w:w="6662"/>
      </w:tblGrid>
      <w:tr w:rsidR="00DD35B5" w14:paraId="5C20E549" w14:textId="77777777" w:rsidTr="00DD35B5">
        <w:tc>
          <w:tcPr>
            <w:tcW w:w="2122" w:type="dxa"/>
            <w:shd w:val="clear" w:color="auto" w:fill="F1A983" w:themeFill="accent2" w:themeFillTint="99"/>
          </w:tcPr>
          <w:p w14:paraId="50AAA147" w14:textId="77777777" w:rsidR="00DD35B5" w:rsidRPr="00DD35B5" w:rsidRDefault="00DD35B5" w:rsidP="00DD35B5">
            <w:pPr>
              <w:ind w:firstLine="0"/>
              <w:jc w:val="center"/>
              <w:rPr>
                <w:b/>
                <w:bCs/>
              </w:rPr>
            </w:pPr>
            <w:r w:rsidRPr="00DD35B5">
              <w:rPr>
                <w:b/>
                <w:bCs/>
              </w:rPr>
              <w:t>Técnica</w:t>
            </w:r>
          </w:p>
        </w:tc>
        <w:tc>
          <w:tcPr>
            <w:tcW w:w="6662" w:type="dxa"/>
            <w:shd w:val="clear" w:color="auto" w:fill="F1A983" w:themeFill="accent2" w:themeFillTint="99"/>
          </w:tcPr>
          <w:p w14:paraId="3CF9F460" w14:textId="77777777" w:rsidR="00DD35B5" w:rsidRPr="00DD35B5" w:rsidRDefault="00DD35B5" w:rsidP="00DD35B5">
            <w:pPr>
              <w:ind w:firstLine="0"/>
              <w:jc w:val="center"/>
              <w:rPr>
                <w:b/>
                <w:bCs/>
              </w:rPr>
            </w:pPr>
            <w:r w:rsidRPr="00DD35B5">
              <w:rPr>
                <w:b/>
                <w:bCs/>
              </w:rPr>
              <w:t>Telemetría esperada</w:t>
            </w:r>
          </w:p>
        </w:tc>
      </w:tr>
      <w:tr w:rsidR="00DD35B5" w14:paraId="6664B3B1" w14:textId="77777777" w:rsidTr="00440A1A">
        <w:tc>
          <w:tcPr>
            <w:tcW w:w="2122" w:type="dxa"/>
            <w:vAlign w:val="center"/>
          </w:tcPr>
          <w:p w14:paraId="7508F643" w14:textId="77777777" w:rsidR="00DD35B5" w:rsidRDefault="00DD35B5" w:rsidP="00440A1A">
            <w:pPr>
              <w:ind w:firstLine="0"/>
              <w:jc w:val="left"/>
            </w:pPr>
            <w:r w:rsidRPr="00A91B41">
              <w:lastRenderedPageBreak/>
              <w:t>TEC-001</w:t>
            </w:r>
          </w:p>
        </w:tc>
        <w:tc>
          <w:tcPr>
            <w:tcW w:w="6662" w:type="dxa"/>
            <w:vAlign w:val="center"/>
          </w:tcPr>
          <w:p w14:paraId="73DC52E3" w14:textId="77777777" w:rsidR="00DD35B5" w:rsidRDefault="00DD35B5" w:rsidP="00440A1A">
            <w:pPr>
              <w:ind w:firstLine="0"/>
              <w:jc w:val="left"/>
            </w:pPr>
            <w:r w:rsidRPr="0096591C">
              <w:t>PowerShell administrativo legítimo</w:t>
            </w:r>
          </w:p>
        </w:tc>
      </w:tr>
      <w:tr w:rsidR="00DD35B5" w14:paraId="3D817DD6" w14:textId="77777777" w:rsidTr="00440A1A">
        <w:tc>
          <w:tcPr>
            <w:tcW w:w="2122" w:type="dxa"/>
            <w:vAlign w:val="center"/>
          </w:tcPr>
          <w:p w14:paraId="404E766D" w14:textId="77777777" w:rsidR="00DD35B5" w:rsidRDefault="00DD35B5" w:rsidP="00440A1A">
            <w:pPr>
              <w:ind w:firstLine="0"/>
              <w:jc w:val="left"/>
            </w:pPr>
            <w:r w:rsidRPr="00A91B41">
              <w:t>TEC-002</w:t>
            </w:r>
          </w:p>
        </w:tc>
        <w:tc>
          <w:tcPr>
            <w:tcW w:w="6662" w:type="dxa"/>
            <w:vAlign w:val="center"/>
          </w:tcPr>
          <w:p w14:paraId="1D22075F" w14:textId="77777777" w:rsidR="00DD35B5" w:rsidRDefault="00DD35B5" w:rsidP="00440A1A">
            <w:pPr>
              <w:ind w:firstLine="0"/>
              <w:jc w:val="left"/>
            </w:pPr>
            <w:r w:rsidRPr="0096591C">
              <w:t>CMD legítimo</w:t>
            </w:r>
          </w:p>
        </w:tc>
      </w:tr>
      <w:tr w:rsidR="00DD35B5" w14:paraId="69A5323F" w14:textId="77777777" w:rsidTr="00440A1A">
        <w:tc>
          <w:tcPr>
            <w:tcW w:w="2122" w:type="dxa"/>
            <w:vAlign w:val="center"/>
          </w:tcPr>
          <w:p w14:paraId="2BC548AB" w14:textId="77777777" w:rsidR="00DD35B5" w:rsidRDefault="00DD35B5" w:rsidP="00440A1A">
            <w:pPr>
              <w:ind w:firstLine="0"/>
              <w:jc w:val="left"/>
            </w:pPr>
            <w:r w:rsidRPr="00A91B41">
              <w:t>TEC-003</w:t>
            </w:r>
          </w:p>
        </w:tc>
        <w:tc>
          <w:tcPr>
            <w:tcW w:w="6662" w:type="dxa"/>
            <w:vAlign w:val="center"/>
          </w:tcPr>
          <w:p w14:paraId="4A819E5D" w14:textId="77777777" w:rsidR="00DD35B5" w:rsidRDefault="00DD35B5" w:rsidP="00440A1A">
            <w:pPr>
              <w:ind w:firstLine="0"/>
              <w:jc w:val="left"/>
            </w:pPr>
            <w:proofErr w:type="spellStart"/>
            <w:r w:rsidRPr="0096591C">
              <w:t>Scheduled</w:t>
            </w:r>
            <w:proofErr w:type="spellEnd"/>
            <w:r w:rsidRPr="0096591C">
              <w:t xml:space="preserve"> </w:t>
            </w:r>
            <w:proofErr w:type="spellStart"/>
            <w:r w:rsidRPr="0096591C">
              <w:t>Task</w:t>
            </w:r>
            <w:proofErr w:type="spellEnd"/>
            <w:r w:rsidRPr="0096591C">
              <w:t xml:space="preserve"> benigno temporal</w:t>
            </w:r>
          </w:p>
        </w:tc>
      </w:tr>
      <w:tr w:rsidR="00DD35B5" w14:paraId="27EB20D3" w14:textId="77777777" w:rsidTr="00440A1A">
        <w:tc>
          <w:tcPr>
            <w:tcW w:w="2122" w:type="dxa"/>
            <w:vAlign w:val="center"/>
          </w:tcPr>
          <w:p w14:paraId="01857A46" w14:textId="77777777" w:rsidR="00DD35B5" w:rsidRDefault="00DD35B5" w:rsidP="00440A1A">
            <w:pPr>
              <w:ind w:firstLine="0"/>
              <w:jc w:val="left"/>
            </w:pPr>
            <w:r w:rsidRPr="00A91B41">
              <w:t>TEC-004</w:t>
            </w:r>
          </w:p>
        </w:tc>
        <w:tc>
          <w:tcPr>
            <w:tcW w:w="6662" w:type="dxa"/>
            <w:vAlign w:val="center"/>
          </w:tcPr>
          <w:p w14:paraId="78B08BAB" w14:textId="77777777" w:rsidR="00DD35B5" w:rsidRDefault="00DD35B5" w:rsidP="00440A1A">
            <w:pPr>
              <w:ind w:firstLine="0"/>
              <w:jc w:val="left"/>
            </w:pPr>
            <w:r w:rsidRPr="0096591C">
              <w:t>Registro benigno no persistente</w:t>
            </w:r>
          </w:p>
        </w:tc>
      </w:tr>
      <w:tr w:rsidR="00DD35B5" w14:paraId="0A3F1156" w14:textId="77777777" w:rsidTr="00440A1A">
        <w:tc>
          <w:tcPr>
            <w:tcW w:w="2122" w:type="dxa"/>
            <w:vAlign w:val="center"/>
          </w:tcPr>
          <w:p w14:paraId="02570DDB" w14:textId="77777777" w:rsidR="00DD35B5" w:rsidRDefault="00DD35B5" w:rsidP="00440A1A">
            <w:pPr>
              <w:ind w:firstLine="0"/>
              <w:jc w:val="left"/>
            </w:pPr>
            <w:r w:rsidRPr="00A91B41">
              <w:t>TEC-005</w:t>
            </w:r>
          </w:p>
        </w:tc>
        <w:tc>
          <w:tcPr>
            <w:tcW w:w="6662" w:type="dxa"/>
            <w:vAlign w:val="center"/>
          </w:tcPr>
          <w:p w14:paraId="60BB3DCF" w14:textId="77777777" w:rsidR="00DD35B5" w:rsidRDefault="00DD35B5" w:rsidP="00440A1A">
            <w:pPr>
              <w:ind w:firstLine="0"/>
              <w:jc w:val="left"/>
            </w:pPr>
            <w:r w:rsidRPr="0096591C">
              <w:t>Consulta de servicios</w:t>
            </w:r>
          </w:p>
        </w:tc>
      </w:tr>
      <w:tr w:rsidR="00DD35B5" w14:paraId="3756095F" w14:textId="77777777" w:rsidTr="00440A1A">
        <w:tc>
          <w:tcPr>
            <w:tcW w:w="2122" w:type="dxa"/>
            <w:vAlign w:val="center"/>
          </w:tcPr>
          <w:p w14:paraId="3088C046" w14:textId="77777777" w:rsidR="00DD35B5" w:rsidRDefault="00DD35B5" w:rsidP="00440A1A">
            <w:pPr>
              <w:ind w:firstLine="0"/>
              <w:jc w:val="left"/>
            </w:pPr>
            <w:r w:rsidRPr="00A91B41">
              <w:t>TEC-006</w:t>
            </w:r>
          </w:p>
        </w:tc>
        <w:tc>
          <w:tcPr>
            <w:tcW w:w="6662" w:type="dxa"/>
            <w:vAlign w:val="center"/>
          </w:tcPr>
          <w:p w14:paraId="09450178" w14:textId="77777777" w:rsidR="00DD35B5" w:rsidRDefault="00DD35B5" w:rsidP="00440A1A">
            <w:pPr>
              <w:ind w:firstLine="0"/>
              <w:jc w:val="left"/>
            </w:pPr>
            <w:r w:rsidRPr="0096591C">
              <w:t>Discovery legítimo de seguridad</w:t>
            </w:r>
          </w:p>
        </w:tc>
      </w:tr>
      <w:tr w:rsidR="00DD35B5" w14:paraId="786440B9" w14:textId="77777777" w:rsidTr="00440A1A">
        <w:tc>
          <w:tcPr>
            <w:tcW w:w="2122" w:type="dxa"/>
            <w:vAlign w:val="center"/>
          </w:tcPr>
          <w:p w14:paraId="7AB264DD" w14:textId="77777777" w:rsidR="00DD35B5" w:rsidRDefault="00DD35B5" w:rsidP="00440A1A">
            <w:pPr>
              <w:ind w:firstLine="0"/>
              <w:jc w:val="left"/>
            </w:pPr>
            <w:r w:rsidRPr="00A91B41">
              <w:t>TEC-007</w:t>
            </w:r>
          </w:p>
        </w:tc>
        <w:tc>
          <w:tcPr>
            <w:tcW w:w="6662" w:type="dxa"/>
            <w:vAlign w:val="center"/>
          </w:tcPr>
          <w:p w14:paraId="28D46CF2" w14:textId="77777777" w:rsidR="00DD35B5" w:rsidRDefault="00DD35B5" w:rsidP="00440A1A">
            <w:pPr>
              <w:ind w:firstLine="0"/>
              <w:jc w:val="left"/>
            </w:pPr>
            <w:r w:rsidRPr="0096591C">
              <w:t>ZIP benigno local</w:t>
            </w:r>
          </w:p>
        </w:tc>
      </w:tr>
      <w:tr w:rsidR="00DD35B5" w14:paraId="4EC420A5" w14:textId="77777777" w:rsidTr="00440A1A">
        <w:tc>
          <w:tcPr>
            <w:tcW w:w="2122" w:type="dxa"/>
            <w:vAlign w:val="center"/>
          </w:tcPr>
          <w:p w14:paraId="3913FDFB" w14:textId="77777777" w:rsidR="00DD35B5" w:rsidRDefault="00DD35B5" w:rsidP="00440A1A">
            <w:pPr>
              <w:ind w:firstLine="0"/>
              <w:jc w:val="left"/>
            </w:pPr>
            <w:r w:rsidRPr="00A91B41">
              <w:t>TEC-00</w:t>
            </w:r>
            <w:r>
              <w:t>8</w:t>
            </w:r>
          </w:p>
        </w:tc>
        <w:tc>
          <w:tcPr>
            <w:tcW w:w="6662" w:type="dxa"/>
            <w:vAlign w:val="center"/>
          </w:tcPr>
          <w:p w14:paraId="4F035AED" w14:textId="77777777" w:rsidR="00DD35B5" w:rsidRDefault="00DD35B5" w:rsidP="00440A1A">
            <w:pPr>
              <w:ind w:firstLine="0"/>
              <w:jc w:val="left"/>
            </w:pPr>
            <w:r w:rsidRPr="0096591C">
              <w:t>Borrado benigno controlado</w:t>
            </w:r>
          </w:p>
        </w:tc>
      </w:tr>
      <w:tr w:rsidR="00DD35B5" w14:paraId="4EBEE881" w14:textId="77777777" w:rsidTr="00440A1A">
        <w:tc>
          <w:tcPr>
            <w:tcW w:w="2122" w:type="dxa"/>
            <w:vAlign w:val="center"/>
          </w:tcPr>
          <w:p w14:paraId="55253F05" w14:textId="77777777" w:rsidR="00DD35B5" w:rsidRDefault="00DD35B5" w:rsidP="00440A1A">
            <w:pPr>
              <w:ind w:firstLine="0"/>
              <w:jc w:val="left"/>
            </w:pPr>
            <w:r>
              <w:t>TEC-009</w:t>
            </w:r>
          </w:p>
        </w:tc>
        <w:tc>
          <w:tcPr>
            <w:tcW w:w="6662" w:type="dxa"/>
            <w:vAlign w:val="center"/>
          </w:tcPr>
          <w:p w14:paraId="10EF7DEF" w14:textId="77777777" w:rsidR="00DD35B5" w:rsidRDefault="00DD35B5" w:rsidP="00440A1A">
            <w:pPr>
              <w:ind w:firstLine="0"/>
              <w:jc w:val="left"/>
            </w:pPr>
            <w:r w:rsidRPr="0096591C">
              <w:t>HTTP benigno local</w:t>
            </w:r>
          </w:p>
        </w:tc>
      </w:tr>
    </w:tbl>
    <w:p w14:paraId="0CEA7CED" w14:textId="7922A7EB" w:rsidR="00DD35B5" w:rsidRDefault="00DD35B5" w:rsidP="00BA5604">
      <w:pPr>
        <w:pStyle w:val="Descripcin"/>
      </w:pPr>
      <w:bookmarkStart w:id="291" w:name="_Toc234590776"/>
      <w:r>
        <w:t xml:space="preserve">Tabla </w:t>
      </w:r>
      <w:fldSimple w:instr=" SEQ Tabla \* ARABIC ">
        <w:r w:rsidR="004268CD">
          <w:rPr>
            <w:noProof/>
          </w:rPr>
          <w:t>49</w:t>
        </w:r>
      </w:fldSimple>
      <w:r w:rsidR="00BA5604">
        <w:t xml:space="preserve">: </w:t>
      </w:r>
      <w:r w:rsidRPr="00AD2E82">
        <w:t>Casos benignos incluidos en el runner de falsos positivos</w:t>
      </w:r>
      <w:bookmarkEnd w:id="291"/>
    </w:p>
    <w:p w14:paraId="1AC73E55" w14:textId="77777777" w:rsidR="009A1AC9" w:rsidRDefault="009A1AC9" w:rsidP="009A1AC9">
      <w:pPr>
        <w:pStyle w:val="Ttulo4"/>
      </w:pPr>
      <w:r>
        <w:t>TEC-001</w:t>
      </w:r>
    </w:p>
    <w:p w14:paraId="68AEF920" w14:textId="77777777" w:rsidR="009A1AC9" w:rsidRDefault="00C73437" w:rsidP="000C4DF6">
      <w:pPr>
        <w:ind w:firstLine="0"/>
        <w:jc w:val="center"/>
      </w:pPr>
      <w:r w:rsidRPr="00C73437">
        <w:rPr>
          <w:noProof/>
        </w:rPr>
        <w:drawing>
          <wp:inline distT="0" distB="0" distL="0" distR="0" wp14:anchorId="34E2A349" wp14:editId="4D60000E">
            <wp:extent cx="3719029" cy="3591763"/>
            <wp:effectExtent l="0" t="0" r="0" b="8890"/>
            <wp:docPr id="145823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5387" name=""/>
                    <pic:cNvPicPr/>
                  </pic:nvPicPr>
                  <pic:blipFill>
                    <a:blip r:embed="rId51"/>
                    <a:stretch>
                      <a:fillRect/>
                    </a:stretch>
                  </pic:blipFill>
                  <pic:spPr>
                    <a:xfrm>
                      <a:off x="0" y="0"/>
                      <a:ext cx="3728730" cy="3601132"/>
                    </a:xfrm>
                    <a:prstGeom prst="rect">
                      <a:avLst/>
                    </a:prstGeom>
                  </pic:spPr>
                </pic:pic>
              </a:graphicData>
            </a:graphic>
          </wp:inline>
        </w:drawing>
      </w:r>
    </w:p>
    <w:p w14:paraId="1B982DF3" w14:textId="77777777" w:rsidR="00C73437" w:rsidRDefault="00C73437" w:rsidP="000C4DF6">
      <w:pPr>
        <w:ind w:firstLine="0"/>
        <w:jc w:val="center"/>
      </w:pPr>
      <w:r w:rsidRPr="00C73437">
        <w:rPr>
          <w:noProof/>
        </w:rPr>
        <w:lastRenderedPageBreak/>
        <w:drawing>
          <wp:inline distT="0" distB="0" distL="0" distR="0" wp14:anchorId="5198E71E" wp14:editId="5DD199EC">
            <wp:extent cx="3701491" cy="4073746"/>
            <wp:effectExtent l="0" t="0" r="0" b="3175"/>
            <wp:docPr id="200080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8213" name=""/>
                    <pic:cNvPicPr/>
                  </pic:nvPicPr>
                  <pic:blipFill>
                    <a:blip r:embed="rId52"/>
                    <a:stretch>
                      <a:fillRect/>
                    </a:stretch>
                  </pic:blipFill>
                  <pic:spPr>
                    <a:xfrm>
                      <a:off x="0" y="0"/>
                      <a:ext cx="3712490" cy="4085851"/>
                    </a:xfrm>
                    <a:prstGeom prst="rect">
                      <a:avLst/>
                    </a:prstGeom>
                  </pic:spPr>
                </pic:pic>
              </a:graphicData>
            </a:graphic>
          </wp:inline>
        </w:drawing>
      </w:r>
    </w:p>
    <w:p w14:paraId="38277747" w14:textId="77777777" w:rsidR="00C73437" w:rsidRPr="009A1AC9" w:rsidRDefault="00C73437" w:rsidP="00FA3D19">
      <w:pPr>
        <w:ind w:firstLine="0"/>
        <w:jc w:val="center"/>
      </w:pPr>
      <w:r w:rsidRPr="00C73437">
        <w:rPr>
          <w:noProof/>
        </w:rPr>
        <w:drawing>
          <wp:inline distT="0" distB="0" distL="0" distR="0" wp14:anchorId="5DA340B2" wp14:editId="23A2D7AC">
            <wp:extent cx="3991947" cy="3939024"/>
            <wp:effectExtent l="0" t="0" r="8890" b="4445"/>
            <wp:docPr id="22260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8899" name=""/>
                    <pic:cNvPicPr/>
                  </pic:nvPicPr>
                  <pic:blipFill>
                    <a:blip r:embed="rId53"/>
                    <a:stretch>
                      <a:fillRect/>
                    </a:stretch>
                  </pic:blipFill>
                  <pic:spPr>
                    <a:xfrm>
                      <a:off x="0" y="0"/>
                      <a:ext cx="3997779" cy="3944779"/>
                    </a:xfrm>
                    <a:prstGeom prst="rect">
                      <a:avLst/>
                    </a:prstGeom>
                  </pic:spPr>
                </pic:pic>
              </a:graphicData>
            </a:graphic>
          </wp:inline>
        </w:drawing>
      </w:r>
    </w:p>
    <w:p w14:paraId="5D17BAE1" w14:textId="77777777" w:rsidR="009A1AC9" w:rsidRDefault="009A1AC9" w:rsidP="009A1AC9">
      <w:pPr>
        <w:pStyle w:val="Ttulo4"/>
      </w:pPr>
      <w:r>
        <w:lastRenderedPageBreak/>
        <w:t>TEC-002</w:t>
      </w:r>
    </w:p>
    <w:p w14:paraId="72692CA4" w14:textId="77777777" w:rsidR="009A1AC9" w:rsidRPr="009A1AC9" w:rsidRDefault="0072115D" w:rsidP="0072115D">
      <w:pPr>
        <w:ind w:firstLine="0"/>
      </w:pPr>
      <w:r w:rsidRPr="0072115D">
        <w:rPr>
          <w:noProof/>
        </w:rPr>
        <w:drawing>
          <wp:inline distT="0" distB="0" distL="0" distR="0" wp14:anchorId="3F2FA707" wp14:editId="222789E4">
            <wp:extent cx="5048955" cy="5734850"/>
            <wp:effectExtent l="0" t="0" r="0" b="0"/>
            <wp:docPr id="178852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6695" name=""/>
                    <pic:cNvPicPr/>
                  </pic:nvPicPr>
                  <pic:blipFill>
                    <a:blip r:embed="rId54"/>
                    <a:stretch>
                      <a:fillRect/>
                    </a:stretch>
                  </pic:blipFill>
                  <pic:spPr>
                    <a:xfrm>
                      <a:off x="0" y="0"/>
                      <a:ext cx="5048955" cy="5734850"/>
                    </a:xfrm>
                    <a:prstGeom prst="rect">
                      <a:avLst/>
                    </a:prstGeom>
                  </pic:spPr>
                </pic:pic>
              </a:graphicData>
            </a:graphic>
          </wp:inline>
        </w:drawing>
      </w:r>
    </w:p>
    <w:p w14:paraId="47E286CA" w14:textId="77777777" w:rsidR="009A1AC9" w:rsidRDefault="009A1AC9" w:rsidP="009A1AC9">
      <w:pPr>
        <w:pStyle w:val="Ttulo4"/>
      </w:pPr>
      <w:r>
        <w:lastRenderedPageBreak/>
        <w:t>TEC-003</w:t>
      </w:r>
    </w:p>
    <w:p w14:paraId="5859CCEC" w14:textId="77777777" w:rsidR="0072115D" w:rsidRPr="0072115D" w:rsidRDefault="0072115D" w:rsidP="0072115D">
      <w:pPr>
        <w:ind w:firstLine="0"/>
      </w:pPr>
      <w:r w:rsidRPr="0072115D">
        <w:rPr>
          <w:noProof/>
        </w:rPr>
        <w:drawing>
          <wp:inline distT="0" distB="0" distL="0" distR="0" wp14:anchorId="29F97437" wp14:editId="61EC2976">
            <wp:extent cx="5001323" cy="4667901"/>
            <wp:effectExtent l="0" t="0" r="8890" b="0"/>
            <wp:docPr id="101626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6291" name=""/>
                    <pic:cNvPicPr/>
                  </pic:nvPicPr>
                  <pic:blipFill>
                    <a:blip r:embed="rId55"/>
                    <a:stretch>
                      <a:fillRect/>
                    </a:stretch>
                  </pic:blipFill>
                  <pic:spPr>
                    <a:xfrm>
                      <a:off x="0" y="0"/>
                      <a:ext cx="5001323" cy="4667901"/>
                    </a:xfrm>
                    <a:prstGeom prst="rect">
                      <a:avLst/>
                    </a:prstGeom>
                  </pic:spPr>
                </pic:pic>
              </a:graphicData>
            </a:graphic>
          </wp:inline>
        </w:drawing>
      </w:r>
    </w:p>
    <w:p w14:paraId="081755E6" w14:textId="77777777" w:rsidR="009A1AC9" w:rsidRPr="009A1AC9" w:rsidRDefault="009A1AC9" w:rsidP="009A1AC9"/>
    <w:p w14:paraId="02471C12" w14:textId="77777777" w:rsidR="009A1AC9" w:rsidRDefault="009A1AC9" w:rsidP="009A1AC9">
      <w:pPr>
        <w:pStyle w:val="Ttulo4"/>
      </w:pPr>
      <w:r>
        <w:lastRenderedPageBreak/>
        <w:t>TEC-004</w:t>
      </w:r>
    </w:p>
    <w:p w14:paraId="7D0C84E6" w14:textId="77777777" w:rsidR="00C73437" w:rsidRPr="00C73437" w:rsidRDefault="00C73437" w:rsidP="00C73437">
      <w:pPr>
        <w:ind w:firstLine="0"/>
      </w:pPr>
      <w:r w:rsidRPr="00C73437">
        <w:rPr>
          <w:noProof/>
        </w:rPr>
        <w:drawing>
          <wp:inline distT="0" distB="0" distL="0" distR="0" wp14:anchorId="6A5DCCBC" wp14:editId="2B844AD3">
            <wp:extent cx="5001323" cy="5210902"/>
            <wp:effectExtent l="0" t="0" r="8890" b="8890"/>
            <wp:docPr id="22677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8734" name=""/>
                    <pic:cNvPicPr/>
                  </pic:nvPicPr>
                  <pic:blipFill>
                    <a:blip r:embed="rId56"/>
                    <a:stretch>
                      <a:fillRect/>
                    </a:stretch>
                  </pic:blipFill>
                  <pic:spPr>
                    <a:xfrm>
                      <a:off x="0" y="0"/>
                      <a:ext cx="5001323" cy="5210902"/>
                    </a:xfrm>
                    <a:prstGeom prst="rect">
                      <a:avLst/>
                    </a:prstGeom>
                  </pic:spPr>
                </pic:pic>
              </a:graphicData>
            </a:graphic>
          </wp:inline>
        </w:drawing>
      </w:r>
    </w:p>
    <w:p w14:paraId="64536BC2" w14:textId="77777777" w:rsidR="009A1AC9" w:rsidRPr="009A1AC9" w:rsidRDefault="009A1AC9" w:rsidP="009A1AC9"/>
    <w:p w14:paraId="6F59DA26" w14:textId="77777777" w:rsidR="009A1AC9" w:rsidRDefault="009A1AC9" w:rsidP="009A1AC9">
      <w:pPr>
        <w:pStyle w:val="Ttulo4"/>
      </w:pPr>
      <w:r>
        <w:lastRenderedPageBreak/>
        <w:t>TEC-005</w:t>
      </w:r>
    </w:p>
    <w:p w14:paraId="6512DA7D" w14:textId="77777777" w:rsidR="00C73437" w:rsidRPr="00C73437" w:rsidRDefault="00C73437" w:rsidP="00C73437">
      <w:pPr>
        <w:ind w:firstLine="0"/>
      </w:pPr>
      <w:r w:rsidRPr="00C73437">
        <w:rPr>
          <w:noProof/>
        </w:rPr>
        <w:drawing>
          <wp:inline distT="0" distB="0" distL="0" distR="0" wp14:anchorId="7E628D80" wp14:editId="25DB74E4">
            <wp:extent cx="5001323" cy="5544324"/>
            <wp:effectExtent l="0" t="0" r="8890" b="0"/>
            <wp:docPr id="57156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435" name=""/>
                    <pic:cNvPicPr/>
                  </pic:nvPicPr>
                  <pic:blipFill>
                    <a:blip r:embed="rId57"/>
                    <a:stretch>
                      <a:fillRect/>
                    </a:stretch>
                  </pic:blipFill>
                  <pic:spPr>
                    <a:xfrm>
                      <a:off x="0" y="0"/>
                      <a:ext cx="5001323" cy="5544324"/>
                    </a:xfrm>
                    <a:prstGeom prst="rect">
                      <a:avLst/>
                    </a:prstGeom>
                  </pic:spPr>
                </pic:pic>
              </a:graphicData>
            </a:graphic>
          </wp:inline>
        </w:drawing>
      </w:r>
    </w:p>
    <w:p w14:paraId="1F54E2D3" w14:textId="77777777" w:rsidR="009A1AC9" w:rsidRPr="009A1AC9" w:rsidRDefault="009A1AC9" w:rsidP="009A1AC9"/>
    <w:p w14:paraId="168E8455" w14:textId="77777777" w:rsidR="009A1AC9" w:rsidRDefault="009A1AC9" w:rsidP="009A1AC9">
      <w:pPr>
        <w:pStyle w:val="Ttulo4"/>
      </w:pPr>
      <w:r>
        <w:lastRenderedPageBreak/>
        <w:t>TEC-006</w:t>
      </w:r>
    </w:p>
    <w:p w14:paraId="747775E3" w14:textId="77777777" w:rsidR="00C73437" w:rsidRDefault="00C73437" w:rsidP="00C73437">
      <w:pPr>
        <w:ind w:firstLine="0"/>
      </w:pPr>
      <w:r w:rsidRPr="00C73437">
        <w:rPr>
          <w:noProof/>
        </w:rPr>
        <w:drawing>
          <wp:inline distT="0" distB="0" distL="0" distR="0" wp14:anchorId="4861CF86" wp14:editId="6B633154">
            <wp:extent cx="5010849" cy="5001323"/>
            <wp:effectExtent l="0" t="0" r="0" b="8890"/>
            <wp:docPr id="188279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4530" name=""/>
                    <pic:cNvPicPr/>
                  </pic:nvPicPr>
                  <pic:blipFill>
                    <a:blip r:embed="rId58"/>
                    <a:stretch>
                      <a:fillRect/>
                    </a:stretch>
                  </pic:blipFill>
                  <pic:spPr>
                    <a:xfrm>
                      <a:off x="0" y="0"/>
                      <a:ext cx="5010849" cy="5001323"/>
                    </a:xfrm>
                    <a:prstGeom prst="rect">
                      <a:avLst/>
                    </a:prstGeom>
                  </pic:spPr>
                </pic:pic>
              </a:graphicData>
            </a:graphic>
          </wp:inline>
        </w:drawing>
      </w:r>
    </w:p>
    <w:p w14:paraId="25F26A78" w14:textId="77777777" w:rsidR="00C73437" w:rsidRPr="00C73437" w:rsidRDefault="00C73437" w:rsidP="00C73437">
      <w:pPr>
        <w:ind w:firstLine="0"/>
      </w:pPr>
      <w:r w:rsidRPr="00C73437">
        <w:rPr>
          <w:noProof/>
        </w:rPr>
        <w:lastRenderedPageBreak/>
        <w:drawing>
          <wp:inline distT="0" distB="0" distL="0" distR="0" wp14:anchorId="6CA2D00D" wp14:editId="3D1474FD">
            <wp:extent cx="5029902" cy="4696480"/>
            <wp:effectExtent l="0" t="0" r="0" b="8890"/>
            <wp:docPr id="5005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539" name=""/>
                    <pic:cNvPicPr/>
                  </pic:nvPicPr>
                  <pic:blipFill>
                    <a:blip r:embed="rId59"/>
                    <a:stretch>
                      <a:fillRect/>
                    </a:stretch>
                  </pic:blipFill>
                  <pic:spPr>
                    <a:xfrm>
                      <a:off x="0" y="0"/>
                      <a:ext cx="5029902" cy="4696480"/>
                    </a:xfrm>
                    <a:prstGeom prst="rect">
                      <a:avLst/>
                    </a:prstGeom>
                  </pic:spPr>
                </pic:pic>
              </a:graphicData>
            </a:graphic>
          </wp:inline>
        </w:drawing>
      </w:r>
    </w:p>
    <w:p w14:paraId="5FEB51BD" w14:textId="77777777" w:rsidR="009A1AC9" w:rsidRPr="009A1AC9" w:rsidRDefault="009A1AC9" w:rsidP="009A1AC9"/>
    <w:p w14:paraId="61AB98D3" w14:textId="77777777" w:rsidR="009A1AC9" w:rsidRDefault="009A1AC9" w:rsidP="009A1AC9">
      <w:pPr>
        <w:pStyle w:val="Ttulo4"/>
      </w:pPr>
      <w:r>
        <w:lastRenderedPageBreak/>
        <w:t>TEC-007</w:t>
      </w:r>
    </w:p>
    <w:p w14:paraId="0F12B657" w14:textId="77777777" w:rsidR="009A1AC9" w:rsidRDefault="0072115D" w:rsidP="0072115D">
      <w:pPr>
        <w:ind w:firstLine="0"/>
      </w:pPr>
      <w:r w:rsidRPr="0072115D">
        <w:rPr>
          <w:noProof/>
        </w:rPr>
        <w:drawing>
          <wp:inline distT="0" distB="0" distL="0" distR="0" wp14:anchorId="60E30BE0" wp14:editId="014B7DA0">
            <wp:extent cx="5010849" cy="6373114"/>
            <wp:effectExtent l="0" t="0" r="0" b="8890"/>
            <wp:docPr id="87663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830" name=""/>
                    <pic:cNvPicPr/>
                  </pic:nvPicPr>
                  <pic:blipFill>
                    <a:blip r:embed="rId60"/>
                    <a:stretch>
                      <a:fillRect/>
                    </a:stretch>
                  </pic:blipFill>
                  <pic:spPr>
                    <a:xfrm>
                      <a:off x="0" y="0"/>
                      <a:ext cx="5010849" cy="6373114"/>
                    </a:xfrm>
                    <a:prstGeom prst="rect">
                      <a:avLst/>
                    </a:prstGeom>
                  </pic:spPr>
                </pic:pic>
              </a:graphicData>
            </a:graphic>
          </wp:inline>
        </w:drawing>
      </w:r>
    </w:p>
    <w:p w14:paraId="5BE9D95B" w14:textId="77777777" w:rsidR="0072115D" w:rsidRPr="009A1AC9" w:rsidRDefault="0072115D" w:rsidP="0072115D">
      <w:pPr>
        <w:ind w:firstLine="0"/>
      </w:pPr>
      <w:r w:rsidRPr="0072115D">
        <w:rPr>
          <w:noProof/>
        </w:rPr>
        <w:lastRenderedPageBreak/>
        <w:drawing>
          <wp:inline distT="0" distB="0" distL="0" distR="0" wp14:anchorId="598D2E8A" wp14:editId="183F4910">
            <wp:extent cx="5029902" cy="7401958"/>
            <wp:effectExtent l="0" t="0" r="0" b="8890"/>
            <wp:docPr id="150182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8131" name=""/>
                    <pic:cNvPicPr/>
                  </pic:nvPicPr>
                  <pic:blipFill>
                    <a:blip r:embed="rId61"/>
                    <a:stretch>
                      <a:fillRect/>
                    </a:stretch>
                  </pic:blipFill>
                  <pic:spPr>
                    <a:xfrm>
                      <a:off x="0" y="0"/>
                      <a:ext cx="5029902" cy="7401958"/>
                    </a:xfrm>
                    <a:prstGeom prst="rect">
                      <a:avLst/>
                    </a:prstGeom>
                  </pic:spPr>
                </pic:pic>
              </a:graphicData>
            </a:graphic>
          </wp:inline>
        </w:drawing>
      </w:r>
    </w:p>
    <w:p w14:paraId="35446947" w14:textId="77777777" w:rsidR="009A1AC9" w:rsidRDefault="009A1AC9" w:rsidP="009A1AC9">
      <w:pPr>
        <w:pStyle w:val="Ttulo4"/>
      </w:pPr>
      <w:r>
        <w:lastRenderedPageBreak/>
        <w:t>TEC-008</w:t>
      </w:r>
    </w:p>
    <w:p w14:paraId="1C878DE1" w14:textId="77777777" w:rsidR="009A1AC9" w:rsidRDefault="0072115D" w:rsidP="0072115D">
      <w:pPr>
        <w:ind w:firstLine="0"/>
      </w:pPr>
      <w:r w:rsidRPr="0072115D">
        <w:rPr>
          <w:noProof/>
        </w:rPr>
        <w:drawing>
          <wp:inline distT="0" distB="0" distL="0" distR="0" wp14:anchorId="50970F82" wp14:editId="4E3AD614">
            <wp:extent cx="5020376" cy="5372850"/>
            <wp:effectExtent l="0" t="0" r="8890" b="0"/>
            <wp:docPr id="139660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0171" name=""/>
                    <pic:cNvPicPr/>
                  </pic:nvPicPr>
                  <pic:blipFill>
                    <a:blip r:embed="rId62"/>
                    <a:stretch>
                      <a:fillRect/>
                    </a:stretch>
                  </pic:blipFill>
                  <pic:spPr>
                    <a:xfrm>
                      <a:off x="0" y="0"/>
                      <a:ext cx="5020376" cy="5372850"/>
                    </a:xfrm>
                    <a:prstGeom prst="rect">
                      <a:avLst/>
                    </a:prstGeom>
                  </pic:spPr>
                </pic:pic>
              </a:graphicData>
            </a:graphic>
          </wp:inline>
        </w:drawing>
      </w:r>
    </w:p>
    <w:p w14:paraId="175AB659" w14:textId="77777777" w:rsidR="0072115D" w:rsidRDefault="0072115D" w:rsidP="0072115D">
      <w:pPr>
        <w:ind w:firstLine="0"/>
      </w:pPr>
      <w:r w:rsidRPr="0072115D">
        <w:rPr>
          <w:noProof/>
        </w:rPr>
        <w:lastRenderedPageBreak/>
        <w:drawing>
          <wp:inline distT="0" distB="0" distL="0" distR="0" wp14:anchorId="278FD13B" wp14:editId="535A9CD9">
            <wp:extent cx="5020376" cy="5677692"/>
            <wp:effectExtent l="0" t="0" r="8890" b="0"/>
            <wp:docPr id="127799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7942" name=""/>
                    <pic:cNvPicPr/>
                  </pic:nvPicPr>
                  <pic:blipFill>
                    <a:blip r:embed="rId63"/>
                    <a:stretch>
                      <a:fillRect/>
                    </a:stretch>
                  </pic:blipFill>
                  <pic:spPr>
                    <a:xfrm>
                      <a:off x="0" y="0"/>
                      <a:ext cx="5020376" cy="5677692"/>
                    </a:xfrm>
                    <a:prstGeom prst="rect">
                      <a:avLst/>
                    </a:prstGeom>
                  </pic:spPr>
                </pic:pic>
              </a:graphicData>
            </a:graphic>
          </wp:inline>
        </w:drawing>
      </w:r>
    </w:p>
    <w:p w14:paraId="0E12445C" w14:textId="77777777" w:rsidR="0072115D" w:rsidRPr="009A1AC9" w:rsidRDefault="0072115D" w:rsidP="0072115D">
      <w:pPr>
        <w:ind w:firstLine="0"/>
      </w:pPr>
      <w:r w:rsidRPr="0072115D">
        <w:rPr>
          <w:noProof/>
        </w:rPr>
        <w:lastRenderedPageBreak/>
        <w:drawing>
          <wp:inline distT="0" distB="0" distL="0" distR="0" wp14:anchorId="26E2AC75" wp14:editId="60FED340">
            <wp:extent cx="5029902" cy="5544324"/>
            <wp:effectExtent l="0" t="0" r="0" b="0"/>
            <wp:docPr id="207973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952" name=""/>
                    <pic:cNvPicPr/>
                  </pic:nvPicPr>
                  <pic:blipFill>
                    <a:blip r:embed="rId64"/>
                    <a:stretch>
                      <a:fillRect/>
                    </a:stretch>
                  </pic:blipFill>
                  <pic:spPr>
                    <a:xfrm>
                      <a:off x="0" y="0"/>
                      <a:ext cx="5029902" cy="5544324"/>
                    </a:xfrm>
                    <a:prstGeom prst="rect">
                      <a:avLst/>
                    </a:prstGeom>
                  </pic:spPr>
                </pic:pic>
              </a:graphicData>
            </a:graphic>
          </wp:inline>
        </w:drawing>
      </w:r>
    </w:p>
    <w:p w14:paraId="6DD53098" w14:textId="77777777" w:rsidR="009A1AC9" w:rsidRDefault="009A1AC9" w:rsidP="009A1AC9">
      <w:pPr>
        <w:pStyle w:val="Ttulo4"/>
      </w:pPr>
      <w:r>
        <w:lastRenderedPageBreak/>
        <w:t>TEC-009</w:t>
      </w:r>
    </w:p>
    <w:p w14:paraId="26B639BF" w14:textId="77777777" w:rsidR="00C73437" w:rsidRDefault="00C73437" w:rsidP="000C4DF6">
      <w:pPr>
        <w:ind w:firstLine="0"/>
        <w:jc w:val="center"/>
      </w:pPr>
      <w:r w:rsidRPr="00C73437">
        <w:rPr>
          <w:noProof/>
        </w:rPr>
        <w:drawing>
          <wp:inline distT="0" distB="0" distL="0" distR="0" wp14:anchorId="684A19ED" wp14:editId="0B7E8A75">
            <wp:extent cx="3526135" cy="3774643"/>
            <wp:effectExtent l="0" t="0" r="0" b="0"/>
            <wp:docPr id="2451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0831" name=""/>
                    <pic:cNvPicPr/>
                  </pic:nvPicPr>
                  <pic:blipFill>
                    <a:blip r:embed="rId65"/>
                    <a:stretch>
                      <a:fillRect/>
                    </a:stretch>
                  </pic:blipFill>
                  <pic:spPr>
                    <a:xfrm>
                      <a:off x="0" y="0"/>
                      <a:ext cx="3533962" cy="3783022"/>
                    </a:xfrm>
                    <a:prstGeom prst="rect">
                      <a:avLst/>
                    </a:prstGeom>
                  </pic:spPr>
                </pic:pic>
              </a:graphicData>
            </a:graphic>
          </wp:inline>
        </w:drawing>
      </w:r>
    </w:p>
    <w:p w14:paraId="37D2180C" w14:textId="77777777" w:rsidR="00C73437" w:rsidRDefault="00C73437" w:rsidP="000C4DF6">
      <w:pPr>
        <w:ind w:firstLine="0"/>
        <w:jc w:val="center"/>
      </w:pPr>
      <w:r w:rsidRPr="00C73437">
        <w:rPr>
          <w:noProof/>
        </w:rPr>
        <w:drawing>
          <wp:inline distT="0" distB="0" distL="0" distR="0" wp14:anchorId="46B36955" wp14:editId="23C21405">
            <wp:extent cx="3544229" cy="4153916"/>
            <wp:effectExtent l="0" t="0" r="0" b="0"/>
            <wp:docPr id="14217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048" name=""/>
                    <pic:cNvPicPr/>
                  </pic:nvPicPr>
                  <pic:blipFill>
                    <a:blip r:embed="rId66"/>
                    <a:stretch>
                      <a:fillRect/>
                    </a:stretch>
                  </pic:blipFill>
                  <pic:spPr>
                    <a:xfrm>
                      <a:off x="0" y="0"/>
                      <a:ext cx="3553225" cy="4164460"/>
                    </a:xfrm>
                    <a:prstGeom prst="rect">
                      <a:avLst/>
                    </a:prstGeom>
                  </pic:spPr>
                </pic:pic>
              </a:graphicData>
            </a:graphic>
          </wp:inline>
        </w:drawing>
      </w:r>
    </w:p>
    <w:p w14:paraId="11F15F07" w14:textId="77777777" w:rsidR="00C73437" w:rsidRPr="00C73437" w:rsidRDefault="00C73437" w:rsidP="000C4DF6">
      <w:pPr>
        <w:ind w:firstLine="0"/>
        <w:jc w:val="center"/>
      </w:pPr>
      <w:r w:rsidRPr="00C73437">
        <w:rPr>
          <w:noProof/>
        </w:rPr>
        <w:lastRenderedPageBreak/>
        <w:drawing>
          <wp:inline distT="0" distB="0" distL="0" distR="0" wp14:anchorId="0426C229" wp14:editId="1F22AFE1">
            <wp:extent cx="3482035" cy="3375916"/>
            <wp:effectExtent l="0" t="0" r="4445" b="0"/>
            <wp:docPr id="118802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0586" name=""/>
                    <pic:cNvPicPr/>
                  </pic:nvPicPr>
                  <pic:blipFill>
                    <a:blip r:embed="rId67"/>
                    <a:stretch>
                      <a:fillRect/>
                    </a:stretch>
                  </pic:blipFill>
                  <pic:spPr>
                    <a:xfrm>
                      <a:off x="0" y="0"/>
                      <a:ext cx="3490278" cy="3383908"/>
                    </a:xfrm>
                    <a:prstGeom prst="rect">
                      <a:avLst/>
                    </a:prstGeom>
                  </pic:spPr>
                </pic:pic>
              </a:graphicData>
            </a:graphic>
          </wp:inline>
        </w:drawing>
      </w:r>
    </w:p>
    <w:p w14:paraId="73D73AC6" w14:textId="77777777" w:rsidR="009A1AC9" w:rsidRPr="009A1AC9" w:rsidRDefault="009A1AC9" w:rsidP="009A1AC9"/>
    <w:p w14:paraId="22F6B6B7" w14:textId="77777777" w:rsidR="008748CD" w:rsidRDefault="008748CD" w:rsidP="008748CD">
      <w:pPr>
        <w:pStyle w:val="Ttulo2"/>
      </w:pPr>
      <w:bookmarkStart w:id="292" w:name="_Toc234407627"/>
      <w:bookmarkStart w:id="293" w:name="_Toc234590687"/>
      <w:r>
        <w:t>Configuración y uso de artifacts</w:t>
      </w:r>
      <w:bookmarkEnd w:id="292"/>
      <w:bookmarkEnd w:id="293"/>
    </w:p>
    <w:p w14:paraId="6DCC5CD3" w14:textId="77777777" w:rsidR="00640D20" w:rsidRDefault="00640D20" w:rsidP="00640D20">
      <w:r w:rsidRPr="00640D20">
        <w:t>La configuración de artifacts se organizó en dos fases. Primero se revisaron artifacts de fábrica y públicos de Velociraptor para establecer una línea base de visibilidad. Después se desarrollaron artifacts personalizados para mejorar la clasificación, priorización y salida externa de eventos.</w:t>
      </w:r>
    </w:p>
    <w:p w14:paraId="5411FC65" w14:textId="77777777" w:rsidR="00640D20" w:rsidRDefault="00640D20" w:rsidP="00640D20">
      <w:r>
        <w:t>El criterio aplicado fue el siguiente:</w:t>
      </w:r>
    </w:p>
    <w:p w14:paraId="510C7E57" w14:textId="77777777" w:rsidR="00640D20" w:rsidRDefault="00640D20" w:rsidP="00640D20">
      <w:pPr>
        <w:pStyle w:val="Prrafodelista"/>
        <w:numPr>
          <w:ilvl w:val="0"/>
          <w:numId w:val="46"/>
        </w:numPr>
      </w:pPr>
      <w:r>
        <w:t>los artifacts de fábrica se emplean como línea base de observación;</w:t>
      </w:r>
    </w:p>
    <w:p w14:paraId="6757ACAA" w14:textId="77777777" w:rsidR="00640D20" w:rsidRDefault="00640D20" w:rsidP="00640D20">
      <w:pPr>
        <w:pStyle w:val="Prrafodelista"/>
        <w:numPr>
          <w:ilvl w:val="0"/>
          <w:numId w:val="46"/>
        </w:numPr>
      </w:pPr>
      <w:r>
        <w:t>los artifacts personalizados se emplean para detección y clasificación;</w:t>
      </w:r>
    </w:p>
    <w:p w14:paraId="2987E687" w14:textId="77777777" w:rsidR="00640D20" w:rsidRDefault="00640D20" w:rsidP="00640D20">
      <w:pPr>
        <w:pStyle w:val="Prrafodelista"/>
        <w:numPr>
          <w:ilvl w:val="0"/>
          <w:numId w:val="46"/>
        </w:numPr>
      </w:pPr>
      <w:r>
        <w:t>el router SERVER_EVENT se emplea para salida externa;</w:t>
      </w:r>
    </w:p>
    <w:p w14:paraId="5DA38AAE" w14:textId="77777777" w:rsidR="00640D20" w:rsidRDefault="00640D20" w:rsidP="00582670">
      <w:pPr>
        <w:pStyle w:val="Prrafodelista"/>
        <w:numPr>
          <w:ilvl w:val="0"/>
          <w:numId w:val="46"/>
        </w:numPr>
      </w:pPr>
      <w:r>
        <w:t>los resultados concretos de detección se analizan en el Capítulo VI.</w:t>
      </w:r>
    </w:p>
    <w:p w14:paraId="660C138B" w14:textId="77777777" w:rsidR="00CE11AF" w:rsidRPr="00CE11AF" w:rsidRDefault="00640D20" w:rsidP="0038717B">
      <w:r>
        <w:t>Esta distinción evita confundir telemetría bruta con detección. Un artifact puede observar procesos, ficheros o eventos sin que ello implique una detección MITRE válida.</w:t>
      </w:r>
    </w:p>
    <w:p w14:paraId="7856AFA2" w14:textId="77777777" w:rsidR="008748CD" w:rsidRDefault="008748CD" w:rsidP="008748CD">
      <w:pPr>
        <w:pStyle w:val="Ttulo3"/>
      </w:pPr>
      <w:bookmarkStart w:id="294" w:name="_Toc234407628"/>
      <w:bookmarkStart w:id="295" w:name="_Toc234590688"/>
      <w:r w:rsidRPr="008748CD">
        <w:t>Artifacts de fábrica utilizados</w:t>
      </w:r>
      <w:bookmarkEnd w:id="294"/>
      <w:bookmarkEnd w:id="295"/>
    </w:p>
    <w:p w14:paraId="309CC886" w14:textId="77777777" w:rsidR="0038717B" w:rsidRDefault="0038717B" w:rsidP="0038717B">
      <w:r w:rsidRPr="0038717B">
        <w:t>Los artifacts de fábrica y públicos se utilizaron para comprobar qué información podía obtenerse sin desarrollar lógica específica para el TFM. Su función principal fue validar visibilidad sobre procesos, logs, PowerShell, Sysmon, servicios, registro y conexiones de red.</w:t>
      </w:r>
    </w:p>
    <w:tbl>
      <w:tblPr>
        <w:tblStyle w:val="Tablaconcuadrcula"/>
        <w:tblW w:w="0" w:type="auto"/>
        <w:tblLook w:val="04A0" w:firstRow="1" w:lastRow="0" w:firstColumn="1" w:lastColumn="0" w:noHBand="0" w:noVBand="1"/>
      </w:tblPr>
      <w:tblGrid>
        <w:gridCol w:w="3996"/>
        <w:gridCol w:w="1953"/>
        <w:gridCol w:w="3067"/>
      </w:tblGrid>
      <w:tr w:rsidR="00277432" w14:paraId="79256A0F" w14:textId="77777777" w:rsidTr="006E26A7">
        <w:tc>
          <w:tcPr>
            <w:tcW w:w="3996" w:type="dxa"/>
            <w:shd w:val="clear" w:color="auto" w:fill="F1A983" w:themeFill="accent2" w:themeFillTint="99"/>
          </w:tcPr>
          <w:p w14:paraId="09C57B19" w14:textId="77777777" w:rsidR="00277432" w:rsidRPr="00277432" w:rsidRDefault="00277432" w:rsidP="00277432">
            <w:pPr>
              <w:ind w:firstLine="0"/>
              <w:jc w:val="center"/>
              <w:rPr>
                <w:b/>
                <w:bCs/>
              </w:rPr>
            </w:pPr>
            <w:r w:rsidRPr="00277432">
              <w:rPr>
                <w:b/>
                <w:bCs/>
              </w:rPr>
              <w:t>Artifact</w:t>
            </w:r>
          </w:p>
        </w:tc>
        <w:tc>
          <w:tcPr>
            <w:tcW w:w="1953" w:type="dxa"/>
            <w:shd w:val="clear" w:color="auto" w:fill="F1A983" w:themeFill="accent2" w:themeFillTint="99"/>
          </w:tcPr>
          <w:p w14:paraId="78102D52" w14:textId="77777777" w:rsidR="00277432" w:rsidRPr="00277432" w:rsidRDefault="00277432" w:rsidP="00277432">
            <w:pPr>
              <w:ind w:firstLine="0"/>
              <w:jc w:val="center"/>
              <w:rPr>
                <w:b/>
                <w:bCs/>
              </w:rPr>
            </w:pPr>
            <w:r w:rsidRPr="00277432">
              <w:rPr>
                <w:b/>
                <w:bCs/>
              </w:rPr>
              <w:t>Tipo</w:t>
            </w:r>
          </w:p>
        </w:tc>
        <w:tc>
          <w:tcPr>
            <w:tcW w:w="3067" w:type="dxa"/>
            <w:shd w:val="clear" w:color="auto" w:fill="F1A983" w:themeFill="accent2" w:themeFillTint="99"/>
          </w:tcPr>
          <w:p w14:paraId="1FA78852" w14:textId="77777777" w:rsidR="00277432" w:rsidRPr="00277432" w:rsidRDefault="00277432" w:rsidP="00277432">
            <w:pPr>
              <w:ind w:firstLine="0"/>
              <w:jc w:val="center"/>
              <w:rPr>
                <w:b/>
                <w:bCs/>
              </w:rPr>
            </w:pPr>
            <w:r w:rsidRPr="00277432">
              <w:rPr>
                <w:b/>
                <w:bCs/>
              </w:rPr>
              <w:t>Uso en el TFM</w:t>
            </w:r>
          </w:p>
        </w:tc>
      </w:tr>
      <w:tr w:rsidR="00277432" w14:paraId="42DD029D" w14:textId="77777777" w:rsidTr="006E26A7">
        <w:tc>
          <w:tcPr>
            <w:tcW w:w="3996" w:type="dxa"/>
            <w:vAlign w:val="center"/>
          </w:tcPr>
          <w:p w14:paraId="2B62AB1A" w14:textId="77777777" w:rsidR="00277432" w:rsidRDefault="00277432" w:rsidP="00F22CA0">
            <w:pPr>
              <w:ind w:firstLine="0"/>
              <w:jc w:val="left"/>
            </w:pPr>
            <w:proofErr w:type="spellStart"/>
            <w:proofErr w:type="gramStart"/>
            <w:r w:rsidRPr="00BF5E0D">
              <w:lastRenderedPageBreak/>
              <w:t>Windows.Events.ProcessCreation</w:t>
            </w:r>
            <w:proofErr w:type="spellEnd"/>
            <w:proofErr w:type="gramEnd"/>
          </w:p>
        </w:tc>
        <w:tc>
          <w:tcPr>
            <w:tcW w:w="1953" w:type="dxa"/>
            <w:vAlign w:val="center"/>
          </w:tcPr>
          <w:p w14:paraId="034ABC6C" w14:textId="77777777" w:rsidR="00277432" w:rsidRDefault="00277432" w:rsidP="00F22CA0">
            <w:pPr>
              <w:ind w:firstLine="0"/>
              <w:jc w:val="center"/>
            </w:pPr>
            <w:r w:rsidRPr="00BF5E0D">
              <w:t>CLIENT_EVENT</w:t>
            </w:r>
          </w:p>
        </w:tc>
        <w:tc>
          <w:tcPr>
            <w:tcW w:w="3067" w:type="dxa"/>
            <w:vAlign w:val="center"/>
          </w:tcPr>
          <w:p w14:paraId="652B22A5" w14:textId="77777777" w:rsidR="00277432" w:rsidRDefault="00277432" w:rsidP="00F22CA0">
            <w:pPr>
              <w:ind w:firstLine="0"/>
              <w:jc w:val="left"/>
            </w:pPr>
            <w:r w:rsidRPr="00BF5E0D">
              <w:t>Observación de creación de procesos y líneas de comando.</w:t>
            </w:r>
          </w:p>
        </w:tc>
      </w:tr>
      <w:tr w:rsidR="00277432" w14:paraId="1E8BF5D0" w14:textId="77777777" w:rsidTr="006E26A7">
        <w:tc>
          <w:tcPr>
            <w:tcW w:w="3996" w:type="dxa"/>
            <w:vAlign w:val="center"/>
          </w:tcPr>
          <w:p w14:paraId="33BA1661" w14:textId="77777777" w:rsidR="00277432" w:rsidRDefault="00277432" w:rsidP="00F22CA0">
            <w:pPr>
              <w:ind w:firstLine="0"/>
              <w:jc w:val="left"/>
            </w:pPr>
            <w:proofErr w:type="spellStart"/>
            <w:proofErr w:type="gramStart"/>
            <w:r w:rsidRPr="00BF5E0D">
              <w:t>Windows.EventLogs.PowerShell</w:t>
            </w:r>
            <w:proofErr w:type="spellEnd"/>
            <w:proofErr w:type="gramEnd"/>
          </w:p>
        </w:tc>
        <w:tc>
          <w:tcPr>
            <w:tcW w:w="1953" w:type="dxa"/>
            <w:vAlign w:val="center"/>
          </w:tcPr>
          <w:p w14:paraId="04F95CCF" w14:textId="77777777" w:rsidR="00277432" w:rsidRDefault="00277432" w:rsidP="00F22CA0">
            <w:pPr>
              <w:ind w:firstLine="0"/>
              <w:jc w:val="center"/>
            </w:pPr>
            <w:r w:rsidRPr="00BF5E0D">
              <w:t>Consulta sobre logs</w:t>
            </w:r>
          </w:p>
        </w:tc>
        <w:tc>
          <w:tcPr>
            <w:tcW w:w="3067" w:type="dxa"/>
            <w:vAlign w:val="center"/>
          </w:tcPr>
          <w:p w14:paraId="6D6A354E" w14:textId="77777777" w:rsidR="00277432" w:rsidRDefault="00277432" w:rsidP="00F22CA0">
            <w:pPr>
              <w:ind w:firstLine="0"/>
              <w:jc w:val="left"/>
            </w:pPr>
            <w:r w:rsidRPr="00BF5E0D">
              <w:t>Revisión de eventos PowerShell, especialmente Event ID 4104.</w:t>
            </w:r>
          </w:p>
        </w:tc>
      </w:tr>
      <w:tr w:rsidR="00277432" w14:paraId="3ED8BA23" w14:textId="77777777" w:rsidTr="006E26A7">
        <w:tc>
          <w:tcPr>
            <w:tcW w:w="3996" w:type="dxa"/>
            <w:vAlign w:val="center"/>
          </w:tcPr>
          <w:p w14:paraId="7A61E56E" w14:textId="77777777" w:rsidR="00277432" w:rsidRDefault="00277432" w:rsidP="00F22CA0">
            <w:pPr>
              <w:ind w:firstLine="0"/>
              <w:jc w:val="left"/>
            </w:pPr>
            <w:proofErr w:type="spellStart"/>
            <w:proofErr w:type="gramStart"/>
            <w:r w:rsidRPr="00BF5E0D">
              <w:t>Windows.Events.ServiceCreation</w:t>
            </w:r>
            <w:proofErr w:type="spellEnd"/>
            <w:proofErr w:type="gramEnd"/>
          </w:p>
        </w:tc>
        <w:tc>
          <w:tcPr>
            <w:tcW w:w="1953" w:type="dxa"/>
            <w:vAlign w:val="center"/>
          </w:tcPr>
          <w:p w14:paraId="18ABA7FF" w14:textId="77777777" w:rsidR="00277432" w:rsidRDefault="00277432" w:rsidP="00F22CA0">
            <w:pPr>
              <w:ind w:firstLine="0"/>
              <w:jc w:val="center"/>
            </w:pPr>
            <w:r w:rsidRPr="00BF5E0D">
              <w:t>CLIENT_EVENT</w:t>
            </w:r>
          </w:p>
        </w:tc>
        <w:tc>
          <w:tcPr>
            <w:tcW w:w="3067" w:type="dxa"/>
            <w:vAlign w:val="center"/>
          </w:tcPr>
          <w:p w14:paraId="0C589F02" w14:textId="77777777" w:rsidR="00277432" w:rsidRDefault="00277432" w:rsidP="00F22CA0">
            <w:pPr>
              <w:ind w:firstLine="0"/>
              <w:jc w:val="left"/>
            </w:pPr>
            <w:r w:rsidRPr="00BF5E0D">
              <w:t>Observación de creación de servicios Windows.</w:t>
            </w:r>
          </w:p>
        </w:tc>
      </w:tr>
      <w:tr w:rsidR="00277432" w14:paraId="644FCC80" w14:textId="77777777" w:rsidTr="006E26A7">
        <w:tc>
          <w:tcPr>
            <w:tcW w:w="3996" w:type="dxa"/>
            <w:vAlign w:val="center"/>
          </w:tcPr>
          <w:p w14:paraId="1B69A337" w14:textId="77777777" w:rsidR="00277432" w:rsidRDefault="00277432" w:rsidP="00F22CA0">
            <w:pPr>
              <w:ind w:firstLine="0"/>
              <w:jc w:val="left"/>
            </w:pPr>
            <w:proofErr w:type="gramStart"/>
            <w:r w:rsidRPr="00BF5E0D">
              <w:t>Windows.Sysmon.*</w:t>
            </w:r>
            <w:proofErr w:type="gramEnd"/>
          </w:p>
        </w:tc>
        <w:tc>
          <w:tcPr>
            <w:tcW w:w="1953" w:type="dxa"/>
            <w:vAlign w:val="center"/>
          </w:tcPr>
          <w:p w14:paraId="3EA727EF" w14:textId="77777777" w:rsidR="00277432" w:rsidRDefault="00277432" w:rsidP="00F22CA0">
            <w:pPr>
              <w:ind w:firstLine="0"/>
              <w:jc w:val="center"/>
            </w:pPr>
            <w:r w:rsidRPr="00BF5E0D">
              <w:t>Consulta / eventos Sysmon</w:t>
            </w:r>
          </w:p>
        </w:tc>
        <w:tc>
          <w:tcPr>
            <w:tcW w:w="3067" w:type="dxa"/>
            <w:vAlign w:val="center"/>
          </w:tcPr>
          <w:p w14:paraId="2DB3C315" w14:textId="77777777" w:rsidR="00277432" w:rsidRDefault="00277432" w:rsidP="00F22CA0">
            <w:pPr>
              <w:ind w:firstLine="0"/>
              <w:jc w:val="left"/>
            </w:pPr>
            <w:r w:rsidRPr="00BF5E0D">
              <w:t>Consulta de eventos Sysmon ID 1, 3, 11, 12, 13, 14 y 26.</w:t>
            </w:r>
          </w:p>
        </w:tc>
      </w:tr>
      <w:tr w:rsidR="00277432" w14:paraId="7E3CCA96" w14:textId="77777777" w:rsidTr="006E26A7">
        <w:tc>
          <w:tcPr>
            <w:tcW w:w="3996" w:type="dxa"/>
            <w:vAlign w:val="center"/>
          </w:tcPr>
          <w:p w14:paraId="64653C77" w14:textId="77777777" w:rsidR="00277432" w:rsidRPr="000B1D83" w:rsidRDefault="00277432" w:rsidP="00F22CA0">
            <w:pPr>
              <w:ind w:firstLine="0"/>
              <w:jc w:val="left"/>
            </w:pPr>
            <w:proofErr w:type="spellStart"/>
            <w:proofErr w:type="gramStart"/>
            <w:r w:rsidRPr="00BF5E0D">
              <w:t>Generic.Events.TrackNetworkConnections</w:t>
            </w:r>
            <w:proofErr w:type="spellEnd"/>
            <w:proofErr w:type="gramEnd"/>
          </w:p>
        </w:tc>
        <w:tc>
          <w:tcPr>
            <w:tcW w:w="1953" w:type="dxa"/>
            <w:vAlign w:val="center"/>
          </w:tcPr>
          <w:p w14:paraId="1ACD85A3" w14:textId="77777777" w:rsidR="00277432" w:rsidRPr="000B1D83" w:rsidRDefault="00277432" w:rsidP="00F22CA0">
            <w:pPr>
              <w:ind w:firstLine="0"/>
              <w:jc w:val="center"/>
            </w:pPr>
            <w:r w:rsidRPr="00BF5E0D">
              <w:t>CLIENT_EVENT</w:t>
            </w:r>
          </w:p>
        </w:tc>
        <w:tc>
          <w:tcPr>
            <w:tcW w:w="3067" w:type="dxa"/>
            <w:vAlign w:val="center"/>
          </w:tcPr>
          <w:p w14:paraId="598C80FA" w14:textId="77777777" w:rsidR="00277432" w:rsidRPr="000B1D83" w:rsidRDefault="00277432" w:rsidP="00F22CA0">
            <w:pPr>
              <w:ind w:firstLine="0"/>
              <w:jc w:val="left"/>
            </w:pPr>
            <w:r w:rsidRPr="00BF5E0D">
              <w:t>Observación de conexiones de red asociadas a procesos.</w:t>
            </w:r>
          </w:p>
        </w:tc>
      </w:tr>
      <w:tr w:rsidR="00277432" w14:paraId="3EF3CC9E" w14:textId="77777777" w:rsidTr="006E26A7">
        <w:tc>
          <w:tcPr>
            <w:tcW w:w="3996" w:type="dxa"/>
            <w:vAlign w:val="center"/>
          </w:tcPr>
          <w:p w14:paraId="7D34DF8A" w14:textId="77777777" w:rsidR="00277432" w:rsidRPr="000B1D83" w:rsidRDefault="00277432" w:rsidP="00F22CA0">
            <w:pPr>
              <w:ind w:firstLine="0"/>
              <w:jc w:val="left"/>
            </w:pPr>
            <w:proofErr w:type="gramStart"/>
            <w:r w:rsidRPr="00BF5E0D">
              <w:t>Windows.System.Pslist</w:t>
            </w:r>
            <w:proofErr w:type="gramEnd"/>
          </w:p>
        </w:tc>
        <w:tc>
          <w:tcPr>
            <w:tcW w:w="1953" w:type="dxa"/>
            <w:vAlign w:val="center"/>
          </w:tcPr>
          <w:p w14:paraId="7070A57E" w14:textId="77777777" w:rsidR="00277432" w:rsidRPr="000B1D83" w:rsidRDefault="00277432" w:rsidP="00F22CA0">
            <w:pPr>
              <w:ind w:firstLine="0"/>
              <w:jc w:val="center"/>
            </w:pPr>
            <w:r w:rsidRPr="00BF5E0D">
              <w:t>CLIENT</w:t>
            </w:r>
          </w:p>
        </w:tc>
        <w:tc>
          <w:tcPr>
            <w:tcW w:w="3067" w:type="dxa"/>
            <w:vAlign w:val="center"/>
          </w:tcPr>
          <w:p w14:paraId="2C89D66D" w14:textId="77777777" w:rsidR="00277432" w:rsidRPr="000B1D83" w:rsidRDefault="00277432" w:rsidP="00F22CA0">
            <w:pPr>
              <w:ind w:firstLine="0"/>
              <w:jc w:val="left"/>
            </w:pPr>
            <w:r w:rsidRPr="00BF5E0D">
              <w:t>Inventario puntual de procesos activos.</w:t>
            </w:r>
          </w:p>
        </w:tc>
      </w:tr>
      <w:tr w:rsidR="00277432" w14:paraId="38D0BB84" w14:textId="77777777" w:rsidTr="006E26A7">
        <w:tc>
          <w:tcPr>
            <w:tcW w:w="3996" w:type="dxa"/>
            <w:vAlign w:val="center"/>
          </w:tcPr>
          <w:p w14:paraId="29FDAC01" w14:textId="77777777" w:rsidR="00277432" w:rsidRPr="000B1D83" w:rsidRDefault="00277432" w:rsidP="00F22CA0">
            <w:pPr>
              <w:ind w:firstLine="0"/>
              <w:jc w:val="left"/>
            </w:pPr>
            <w:proofErr w:type="gramStart"/>
            <w:r w:rsidRPr="00BF5E0D">
              <w:t>Windows.System.Services</w:t>
            </w:r>
            <w:proofErr w:type="gramEnd"/>
          </w:p>
        </w:tc>
        <w:tc>
          <w:tcPr>
            <w:tcW w:w="1953" w:type="dxa"/>
            <w:vAlign w:val="center"/>
          </w:tcPr>
          <w:p w14:paraId="03BC7DB4" w14:textId="77777777" w:rsidR="00277432" w:rsidRPr="000B1D83" w:rsidRDefault="00277432" w:rsidP="00F22CA0">
            <w:pPr>
              <w:ind w:firstLine="0"/>
              <w:jc w:val="center"/>
            </w:pPr>
            <w:r w:rsidRPr="00BF5E0D">
              <w:t>CLIENT</w:t>
            </w:r>
          </w:p>
        </w:tc>
        <w:tc>
          <w:tcPr>
            <w:tcW w:w="3067" w:type="dxa"/>
            <w:vAlign w:val="center"/>
          </w:tcPr>
          <w:p w14:paraId="712F25F9" w14:textId="77777777" w:rsidR="00277432" w:rsidRPr="000B1D83" w:rsidRDefault="00277432" w:rsidP="00F22CA0">
            <w:pPr>
              <w:ind w:firstLine="0"/>
              <w:jc w:val="left"/>
            </w:pPr>
            <w:r w:rsidRPr="00BF5E0D">
              <w:t>Inventario puntual de servicios instalados y estado de servicios.</w:t>
            </w:r>
          </w:p>
        </w:tc>
      </w:tr>
      <w:tr w:rsidR="00277432" w14:paraId="4614BC9E" w14:textId="77777777" w:rsidTr="006E26A7">
        <w:tc>
          <w:tcPr>
            <w:tcW w:w="3996" w:type="dxa"/>
            <w:vAlign w:val="center"/>
          </w:tcPr>
          <w:p w14:paraId="3AB68CBF" w14:textId="77777777" w:rsidR="00277432" w:rsidRPr="000B1D83" w:rsidRDefault="00277432" w:rsidP="00F22CA0">
            <w:pPr>
              <w:ind w:firstLine="0"/>
              <w:jc w:val="left"/>
            </w:pPr>
            <w:proofErr w:type="gramStart"/>
            <w:r w:rsidRPr="00BF5E0D">
              <w:t>Windows.Registry.*</w:t>
            </w:r>
            <w:proofErr w:type="gramEnd"/>
          </w:p>
        </w:tc>
        <w:tc>
          <w:tcPr>
            <w:tcW w:w="1953" w:type="dxa"/>
            <w:vAlign w:val="center"/>
          </w:tcPr>
          <w:p w14:paraId="08425468" w14:textId="77777777" w:rsidR="00277432" w:rsidRPr="000B1D83" w:rsidRDefault="00277432" w:rsidP="00F22CA0">
            <w:pPr>
              <w:ind w:firstLine="0"/>
              <w:jc w:val="center"/>
            </w:pPr>
            <w:r w:rsidRPr="00BF5E0D">
              <w:t>CLIENT</w:t>
            </w:r>
          </w:p>
        </w:tc>
        <w:tc>
          <w:tcPr>
            <w:tcW w:w="3067" w:type="dxa"/>
            <w:vAlign w:val="center"/>
          </w:tcPr>
          <w:p w14:paraId="73ACC529" w14:textId="77777777" w:rsidR="00277432" w:rsidRPr="000B1D83" w:rsidRDefault="00277432" w:rsidP="00F22CA0">
            <w:pPr>
              <w:ind w:firstLine="0"/>
              <w:jc w:val="left"/>
            </w:pPr>
            <w:r w:rsidRPr="00BF5E0D">
              <w:t>Consulta de claves y valores del registro.</w:t>
            </w:r>
          </w:p>
        </w:tc>
      </w:tr>
      <w:tr w:rsidR="00277432" w14:paraId="1B62D9B2" w14:textId="77777777" w:rsidTr="006E26A7">
        <w:tc>
          <w:tcPr>
            <w:tcW w:w="3996" w:type="dxa"/>
            <w:vAlign w:val="center"/>
          </w:tcPr>
          <w:p w14:paraId="2494C3A8" w14:textId="77777777" w:rsidR="00277432" w:rsidRPr="000B1D83" w:rsidRDefault="00277432" w:rsidP="00F22CA0">
            <w:pPr>
              <w:ind w:firstLine="0"/>
              <w:jc w:val="left"/>
            </w:pPr>
            <w:proofErr w:type="spellStart"/>
            <w:proofErr w:type="gramStart"/>
            <w:r w:rsidRPr="00BF5E0D">
              <w:t>Windows.Hayabusa.Monitoring</w:t>
            </w:r>
            <w:proofErr w:type="spellEnd"/>
            <w:proofErr w:type="gramEnd"/>
          </w:p>
        </w:tc>
        <w:tc>
          <w:tcPr>
            <w:tcW w:w="1953" w:type="dxa"/>
            <w:vAlign w:val="center"/>
          </w:tcPr>
          <w:p w14:paraId="7A22B7BB" w14:textId="77777777" w:rsidR="00277432" w:rsidRPr="000B1D83" w:rsidRDefault="00277432" w:rsidP="00F22CA0">
            <w:pPr>
              <w:ind w:firstLine="0"/>
              <w:jc w:val="center"/>
            </w:pPr>
            <w:r w:rsidRPr="00BF5E0D">
              <w:t>CLIENT_EVENT</w:t>
            </w:r>
          </w:p>
        </w:tc>
        <w:tc>
          <w:tcPr>
            <w:tcW w:w="3067" w:type="dxa"/>
            <w:vAlign w:val="center"/>
          </w:tcPr>
          <w:p w14:paraId="20EF6783" w14:textId="77777777" w:rsidR="00277432" w:rsidRPr="000B1D83" w:rsidRDefault="00277432" w:rsidP="00F22CA0">
            <w:pPr>
              <w:ind w:firstLine="0"/>
              <w:jc w:val="left"/>
            </w:pPr>
            <w:r w:rsidRPr="00BF5E0D">
              <w:t>Evaluación de reglas públicas sobre eventos Windows.</w:t>
            </w:r>
          </w:p>
        </w:tc>
      </w:tr>
      <w:tr w:rsidR="00F22CA0" w14:paraId="34B9ABC6" w14:textId="77777777" w:rsidTr="006E26A7">
        <w:tc>
          <w:tcPr>
            <w:tcW w:w="3996" w:type="dxa"/>
            <w:vAlign w:val="center"/>
          </w:tcPr>
          <w:p w14:paraId="3A46319E" w14:textId="77777777" w:rsidR="00F22CA0" w:rsidRPr="00BF5E0D" w:rsidRDefault="00F22CA0" w:rsidP="00F22CA0">
            <w:pPr>
              <w:ind w:firstLine="0"/>
              <w:jc w:val="left"/>
            </w:pPr>
            <w:proofErr w:type="spellStart"/>
            <w:r w:rsidRPr="00FB6349">
              <w:t>Windows.ETW.Monitoring</w:t>
            </w:r>
            <w:proofErr w:type="spellEnd"/>
          </w:p>
        </w:tc>
        <w:tc>
          <w:tcPr>
            <w:tcW w:w="1953" w:type="dxa"/>
          </w:tcPr>
          <w:p w14:paraId="31EA5DD4" w14:textId="77777777" w:rsidR="00F22CA0" w:rsidRPr="00BF5E0D" w:rsidRDefault="00F22CA0" w:rsidP="00F22CA0">
            <w:pPr>
              <w:ind w:firstLine="0"/>
              <w:jc w:val="center"/>
            </w:pPr>
            <w:r w:rsidRPr="000606F5">
              <w:t>CLIENT_EVENT</w:t>
            </w:r>
          </w:p>
        </w:tc>
        <w:tc>
          <w:tcPr>
            <w:tcW w:w="3067" w:type="dxa"/>
          </w:tcPr>
          <w:p w14:paraId="071E6948" w14:textId="77777777" w:rsidR="00F22CA0" w:rsidRPr="00BF5E0D" w:rsidRDefault="00F22CA0" w:rsidP="00183A1F">
            <w:pPr>
              <w:keepNext/>
              <w:ind w:firstLine="0"/>
              <w:jc w:val="left"/>
            </w:pPr>
            <w:r w:rsidRPr="00F22CA0">
              <w:t>Monitorización basada en ETW cuando la fuente resulta aplicable.</w:t>
            </w:r>
          </w:p>
        </w:tc>
      </w:tr>
    </w:tbl>
    <w:p w14:paraId="51FFA2BF" w14:textId="53F0CCB5" w:rsidR="0038717B" w:rsidRDefault="00183A1F" w:rsidP="00183A1F">
      <w:pPr>
        <w:pStyle w:val="Descripcin"/>
      </w:pPr>
      <w:bookmarkStart w:id="296" w:name="_Toc234590777"/>
      <w:r>
        <w:t xml:space="preserve">Tabla </w:t>
      </w:r>
      <w:fldSimple w:instr=" SEQ Tabla \* ARABIC ">
        <w:r w:rsidR="004268CD">
          <w:rPr>
            <w:noProof/>
          </w:rPr>
          <w:t>50</w:t>
        </w:r>
      </w:fldSimple>
      <w:r>
        <w:t xml:space="preserve">: </w:t>
      </w:r>
      <w:r w:rsidRPr="004C5E0B">
        <w:t>Artifacts de fábrica y públicos considerados durante la fase experimental</w:t>
      </w:r>
      <w:bookmarkEnd w:id="296"/>
    </w:p>
    <w:p w14:paraId="57134EBB" w14:textId="77777777" w:rsidR="0038717B" w:rsidRDefault="0038717B" w:rsidP="0038717B">
      <w:r>
        <w:t>Estos artifacts permitieron comprobar que Velociraptor dispone de visibilidad suficiente sobre múltiples fuentes del endpoint. Sin embargo, en varios casos la información obtenida requería interpretación adicional. Por ejemplo, la ejecución de powershell.exe, cmd.exe, reg.exe, schtasks.exe o sc.exe puede ser legítima, por lo que no debe tratarse automáticamente como detección.</w:t>
      </w:r>
    </w:p>
    <w:p w14:paraId="1AC03181" w14:textId="77777777" w:rsidR="0038717B" w:rsidRPr="0038717B" w:rsidRDefault="0038717B" w:rsidP="0038717B">
      <w:r>
        <w:t>Por tanto, los artifacts de fábrica se consideran una base útil de visibilidad, pero no siempre ofrecen detección operativa completa frente a las técnicas evaluadas.</w:t>
      </w:r>
    </w:p>
    <w:p w14:paraId="5A37E5F9" w14:textId="77777777" w:rsidR="008748CD" w:rsidRDefault="008748CD" w:rsidP="008748CD">
      <w:pPr>
        <w:pStyle w:val="Ttulo3"/>
        <w:rPr>
          <w:bCs/>
        </w:rPr>
      </w:pPr>
      <w:bookmarkStart w:id="297" w:name="_Toc234407629"/>
      <w:bookmarkStart w:id="298" w:name="_Toc234590689"/>
      <w:r w:rsidRPr="008748CD">
        <w:rPr>
          <w:bCs/>
        </w:rPr>
        <w:lastRenderedPageBreak/>
        <w:t>Artifacts personalizados</w:t>
      </w:r>
      <w:bookmarkEnd w:id="297"/>
      <w:bookmarkEnd w:id="298"/>
    </w:p>
    <w:p w14:paraId="2D7E5F92" w14:textId="77777777" w:rsidR="0038717B" w:rsidRDefault="0038717B" w:rsidP="0038717B">
      <w:r>
        <w:t>A partir de las brechas detectadas en los artifacts públicos, se desarrolló una arquitectura personalizada basada en perfiles de severidad P1, P2, P3 y P4. Su objetivo fue transformar eventos host-based en señales más estructuradas, priorizadas y trazables.</w:t>
      </w:r>
    </w:p>
    <w:p w14:paraId="64251CE8" w14:textId="77777777" w:rsidR="0038717B" w:rsidRDefault="0038717B" w:rsidP="0038717B">
      <w:r>
        <w:t>La lógica personalizada se organizó por niveles:</w:t>
      </w:r>
    </w:p>
    <w:tbl>
      <w:tblPr>
        <w:tblStyle w:val="Tablaconcuadrcula"/>
        <w:tblW w:w="0" w:type="auto"/>
        <w:tblLook w:val="04A0" w:firstRow="1" w:lastRow="0" w:firstColumn="1" w:lastColumn="0" w:noHBand="0" w:noVBand="1"/>
      </w:tblPr>
      <w:tblGrid>
        <w:gridCol w:w="1573"/>
        <w:gridCol w:w="3384"/>
        <w:gridCol w:w="4059"/>
      </w:tblGrid>
      <w:tr w:rsidR="000005CE" w14:paraId="3ED20FFA" w14:textId="77777777" w:rsidTr="000005CE">
        <w:tc>
          <w:tcPr>
            <w:tcW w:w="1573" w:type="dxa"/>
            <w:shd w:val="clear" w:color="auto" w:fill="F1A983" w:themeFill="accent2" w:themeFillTint="99"/>
          </w:tcPr>
          <w:p w14:paraId="7ED2EB4F" w14:textId="77777777" w:rsidR="000005CE" w:rsidRPr="000005CE" w:rsidRDefault="000005CE" w:rsidP="000005CE">
            <w:pPr>
              <w:ind w:firstLine="0"/>
              <w:jc w:val="center"/>
              <w:rPr>
                <w:b/>
                <w:bCs/>
              </w:rPr>
            </w:pPr>
            <w:r w:rsidRPr="000005CE">
              <w:rPr>
                <w:b/>
                <w:bCs/>
              </w:rPr>
              <w:t>Perfil</w:t>
            </w:r>
          </w:p>
        </w:tc>
        <w:tc>
          <w:tcPr>
            <w:tcW w:w="3384" w:type="dxa"/>
            <w:shd w:val="clear" w:color="auto" w:fill="F1A983" w:themeFill="accent2" w:themeFillTint="99"/>
          </w:tcPr>
          <w:p w14:paraId="7C9A3FA4" w14:textId="77777777" w:rsidR="000005CE" w:rsidRPr="000005CE" w:rsidRDefault="000005CE" w:rsidP="000005CE">
            <w:pPr>
              <w:ind w:firstLine="0"/>
              <w:jc w:val="center"/>
              <w:rPr>
                <w:b/>
                <w:bCs/>
              </w:rPr>
            </w:pPr>
            <w:r w:rsidRPr="000005CE">
              <w:rPr>
                <w:b/>
                <w:bCs/>
              </w:rPr>
              <w:t>Función</w:t>
            </w:r>
          </w:p>
        </w:tc>
        <w:tc>
          <w:tcPr>
            <w:tcW w:w="4059" w:type="dxa"/>
            <w:shd w:val="clear" w:color="auto" w:fill="F1A983" w:themeFill="accent2" w:themeFillTint="99"/>
          </w:tcPr>
          <w:p w14:paraId="44885FDA" w14:textId="77777777" w:rsidR="000005CE" w:rsidRPr="000005CE" w:rsidRDefault="000005CE" w:rsidP="000005CE">
            <w:pPr>
              <w:ind w:firstLine="0"/>
              <w:jc w:val="center"/>
              <w:rPr>
                <w:b/>
                <w:bCs/>
              </w:rPr>
            </w:pPr>
            <w:r w:rsidRPr="000005CE">
              <w:rPr>
                <w:b/>
                <w:bCs/>
              </w:rPr>
              <w:t>Interpretación</w:t>
            </w:r>
          </w:p>
        </w:tc>
      </w:tr>
      <w:tr w:rsidR="000005CE" w14:paraId="0741AA2A" w14:textId="77777777" w:rsidTr="000005CE">
        <w:tc>
          <w:tcPr>
            <w:tcW w:w="1573" w:type="dxa"/>
            <w:vAlign w:val="center"/>
          </w:tcPr>
          <w:p w14:paraId="1BBBC53C" w14:textId="77777777" w:rsidR="000005CE" w:rsidRDefault="000005CE" w:rsidP="000005CE">
            <w:pPr>
              <w:ind w:firstLine="0"/>
              <w:jc w:val="left"/>
            </w:pPr>
            <w:r w:rsidRPr="008939E4">
              <w:t>P1_CRITICAL</w:t>
            </w:r>
          </w:p>
        </w:tc>
        <w:tc>
          <w:tcPr>
            <w:tcW w:w="3384" w:type="dxa"/>
            <w:vAlign w:val="center"/>
          </w:tcPr>
          <w:p w14:paraId="0D8A595B" w14:textId="77777777" w:rsidR="000005CE" w:rsidRDefault="000005CE" w:rsidP="000005CE">
            <w:pPr>
              <w:ind w:firstLine="0"/>
              <w:jc w:val="left"/>
            </w:pPr>
            <w:r w:rsidRPr="008939E4">
              <w:t>Detección de comportamientos críticos</w:t>
            </w:r>
          </w:p>
        </w:tc>
        <w:tc>
          <w:tcPr>
            <w:tcW w:w="4059" w:type="dxa"/>
            <w:vAlign w:val="center"/>
          </w:tcPr>
          <w:p w14:paraId="0F92A146" w14:textId="77777777" w:rsidR="000005CE" w:rsidRDefault="000005CE" w:rsidP="000005CE">
            <w:pPr>
              <w:ind w:firstLine="0"/>
              <w:jc w:val="left"/>
            </w:pPr>
            <w:r w:rsidRPr="008939E4">
              <w:t xml:space="preserve">Impacto, borrado, cifrado, </w:t>
            </w:r>
            <w:proofErr w:type="spellStart"/>
            <w:r w:rsidRPr="008939E4">
              <w:t>staging</w:t>
            </w:r>
            <w:proofErr w:type="spellEnd"/>
            <w:r w:rsidRPr="008939E4">
              <w:t>, archivado ZIP y exfiltración HTTP controlada.</w:t>
            </w:r>
          </w:p>
        </w:tc>
      </w:tr>
      <w:tr w:rsidR="000005CE" w14:paraId="1F847087" w14:textId="77777777" w:rsidTr="000005CE">
        <w:tc>
          <w:tcPr>
            <w:tcW w:w="1573" w:type="dxa"/>
            <w:vAlign w:val="center"/>
          </w:tcPr>
          <w:p w14:paraId="7D29B56A" w14:textId="77777777" w:rsidR="000005CE" w:rsidRDefault="000005CE" w:rsidP="000005CE">
            <w:pPr>
              <w:ind w:firstLine="0"/>
              <w:jc w:val="left"/>
            </w:pPr>
            <w:r w:rsidRPr="008939E4">
              <w:t>P2_HIGH</w:t>
            </w:r>
          </w:p>
        </w:tc>
        <w:tc>
          <w:tcPr>
            <w:tcW w:w="3384" w:type="dxa"/>
            <w:vAlign w:val="center"/>
          </w:tcPr>
          <w:p w14:paraId="4421B17F" w14:textId="77777777" w:rsidR="000005CE" w:rsidRDefault="000005CE" w:rsidP="000005CE">
            <w:pPr>
              <w:ind w:firstLine="0"/>
              <w:jc w:val="left"/>
            </w:pPr>
            <w:r w:rsidRPr="008939E4">
              <w:t>Evidencia forense de alta relevancia</w:t>
            </w:r>
          </w:p>
        </w:tc>
        <w:tc>
          <w:tcPr>
            <w:tcW w:w="4059" w:type="dxa"/>
            <w:vAlign w:val="center"/>
          </w:tcPr>
          <w:p w14:paraId="5BA33711" w14:textId="77777777" w:rsidR="000005CE" w:rsidRDefault="000005CE" w:rsidP="000005CE">
            <w:pPr>
              <w:ind w:firstLine="0"/>
              <w:jc w:val="left"/>
            </w:pPr>
            <w:r w:rsidRPr="008939E4">
              <w:t>PowerShell sospechoso, script blocks relevantes o eventos con fuerte valor investigador.</w:t>
            </w:r>
          </w:p>
        </w:tc>
      </w:tr>
      <w:tr w:rsidR="000005CE" w14:paraId="7CFE446B" w14:textId="77777777" w:rsidTr="000005CE">
        <w:tc>
          <w:tcPr>
            <w:tcW w:w="1573" w:type="dxa"/>
            <w:vAlign w:val="center"/>
          </w:tcPr>
          <w:p w14:paraId="36DDAD5B" w14:textId="77777777" w:rsidR="000005CE" w:rsidRDefault="000005CE" w:rsidP="000005CE">
            <w:pPr>
              <w:ind w:firstLine="0"/>
              <w:jc w:val="left"/>
            </w:pPr>
            <w:r w:rsidRPr="008939E4">
              <w:t>P3_MEDIUM</w:t>
            </w:r>
          </w:p>
        </w:tc>
        <w:tc>
          <w:tcPr>
            <w:tcW w:w="3384" w:type="dxa"/>
            <w:vAlign w:val="center"/>
          </w:tcPr>
          <w:p w14:paraId="71504C61" w14:textId="77777777" w:rsidR="000005CE" w:rsidRDefault="000005CE" w:rsidP="000005CE">
            <w:pPr>
              <w:ind w:firstLine="0"/>
              <w:jc w:val="left"/>
            </w:pPr>
            <w:r w:rsidRPr="008939E4">
              <w:t>Comportamientos relevantes</w:t>
            </w:r>
          </w:p>
        </w:tc>
        <w:tc>
          <w:tcPr>
            <w:tcW w:w="4059" w:type="dxa"/>
            <w:vAlign w:val="center"/>
          </w:tcPr>
          <w:p w14:paraId="308F1AA7" w14:textId="77777777" w:rsidR="000005CE" w:rsidRDefault="000005CE" w:rsidP="000005CE">
            <w:pPr>
              <w:ind w:firstLine="0"/>
              <w:jc w:val="left"/>
            </w:pPr>
            <w:r w:rsidRPr="008939E4">
              <w:t>Persistencia, servicios, tareas programadas o modificaciones del sistema.</w:t>
            </w:r>
          </w:p>
        </w:tc>
      </w:tr>
      <w:tr w:rsidR="000005CE" w14:paraId="3ED6A33E" w14:textId="77777777" w:rsidTr="000005CE">
        <w:tc>
          <w:tcPr>
            <w:tcW w:w="1573" w:type="dxa"/>
            <w:vAlign w:val="center"/>
          </w:tcPr>
          <w:p w14:paraId="4193AF36" w14:textId="77777777" w:rsidR="000005CE" w:rsidRDefault="000005CE" w:rsidP="000005CE">
            <w:pPr>
              <w:ind w:firstLine="0"/>
              <w:jc w:val="left"/>
            </w:pPr>
            <w:r w:rsidRPr="008939E4">
              <w:t>P4_LOW</w:t>
            </w:r>
          </w:p>
        </w:tc>
        <w:tc>
          <w:tcPr>
            <w:tcW w:w="3384" w:type="dxa"/>
            <w:vAlign w:val="center"/>
          </w:tcPr>
          <w:p w14:paraId="59B58BA6" w14:textId="77777777" w:rsidR="000005CE" w:rsidRDefault="000005CE" w:rsidP="000005CE">
            <w:pPr>
              <w:ind w:firstLine="0"/>
              <w:jc w:val="left"/>
            </w:pPr>
            <w:r w:rsidRPr="008939E4">
              <w:t>Visibilidad básica</w:t>
            </w:r>
          </w:p>
        </w:tc>
        <w:tc>
          <w:tcPr>
            <w:tcW w:w="4059" w:type="dxa"/>
            <w:vAlign w:val="center"/>
          </w:tcPr>
          <w:p w14:paraId="24BB41C3" w14:textId="77777777" w:rsidR="000005CE" w:rsidRDefault="000005CE" w:rsidP="000005CE">
            <w:pPr>
              <w:keepNext/>
              <w:ind w:firstLine="0"/>
              <w:jc w:val="left"/>
            </w:pPr>
            <w:r w:rsidRPr="008939E4">
              <w:t>Ejecución observable de procesos o eventos de bajo nivel que requieren contexto.</w:t>
            </w:r>
          </w:p>
        </w:tc>
      </w:tr>
    </w:tbl>
    <w:p w14:paraId="4B414D5A" w14:textId="7F99CB71" w:rsidR="000005CE" w:rsidRDefault="000005CE" w:rsidP="000005CE">
      <w:pPr>
        <w:pStyle w:val="Descripcin"/>
      </w:pPr>
      <w:bookmarkStart w:id="299" w:name="_Toc234590778"/>
      <w:r>
        <w:t xml:space="preserve">Tabla </w:t>
      </w:r>
      <w:fldSimple w:instr=" SEQ Tabla \* ARABIC ">
        <w:r w:rsidR="004268CD">
          <w:rPr>
            <w:noProof/>
          </w:rPr>
          <w:t>51</w:t>
        </w:r>
      </w:fldSimple>
      <w:r w:rsidRPr="00366762">
        <w:t>: Perfiles de severidad utilizados en los artifacts personalizados</w:t>
      </w:r>
      <w:bookmarkEnd w:id="299"/>
    </w:p>
    <w:p w14:paraId="234148A5" w14:textId="77777777" w:rsidR="0038717B" w:rsidRDefault="0038717B" w:rsidP="0038717B">
      <w:r>
        <w:t>Los artifacts personalizados se diseñaron para:</w:t>
      </w:r>
    </w:p>
    <w:p w14:paraId="1A8C9858" w14:textId="77777777" w:rsidR="0038717B" w:rsidRDefault="0038717B" w:rsidP="0038717B">
      <w:pPr>
        <w:pStyle w:val="Prrafodelista"/>
        <w:numPr>
          <w:ilvl w:val="0"/>
          <w:numId w:val="47"/>
        </w:numPr>
      </w:pPr>
      <w:r>
        <w:t>asociar eventos a técnicas TEC-001 a TEC-009;</w:t>
      </w:r>
    </w:p>
    <w:p w14:paraId="1EBD1680" w14:textId="77777777" w:rsidR="0038717B" w:rsidRDefault="0038717B" w:rsidP="0038717B">
      <w:pPr>
        <w:pStyle w:val="Prrafodelista"/>
        <w:numPr>
          <w:ilvl w:val="0"/>
          <w:numId w:val="47"/>
        </w:numPr>
      </w:pPr>
      <w:r>
        <w:t>normalizar campos relevantes;</w:t>
      </w:r>
    </w:p>
    <w:p w14:paraId="5714FE9F" w14:textId="77777777" w:rsidR="0038717B" w:rsidRDefault="0038717B" w:rsidP="0038717B">
      <w:pPr>
        <w:pStyle w:val="Prrafodelista"/>
        <w:numPr>
          <w:ilvl w:val="0"/>
          <w:numId w:val="47"/>
        </w:numPr>
      </w:pPr>
      <w:r>
        <w:t>asignar perfil de severidad;</w:t>
      </w:r>
    </w:p>
    <w:p w14:paraId="5B78F699" w14:textId="77777777" w:rsidR="0038717B" w:rsidRDefault="0038717B" w:rsidP="0038717B">
      <w:pPr>
        <w:pStyle w:val="Prrafodelista"/>
        <w:numPr>
          <w:ilvl w:val="0"/>
          <w:numId w:val="47"/>
        </w:numPr>
      </w:pPr>
      <w:r>
        <w:t>reducir dependencia de indicadores de laboratorio;</w:t>
      </w:r>
    </w:p>
    <w:p w14:paraId="4A992772" w14:textId="77777777" w:rsidR="0038717B" w:rsidRDefault="0038717B" w:rsidP="0038717B">
      <w:pPr>
        <w:pStyle w:val="Prrafodelista"/>
        <w:numPr>
          <w:ilvl w:val="0"/>
          <w:numId w:val="47"/>
        </w:numPr>
      </w:pPr>
      <w:r>
        <w:t>evitar reglas basadas únicamente en nombres de scripts o rutas TFM;</w:t>
      </w:r>
    </w:p>
    <w:p w14:paraId="708B0E69" w14:textId="77777777" w:rsidR="0038717B" w:rsidRDefault="0038717B" w:rsidP="0038717B">
      <w:pPr>
        <w:pStyle w:val="Prrafodelista"/>
        <w:numPr>
          <w:ilvl w:val="0"/>
          <w:numId w:val="47"/>
        </w:numPr>
      </w:pPr>
      <w:r>
        <w:t>facilitar la salida estructurada hacia JSONL y Discord;</w:t>
      </w:r>
    </w:p>
    <w:p w14:paraId="21B4D5B9" w14:textId="77777777" w:rsidR="0038717B" w:rsidRDefault="0038717B" w:rsidP="0038717B">
      <w:pPr>
        <w:pStyle w:val="Prrafodelista"/>
        <w:numPr>
          <w:ilvl w:val="0"/>
          <w:numId w:val="47"/>
        </w:numPr>
      </w:pPr>
      <w:r>
        <w:t>diferenciar eventos de baja señal frente a comportamientos de impacto.</w:t>
      </w:r>
    </w:p>
    <w:p w14:paraId="3177CC2F" w14:textId="77777777" w:rsidR="0038717B" w:rsidRDefault="0038717B" w:rsidP="0038717B"/>
    <w:p w14:paraId="5BE106D5" w14:textId="77777777" w:rsidR="0038717B" w:rsidRDefault="0038717B" w:rsidP="0038717B">
      <w:r>
        <w:t>La arquitectura personalizada no sustituye la telemetría original. Su función es filtrar, enriquecer y clasificar eventos procedentes de Windows, PowerShell, Sysmon y Velociraptor.</w:t>
      </w:r>
    </w:p>
    <w:p w14:paraId="62CFF876" w14:textId="77777777" w:rsidR="002A4FF1" w:rsidRDefault="002A4FF1" w:rsidP="002A4FF1">
      <w:pPr>
        <w:pStyle w:val="Ttulo3"/>
      </w:pPr>
      <w:bookmarkStart w:id="300" w:name="_Toc234407630"/>
      <w:bookmarkStart w:id="301" w:name="_Toc234590690"/>
      <w:r w:rsidRPr="002A4FF1">
        <w:t>Limitaciones encontradas durante la configuración</w:t>
      </w:r>
      <w:bookmarkEnd w:id="300"/>
      <w:bookmarkEnd w:id="301"/>
    </w:p>
    <w:p w14:paraId="5F7BB3F6" w14:textId="77777777" w:rsidR="002A4FF1" w:rsidRDefault="002A4FF1" w:rsidP="002A4FF1">
      <w:r>
        <w:t>Durante la configuración de artifacts se identificaron varias limitaciones relevantes.</w:t>
      </w:r>
    </w:p>
    <w:p w14:paraId="27B3D031" w14:textId="77777777" w:rsidR="002A4FF1" w:rsidRDefault="002A4FF1" w:rsidP="002A4FF1">
      <w:r>
        <w:lastRenderedPageBreak/>
        <w:t>En primer lugar, muchas actividades administrativas legítimas generan la misma telemetría base que una técnica ofensiva. La ejecución de PowerShell, CMD, reg.exe, sc.exe o schtasks.exe no es maliciosa por sí misma. Por ello, la detección requiere contexto adicional, como parámetros usados, ventana temporal, técnica ejecutada, fuente del evento y relación con otros eventos.</w:t>
      </w:r>
    </w:p>
    <w:p w14:paraId="3846A9E3" w14:textId="77777777" w:rsidR="002A4FF1" w:rsidRDefault="002A4FF1" w:rsidP="002A4FF1">
      <w:r>
        <w:t>En segundo lugar, algunas técnicas generan demasiado volumen de eventos si se alertan de forma directa. TEC-008 es el caso más claro: un borrado masivo puede producir múltiples eventos de eliminación. Por este motivo, los eventos de borrado deben tratarse con agregación o como evidencia forense, no necesariamente como alerta individual por fichero.</w:t>
      </w:r>
    </w:p>
    <w:p w14:paraId="09F04B40" w14:textId="77777777" w:rsidR="002A4FF1" w:rsidRDefault="002A4FF1" w:rsidP="002A4FF1">
      <w:r>
        <w:t xml:space="preserve">En tercer lugar, TEC-009 exige una lectura compuesta. La creación de un ZIP por sí sola solo demuestra </w:t>
      </w:r>
      <w:proofErr w:type="spellStart"/>
      <w:r>
        <w:t>staging</w:t>
      </w:r>
      <w:proofErr w:type="spellEnd"/>
      <w:r>
        <w:t xml:space="preserve"> y archivado; en la campaña final, sin embargo, el </w:t>
      </w:r>
      <w:proofErr w:type="spellStart"/>
      <w:r>
        <w:t>summary</w:t>
      </w:r>
      <w:proofErr w:type="spellEnd"/>
      <w:r>
        <w:t xml:space="preserve"> documenta </w:t>
      </w:r>
      <w:proofErr w:type="spellStart"/>
      <w:r>
        <w:t>ReceiverReachable</w:t>
      </w:r>
      <w:proofErr w:type="spellEnd"/>
      <w:r>
        <w:t xml:space="preserve">=True, </w:t>
      </w:r>
      <w:proofErr w:type="spellStart"/>
      <w:r>
        <w:t>HTTPStatus</w:t>
      </w:r>
      <w:proofErr w:type="spellEnd"/>
      <w:r>
        <w:t xml:space="preserve">=200, </w:t>
      </w:r>
      <w:proofErr w:type="spellStart"/>
      <w:r>
        <w:t>UploadSucceeded</w:t>
      </w:r>
      <w:proofErr w:type="spellEnd"/>
      <w:r>
        <w:t xml:space="preserve">=True, SHA-256 local y bytes transferidos en </w:t>
      </w:r>
      <w:proofErr w:type="spellStart"/>
      <w:r>
        <w:t>ReceiverResponse</w:t>
      </w:r>
      <w:proofErr w:type="spellEnd"/>
      <w:r>
        <w:t xml:space="preserve">. Por ello se formula como exfiltración HTTP controlada en laboratorio, con limitación documental secundaria si no se conserva </w:t>
      </w:r>
      <w:proofErr w:type="spellStart"/>
      <w:r>
        <w:t>receiver_</w:t>
      </w:r>
      <w:proofErr w:type="gramStart"/>
      <w:r>
        <w:t>log.jsonl</w:t>
      </w:r>
      <w:proofErr w:type="spellEnd"/>
      <w:proofErr w:type="gramEnd"/>
      <w:r>
        <w:t xml:space="preserve"> o el ZIP recibido en el paquete revisado.</w:t>
      </w:r>
    </w:p>
    <w:p w14:paraId="62838B4C" w14:textId="77777777" w:rsidR="002A4FF1" w:rsidRDefault="002A4FF1" w:rsidP="002A4FF1">
      <w:r>
        <w:t>En cuarto lugar, la salida a Discord valida el flujo externo de alertado, pero no demuestra por sí sola la calidad de la detección. La calidad de la detección debe evaluarse en función de la lógica del artifact, la técnica asociada, la evidencia disponible y el ruido generado.</w:t>
      </w:r>
    </w:p>
    <w:p w14:paraId="6B83D386" w14:textId="77777777" w:rsidR="002A4FF1" w:rsidRPr="002A4FF1" w:rsidRDefault="002A4FF1" w:rsidP="002A4FF1">
      <w:r>
        <w:t xml:space="preserve">Por último, la configuración personalizada requiere ajuste iterativo. Velociraptor aporta flexibilidad y transparencia, pero esa misma flexibilidad obliga a diseñar, probar y refinar artifacts para reducir falsos positivos y evitar </w:t>
      </w:r>
      <w:proofErr w:type="spellStart"/>
      <w:r>
        <w:t>sobreclasificación</w:t>
      </w:r>
      <w:proofErr w:type="spellEnd"/>
      <w:r>
        <w:t>.</w:t>
      </w:r>
    </w:p>
    <w:p w14:paraId="3B56B19E" w14:textId="77777777" w:rsidR="002A4FF1" w:rsidRPr="002A4FF1" w:rsidRDefault="002A4FF1" w:rsidP="002A4FF1"/>
    <w:p w14:paraId="07E8D0A5" w14:textId="77777777" w:rsidR="00592363" w:rsidRDefault="00592363">
      <w:pPr>
        <w:spacing w:after="160" w:line="278" w:lineRule="auto"/>
        <w:ind w:firstLine="0"/>
        <w:jc w:val="left"/>
        <w:rPr>
          <w:rFonts w:eastAsiaTheme="majorEastAsia" w:cstheme="majorBidi"/>
          <w:b/>
          <w:color w:val="000000" w:themeColor="text1"/>
          <w:sz w:val="44"/>
          <w:szCs w:val="40"/>
        </w:rPr>
      </w:pPr>
      <w:r>
        <w:br w:type="page"/>
      </w:r>
    </w:p>
    <w:p w14:paraId="0999000B" w14:textId="77777777" w:rsidR="00592363" w:rsidRDefault="00592363" w:rsidP="00D0316E">
      <w:pPr>
        <w:pStyle w:val="Ttulo1"/>
      </w:pPr>
      <w:bookmarkStart w:id="302" w:name="_Toc234407631"/>
      <w:bookmarkStart w:id="303" w:name="_Toc234590691"/>
      <w:r>
        <w:lastRenderedPageBreak/>
        <w:t>Resultados</w:t>
      </w:r>
      <w:r w:rsidR="002F0452">
        <w:t xml:space="preserve"> de detección</w:t>
      </w:r>
      <w:bookmarkEnd w:id="302"/>
      <w:bookmarkEnd w:id="303"/>
    </w:p>
    <w:p w14:paraId="4DA35F04" w14:textId="77777777" w:rsidR="00592363" w:rsidRPr="00592363" w:rsidRDefault="006B60AE" w:rsidP="006B60AE">
      <w:r>
        <w:t>Este capítulo expone los resultados finales obtenidos con Velociraptor en la campaña real del 24/06 y en la campaña de falsos positivos del 26/06. La unidad primaria de detección se define como una fila CLIENT_EVENT emitida por un artifact custom dentro de la ventana canónica de ejecución. Las salidas JSONL y Discord se conservan como salidas externas trazables derivadas del flujo de monitorización; su presencia permite comprobar persistencia o notificación posterior, pero la unidad primaria de detección en Velociraptor sigue siendo la fila CLIENT_EVENT emitida por el artifact correspondiente.</w:t>
      </w:r>
    </w:p>
    <w:p w14:paraId="0F80FF10" w14:textId="77777777" w:rsidR="00233A26" w:rsidRDefault="00233A26" w:rsidP="009063E8">
      <w:pPr>
        <w:pStyle w:val="Ttulo2"/>
      </w:pPr>
      <w:bookmarkStart w:id="304" w:name="_Toc234407632"/>
      <w:bookmarkStart w:id="305" w:name="_Toc234590692"/>
      <w:r w:rsidRPr="00233A26">
        <w:t>Resultados por técnica MITRE</w:t>
      </w:r>
      <w:bookmarkEnd w:id="304"/>
      <w:bookmarkEnd w:id="305"/>
    </w:p>
    <w:p w14:paraId="62C5BDC9" w14:textId="77777777" w:rsidR="006B60AE" w:rsidRDefault="006B60AE" w:rsidP="006B60AE">
      <w:r>
        <w:t xml:space="preserve">Las nueve técnicas planificadas finalizaron en estado OK y generaron visibilidad de sistema y detección Velociraptor mediante CLIENT_EVENT. La cobertura funcional es, por tanto, 9/9 sobre el subconjunto experimental TEC-001 a TEC-009. Esta cifra no debe extrapolarse a toda la matriz MITRE ATT&amp;CK Enterprise ni a cualquier artifact, solo se consideran </w:t>
      </w:r>
      <w:r w:rsidR="00B6201D">
        <w:t>válidos</w:t>
      </w:r>
      <w:r>
        <w:t xml:space="preserve"> para la configuración concreta utilizada.</w:t>
      </w:r>
    </w:p>
    <w:p w14:paraId="570EB1F8" w14:textId="77777777" w:rsidR="002972D4" w:rsidRDefault="002972D4" w:rsidP="002972D4">
      <w:pPr>
        <w:keepNext/>
        <w:ind w:firstLine="0"/>
        <w:jc w:val="center"/>
      </w:pPr>
      <w:r>
        <w:rPr>
          <w:noProof/>
        </w:rPr>
        <w:drawing>
          <wp:inline distT="0" distB="0" distL="0" distR="0" wp14:anchorId="13CEE9DD" wp14:editId="686D5F57">
            <wp:extent cx="5731510" cy="2800934"/>
            <wp:effectExtent l="0" t="0" r="2540" b="0"/>
            <wp:docPr id="159278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_global.png"/>
                    <pic:cNvPicPr/>
                  </pic:nvPicPr>
                  <pic:blipFill>
                    <a:blip r:embed="rId68"/>
                    <a:stretch>
                      <a:fillRect/>
                    </a:stretch>
                  </pic:blipFill>
                  <pic:spPr>
                    <a:xfrm>
                      <a:off x="0" y="0"/>
                      <a:ext cx="5731510" cy="2800934"/>
                    </a:xfrm>
                    <a:prstGeom prst="rect">
                      <a:avLst/>
                    </a:prstGeom>
                  </pic:spPr>
                </pic:pic>
              </a:graphicData>
            </a:graphic>
          </wp:inline>
        </w:drawing>
      </w:r>
    </w:p>
    <w:p w14:paraId="69CE4AC9" w14:textId="7DF4BFF6" w:rsidR="002972D4" w:rsidRDefault="002972D4" w:rsidP="002972D4">
      <w:pPr>
        <w:pStyle w:val="Descripcin"/>
      </w:pPr>
      <w:bookmarkStart w:id="306" w:name="_Toc234590820"/>
      <w:r>
        <w:t xml:space="preserve">Figura </w:t>
      </w:r>
      <w:fldSimple w:instr=" SEQ Figura \* ARABIC ">
        <w:r w:rsidR="004268CD">
          <w:rPr>
            <w:noProof/>
          </w:rPr>
          <w:t>28</w:t>
        </w:r>
      </w:fldSimple>
      <w:r>
        <w:t>: Resumen del runner global de técnicas</w:t>
      </w:r>
      <w:bookmarkEnd w:id="306"/>
    </w:p>
    <w:tbl>
      <w:tblPr>
        <w:tblStyle w:val="Tablaconcuadrcula"/>
        <w:tblW w:w="9067" w:type="dxa"/>
        <w:tblLook w:val="04A0" w:firstRow="1" w:lastRow="0" w:firstColumn="1" w:lastColumn="0" w:noHBand="0" w:noVBand="1"/>
      </w:tblPr>
      <w:tblGrid>
        <w:gridCol w:w="1128"/>
        <w:gridCol w:w="2411"/>
        <w:gridCol w:w="2693"/>
        <w:gridCol w:w="1971"/>
        <w:gridCol w:w="864"/>
      </w:tblGrid>
      <w:tr w:rsidR="00477C15" w14:paraId="12D04693" w14:textId="77777777" w:rsidTr="00477C15">
        <w:tc>
          <w:tcPr>
            <w:tcW w:w="1128" w:type="dxa"/>
            <w:shd w:val="clear" w:color="auto" w:fill="FE5E5E"/>
            <w:vAlign w:val="center"/>
          </w:tcPr>
          <w:p w14:paraId="2A17FD1A" w14:textId="77777777" w:rsidR="00477C15" w:rsidRPr="00B6201D" w:rsidRDefault="00477C15" w:rsidP="00B6201D">
            <w:pPr>
              <w:ind w:firstLine="0"/>
              <w:jc w:val="center"/>
              <w:rPr>
                <w:b/>
                <w:bCs/>
              </w:rPr>
            </w:pPr>
            <w:r w:rsidRPr="00B6201D">
              <w:rPr>
                <w:b/>
                <w:bCs/>
              </w:rPr>
              <w:t>TEC</w:t>
            </w:r>
          </w:p>
        </w:tc>
        <w:tc>
          <w:tcPr>
            <w:tcW w:w="2411" w:type="dxa"/>
            <w:shd w:val="clear" w:color="auto" w:fill="FE5E5E"/>
            <w:vAlign w:val="center"/>
          </w:tcPr>
          <w:p w14:paraId="7555A07D" w14:textId="77777777" w:rsidR="00477C15" w:rsidRPr="00B6201D" w:rsidRDefault="00477C15" w:rsidP="00B6201D">
            <w:pPr>
              <w:ind w:firstLine="0"/>
              <w:jc w:val="center"/>
              <w:rPr>
                <w:b/>
                <w:bCs/>
              </w:rPr>
            </w:pPr>
            <w:r w:rsidRPr="00B6201D">
              <w:rPr>
                <w:b/>
                <w:bCs/>
              </w:rPr>
              <w:t>MITRE</w:t>
            </w:r>
          </w:p>
        </w:tc>
        <w:tc>
          <w:tcPr>
            <w:tcW w:w="2693" w:type="dxa"/>
            <w:shd w:val="clear" w:color="auto" w:fill="FE5E5E"/>
            <w:vAlign w:val="center"/>
          </w:tcPr>
          <w:p w14:paraId="70FAD7A3" w14:textId="77777777" w:rsidR="00477C15" w:rsidRPr="00B6201D" w:rsidRDefault="00477C15" w:rsidP="00B6201D">
            <w:pPr>
              <w:ind w:firstLine="0"/>
              <w:jc w:val="center"/>
              <w:rPr>
                <w:b/>
                <w:bCs/>
              </w:rPr>
            </w:pPr>
            <w:r w:rsidRPr="00B6201D">
              <w:rPr>
                <w:b/>
                <w:bCs/>
              </w:rPr>
              <w:t>Técnica evaluada</w:t>
            </w:r>
          </w:p>
        </w:tc>
        <w:tc>
          <w:tcPr>
            <w:tcW w:w="1971" w:type="dxa"/>
            <w:shd w:val="clear" w:color="auto" w:fill="FE5E5E"/>
          </w:tcPr>
          <w:p w14:paraId="622F8EB6" w14:textId="77777777" w:rsidR="00477C15" w:rsidRPr="00B6201D" w:rsidRDefault="00477C15" w:rsidP="00B6201D">
            <w:pPr>
              <w:ind w:firstLine="0"/>
              <w:jc w:val="center"/>
              <w:rPr>
                <w:b/>
                <w:bCs/>
              </w:rPr>
            </w:pPr>
            <w:r>
              <w:rPr>
                <w:b/>
                <w:bCs/>
              </w:rPr>
              <w:t>Sysmon relevantes</w:t>
            </w:r>
          </w:p>
        </w:tc>
        <w:tc>
          <w:tcPr>
            <w:tcW w:w="864" w:type="dxa"/>
            <w:shd w:val="clear" w:color="auto" w:fill="FE5E5E"/>
            <w:vAlign w:val="center"/>
          </w:tcPr>
          <w:p w14:paraId="5582B7C1" w14:textId="77777777" w:rsidR="00477C15" w:rsidRPr="00B6201D" w:rsidRDefault="00477C15" w:rsidP="00B6201D">
            <w:pPr>
              <w:ind w:firstLine="0"/>
              <w:jc w:val="center"/>
              <w:rPr>
                <w:b/>
                <w:bCs/>
              </w:rPr>
            </w:pPr>
            <w:r w:rsidRPr="00B6201D">
              <w:rPr>
                <w:b/>
                <w:bCs/>
              </w:rPr>
              <w:t>Estado</w:t>
            </w:r>
          </w:p>
        </w:tc>
      </w:tr>
      <w:tr w:rsidR="00477C15" w14:paraId="74C7EBA8" w14:textId="77777777" w:rsidTr="00477C15">
        <w:tc>
          <w:tcPr>
            <w:tcW w:w="1128" w:type="dxa"/>
            <w:vAlign w:val="center"/>
          </w:tcPr>
          <w:p w14:paraId="5B30389D" w14:textId="77777777" w:rsidR="00477C15" w:rsidRDefault="00477C15" w:rsidP="00477C15">
            <w:pPr>
              <w:ind w:firstLine="0"/>
              <w:jc w:val="center"/>
            </w:pPr>
            <w:r w:rsidRPr="00F673BA">
              <w:t>TEC-001</w:t>
            </w:r>
          </w:p>
        </w:tc>
        <w:tc>
          <w:tcPr>
            <w:tcW w:w="2411" w:type="dxa"/>
            <w:vAlign w:val="center"/>
          </w:tcPr>
          <w:p w14:paraId="63F8B640" w14:textId="77777777" w:rsidR="00477C15" w:rsidRDefault="00477C15" w:rsidP="00477C15">
            <w:pPr>
              <w:ind w:firstLine="0"/>
              <w:jc w:val="center"/>
            </w:pPr>
            <w:r w:rsidRPr="00F673BA">
              <w:t>T1059.001</w:t>
            </w:r>
          </w:p>
        </w:tc>
        <w:tc>
          <w:tcPr>
            <w:tcW w:w="2693" w:type="dxa"/>
            <w:vAlign w:val="center"/>
          </w:tcPr>
          <w:p w14:paraId="57749F92" w14:textId="77777777" w:rsidR="00477C15" w:rsidRDefault="00477C15" w:rsidP="00477C15">
            <w:pPr>
              <w:ind w:firstLine="0"/>
              <w:jc w:val="center"/>
            </w:pPr>
            <w:r w:rsidRPr="00F673BA">
              <w:t>PowerShell</w:t>
            </w:r>
          </w:p>
        </w:tc>
        <w:tc>
          <w:tcPr>
            <w:tcW w:w="1971" w:type="dxa"/>
            <w:vAlign w:val="center"/>
          </w:tcPr>
          <w:p w14:paraId="301A9A94" w14:textId="77777777" w:rsidR="00477C15" w:rsidRPr="00477C15" w:rsidRDefault="00477C15" w:rsidP="00477C15">
            <w:pPr>
              <w:ind w:firstLine="0"/>
              <w:jc w:val="center"/>
              <w:rPr>
                <w:szCs w:val="22"/>
              </w:rPr>
            </w:pPr>
            <w:r w:rsidRPr="00477C15">
              <w:rPr>
                <w:szCs w:val="22"/>
              </w:rPr>
              <w:t>4</w:t>
            </w:r>
          </w:p>
        </w:tc>
        <w:tc>
          <w:tcPr>
            <w:tcW w:w="864" w:type="dxa"/>
            <w:vAlign w:val="center"/>
          </w:tcPr>
          <w:p w14:paraId="07A8E0E2" w14:textId="77777777" w:rsidR="00477C15" w:rsidRDefault="00477C15" w:rsidP="00477C15">
            <w:pPr>
              <w:ind w:firstLine="0"/>
              <w:jc w:val="center"/>
            </w:pPr>
            <w:r w:rsidRPr="00F673BA">
              <w:t>OK</w:t>
            </w:r>
          </w:p>
        </w:tc>
      </w:tr>
      <w:tr w:rsidR="00477C15" w14:paraId="04BF6ADF" w14:textId="77777777" w:rsidTr="00477C15">
        <w:tc>
          <w:tcPr>
            <w:tcW w:w="1128" w:type="dxa"/>
            <w:vAlign w:val="center"/>
          </w:tcPr>
          <w:p w14:paraId="34A876A8" w14:textId="77777777" w:rsidR="00477C15" w:rsidRDefault="00477C15" w:rsidP="00477C15">
            <w:pPr>
              <w:ind w:firstLine="0"/>
              <w:jc w:val="center"/>
            </w:pPr>
            <w:r w:rsidRPr="00F673BA">
              <w:t>TEC-002</w:t>
            </w:r>
          </w:p>
        </w:tc>
        <w:tc>
          <w:tcPr>
            <w:tcW w:w="2411" w:type="dxa"/>
            <w:vAlign w:val="center"/>
          </w:tcPr>
          <w:p w14:paraId="3DDCD0CA" w14:textId="77777777" w:rsidR="00477C15" w:rsidRDefault="00477C15" w:rsidP="00477C15">
            <w:pPr>
              <w:ind w:firstLine="0"/>
              <w:jc w:val="center"/>
            </w:pPr>
            <w:r w:rsidRPr="00F673BA">
              <w:t>T1059.003</w:t>
            </w:r>
          </w:p>
        </w:tc>
        <w:tc>
          <w:tcPr>
            <w:tcW w:w="2693" w:type="dxa"/>
            <w:vAlign w:val="center"/>
          </w:tcPr>
          <w:p w14:paraId="5B42B357" w14:textId="77777777" w:rsidR="00477C15" w:rsidRDefault="00477C15" w:rsidP="00477C15">
            <w:pPr>
              <w:ind w:firstLine="0"/>
              <w:jc w:val="center"/>
            </w:pPr>
            <w:r w:rsidRPr="00F673BA">
              <w:t>Windows Command Shell</w:t>
            </w:r>
          </w:p>
        </w:tc>
        <w:tc>
          <w:tcPr>
            <w:tcW w:w="1971" w:type="dxa"/>
            <w:vAlign w:val="center"/>
          </w:tcPr>
          <w:p w14:paraId="28E70845" w14:textId="77777777" w:rsidR="00477C15" w:rsidRPr="00477C15" w:rsidRDefault="00477C15" w:rsidP="00477C15">
            <w:pPr>
              <w:ind w:firstLine="0"/>
              <w:jc w:val="center"/>
              <w:rPr>
                <w:szCs w:val="22"/>
              </w:rPr>
            </w:pPr>
            <w:r w:rsidRPr="00477C15">
              <w:rPr>
                <w:szCs w:val="22"/>
              </w:rPr>
              <w:t>4</w:t>
            </w:r>
          </w:p>
        </w:tc>
        <w:tc>
          <w:tcPr>
            <w:tcW w:w="864" w:type="dxa"/>
            <w:vAlign w:val="center"/>
          </w:tcPr>
          <w:p w14:paraId="4234F59D" w14:textId="77777777" w:rsidR="00477C15" w:rsidRDefault="00477C15" w:rsidP="00477C15">
            <w:pPr>
              <w:ind w:firstLine="0"/>
              <w:jc w:val="center"/>
            </w:pPr>
            <w:r w:rsidRPr="00F673BA">
              <w:t>OK</w:t>
            </w:r>
          </w:p>
        </w:tc>
      </w:tr>
      <w:tr w:rsidR="00477C15" w14:paraId="2D23A9A8" w14:textId="77777777" w:rsidTr="00477C15">
        <w:tc>
          <w:tcPr>
            <w:tcW w:w="1128" w:type="dxa"/>
            <w:vAlign w:val="center"/>
          </w:tcPr>
          <w:p w14:paraId="3E739087" w14:textId="77777777" w:rsidR="00477C15" w:rsidRDefault="00477C15" w:rsidP="00477C15">
            <w:pPr>
              <w:ind w:firstLine="0"/>
              <w:jc w:val="center"/>
            </w:pPr>
            <w:r w:rsidRPr="00F673BA">
              <w:t>TEC-003</w:t>
            </w:r>
          </w:p>
        </w:tc>
        <w:tc>
          <w:tcPr>
            <w:tcW w:w="2411" w:type="dxa"/>
            <w:vAlign w:val="center"/>
          </w:tcPr>
          <w:p w14:paraId="727C68A0" w14:textId="77777777" w:rsidR="00477C15" w:rsidRDefault="00477C15" w:rsidP="00477C15">
            <w:pPr>
              <w:ind w:firstLine="0"/>
              <w:jc w:val="center"/>
            </w:pPr>
            <w:r w:rsidRPr="00F673BA">
              <w:t>T1053.005</w:t>
            </w:r>
          </w:p>
        </w:tc>
        <w:tc>
          <w:tcPr>
            <w:tcW w:w="2693" w:type="dxa"/>
            <w:vAlign w:val="center"/>
          </w:tcPr>
          <w:p w14:paraId="29C6BD4F" w14:textId="77777777" w:rsidR="00477C15" w:rsidRDefault="00477C15" w:rsidP="00477C15">
            <w:pPr>
              <w:ind w:firstLine="0"/>
              <w:jc w:val="center"/>
            </w:pPr>
            <w:proofErr w:type="spellStart"/>
            <w:r w:rsidRPr="00F673BA">
              <w:t>Scheduled</w:t>
            </w:r>
            <w:proofErr w:type="spellEnd"/>
            <w:r w:rsidRPr="00F673BA">
              <w:t xml:space="preserve"> </w:t>
            </w:r>
            <w:proofErr w:type="spellStart"/>
            <w:r w:rsidRPr="00F673BA">
              <w:t>Task</w:t>
            </w:r>
            <w:proofErr w:type="spellEnd"/>
          </w:p>
        </w:tc>
        <w:tc>
          <w:tcPr>
            <w:tcW w:w="1971" w:type="dxa"/>
            <w:vAlign w:val="center"/>
          </w:tcPr>
          <w:p w14:paraId="48594ADA" w14:textId="77777777" w:rsidR="00477C15" w:rsidRPr="00477C15" w:rsidRDefault="00477C15" w:rsidP="00477C15">
            <w:pPr>
              <w:ind w:firstLine="0"/>
              <w:jc w:val="center"/>
              <w:rPr>
                <w:szCs w:val="22"/>
              </w:rPr>
            </w:pPr>
            <w:r w:rsidRPr="00477C15">
              <w:rPr>
                <w:szCs w:val="22"/>
              </w:rPr>
              <w:t>6</w:t>
            </w:r>
          </w:p>
        </w:tc>
        <w:tc>
          <w:tcPr>
            <w:tcW w:w="864" w:type="dxa"/>
            <w:vAlign w:val="center"/>
          </w:tcPr>
          <w:p w14:paraId="24996E28" w14:textId="77777777" w:rsidR="00477C15" w:rsidRDefault="00477C15" w:rsidP="00477C15">
            <w:pPr>
              <w:ind w:firstLine="0"/>
              <w:jc w:val="center"/>
            </w:pPr>
            <w:r w:rsidRPr="00F673BA">
              <w:t>OK</w:t>
            </w:r>
          </w:p>
        </w:tc>
      </w:tr>
      <w:tr w:rsidR="00477C15" w14:paraId="5E32477D" w14:textId="77777777" w:rsidTr="00477C15">
        <w:tc>
          <w:tcPr>
            <w:tcW w:w="1128" w:type="dxa"/>
            <w:vAlign w:val="center"/>
          </w:tcPr>
          <w:p w14:paraId="4C30638E" w14:textId="77777777" w:rsidR="00477C15" w:rsidRDefault="00477C15" w:rsidP="00477C15">
            <w:pPr>
              <w:ind w:firstLine="0"/>
              <w:jc w:val="center"/>
            </w:pPr>
            <w:r w:rsidRPr="00F673BA">
              <w:lastRenderedPageBreak/>
              <w:t>TEC-004</w:t>
            </w:r>
          </w:p>
        </w:tc>
        <w:tc>
          <w:tcPr>
            <w:tcW w:w="2411" w:type="dxa"/>
            <w:vAlign w:val="center"/>
          </w:tcPr>
          <w:p w14:paraId="77680A09" w14:textId="77777777" w:rsidR="00477C15" w:rsidRDefault="00477C15" w:rsidP="00477C15">
            <w:pPr>
              <w:ind w:firstLine="0"/>
              <w:jc w:val="center"/>
            </w:pPr>
            <w:r w:rsidRPr="00F673BA">
              <w:t>T1547.001</w:t>
            </w:r>
          </w:p>
        </w:tc>
        <w:tc>
          <w:tcPr>
            <w:tcW w:w="2693" w:type="dxa"/>
            <w:vAlign w:val="center"/>
          </w:tcPr>
          <w:p w14:paraId="6D55F819" w14:textId="77777777" w:rsidR="00477C15" w:rsidRDefault="00477C15" w:rsidP="00477C15">
            <w:pPr>
              <w:ind w:firstLine="0"/>
              <w:jc w:val="center"/>
            </w:pPr>
            <w:proofErr w:type="spellStart"/>
            <w:r w:rsidRPr="00F673BA">
              <w:t>Registry</w:t>
            </w:r>
            <w:proofErr w:type="spellEnd"/>
            <w:r w:rsidRPr="00F673BA">
              <w:t xml:space="preserve"> Run Key</w:t>
            </w:r>
          </w:p>
        </w:tc>
        <w:tc>
          <w:tcPr>
            <w:tcW w:w="1971" w:type="dxa"/>
            <w:vAlign w:val="center"/>
          </w:tcPr>
          <w:p w14:paraId="161BC89A" w14:textId="77777777" w:rsidR="00477C15" w:rsidRPr="00477C15" w:rsidRDefault="00477C15" w:rsidP="00477C15">
            <w:pPr>
              <w:ind w:firstLine="0"/>
              <w:jc w:val="center"/>
              <w:rPr>
                <w:szCs w:val="22"/>
              </w:rPr>
            </w:pPr>
            <w:r w:rsidRPr="00477C15">
              <w:rPr>
                <w:szCs w:val="22"/>
              </w:rPr>
              <w:t>5</w:t>
            </w:r>
          </w:p>
        </w:tc>
        <w:tc>
          <w:tcPr>
            <w:tcW w:w="864" w:type="dxa"/>
            <w:vAlign w:val="center"/>
          </w:tcPr>
          <w:p w14:paraId="42EB769D" w14:textId="77777777" w:rsidR="00477C15" w:rsidRDefault="00477C15" w:rsidP="00477C15">
            <w:pPr>
              <w:ind w:firstLine="0"/>
              <w:jc w:val="center"/>
            </w:pPr>
            <w:r w:rsidRPr="00F673BA">
              <w:t>OK</w:t>
            </w:r>
          </w:p>
        </w:tc>
      </w:tr>
      <w:tr w:rsidR="00477C15" w14:paraId="26837DE3" w14:textId="77777777" w:rsidTr="00477C15">
        <w:tc>
          <w:tcPr>
            <w:tcW w:w="1128" w:type="dxa"/>
            <w:vAlign w:val="center"/>
          </w:tcPr>
          <w:p w14:paraId="49ED7A2D" w14:textId="77777777" w:rsidR="00477C15" w:rsidRDefault="00477C15" w:rsidP="00477C15">
            <w:pPr>
              <w:ind w:firstLine="0"/>
              <w:jc w:val="center"/>
            </w:pPr>
            <w:r w:rsidRPr="00F673BA">
              <w:t>TEC-005</w:t>
            </w:r>
          </w:p>
        </w:tc>
        <w:tc>
          <w:tcPr>
            <w:tcW w:w="2411" w:type="dxa"/>
            <w:vAlign w:val="center"/>
          </w:tcPr>
          <w:p w14:paraId="3674DC2D" w14:textId="77777777" w:rsidR="00477C15" w:rsidRDefault="00477C15" w:rsidP="00477C15">
            <w:pPr>
              <w:ind w:firstLine="0"/>
              <w:jc w:val="center"/>
            </w:pPr>
            <w:r w:rsidRPr="00F673BA">
              <w:t>T1569.002</w:t>
            </w:r>
          </w:p>
        </w:tc>
        <w:tc>
          <w:tcPr>
            <w:tcW w:w="2693" w:type="dxa"/>
            <w:vAlign w:val="center"/>
          </w:tcPr>
          <w:p w14:paraId="3C2F7D4B" w14:textId="77777777" w:rsidR="00477C15" w:rsidRDefault="00477C15" w:rsidP="00477C15">
            <w:pPr>
              <w:ind w:firstLine="0"/>
              <w:jc w:val="center"/>
            </w:pPr>
            <w:r w:rsidRPr="00F673BA">
              <w:t>Service Execution</w:t>
            </w:r>
          </w:p>
        </w:tc>
        <w:tc>
          <w:tcPr>
            <w:tcW w:w="1971" w:type="dxa"/>
            <w:vAlign w:val="center"/>
          </w:tcPr>
          <w:p w14:paraId="04E68303" w14:textId="77777777" w:rsidR="00477C15" w:rsidRPr="00477C15" w:rsidRDefault="00477C15" w:rsidP="00477C15">
            <w:pPr>
              <w:ind w:firstLine="0"/>
              <w:jc w:val="center"/>
              <w:rPr>
                <w:szCs w:val="22"/>
              </w:rPr>
            </w:pPr>
            <w:r w:rsidRPr="00477C15">
              <w:rPr>
                <w:szCs w:val="22"/>
              </w:rPr>
              <w:t>6</w:t>
            </w:r>
          </w:p>
        </w:tc>
        <w:tc>
          <w:tcPr>
            <w:tcW w:w="864" w:type="dxa"/>
            <w:vAlign w:val="center"/>
          </w:tcPr>
          <w:p w14:paraId="1A3CB89F" w14:textId="77777777" w:rsidR="00477C15" w:rsidRDefault="00477C15" w:rsidP="00477C15">
            <w:pPr>
              <w:ind w:firstLine="0"/>
              <w:jc w:val="center"/>
            </w:pPr>
            <w:r w:rsidRPr="00F673BA">
              <w:t>OK</w:t>
            </w:r>
          </w:p>
        </w:tc>
      </w:tr>
      <w:tr w:rsidR="00477C15" w14:paraId="55274E44" w14:textId="77777777" w:rsidTr="00477C15">
        <w:tc>
          <w:tcPr>
            <w:tcW w:w="1128" w:type="dxa"/>
            <w:vAlign w:val="center"/>
          </w:tcPr>
          <w:p w14:paraId="1D8123F1" w14:textId="77777777" w:rsidR="00477C15" w:rsidRDefault="00477C15" w:rsidP="00477C15">
            <w:pPr>
              <w:ind w:firstLine="0"/>
              <w:jc w:val="center"/>
            </w:pPr>
            <w:r w:rsidRPr="00F673BA">
              <w:t>TEC-006</w:t>
            </w:r>
          </w:p>
        </w:tc>
        <w:tc>
          <w:tcPr>
            <w:tcW w:w="2411" w:type="dxa"/>
            <w:vAlign w:val="center"/>
          </w:tcPr>
          <w:p w14:paraId="7E4C8A0C" w14:textId="77777777" w:rsidR="00477C15" w:rsidRDefault="00477C15" w:rsidP="00477C15">
            <w:pPr>
              <w:ind w:firstLine="0"/>
              <w:jc w:val="center"/>
            </w:pPr>
            <w:r w:rsidRPr="00F673BA">
              <w:t>T1518.001</w:t>
            </w:r>
          </w:p>
        </w:tc>
        <w:tc>
          <w:tcPr>
            <w:tcW w:w="2693" w:type="dxa"/>
            <w:vAlign w:val="center"/>
          </w:tcPr>
          <w:p w14:paraId="5958E2B9" w14:textId="77777777" w:rsidR="00477C15" w:rsidRDefault="00477C15" w:rsidP="00477C15">
            <w:pPr>
              <w:ind w:firstLine="0"/>
              <w:jc w:val="center"/>
            </w:pPr>
            <w:r w:rsidRPr="00F673BA">
              <w:t>Security Software Discovery</w:t>
            </w:r>
          </w:p>
        </w:tc>
        <w:tc>
          <w:tcPr>
            <w:tcW w:w="1971" w:type="dxa"/>
            <w:vAlign w:val="center"/>
          </w:tcPr>
          <w:p w14:paraId="41FEB07E" w14:textId="77777777" w:rsidR="00477C15" w:rsidRPr="00477C15" w:rsidRDefault="00477C15" w:rsidP="00477C15">
            <w:pPr>
              <w:ind w:firstLine="0"/>
              <w:jc w:val="center"/>
              <w:rPr>
                <w:szCs w:val="22"/>
              </w:rPr>
            </w:pPr>
            <w:r w:rsidRPr="00477C15">
              <w:rPr>
                <w:szCs w:val="22"/>
              </w:rPr>
              <w:t>2</w:t>
            </w:r>
          </w:p>
        </w:tc>
        <w:tc>
          <w:tcPr>
            <w:tcW w:w="864" w:type="dxa"/>
            <w:vAlign w:val="center"/>
          </w:tcPr>
          <w:p w14:paraId="62C5B115" w14:textId="77777777" w:rsidR="00477C15" w:rsidRDefault="00477C15" w:rsidP="00477C15">
            <w:pPr>
              <w:ind w:firstLine="0"/>
              <w:jc w:val="center"/>
            </w:pPr>
            <w:r w:rsidRPr="00F673BA">
              <w:t>OK</w:t>
            </w:r>
          </w:p>
        </w:tc>
      </w:tr>
      <w:tr w:rsidR="00477C15" w14:paraId="4F1503AC" w14:textId="77777777" w:rsidTr="00477C15">
        <w:tc>
          <w:tcPr>
            <w:tcW w:w="1128" w:type="dxa"/>
            <w:vAlign w:val="center"/>
          </w:tcPr>
          <w:p w14:paraId="5FF26629" w14:textId="77777777" w:rsidR="00477C15" w:rsidRDefault="00477C15" w:rsidP="00477C15">
            <w:pPr>
              <w:ind w:firstLine="0"/>
              <w:jc w:val="center"/>
            </w:pPr>
            <w:r w:rsidRPr="00F673BA">
              <w:t>TEC-007</w:t>
            </w:r>
          </w:p>
        </w:tc>
        <w:tc>
          <w:tcPr>
            <w:tcW w:w="2411" w:type="dxa"/>
            <w:vAlign w:val="center"/>
          </w:tcPr>
          <w:p w14:paraId="71461C77" w14:textId="77777777" w:rsidR="00477C15" w:rsidRDefault="00477C15" w:rsidP="00477C15">
            <w:pPr>
              <w:ind w:firstLine="0"/>
              <w:jc w:val="center"/>
            </w:pPr>
            <w:r w:rsidRPr="00F673BA">
              <w:t>T1486</w:t>
            </w:r>
          </w:p>
        </w:tc>
        <w:tc>
          <w:tcPr>
            <w:tcW w:w="2693" w:type="dxa"/>
            <w:vAlign w:val="center"/>
          </w:tcPr>
          <w:p w14:paraId="29BEFED0" w14:textId="77777777" w:rsidR="00477C15" w:rsidRDefault="00477C15" w:rsidP="00477C15">
            <w:pPr>
              <w:ind w:firstLine="0"/>
              <w:jc w:val="center"/>
            </w:pPr>
            <w:r w:rsidRPr="00F673BA">
              <w:t xml:space="preserve">Data </w:t>
            </w:r>
            <w:proofErr w:type="spellStart"/>
            <w:r w:rsidRPr="00F673BA">
              <w:t>Encrypted</w:t>
            </w:r>
            <w:proofErr w:type="spellEnd"/>
            <w:r w:rsidRPr="00F673BA">
              <w:t xml:space="preserve"> for </w:t>
            </w:r>
            <w:proofErr w:type="spellStart"/>
            <w:r w:rsidRPr="00F673BA">
              <w:t>Impact</w:t>
            </w:r>
            <w:proofErr w:type="spellEnd"/>
          </w:p>
        </w:tc>
        <w:tc>
          <w:tcPr>
            <w:tcW w:w="1971" w:type="dxa"/>
            <w:vAlign w:val="center"/>
          </w:tcPr>
          <w:p w14:paraId="1F423586" w14:textId="77777777" w:rsidR="00477C15" w:rsidRPr="00477C15" w:rsidRDefault="00477C15" w:rsidP="00477C15">
            <w:pPr>
              <w:ind w:firstLine="0"/>
              <w:jc w:val="center"/>
              <w:rPr>
                <w:szCs w:val="22"/>
              </w:rPr>
            </w:pPr>
            <w:r w:rsidRPr="00477C15">
              <w:rPr>
                <w:szCs w:val="22"/>
              </w:rPr>
              <w:t>9</w:t>
            </w:r>
          </w:p>
        </w:tc>
        <w:tc>
          <w:tcPr>
            <w:tcW w:w="864" w:type="dxa"/>
            <w:vAlign w:val="center"/>
          </w:tcPr>
          <w:p w14:paraId="4A0C25DA" w14:textId="77777777" w:rsidR="00477C15" w:rsidRDefault="00477C15" w:rsidP="00477C15">
            <w:pPr>
              <w:ind w:firstLine="0"/>
              <w:jc w:val="center"/>
            </w:pPr>
            <w:r w:rsidRPr="00F673BA">
              <w:t>OK</w:t>
            </w:r>
          </w:p>
        </w:tc>
      </w:tr>
      <w:tr w:rsidR="00477C15" w14:paraId="6F804B83" w14:textId="77777777" w:rsidTr="00477C15">
        <w:tc>
          <w:tcPr>
            <w:tcW w:w="1128" w:type="dxa"/>
            <w:vAlign w:val="center"/>
          </w:tcPr>
          <w:p w14:paraId="743AB167" w14:textId="77777777" w:rsidR="00477C15" w:rsidRDefault="00477C15" w:rsidP="00477C15">
            <w:pPr>
              <w:ind w:firstLine="0"/>
              <w:jc w:val="center"/>
            </w:pPr>
            <w:r w:rsidRPr="00F673BA">
              <w:t>TEC-008</w:t>
            </w:r>
          </w:p>
        </w:tc>
        <w:tc>
          <w:tcPr>
            <w:tcW w:w="2411" w:type="dxa"/>
            <w:vAlign w:val="center"/>
          </w:tcPr>
          <w:p w14:paraId="0AB4A70B" w14:textId="77777777" w:rsidR="00477C15" w:rsidRDefault="00477C15" w:rsidP="00477C15">
            <w:pPr>
              <w:ind w:firstLine="0"/>
              <w:jc w:val="center"/>
            </w:pPr>
            <w:r w:rsidRPr="00F673BA">
              <w:t>T1485</w:t>
            </w:r>
          </w:p>
        </w:tc>
        <w:tc>
          <w:tcPr>
            <w:tcW w:w="2693" w:type="dxa"/>
            <w:vAlign w:val="center"/>
          </w:tcPr>
          <w:p w14:paraId="4F7916C1" w14:textId="77777777" w:rsidR="00477C15" w:rsidRDefault="00477C15" w:rsidP="00477C15">
            <w:pPr>
              <w:ind w:firstLine="0"/>
              <w:jc w:val="center"/>
            </w:pPr>
            <w:r w:rsidRPr="00F673BA">
              <w:t xml:space="preserve">Data </w:t>
            </w:r>
            <w:proofErr w:type="spellStart"/>
            <w:r w:rsidRPr="00F673BA">
              <w:t>Destruction</w:t>
            </w:r>
            <w:proofErr w:type="spellEnd"/>
          </w:p>
        </w:tc>
        <w:tc>
          <w:tcPr>
            <w:tcW w:w="1971" w:type="dxa"/>
            <w:vAlign w:val="center"/>
          </w:tcPr>
          <w:p w14:paraId="736AC812" w14:textId="77777777" w:rsidR="00477C15" w:rsidRPr="00477C15" w:rsidRDefault="00477C15" w:rsidP="00477C15">
            <w:pPr>
              <w:ind w:firstLine="0"/>
              <w:jc w:val="center"/>
              <w:rPr>
                <w:szCs w:val="22"/>
              </w:rPr>
            </w:pPr>
            <w:r w:rsidRPr="00477C15">
              <w:rPr>
                <w:szCs w:val="22"/>
              </w:rPr>
              <w:t>4</w:t>
            </w:r>
          </w:p>
        </w:tc>
        <w:tc>
          <w:tcPr>
            <w:tcW w:w="864" w:type="dxa"/>
            <w:vAlign w:val="center"/>
          </w:tcPr>
          <w:p w14:paraId="628A5233" w14:textId="77777777" w:rsidR="00477C15" w:rsidRDefault="00477C15" w:rsidP="00477C15">
            <w:pPr>
              <w:ind w:firstLine="0"/>
              <w:jc w:val="center"/>
            </w:pPr>
            <w:r w:rsidRPr="00F673BA">
              <w:t>OK</w:t>
            </w:r>
          </w:p>
        </w:tc>
      </w:tr>
      <w:tr w:rsidR="00477C15" w14:paraId="7FD67835" w14:textId="77777777" w:rsidTr="00477C15">
        <w:tc>
          <w:tcPr>
            <w:tcW w:w="1128" w:type="dxa"/>
            <w:vAlign w:val="center"/>
          </w:tcPr>
          <w:p w14:paraId="27DDCA64" w14:textId="77777777" w:rsidR="00477C15" w:rsidRDefault="00477C15" w:rsidP="00477C15">
            <w:pPr>
              <w:ind w:firstLine="0"/>
              <w:jc w:val="center"/>
            </w:pPr>
            <w:r w:rsidRPr="00F673BA">
              <w:t>TEC-009</w:t>
            </w:r>
          </w:p>
        </w:tc>
        <w:tc>
          <w:tcPr>
            <w:tcW w:w="2411" w:type="dxa"/>
            <w:vAlign w:val="center"/>
          </w:tcPr>
          <w:p w14:paraId="02AA2417" w14:textId="77777777" w:rsidR="00477C15" w:rsidRDefault="00477C15" w:rsidP="00477C15">
            <w:pPr>
              <w:ind w:firstLine="0"/>
              <w:jc w:val="center"/>
            </w:pPr>
            <w:r w:rsidRPr="00F673BA">
              <w:t>T1074.001 / T1560.001 / T1048.003</w:t>
            </w:r>
          </w:p>
        </w:tc>
        <w:tc>
          <w:tcPr>
            <w:tcW w:w="2693" w:type="dxa"/>
            <w:vAlign w:val="center"/>
          </w:tcPr>
          <w:p w14:paraId="54373DF4" w14:textId="77777777" w:rsidR="00477C15" w:rsidRDefault="00477C15" w:rsidP="00477C15">
            <w:pPr>
              <w:ind w:firstLine="0"/>
              <w:jc w:val="center"/>
            </w:pPr>
            <w:proofErr w:type="spellStart"/>
            <w:r w:rsidRPr="00F673BA">
              <w:t>Staging</w:t>
            </w:r>
            <w:proofErr w:type="spellEnd"/>
            <w:r w:rsidRPr="00F673BA">
              <w:t xml:space="preserve">, ZIP y </w:t>
            </w:r>
            <w:proofErr w:type="spellStart"/>
            <w:r w:rsidRPr="00F673BA">
              <w:t>upload</w:t>
            </w:r>
            <w:proofErr w:type="spellEnd"/>
            <w:r w:rsidRPr="00F673BA">
              <w:t xml:space="preserve"> HTTP controlado</w:t>
            </w:r>
          </w:p>
        </w:tc>
        <w:tc>
          <w:tcPr>
            <w:tcW w:w="1971" w:type="dxa"/>
            <w:vAlign w:val="center"/>
          </w:tcPr>
          <w:p w14:paraId="66508AF0" w14:textId="77777777" w:rsidR="00477C15" w:rsidRPr="00477C15" w:rsidRDefault="00477C15" w:rsidP="00477C15">
            <w:pPr>
              <w:keepNext/>
              <w:ind w:firstLine="0"/>
              <w:jc w:val="center"/>
              <w:rPr>
                <w:szCs w:val="22"/>
              </w:rPr>
            </w:pPr>
            <w:r w:rsidRPr="00477C15">
              <w:rPr>
                <w:szCs w:val="22"/>
              </w:rPr>
              <w:t>7</w:t>
            </w:r>
          </w:p>
        </w:tc>
        <w:tc>
          <w:tcPr>
            <w:tcW w:w="864" w:type="dxa"/>
            <w:vAlign w:val="center"/>
          </w:tcPr>
          <w:p w14:paraId="3AEF0D1A" w14:textId="77777777" w:rsidR="00477C15" w:rsidRDefault="00477C15" w:rsidP="00477C15">
            <w:pPr>
              <w:keepNext/>
              <w:ind w:firstLine="0"/>
              <w:jc w:val="center"/>
            </w:pPr>
            <w:r w:rsidRPr="00F673BA">
              <w:t>OK</w:t>
            </w:r>
          </w:p>
        </w:tc>
      </w:tr>
    </w:tbl>
    <w:p w14:paraId="61CE7A52" w14:textId="5BDF3245" w:rsidR="006B60AE" w:rsidRPr="006B60AE" w:rsidRDefault="00B6201D" w:rsidP="00B6201D">
      <w:pPr>
        <w:pStyle w:val="Descripcin"/>
      </w:pPr>
      <w:bookmarkStart w:id="307" w:name="_Toc234590779"/>
      <w:r>
        <w:t xml:space="preserve">Tabla </w:t>
      </w:r>
      <w:fldSimple w:instr=" SEQ Tabla \* ARABIC ">
        <w:r w:rsidR="004268CD">
          <w:rPr>
            <w:noProof/>
          </w:rPr>
          <w:t>52</w:t>
        </w:r>
      </w:fldSimple>
      <w:r w:rsidRPr="00895FDC">
        <w:t>: Resultados finales de Velociraptor por técnica MITRE evaluada</w:t>
      </w:r>
      <w:bookmarkEnd w:id="307"/>
    </w:p>
    <w:p w14:paraId="49377960" w14:textId="77777777" w:rsidR="00233A26" w:rsidRDefault="00233A26" w:rsidP="009063E8">
      <w:pPr>
        <w:pStyle w:val="Ttulo2"/>
      </w:pPr>
      <w:bookmarkStart w:id="308" w:name="_Toc234407633"/>
      <w:bookmarkStart w:id="309" w:name="_Toc234590693"/>
      <w:r w:rsidRPr="00233A26">
        <w:t>Cobertura de detección</w:t>
      </w:r>
      <w:bookmarkEnd w:id="308"/>
      <w:bookmarkEnd w:id="309"/>
    </w:p>
    <w:p w14:paraId="70382CB1" w14:textId="77777777" w:rsidR="00B6201D" w:rsidRDefault="00B6201D" w:rsidP="00B6201D">
      <w:r>
        <w:t>La campaña final incluyó 379 filas CLIENT_EVENT reales dentro de la ventana de tiempo de ejecución del script e ingesta de estos datos. La distribución por perfiles de artifacts fue P1=19, P2=118, P3=109 y P4=133. En este contexto, P1/P2/P3/P4 no son documentos de prioridad ni herramientas distintas, sino perfiles operativos de severidad y visibilidad: P4 aporta visibilidad básica, P3 comportamiento, P2 evidencia de alta relevancia y P1 señales críticas (García-Amorena Reina, 2026e).</w:t>
      </w:r>
    </w:p>
    <w:p w14:paraId="361773D1" w14:textId="77777777" w:rsidR="00801A41" w:rsidRDefault="00801A41" w:rsidP="00801A41">
      <w:pPr>
        <w:keepNext/>
        <w:ind w:firstLine="0"/>
        <w:jc w:val="center"/>
      </w:pPr>
      <w:r>
        <w:rPr>
          <w:noProof/>
        </w:rPr>
        <w:drawing>
          <wp:inline distT="0" distB="0" distL="0" distR="0" wp14:anchorId="07C36FFA" wp14:editId="2A0684C7">
            <wp:extent cx="5731510" cy="1425486"/>
            <wp:effectExtent l="0" t="0" r="2540" b="3810"/>
            <wp:docPr id="809150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s_arch.png"/>
                    <pic:cNvPicPr/>
                  </pic:nvPicPr>
                  <pic:blipFill>
                    <a:blip r:embed="rId69"/>
                    <a:stretch>
                      <a:fillRect/>
                    </a:stretch>
                  </pic:blipFill>
                  <pic:spPr>
                    <a:xfrm>
                      <a:off x="0" y="0"/>
                      <a:ext cx="5731510" cy="1425486"/>
                    </a:xfrm>
                    <a:prstGeom prst="rect">
                      <a:avLst/>
                    </a:prstGeom>
                  </pic:spPr>
                </pic:pic>
              </a:graphicData>
            </a:graphic>
          </wp:inline>
        </w:drawing>
      </w:r>
    </w:p>
    <w:p w14:paraId="3CC2F9F5" w14:textId="2770D934" w:rsidR="00801A41" w:rsidRDefault="00801A41" w:rsidP="00801A41">
      <w:pPr>
        <w:pStyle w:val="Descripcin"/>
      </w:pPr>
      <w:bookmarkStart w:id="310" w:name="_Toc234590821"/>
      <w:r>
        <w:t xml:space="preserve">Figura </w:t>
      </w:r>
      <w:fldSimple w:instr=" SEQ Figura \* ARABIC ">
        <w:r w:rsidR="004268CD">
          <w:rPr>
            <w:noProof/>
          </w:rPr>
          <w:t>29</w:t>
        </w:r>
      </w:fldSimple>
      <w:r>
        <w:t>: Arquitectura de artifacts custom y router</w:t>
      </w:r>
      <w:bookmarkEnd w:id="310"/>
    </w:p>
    <w:tbl>
      <w:tblPr>
        <w:tblStyle w:val="Tablaconcuadrcula"/>
        <w:tblW w:w="0" w:type="auto"/>
        <w:tblLook w:val="04A0" w:firstRow="1" w:lastRow="0" w:firstColumn="1" w:lastColumn="0" w:noHBand="0" w:noVBand="1"/>
      </w:tblPr>
      <w:tblGrid>
        <w:gridCol w:w="846"/>
        <w:gridCol w:w="2551"/>
        <w:gridCol w:w="2552"/>
        <w:gridCol w:w="3067"/>
      </w:tblGrid>
      <w:tr w:rsidR="00B6201D" w14:paraId="33AFBB7A" w14:textId="77777777" w:rsidTr="00B6201D">
        <w:tc>
          <w:tcPr>
            <w:tcW w:w="846" w:type="dxa"/>
            <w:shd w:val="clear" w:color="auto" w:fill="FE5E5E"/>
            <w:vAlign w:val="center"/>
          </w:tcPr>
          <w:p w14:paraId="1EFC0E76" w14:textId="77777777" w:rsidR="00B6201D" w:rsidRPr="00B6201D" w:rsidRDefault="00B6201D" w:rsidP="00B6201D">
            <w:pPr>
              <w:ind w:firstLine="0"/>
              <w:jc w:val="center"/>
              <w:rPr>
                <w:b/>
                <w:bCs/>
              </w:rPr>
            </w:pPr>
            <w:r w:rsidRPr="00B6201D">
              <w:rPr>
                <w:b/>
                <w:bCs/>
              </w:rPr>
              <w:t>Perfil</w:t>
            </w:r>
          </w:p>
        </w:tc>
        <w:tc>
          <w:tcPr>
            <w:tcW w:w="2551" w:type="dxa"/>
            <w:shd w:val="clear" w:color="auto" w:fill="FE5E5E"/>
            <w:vAlign w:val="center"/>
          </w:tcPr>
          <w:p w14:paraId="46C39245" w14:textId="77777777" w:rsidR="00B6201D" w:rsidRPr="00B6201D" w:rsidRDefault="00B6201D" w:rsidP="00B6201D">
            <w:pPr>
              <w:ind w:firstLine="0"/>
              <w:jc w:val="center"/>
              <w:rPr>
                <w:b/>
                <w:bCs/>
              </w:rPr>
            </w:pPr>
            <w:r w:rsidRPr="00B6201D">
              <w:rPr>
                <w:b/>
                <w:bCs/>
              </w:rPr>
              <w:t>Filas CLIENT_EVENT</w:t>
            </w:r>
          </w:p>
        </w:tc>
        <w:tc>
          <w:tcPr>
            <w:tcW w:w="2552" w:type="dxa"/>
            <w:shd w:val="clear" w:color="auto" w:fill="FE5E5E"/>
            <w:vAlign w:val="center"/>
          </w:tcPr>
          <w:p w14:paraId="57CF2CE5" w14:textId="77777777" w:rsidR="00B6201D" w:rsidRPr="00B6201D" w:rsidRDefault="00B6201D" w:rsidP="00B6201D">
            <w:pPr>
              <w:ind w:firstLine="0"/>
              <w:jc w:val="center"/>
              <w:rPr>
                <w:b/>
                <w:bCs/>
              </w:rPr>
            </w:pPr>
            <w:r w:rsidRPr="00B6201D">
              <w:rPr>
                <w:b/>
                <w:bCs/>
              </w:rPr>
              <w:t>Interpretación</w:t>
            </w:r>
          </w:p>
        </w:tc>
        <w:tc>
          <w:tcPr>
            <w:tcW w:w="3067" w:type="dxa"/>
            <w:shd w:val="clear" w:color="auto" w:fill="FE5E5E"/>
            <w:vAlign w:val="center"/>
          </w:tcPr>
          <w:p w14:paraId="41FA2023" w14:textId="77777777" w:rsidR="00B6201D" w:rsidRPr="00B6201D" w:rsidRDefault="00B6201D" w:rsidP="00B6201D">
            <w:pPr>
              <w:ind w:firstLine="0"/>
              <w:jc w:val="center"/>
              <w:rPr>
                <w:b/>
                <w:bCs/>
              </w:rPr>
            </w:pPr>
            <w:r w:rsidRPr="00B6201D">
              <w:rPr>
                <w:b/>
                <w:bCs/>
              </w:rPr>
              <w:t>Riesgo de ruido</w:t>
            </w:r>
          </w:p>
        </w:tc>
      </w:tr>
      <w:tr w:rsidR="00B6201D" w14:paraId="48AA49D1" w14:textId="77777777" w:rsidTr="00B6201D">
        <w:tc>
          <w:tcPr>
            <w:tcW w:w="846" w:type="dxa"/>
            <w:vAlign w:val="center"/>
          </w:tcPr>
          <w:p w14:paraId="77B80C36" w14:textId="77777777" w:rsidR="00B6201D" w:rsidRDefault="00B6201D" w:rsidP="00B6201D">
            <w:pPr>
              <w:ind w:firstLine="0"/>
              <w:jc w:val="center"/>
            </w:pPr>
            <w:r w:rsidRPr="009E0A36">
              <w:t>P1</w:t>
            </w:r>
          </w:p>
        </w:tc>
        <w:tc>
          <w:tcPr>
            <w:tcW w:w="2551" w:type="dxa"/>
            <w:vAlign w:val="center"/>
          </w:tcPr>
          <w:p w14:paraId="6AB96C19" w14:textId="77777777" w:rsidR="00B6201D" w:rsidRDefault="00B6201D" w:rsidP="00B6201D">
            <w:pPr>
              <w:ind w:firstLine="0"/>
              <w:jc w:val="center"/>
            </w:pPr>
            <w:r w:rsidRPr="009E0A36">
              <w:t>19</w:t>
            </w:r>
          </w:p>
        </w:tc>
        <w:tc>
          <w:tcPr>
            <w:tcW w:w="2552" w:type="dxa"/>
            <w:vAlign w:val="center"/>
          </w:tcPr>
          <w:p w14:paraId="6674FE48" w14:textId="77777777" w:rsidR="00B6201D" w:rsidRDefault="00B6201D" w:rsidP="00B6201D">
            <w:pPr>
              <w:ind w:firstLine="0"/>
              <w:jc w:val="center"/>
            </w:pPr>
            <w:r w:rsidRPr="009E0A36">
              <w:t>Señales críticas de mayor confianza</w:t>
            </w:r>
          </w:p>
        </w:tc>
        <w:tc>
          <w:tcPr>
            <w:tcW w:w="3067" w:type="dxa"/>
            <w:vAlign w:val="center"/>
          </w:tcPr>
          <w:p w14:paraId="314BEC05" w14:textId="77777777" w:rsidR="00B6201D" w:rsidRDefault="00B6201D" w:rsidP="00B6201D">
            <w:pPr>
              <w:ind w:firstLine="0"/>
              <w:jc w:val="center"/>
            </w:pPr>
            <w:r w:rsidRPr="009E0A36">
              <w:t>Bajo si se mantiene la lógica compuesta</w:t>
            </w:r>
          </w:p>
        </w:tc>
      </w:tr>
      <w:tr w:rsidR="00B6201D" w14:paraId="6B075651" w14:textId="77777777" w:rsidTr="00B6201D">
        <w:tc>
          <w:tcPr>
            <w:tcW w:w="846" w:type="dxa"/>
            <w:vAlign w:val="center"/>
          </w:tcPr>
          <w:p w14:paraId="47DEB423" w14:textId="77777777" w:rsidR="00B6201D" w:rsidRDefault="00B6201D" w:rsidP="00B6201D">
            <w:pPr>
              <w:ind w:firstLine="0"/>
              <w:jc w:val="center"/>
            </w:pPr>
            <w:r w:rsidRPr="009E0A36">
              <w:t>P2</w:t>
            </w:r>
          </w:p>
        </w:tc>
        <w:tc>
          <w:tcPr>
            <w:tcW w:w="2551" w:type="dxa"/>
            <w:vAlign w:val="center"/>
          </w:tcPr>
          <w:p w14:paraId="45B17B0E" w14:textId="77777777" w:rsidR="00B6201D" w:rsidRDefault="00B6201D" w:rsidP="00B6201D">
            <w:pPr>
              <w:ind w:firstLine="0"/>
              <w:jc w:val="center"/>
            </w:pPr>
            <w:r w:rsidRPr="009E0A36">
              <w:t>118</w:t>
            </w:r>
          </w:p>
        </w:tc>
        <w:tc>
          <w:tcPr>
            <w:tcW w:w="2552" w:type="dxa"/>
            <w:vAlign w:val="center"/>
          </w:tcPr>
          <w:p w14:paraId="44CAA7D8" w14:textId="77777777" w:rsidR="00B6201D" w:rsidRDefault="00B6201D" w:rsidP="00B6201D">
            <w:pPr>
              <w:ind w:firstLine="0"/>
              <w:jc w:val="center"/>
            </w:pPr>
            <w:r w:rsidRPr="009E0A36">
              <w:t>Evidencia forense y contexto fuerte</w:t>
            </w:r>
          </w:p>
        </w:tc>
        <w:tc>
          <w:tcPr>
            <w:tcW w:w="3067" w:type="dxa"/>
            <w:vAlign w:val="center"/>
          </w:tcPr>
          <w:p w14:paraId="2D95E88E" w14:textId="77777777" w:rsidR="00B6201D" w:rsidRDefault="00B6201D" w:rsidP="00B6201D">
            <w:pPr>
              <w:ind w:firstLine="0"/>
              <w:jc w:val="center"/>
            </w:pPr>
            <w:r w:rsidRPr="009E0A36">
              <w:t>Medio; puede incluir actividad dual-use</w:t>
            </w:r>
          </w:p>
        </w:tc>
      </w:tr>
      <w:tr w:rsidR="00B6201D" w14:paraId="1F2A460D" w14:textId="77777777" w:rsidTr="00B6201D">
        <w:tc>
          <w:tcPr>
            <w:tcW w:w="846" w:type="dxa"/>
            <w:vAlign w:val="center"/>
          </w:tcPr>
          <w:p w14:paraId="13874D40" w14:textId="77777777" w:rsidR="00B6201D" w:rsidRDefault="00B6201D" w:rsidP="00B6201D">
            <w:pPr>
              <w:ind w:firstLine="0"/>
              <w:jc w:val="center"/>
            </w:pPr>
            <w:r w:rsidRPr="009E0A36">
              <w:t>P3</w:t>
            </w:r>
          </w:p>
        </w:tc>
        <w:tc>
          <w:tcPr>
            <w:tcW w:w="2551" w:type="dxa"/>
            <w:vAlign w:val="center"/>
          </w:tcPr>
          <w:p w14:paraId="48AB5269" w14:textId="77777777" w:rsidR="00B6201D" w:rsidRDefault="00B6201D" w:rsidP="00B6201D">
            <w:pPr>
              <w:ind w:firstLine="0"/>
              <w:jc w:val="center"/>
            </w:pPr>
            <w:r w:rsidRPr="009E0A36">
              <w:t>109</w:t>
            </w:r>
          </w:p>
        </w:tc>
        <w:tc>
          <w:tcPr>
            <w:tcW w:w="2552" w:type="dxa"/>
            <w:vAlign w:val="center"/>
          </w:tcPr>
          <w:p w14:paraId="6F856EE4" w14:textId="77777777" w:rsidR="00B6201D" w:rsidRDefault="00B6201D" w:rsidP="00B6201D">
            <w:pPr>
              <w:ind w:firstLine="0"/>
              <w:jc w:val="center"/>
            </w:pPr>
            <w:r w:rsidRPr="009E0A36">
              <w:t>Comportamiento relevante y alertabilidad</w:t>
            </w:r>
          </w:p>
        </w:tc>
        <w:tc>
          <w:tcPr>
            <w:tcW w:w="3067" w:type="dxa"/>
            <w:vAlign w:val="center"/>
          </w:tcPr>
          <w:p w14:paraId="6CFC1E7B" w14:textId="77777777" w:rsidR="00B6201D" w:rsidRDefault="00B6201D" w:rsidP="00B6201D">
            <w:pPr>
              <w:ind w:firstLine="0"/>
              <w:jc w:val="center"/>
            </w:pPr>
            <w:r w:rsidRPr="009E0A36">
              <w:t>Medio</w:t>
            </w:r>
          </w:p>
        </w:tc>
      </w:tr>
      <w:tr w:rsidR="00B6201D" w14:paraId="2AB6570E" w14:textId="77777777" w:rsidTr="00B6201D">
        <w:tc>
          <w:tcPr>
            <w:tcW w:w="846" w:type="dxa"/>
            <w:vAlign w:val="center"/>
          </w:tcPr>
          <w:p w14:paraId="33CE33D2" w14:textId="77777777" w:rsidR="00B6201D" w:rsidRDefault="00B6201D" w:rsidP="00B6201D">
            <w:pPr>
              <w:ind w:firstLine="0"/>
              <w:jc w:val="center"/>
            </w:pPr>
            <w:r w:rsidRPr="009E0A36">
              <w:lastRenderedPageBreak/>
              <w:t>P4</w:t>
            </w:r>
          </w:p>
        </w:tc>
        <w:tc>
          <w:tcPr>
            <w:tcW w:w="2551" w:type="dxa"/>
            <w:vAlign w:val="center"/>
          </w:tcPr>
          <w:p w14:paraId="08A6C3A1" w14:textId="77777777" w:rsidR="00B6201D" w:rsidRDefault="00B6201D" w:rsidP="00B6201D">
            <w:pPr>
              <w:ind w:firstLine="0"/>
              <w:jc w:val="center"/>
            </w:pPr>
            <w:r w:rsidRPr="009E0A36">
              <w:t>133</w:t>
            </w:r>
          </w:p>
        </w:tc>
        <w:tc>
          <w:tcPr>
            <w:tcW w:w="2552" w:type="dxa"/>
            <w:vAlign w:val="center"/>
          </w:tcPr>
          <w:p w14:paraId="00AB9DC8" w14:textId="77777777" w:rsidR="00B6201D" w:rsidRDefault="00B6201D" w:rsidP="00B6201D">
            <w:pPr>
              <w:ind w:firstLine="0"/>
              <w:jc w:val="center"/>
            </w:pPr>
            <w:r w:rsidRPr="009E0A36">
              <w:t xml:space="preserve">Visibilidad </w:t>
            </w:r>
            <w:r w:rsidR="00A356AF" w:rsidRPr="009E0A36">
              <w:t>básica</w:t>
            </w:r>
            <w:r w:rsidRPr="009E0A36">
              <w:t xml:space="preserve"> de bajo coste</w:t>
            </w:r>
          </w:p>
        </w:tc>
        <w:tc>
          <w:tcPr>
            <w:tcW w:w="3067" w:type="dxa"/>
            <w:vAlign w:val="center"/>
          </w:tcPr>
          <w:p w14:paraId="52D0AE2A" w14:textId="77777777" w:rsidR="00B6201D" w:rsidRDefault="00B6201D" w:rsidP="00A356AF">
            <w:pPr>
              <w:keepNext/>
              <w:ind w:firstLine="0"/>
              <w:jc w:val="center"/>
            </w:pPr>
            <w:r w:rsidRPr="009E0A36">
              <w:t>Alto</w:t>
            </w:r>
            <w:r>
              <w:t>, puede catalogar simples acciones benignas como uso de PS o CMD como evento.</w:t>
            </w:r>
          </w:p>
        </w:tc>
      </w:tr>
    </w:tbl>
    <w:p w14:paraId="30367234" w14:textId="7CA8D103" w:rsidR="00A356AF" w:rsidRDefault="00A356AF" w:rsidP="002972D4">
      <w:pPr>
        <w:pStyle w:val="Descripcin"/>
      </w:pPr>
      <w:bookmarkStart w:id="311" w:name="_Toc234590780"/>
      <w:r>
        <w:t xml:space="preserve">Tabla </w:t>
      </w:r>
      <w:fldSimple w:instr=" SEQ Tabla \* ARABIC ">
        <w:r w:rsidR="004268CD">
          <w:rPr>
            <w:noProof/>
          </w:rPr>
          <w:t>53</w:t>
        </w:r>
      </w:fldSimple>
      <w:r w:rsidRPr="00AA6032">
        <w:t>: Distribución de filas CLIENT_EVENT por perfil de Velociraptor</w:t>
      </w:r>
      <w:bookmarkEnd w:id="311"/>
    </w:p>
    <w:tbl>
      <w:tblPr>
        <w:tblStyle w:val="Tablaconcuadrcula"/>
        <w:tblW w:w="0" w:type="auto"/>
        <w:tblLook w:val="04A0" w:firstRow="1" w:lastRow="0" w:firstColumn="1" w:lastColumn="0" w:noHBand="0" w:noVBand="1"/>
      </w:tblPr>
      <w:tblGrid>
        <w:gridCol w:w="1288"/>
        <w:gridCol w:w="3385"/>
        <w:gridCol w:w="4343"/>
      </w:tblGrid>
      <w:tr w:rsidR="0028557E" w14:paraId="47A141A8" w14:textId="77777777" w:rsidTr="0028557E">
        <w:tc>
          <w:tcPr>
            <w:tcW w:w="1288" w:type="dxa"/>
            <w:shd w:val="clear" w:color="auto" w:fill="FE5E5E"/>
            <w:vAlign w:val="center"/>
          </w:tcPr>
          <w:p w14:paraId="33C7FE9F" w14:textId="77777777" w:rsidR="0028557E" w:rsidRPr="00A356AF" w:rsidRDefault="0028557E" w:rsidP="00A356AF">
            <w:pPr>
              <w:ind w:firstLine="0"/>
              <w:jc w:val="center"/>
              <w:rPr>
                <w:b/>
                <w:bCs/>
              </w:rPr>
            </w:pPr>
            <w:r w:rsidRPr="00A356AF">
              <w:rPr>
                <w:b/>
                <w:bCs/>
              </w:rPr>
              <w:t>Técnica</w:t>
            </w:r>
          </w:p>
        </w:tc>
        <w:tc>
          <w:tcPr>
            <w:tcW w:w="3385" w:type="dxa"/>
            <w:shd w:val="clear" w:color="auto" w:fill="FE5E5E"/>
            <w:vAlign w:val="center"/>
          </w:tcPr>
          <w:p w14:paraId="1A7FE96A" w14:textId="77777777" w:rsidR="0028557E" w:rsidRPr="00A356AF" w:rsidRDefault="0028557E" w:rsidP="00A356AF">
            <w:pPr>
              <w:ind w:firstLine="0"/>
              <w:jc w:val="center"/>
              <w:rPr>
                <w:b/>
                <w:bCs/>
              </w:rPr>
            </w:pPr>
            <w:r w:rsidRPr="00A356AF">
              <w:rPr>
                <w:b/>
                <w:bCs/>
              </w:rPr>
              <w:t>Filas CLIENT_EVENT incluidas</w:t>
            </w:r>
          </w:p>
        </w:tc>
        <w:tc>
          <w:tcPr>
            <w:tcW w:w="4343" w:type="dxa"/>
            <w:shd w:val="clear" w:color="auto" w:fill="FE5E5E"/>
          </w:tcPr>
          <w:p w14:paraId="382A3E35" w14:textId="77777777" w:rsidR="0028557E" w:rsidRPr="00A356AF" w:rsidRDefault="0028557E" w:rsidP="00A356AF">
            <w:pPr>
              <w:ind w:firstLine="0"/>
              <w:jc w:val="center"/>
              <w:rPr>
                <w:b/>
                <w:bCs/>
              </w:rPr>
            </w:pPr>
            <w:r w:rsidRPr="0028557E">
              <w:rPr>
                <w:b/>
                <w:bCs/>
              </w:rPr>
              <w:t>Lectura</w:t>
            </w:r>
          </w:p>
        </w:tc>
      </w:tr>
      <w:tr w:rsidR="0028557E" w14:paraId="1C3ADD48" w14:textId="77777777" w:rsidTr="0028557E">
        <w:tc>
          <w:tcPr>
            <w:tcW w:w="1288" w:type="dxa"/>
          </w:tcPr>
          <w:p w14:paraId="1060B209" w14:textId="77777777" w:rsidR="0028557E" w:rsidRDefault="0028557E" w:rsidP="0028557E">
            <w:pPr>
              <w:ind w:firstLine="0"/>
              <w:jc w:val="center"/>
            </w:pPr>
            <w:r w:rsidRPr="00814177">
              <w:t>TEC-001</w:t>
            </w:r>
          </w:p>
        </w:tc>
        <w:tc>
          <w:tcPr>
            <w:tcW w:w="3385" w:type="dxa"/>
          </w:tcPr>
          <w:p w14:paraId="689ABB3D" w14:textId="77777777" w:rsidR="0028557E" w:rsidRDefault="0028557E" w:rsidP="0028557E">
            <w:pPr>
              <w:ind w:firstLine="0"/>
              <w:jc w:val="center"/>
            </w:pPr>
            <w:r w:rsidRPr="00814177">
              <w:t>42</w:t>
            </w:r>
          </w:p>
        </w:tc>
        <w:tc>
          <w:tcPr>
            <w:tcW w:w="4343" w:type="dxa"/>
            <w:vAlign w:val="center"/>
          </w:tcPr>
          <w:p w14:paraId="130E074D" w14:textId="77777777" w:rsidR="0028557E" w:rsidRPr="0028557E" w:rsidRDefault="0028557E" w:rsidP="0028557E">
            <w:pPr>
              <w:ind w:firstLine="0"/>
              <w:jc w:val="center"/>
              <w:rPr>
                <w:szCs w:val="22"/>
              </w:rPr>
            </w:pPr>
            <w:r w:rsidRPr="0028557E">
              <w:rPr>
                <w:szCs w:val="22"/>
              </w:rPr>
              <w:t>PowerShell observable por proceso y 4104.</w:t>
            </w:r>
          </w:p>
        </w:tc>
      </w:tr>
      <w:tr w:rsidR="0028557E" w14:paraId="15821A51" w14:textId="77777777" w:rsidTr="0028557E">
        <w:tc>
          <w:tcPr>
            <w:tcW w:w="1288" w:type="dxa"/>
          </w:tcPr>
          <w:p w14:paraId="1947D180" w14:textId="77777777" w:rsidR="0028557E" w:rsidRDefault="0028557E" w:rsidP="0028557E">
            <w:pPr>
              <w:ind w:firstLine="0"/>
              <w:jc w:val="center"/>
            </w:pPr>
            <w:r w:rsidRPr="00814177">
              <w:t>TEC-002</w:t>
            </w:r>
          </w:p>
        </w:tc>
        <w:tc>
          <w:tcPr>
            <w:tcW w:w="3385" w:type="dxa"/>
          </w:tcPr>
          <w:p w14:paraId="733CD3C5" w14:textId="77777777" w:rsidR="0028557E" w:rsidRDefault="0028557E" w:rsidP="0028557E">
            <w:pPr>
              <w:ind w:firstLine="0"/>
              <w:jc w:val="center"/>
            </w:pPr>
            <w:r w:rsidRPr="00814177">
              <w:t>214</w:t>
            </w:r>
          </w:p>
        </w:tc>
        <w:tc>
          <w:tcPr>
            <w:tcW w:w="4343" w:type="dxa"/>
            <w:vAlign w:val="center"/>
          </w:tcPr>
          <w:p w14:paraId="7F951636" w14:textId="77777777" w:rsidR="0028557E" w:rsidRPr="0028557E" w:rsidRDefault="0028557E" w:rsidP="0028557E">
            <w:pPr>
              <w:ind w:firstLine="0"/>
              <w:jc w:val="center"/>
              <w:rPr>
                <w:szCs w:val="22"/>
              </w:rPr>
            </w:pPr>
            <w:r w:rsidRPr="0028557E">
              <w:rPr>
                <w:szCs w:val="22"/>
              </w:rPr>
              <w:t>CMD observable por proceso y línea de comandos.</w:t>
            </w:r>
          </w:p>
        </w:tc>
      </w:tr>
      <w:tr w:rsidR="0028557E" w14:paraId="6A8E678F" w14:textId="77777777" w:rsidTr="0028557E">
        <w:tc>
          <w:tcPr>
            <w:tcW w:w="1288" w:type="dxa"/>
          </w:tcPr>
          <w:p w14:paraId="3B386347" w14:textId="77777777" w:rsidR="0028557E" w:rsidRDefault="0028557E" w:rsidP="0028557E">
            <w:pPr>
              <w:ind w:firstLine="0"/>
              <w:jc w:val="center"/>
            </w:pPr>
            <w:r w:rsidRPr="00814177">
              <w:t>TEC-003</w:t>
            </w:r>
          </w:p>
        </w:tc>
        <w:tc>
          <w:tcPr>
            <w:tcW w:w="3385" w:type="dxa"/>
          </w:tcPr>
          <w:p w14:paraId="7D456A10" w14:textId="77777777" w:rsidR="0028557E" w:rsidRDefault="0028557E" w:rsidP="0028557E">
            <w:pPr>
              <w:ind w:firstLine="0"/>
              <w:jc w:val="center"/>
            </w:pPr>
            <w:r w:rsidRPr="00814177">
              <w:t>30</w:t>
            </w:r>
          </w:p>
        </w:tc>
        <w:tc>
          <w:tcPr>
            <w:tcW w:w="4343" w:type="dxa"/>
            <w:vAlign w:val="center"/>
          </w:tcPr>
          <w:p w14:paraId="6B02EEC2" w14:textId="77777777" w:rsidR="0028557E" w:rsidRPr="0028557E" w:rsidRDefault="0028557E" w:rsidP="0028557E">
            <w:pPr>
              <w:ind w:firstLine="0"/>
              <w:jc w:val="center"/>
              <w:rPr>
                <w:szCs w:val="22"/>
              </w:rPr>
            </w:pPr>
            <w:proofErr w:type="spellStart"/>
            <w:r w:rsidRPr="0028557E">
              <w:rPr>
                <w:szCs w:val="22"/>
              </w:rPr>
              <w:t>Scheduled</w:t>
            </w:r>
            <w:proofErr w:type="spellEnd"/>
            <w:r w:rsidRPr="0028557E">
              <w:rPr>
                <w:szCs w:val="22"/>
              </w:rPr>
              <w:t xml:space="preserve"> </w:t>
            </w:r>
            <w:proofErr w:type="spellStart"/>
            <w:r w:rsidRPr="0028557E">
              <w:rPr>
                <w:szCs w:val="22"/>
              </w:rPr>
              <w:t>task</w:t>
            </w:r>
            <w:proofErr w:type="spellEnd"/>
            <w:r w:rsidRPr="0028557E">
              <w:rPr>
                <w:szCs w:val="22"/>
              </w:rPr>
              <w:t xml:space="preserve"> observable por schtasks.exe.</w:t>
            </w:r>
          </w:p>
        </w:tc>
      </w:tr>
      <w:tr w:rsidR="0028557E" w14:paraId="46085DDC" w14:textId="77777777" w:rsidTr="0028557E">
        <w:tc>
          <w:tcPr>
            <w:tcW w:w="1288" w:type="dxa"/>
          </w:tcPr>
          <w:p w14:paraId="7427C61E" w14:textId="77777777" w:rsidR="0028557E" w:rsidRDefault="0028557E" w:rsidP="0028557E">
            <w:pPr>
              <w:ind w:firstLine="0"/>
              <w:jc w:val="center"/>
            </w:pPr>
            <w:r w:rsidRPr="00814177">
              <w:t>TEC-004</w:t>
            </w:r>
          </w:p>
        </w:tc>
        <w:tc>
          <w:tcPr>
            <w:tcW w:w="3385" w:type="dxa"/>
          </w:tcPr>
          <w:p w14:paraId="34E85FB1" w14:textId="77777777" w:rsidR="0028557E" w:rsidRDefault="0028557E" w:rsidP="0028557E">
            <w:pPr>
              <w:keepNext/>
              <w:ind w:firstLine="0"/>
              <w:jc w:val="center"/>
            </w:pPr>
            <w:r w:rsidRPr="00814177">
              <w:t>37</w:t>
            </w:r>
          </w:p>
        </w:tc>
        <w:tc>
          <w:tcPr>
            <w:tcW w:w="4343" w:type="dxa"/>
            <w:vAlign w:val="center"/>
          </w:tcPr>
          <w:p w14:paraId="51ABC744" w14:textId="77777777" w:rsidR="0028557E" w:rsidRPr="0028557E" w:rsidRDefault="0028557E" w:rsidP="0028557E">
            <w:pPr>
              <w:keepNext/>
              <w:ind w:firstLine="0"/>
              <w:jc w:val="center"/>
              <w:rPr>
                <w:szCs w:val="22"/>
              </w:rPr>
            </w:pPr>
            <w:r w:rsidRPr="0028557E">
              <w:rPr>
                <w:szCs w:val="22"/>
              </w:rPr>
              <w:t>Run Key observable por actividad de registro/proceso.</w:t>
            </w:r>
          </w:p>
        </w:tc>
      </w:tr>
      <w:tr w:rsidR="0028557E" w14:paraId="062A7424" w14:textId="77777777" w:rsidTr="0028557E">
        <w:tc>
          <w:tcPr>
            <w:tcW w:w="1288" w:type="dxa"/>
          </w:tcPr>
          <w:p w14:paraId="4A0598D0" w14:textId="77777777" w:rsidR="0028557E" w:rsidRPr="009E0A36" w:rsidRDefault="0028557E" w:rsidP="0028557E">
            <w:pPr>
              <w:ind w:firstLine="0"/>
              <w:jc w:val="center"/>
            </w:pPr>
            <w:r w:rsidRPr="00814177">
              <w:t>TEC-005</w:t>
            </w:r>
          </w:p>
        </w:tc>
        <w:tc>
          <w:tcPr>
            <w:tcW w:w="3385" w:type="dxa"/>
          </w:tcPr>
          <w:p w14:paraId="53C43FE0" w14:textId="77777777" w:rsidR="0028557E" w:rsidRPr="009E0A36" w:rsidRDefault="0028557E" w:rsidP="0028557E">
            <w:pPr>
              <w:keepNext/>
              <w:ind w:firstLine="0"/>
              <w:jc w:val="center"/>
            </w:pPr>
            <w:r w:rsidRPr="00814177">
              <w:t>14</w:t>
            </w:r>
          </w:p>
        </w:tc>
        <w:tc>
          <w:tcPr>
            <w:tcW w:w="4343" w:type="dxa"/>
            <w:vAlign w:val="center"/>
          </w:tcPr>
          <w:p w14:paraId="2AD345D3" w14:textId="77777777" w:rsidR="0028557E" w:rsidRPr="0028557E" w:rsidRDefault="0028557E" w:rsidP="0028557E">
            <w:pPr>
              <w:keepNext/>
              <w:ind w:firstLine="0"/>
              <w:jc w:val="center"/>
              <w:rPr>
                <w:szCs w:val="22"/>
              </w:rPr>
            </w:pPr>
            <w:r w:rsidRPr="0028557E">
              <w:rPr>
                <w:szCs w:val="22"/>
              </w:rPr>
              <w:t>Servicio observable, con 7045 como evidencia principal.</w:t>
            </w:r>
          </w:p>
        </w:tc>
      </w:tr>
      <w:tr w:rsidR="0028557E" w14:paraId="24107C67" w14:textId="77777777" w:rsidTr="0028557E">
        <w:tc>
          <w:tcPr>
            <w:tcW w:w="1288" w:type="dxa"/>
          </w:tcPr>
          <w:p w14:paraId="25B63D4E" w14:textId="77777777" w:rsidR="0028557E" w:rsidRPr="009E0A36" w:rsidRDefault="0028557E" w:rsidP="0028557E">
            <w:pPr>
              <w:ind w:firstLine="0"/>
              <w:jc w:val="center"/>
            </w:pPr>
            <w:r w:rsidRPr="00814177">
              <w:t>TEC-006</w:t>
            </w:r>
          </w:p>
        </w:tc>
        <w:tc>
          <w:tcPr>
            <w:tcW w:w="3385" w:type="dxa"/>
          </w:tcPr>
          <w:p w14:paraId="5B5AA3F7" w14:textId="77777777" w:rsidR="0028557E" w:rsidRPr="009E0A36" w:rsidRDefault="0028557E" w:rsidP="0028557E">
            <w:pPr>
              <w:keepNext/>
              <w:ind w:firstLine="0"/>
              <w:jc w:val="center"/>
            </w:pPr>
            <w:r w:rsidRPr="00814177">
              <w:t>18</w:t>
            </w:r>
          </w:p>
        </w:tc>
        <w:tc>
          <w:tcPr>
            <w:tcW w:w="4343" w:type="dxa"/>
            <w:vAlign w:val="center"/>
          </w:tcPr>
          <w:p w14:paraId="3F511146" w14:textId="77777777" w:rsidR="0028557E" w:rsidRPr="0028557E" w:rsidRDefault="0028557E" w:rsidP="0028557E">
            <w:pPr>
              <w:keepNext/>
              <w:ind w:firstLine="0"/>
              <w:jc w:val="center"/>
              <w:rPr>
                <w:szCs w:val="22"/>
              </w:rPr>
            </w:pPr>
            <w:r w:rsidRPr="0028557E">
              <w:rPr>
                <w:szCs w:val="22"/>
              </w:rPr>
              <w:t>Discovery observable por PowerShell/WMI/WMIC.</w:t>
            </w:r>
          </w:p>
        </w:tc>
      </w:tr>
      <w:tr w:rsidR="0028557E" w14:paraId="222FB84A" w14:textId="77777777" w:rsidTr="0028557E">
        <w:tc>
          <w:tcPr>
            <w:tcW w:w="1288" w:type="dxa"/>
          </w:tcPr>
          <w:p w14:paraId="27814A52" w14:textId="77777777" w:rsidR="0028557E" w:rsidRPr="009E0A36" w:rsidRDefault="0028557E" w:rsidP="0028557E">
            <w:pPr>
              <w:ind w:firstLine="0"/>
              <w:jc w:val="center"/>
            </w:pPr>
            <w:r w:rsidRPr="00814177">
              <w:t>TEC-007</w:t>
            </w:r>
          </w:p>
        </w:tc>
        <w:tc>
          <w:tcPr>
            <w:tcW w:w="3385" w:type="dxa"/>
          </w:tcPr>
          <w:p w14:paraId="260CE988" w14:textId="77777777" w:rsidR="0028557E" w:rsidRPr="009E0A36" w:rsidRDefault="0028557E" w:rsidP="0028557E">
            <w:pPr>
              <w:keepNext/>
              <w:ind w:firstLine="0"/>
              <w:jc w:val="center"/>
            </w:pPr>
            <w:r w:rsidRPr="00814177">
              <w:t>5</w:t>
            </w:r>
          </w:p>
        </w:tc>
        <w:tc>
          <w:tcPr>
            <w:tcW w:w="4343" w:type="dxa"/>
            <w:vAlign w:val="center"/>
          </w:tcPr>
          <w:p w14:paraId="5867D3A8" w14:textId="77777777" w:rsidR="0028557E" w:rsidRPr="0028557E" w:rsidRDefault="0028557E" w:rsidP="0028557E">
            <w:pPr>
              <w:keepNext/>
              <w:ind w:firstLine="0"/>
              <w:jc w:val="center"/>
              <w:rPr>
                <w:szCs w:val="22"/>
              </w:rPr>
            </w:pPr>
            <w:r w:rsidRPr="0028557E">
              <w:rPr>
                <w:szCs w:val="22"/>
              </w:rPr>
              <w:t xml:space="preserve">Cifrado controlado observable por 4104 </w:t>
            </w:r>
            <w:proofErr w:type="gramStart"/>
            <w:r w:rsidRPr="0028557E">
              <w:rPr>
                <w:szCs w:val="22"/>
              </w:rPr>
              <w:t>y .aes</w:t>
            </w:r>
            <w:proofErr w:type="gramEnd"/>
            <w:r w:rsidRPr="0028557E">
              <w:rPr>
                <w:szCs w:val="22"/>
              </w:rPr>
              <w:t>.</w:t>
            </w:r>
          </w:p>
        </w:tc>
      </w:tr>
      <w:tr w:rsidR="0028557E" w14:paraId="64EAEB0B" w14:textId="77777777" w:rsidTr="0028557E">
        <w:tc>
          <w:tcPr>
            <w:tcW w:w="1288" w:type="dxa"/>
          </w:tcPr>
          <w:p w14:paraId="1BBDA3B6" w14:textId="77777777" w:rsidR="0028557E" w:rsidRPr="009E0A36" w:rsidRDefault="0028557E" w:rsidP="0028557E">
            <w:pPr>
              <w:ind w:firstLine="0"/>
              <w:jc w:val="center"/>
            </w:pPr>
            <w:r w:rsidRPr="00814177">
              <w:t>TEC-008</w:t>
            </w:r>
          </w:p>
        </w:tc>
        <w:tc>
          <w:tcPr>
            <w:tcW w:w="3385" w:type="dxa"/>
          </w:tcPr>
          <w:p w14:paraId="553E32C4" w14:textId="77777777" w:rsidR="0028557E" w:rsidRPr="009E0A36" w:rsidRDefault="0028557E" w:rsidP="0028557E">
            <w:pPr>
              <w:keepNext/>
              <w:ind w:firstLine="0"/>
              <w:jc w:val="center"/>
            </w:pPr>
            <w:r w:rsidRPr="00814177">
              <w:t>4</w:t>
            </w:r>
          </w:p>
        </w:tc>
        <w:tc>
          <w:tcPr>
            <w:tcW w:w="4343" w:type="dxa"/>
            <w:vAlign w:val="center"/>
          </w:tcPr>
          <w:p w14:paraId="4E2E6524" w14:textId="77777777" w:rsidR="0028557E" w:rsidRPr="0028557E" w:rsidRDefault="0028557E" w:rsidP="0028557E">
            <w:pPr>
              <w:keepNext/>
              <w:ind w:firstLine="0"/>
              <w:jc w:val="center"/>
              <w:rPr>
                <w:szCs w:val="22"/>
              </w:rPr>
            </w:pPr>
            <w:r w:rsidRPr="0028557E">
              <w:rPr>
                <w:szCs w:val="22"/>
              </w:rPr>
              <w:t>Borrado controlado observable; Sysmon 26 refuerza evidencia forense.</w:t>
            </w:r>
          </w:p>
        </w:tc>
      </w:tr>
      <w:tr w:rsidR="0028557E" w14:paraId="56B30B91" w14:textId="77777777" w:rsidTr="0028557E">
        <w:tc>
          <w:tcPr>
            <w:tcW w:w="1288" w:type="dxa"/>
          </w:tcPr>
          <w:p w14:paraId="23480474" w14:textId="77777777" w:rsidR="0028557E" w:rsidRPr="009E0A36" w:rsidRDefault="0028557E" w:rsidP="0028557E">
            <w:pPr>
              <w:ind w:firstLine="0"/>
              <w:jc w:val="center"/>
            </w:pPr>
            <w:r w:rsidRPr="00814177">
              <w:t>TEC-009</w:t>
            </w:r>
          </w:p>
        </w:tc>
        <w:tc>
          <w:tcPr>
            <w:tcW w:w="3385" w:type="dxa"/>
          </w:tcPr>
          <w:p w14:paraId="1CDF887F" w14:textId="77777777" w:rsidR="0028557E" w:rsidRPr="009E0A36" w:rsidRDefault="0028557E" w:rsidP="0028557E">
            <w:pPr>
              <w:keepNext/>
              <w:ind w:firstLine="0"/>
              <w:jc w:val="center"/>
            </w:pPr>
            <w:r w:rsidRPr="00814177">
              <w:t>15</w:t>
            </w:r>
          </w:p>
        </w:tc>
        <w:tc>
          <w:tcPr>
            <w:tcW w:w="4343" w:type="dxa"/>
            <w:vAlign w:val="center"/>
          </w:tcPr>
          <w:p w14:paraId="46842603" w14:textId="77777777" w:rsidR="0028557E" w:rsidRPr="0028557E" w:rsidRDefault="0028557E" w:rsidP="0028557E">
            <w:pPr>
              <w:keepNext/>
              <w:ind w:firstLine="0"/>
              <w:jc w:val="center"/>
              <w:rPr>
                <w:szCs w:val="22"/>
              </w:rPr>
            </w:pPr>
            <w:proofErr w:type="spellStart"/>
            <w:r w:rsidRPr="0028557E">
              <w:rPr>
                <w:szCs w:val="22"/>
              </w:rPr>
              <w:t>Staging</w:t>
            </w:r>
            <w:proofErr w:type="spellEnd"/>
            <w:r w:rsidRPr="0028557E">
              <w:rPr>
                <w:szCs w:val="22"/>
              </w:rPr>
              <w:t>/ZIP/</w:t>
            </w:r>
            <w:proofErr w:type="spellStart"/>
            <w:r w:rsidRPr="0028557E">
              <w:rPr>
                <w:szCs w:val="22"/>
              </w:rPr>
              <w:t>upload</w:t>
            </w:r>
            <w:proofErr w:type="spellEnd"/>
            <w:r w:rsidRPr="0028557E">
              <w:rPr>
                <w:szCs w:val="22"/>
              </w:rPr>
              <w:t xml:space="preserve"> HTTP controlado observable.</w:t>
            </w:r>
          </w:p>
        </w:tc>
      </w:tr>
    </w:tbl>
    <w:p w14:paraId="2DCFA8A5" w14:textId="753E309F" w:rsidR="00B6201D" w:rsidRPr="00B6201D" w:rsidRDefault="00A356AF" w:rsidP="00A356AF">
      <w:pPr>
        <w:pStyle w:val="Descripcin"/>
      </w:pPr>
      <w:bookmarkStart w:id="312" w:name="_Toc234590781"/>
      <w:r>
        <w:t xml:space="preserve">Tabla </w:t>
      </w:r>
      <w:fldSimple w:instr=" SEQ Tabla \* ARABIC ">
        <w:r w:rsidR="004268CD">
          <w:rPr>
            <w:noProof/>
          </w:rPr>
          <w:t>54</w:t>
        </w:r>
      </w:fldSimple>
      <w:r w:rsidRPr="00122FE5">
        <w:t>: Distribución de filas CLIENT_EVENT por técnica en la campa</w:t>
      </w:r>
      <w:r>
        <w:t>ñ</w:t>
      </w:r>
      <w:r w:rsidRPr="00122FE5">
        <w:t>a real</w:t>
      </w:r>
      <w:bookmarkEnd w:id="312"/>
    </w:p>
    <w:p w14:paraId="12859C28" w14:textId="77777777" w:rsidR="00233A26" w:rsidRPr="00233A26" w:rsidRDefault="00233A26" w:rsidP="00E534EB">
      <w:pPr>
        <w:pStyle w:val="Ttulo2"/>
      </w:pPr>
      <w:bookmarkStart w:id="313" w:name="_Toc234407634"/>
      <w:bookmarkStart w:id="314" w:name="_Toc234590694"/>
      <w:r w:rsidRPr="00233A26">
        <w:t>Casos sin detección</w:t>
      </w:r>
      <w:r w:rsidR="00E534EB" w:rsidRPr="00E534EB">
        <w:t xml:space="preserve"> y detección parcial</w:t>
      </w:r>
      <w:bookmarkEnd w:id="313"/>
      <w:bookmarkEnd w:id="314"/>
    </w:p>
    <w:p w14:paraId="2AC478AF" w14:textId="77777777" w:rsidR="00765B5C" w:rsidRPr="00765B5C" w:rsidRDefault="00765B5C" w:rsidP="00765B5C">
      <w:pPr>
        <w:rPr>
          <w:rFonts w:cs="Times New Roman"/>
          <w:szCs w:val="22"/>
        </w:rPr>
      </w:pPr>
      <w:r w:rsidRPr="00765B5C">
        <w:rPr>
          <w:rFonts w:cs="Times New Roman"/>
          <w:szCs w:val="22"/>
        </w:rPr>
        <w:t>En la campaña final no se identificó ninguna técnica del subconjunto TEC-001 a TEC-009 sin detección mediante artifacts CLIENT_EVENT. Todas las técnicas generaron algún tipo de visibilidad en Velociraptor, aunque no todas ofrecieron el mismo nivel de evidencia ni la misma facilidad de interpretación.</w:t>
      </w:r>
    </w:p>
    <w:p w14:paraId="4E56965C" w14:textId="77777777" w:rsidR="00765B5C" w:rsidRPr="00765B5C" w:rsidRDefault="00765B5C" w:rsidP="00765B5C">
      <w:pPr>
        <w:rPr>
          <w:rFonts w:cs="Times New Roman"/>
          <w:szCs w:val="22"/>
        </w:rPr>
      </w:pPr>
      <w:r w:rsidRPr="00765B5C">
        <w:rPr>
          <w:rFonts w:cs="Times New Roman"/>
          <w:szCs w:val="22"/>
        </w:rPr>
        <w:t xml:space="preserve">Las limitaciones detectadas no correspondieron tanto a una ausencia completa de detección, sino a problemas de </w:t>
      </w:r>
      <w:r w:rsidRPr="00765B5C">
        <w:rPr>
          <w:rStyle w:val="Fuerte"/>
          <w:rFonts w:cs="Times New Roman"/>
          <w:b w:val="0"/>
          <w:bCs w:val="0"/>
          <w:szCs w:val="22"/>
        </w:rPr>
        <w:t>visibilidad, correlación y calidad de la evidencia</w:t>
      </w:r>
      <w:r w:rsidRPr="00765B5C">
        <w:rPr>
          <w:rFonts w:cs="Times New Roman"/>
          <w:szCs w:val="22"/>
        </w:rPr>
        <w:t xml:space="preserve">. En particular, los eventos generados por perfiles de baja criticidad, como </w:t>
      </w:r>
      <w:r w:rsidRPr="00765B5C">
        <w:rPr>
          <w:rStyle w:val="CdigoHTML"/>
          <w:rFonts w:ascii="Times New Roman" w:eastAsiaTheme="minorHAnsi" w:hAnsi="Times New Roman" w:cs="Times New Roman"/>
          <w:sz w:val="22"/>
          <w:szCs w:val="22"/>
        </w:rPr>
        <w:t>P4</w:t>
      </w:r>
      <w:r w:rsidRPr="00765B5C">
        <w:rPr>
          <w:rFonts w:cs="Times New Roman"/>
          <w:szCs w:val="22"/>
        </w:rPr>
        <w:t xml:space="preserve">, no deben interpretarse como alertas críticas, sino </w:t>
      </w:r>
      <w:r w:rsidRPr="00765B5C">
        <w:rPr>
          <w:rFonts w:cs="Times New Roman"/>
          <w:szCs w:val="22"/>
        </w:rPr>
        <w:lastRenderedPageBreak/>
        <w:t>como señales básicas de observación. La clasificación operativa depende de los perfiles superiores y de la correlación con la telemetría del sistema.</w:t>
      </w:r>
    </w:p>
    <w:p w14:paraId="6AD31785" w14:textId="77777777" w:rsidR="00765B5C" w:rsidRPr="00765B5C" w:rsidRDefault="00765B5C" w:rsidP="00765B5C">
      <w:pPr>
        <w:rPr>
          <w:rFonts w:cs="Times New Roman"/>
          <w:szCs w:val="22"/>
        </w:rPr>
      </w:pPr>
      <w:r w:rsidRPr="00765B5C">
        <w:rPr>
          <w:rFonts w:cs="Times New Roman"/>
          <w:szCs w:val="22"/>
        </w:rPr>
        <w:t xml:space="preserve">El caso más relevante fue TEC-009, correspondiente al </w:t>
      </w:r>
      <w:proofErr w:type="spellStart"/>
      <w:r w:rsidRPr="00765B5C">
        <w:rPr>
          <w:rFonts w:cs="Times New Roman"/>
          <w:szCs w:val="22"/>
        </w:rPr>
        <w:t>staging</w:t>
      </w:r>
      <w:proofErr w:type="spellEnd"/>
      <w:r w:rsidRPr="00765B5C">
        <w:rPr>
          <w:rFonts w:cs="Times New Roman"/>
          <w:szCs w:val="22"/>
        </w:rPr>
        <w:t xml:space="preserve">, archivado ZIP y exfiltración HTTP controlada. Esta técnica fue la más problemática durante el desarrollo, ya que inicialmente Velociraptor no ofrecía una evidencia suficientemente completa para justificar una detección sólida. Fue necesario ampliar la telemetría del sistema, revisar Sysmon y ajustar los artifacts para observar la creación del ZIP, la actividad de </w:t>
      </w:r>
      <w:proofErr w:type="spellStart"/>
      <w:r w:rsidRPr="00765B5C">
        <w:rPr>
          <w:rFonts w:cs="Times New Roman"/>
          <w:szCs w:val="22"/>
        </w:rPr>
        <w:t>staging</w:t>
      </w:r>
      <w:proofErr w:type="spellEnd"/>
      <w:r w:rsidRPr="00765B5C">
        <w:rPr>
          <w:rFonts w:cs="Times New Roman"/>
          <w:szCs w:val="22"/>
        </w:rPr>
        <w:t xml:space="preserve"> y la comunicación HTTP.         </w:t>
      </w:r>
    </w:p>
    <w:p w14:paraId="3F3A29D3" w14:textId="77777777" w:rsidR="00765B5C" w:rsidRPr="00765B5C" w:rsidRDefault="00765B5C" w:rsidP="00765B5C">
      <w:pPr>
        <w:rPr>
          <w:rFonts w:cs="Times New Roman"/>
          <w:szCs w:val="22"/>
        </w:rPr>
      </w:pPr>
      <w:r w:rsidRPr="00765B5C">
        <w:rPr>
          <w:rFonts w:cs="Times New Roman"/>
          <w:szCs w:val="22"/>
        </w:rPr>
        <w:t>Durante las iteraciones iniciales, TEC-009 podía generar actividad en disco y red, pero no siempre quedaba suficientemente trazada como evidencia host-based. Por ello fue necesario reforzar la recogida de eventos de Sysmon, mejorar la lógica de los artifacts custom y validar la prueba con un receptor HTTP controlado. Esta fase permitió diferenciar entre simple preparación local de datos, archivado ZIP y transferencia HTTP documentada.</w:t>
      </w:r>
    </w:p>
    <w:p w14:paraId="35635BB2" w14:textId="77777777" w:rsidR="00765B5C" w:rsidRPr="00765B5C" w:rsidRDefault="00765B5C" w:rsidP="00765B5C">
      <w:pPr>
        <w:rPr>
          <w:rFonts w:cs="Times New Roman"/>
          <w:szCs w:val="22"/>
        </w:rPr>
      </w:pPr>
      <w:r w:rsidRPr="00765B5C">
        <w:rPr>
          <w:rFonts w:cs="Times New Roman"/>
          <w:szCs w:val="22"/>
        </w:rPr>
        <w:t xml:space="preserve">En la campaña final, TEC-009 queda formulada como exfiltración HTTP controlada en laboratorio. Se observó </w:t>
      </w:r>
      <w:proofErr w:type="spellStart"/>
      <w:r w:rsidRPr="00765B5C">
        <w:rPr>
          <w:rFonts w:cs="Times New Roman"/>
          <w:szCs w:val="22"/>
        </w:rPr>
        <w:t>ReceiverReachable</w:t>
      </w:r>
      <w:proofErr w:type="spellEnd"/>
      <w:r w:rsidRPr="00765B5C">
        <w:rPr>
          <w:rFonts w:cs="Times New Roman"/>
          <w:szCs w:val="22"/>
        </w:rPr>
        <w:t xml:space="preserve">=True, </w:t>
      </w:r>
      <w:proofErr w:type="spellStart"/>
      <w:r w:rsidRPr="00765B5C">
        <w:rPr>
          <w:rFonts w:cs="Times New Roman"/>
          <w:szCs w:val="22"/>
        </w:rPr>
        <w:t>HTTPStatus</w:t>
      </w:r>
      <w:proofErr w:type="spellEnd"/>
      <w:r w:rsidRPr="00765B5C">
        <w:rPr>
          <w:rFonts w:cs="Times New Roman"/>
          <w:szCs w:val="22"/>
        </w:rPr>
        <w:t xml:space="preserve">=200, </w:t>
      </w:r>
      <w:proofErr w:type="spellStart"/>
      <w:r w:rsidRPr="00765B5C">
        <w:rPr>
          <w:rFonts w:cs="Times New Roman"/>
          <w:szCs w:val="22"/>
        </w:rPr>
        <w:t>UploadSucceeded</w:t>
      </w:r>
      <w:proofErr w:type="spellEnd"/>
      <w:r w:rsidRPr="00765B5C">
        <w:rPr>
          <w:rFonts w:cs="Times New Roman"/>
          <w:szCs w:val="22"/>
        </w:rPr>
        <w:t xml:space="preserve">=True, hash SHA-256 local y bytes transferidos en </w:t>
      </w:r>
      <w:proofErr w:type="spellStart"/>
      <w:r w:rsidRPr="00765B5C">
        <w:rPr>
          <w:rFonts w:cs="Times New Roman"/>
          <w:szCs w:val="22"/>
        </w:rPr>
        <w:t>ReceiverResponse</w:t>
      </w:r>
      <w:proofErr w:type="spellEnd"/>
      <w:r w:rsidRPr="00765B5C">
        <w:rPr>
          <w:rFonts w:cs="Times New Roman"/>
          <w:szCs w:val="22"/>
        </w:rPr>
        <w:t xml:space="preserve">. Estos elementos documentan </w:t>
      </w:r>
      <w:proofErr w:type="spellStart"/>
      <w:r w:rsidRPr="00765B5C">
        <w:rPr>
          <w:rFonts w:cs="Times New Roman"/>
          <w:szCs w:val="22"/>
        </w:rPr>
        <w:t>staging</w:t>
      </w:r>
      <w:proofErr w:type="spellEnd"/>
      <w:r w:rsidRPr="00765B5C">
        <w:rPr>
          <w:rFonts w:cs="Times New Roman"/>
          <w:szCs w:val="22"/>
        </w:rPr>
        <w:t xml:space="preserve">, archivado ZIP y envío HTTP controlado hacia host receptor. Si en el paquete revisado no se conserva </w:t>
      </w:r>
      <w:proofErr w:type="spellStart"/>
      <w:r w:rsidRPr="00765B5C">
        <w:rPr>
          <w:rFonts w:cs="Times New Roman"/>
          <w:szCs w:val="22"/>
        </w:rPr>
        <w:t>receiver_</w:t>
      </w:r>
      <w:proofErr w:type="gramStart"/>
      <w:r w:rsidRPr="00765B5C">
        <w:rPr>
          <w:rFonts w:cs="Times New Roman"/>
          <w:szCs w:val="22"/>
        </w:rPr>
        <w:t>log.jsonl</w:t>
      </w:r>
      <w:proofErr w:type="spellEnd"/>
      <w:proofErr w:type="gramEnd"/>
      <w:r w:rsidRPr="00765B5C">
        <w:rPr>
          <w:rFonts w:cs="Times New Roman"/>
          <w:szCs w:val="22"/>
        </w:rPr>
        <w:t xml:space="preserve"> o el ZIP recibido, esa ausencia se mantiene como limitación documental secundaria, no como invalidación de la técnica.                                    </w:t>
      </w:r>
    </w:p>
    <w:p w14:paraId="3FC17F8D" w14:textId="77777777" w:rsidR="0028557E" w:rsidRDefault="0028557E" w:rsidP="0028557E">
      <w:pPr>
        <w:keepNext/>
        <w:ind w:firstLine="0"/>
        <w:jc w:val="center"/>
      </w:pPr>
      <w:r>
        <w:rPr>
          <w:noProof/>
        </w:rPr>
        <w:drawing>
          <wp:inline distT="0" distB="0" distL="0" distR="0" wp14:anchorId="4AD5081A" wp14:editId="73EDABE7">
            <wp:extent cx="5731510" cy="2342641"/>
            <wp:effectExtent l="0" t="0" r="2540" b="635"/>
            <wp:docPr id="1010657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009_upload.png"/>
                    <pic:cNvPicPr/>
                  </pic:nvPicPr>
                  <pic:blipFill>
                    <a:blip r:embed="rId70"/>
                    <a:stretch>
                      <a:fillRect/>
                    </a:stretch>
                  </pic:blipFill>
                  <pic:spPr>
                    <a:xfrm>
                      <a:off x="0" y="0"/>
                      <a:ext cx="5731510" cy="2342641"/>
                    </a:xfrm>
                    <a:prstGeom prst="rect">
                      <a:avLst/>
                    </a:prstGeom>
                  </pic:spPr>
                </pic:pic>
              </a:graphicData>
            </a:graphic>
          </wp:inline>
        </w:drawing>
      </w:r>
    </w:p>
    <w:p w14:paraId="7D470D6D" w14:textId="10ABAE62" w:rsidR="0028557E" w:rsidRDefault="0028557E" w:rsidP="0028557E">
      <w:pPr>
        <w:pStyle w:val="Descripcin"/>
      </w:pPr>
      <w:bookmarkStart w:id="315" w:name="_Toc234590822"/>
      <w:r>
        <w:t xml:space="preserve">Figura </w:t>
      </w:r>
      <w:fldSimple w:instr=" SEQ Figura \* ARABIC ">
        <w:r w:rsidR="004268CD">
          <w:rPr>
            <w:noProof/>
          </w:rPr>
          <w:t>30</w:t>
        </w:r>
      </w:fldSimple>
      <w:r>
        <w:t xml:space="preserve">: </w:t>
      </w:r>
      <w:r w:rsidRPr="00EC5063">
        <w:t xml:space="preserve">Captura textual de la evidencia de </w:t>
      </w:r>
      <w:proofErr w:type="spellStart"/>
      <w:r w:rsidRPr="00EC5063">
        <w:t>upload</w:t>
      </w:r>
      <w:proofErr w:type="spellEnd"/>
      <w:r w:rsidRPr="00EC5063">
        <w:t xml:space="preserve"> HTTP controlado en TEC-009</w:t>
      </w:r>
      <w:bookmarkEnd w:id="315"/>
    </w:p>
    <w:p w14:paraId="29DAFA32" w14:textId="77777777" w:rsidR="00347AA2" w:rsidRPr="00233A26" w:rsidRDefault="00347AA2" w:rsidP="00347AA2">
      <w:pPr>
        <w:pStyle w:val="Ttulo2"/>
      </w:pPr>
      <w:bookmarkStart w:id="316" w:name="_Toc234407635"/>
      <w:bookmarkStart w:id="317" w:name="_Toc234590695"/>
      <w:r w:rsidRPr="00233A26">
        <w:t xml:space="preserve">Evidencias </w:t>
      </w:r>
      <w:r w:rsidRPr="006F288D">
        <w:t>observadas y falsos positivos</w:t>
      </w:r>
      <w:bookmarkEnd w:id="316"/>
      <w:bookmarkEnd w:id="317"/>
    </w:p>
    <w:p w14:paraId="50BD23B5" w14:textId="77777777" w:rsidR="00347AA2" w:rsidRDefault="00347AA2" w:rsidP="00347AA2">
      <w:r>
        <w:t xml:space="preserve">La campaña de falsos positivos del 26/06 ejecutó diez acciones benignas y obtuvo 10 OK, 0 WARN, 0 FAIL y 0 SKIPPED. El resumen final indica </w:t>
      </w:r>
      <w:proofErr w:type="spellStart"/>
      <w:r>
        <w:t>VelociraptorHits.Total</w:t>
      </w:r>
      <w:proofErr w:type="spellEnd"/>
      <w:r>
        <w:t>=0 y el fichero vr_hits.csv no contiene hits definitivos.</w:t>
      </w:r>
    </w:p>
    <w:p w14:paraId="030FC4E7" w14:textId="77777777" w:rsidR="00347AA2" w:rsidRDefault="00347AA2" w:rsidP="00347AA2">
      <w:pPr>
        <w:keepNext/>
        <w:ind w:firstLine="0"/>
        <w:jc w:val="center"/>
      </w:pPr>
      <w:r>
        <w:rPr>
          <w:noProof/>
        </w:rPr>
        <w:lastRenderedPageBreak/>
        <w:drawing>
          <wp:inline distT="0" distB="0" distL="0" distR="0" wp14:anchorId="0C62AD24" wp14:editId="4098EF28">
            <wp:extent cx="5731510" cy="3144939"/>
            <wp:effectExtent l="0" t="0" r="2540" b="0"/>
            <wp:docPr id="1246725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runner.png"/>
                    <pic:cNvPicPr/>
                  </pic:nvPicPr>
                  <pic:blipFill>
                    <a:blip r:embed="rId71"/>
                    <a:stretch>
                      <a:fillRect/>
                    </a:stretch>
                  </pic:blipFill>
                  <pic:spPr>
                    <a:xfrm>
                      <a:off x="0" y="0"/>
                      <a:ext cx="5731510" cy="3144939"/>
                    </a:xfrm>
                    <a:prstGeom prst="rect">
                      <a:avLst/>
                    </a:prstGeom>
                  </pic:spPr>
                </pic:pic>
              </a:graphicData>
            </a:graphic>
          </wp:inline>
        </w:drawing>
      </w:r>
    </w:p>
    <w:p w14:paraId="0F0185D9" w14:textId="3F435865" w:rsidR="00347AA2" w:rsidRDefault="00347AA2" w:rsidP="00347AA2">
      <w:pPr>
        <w:pStyle w:val="Descripcin"/>
      </w:pPr>
      <w:bookmarkStart w:id="318" w:name="_Toc234590823"/>
      <w:r>
        <w:t xml:space="preserve">Figura </w:t>
      </w:r>
      <w:fldSimple w:instr=" SEQ Figura \* ARABIC ">
        <w:r w:rsidR="004268CD">
          <w:rPr>
            <w:noProof/>
          </w:rPr>
          <w:t>31</w:t>
        </w:r>
      </w:fldSimple>
      <w:r>
        <w:t>: C</w:t>
      </w:r>
      <w:r w:rsidRPr="00987DBC">
        <w:t>ampaña definitiva de falsos positivos</w:t>
      </w:r>
      <w:bookmarkEnd w:id="318"/>
    </w:p>
    <w:p w14:paraId="48788497" w14:textId="77777777" w:rsidR="00347AA2" w:rsidRDefault="00347AA2" w:rsidP="00347AA2">
      <w:pPr>
        <w:pStyle w:val="Ttulo2"/>
        <w:rPr>
          <w:sz w:val="44"/>
          <w:szCs w:val="40"/>
        </w:rPr>
      </w:pPr>
      <w:bookmarkStart w:id="319" w:name="_Toc234407636"/>
      <w:bookmarkStart w:id="320" w:name="_Toc234590696"/>
      <w:r>
        <w:rPr>
          <w:sz w:val="44"/>
          <w:szCs w:val="40"/>
        </w:rPr>
        <w:t>Calidad de datos y limitaciones</w:t>
      </w:r>
      <w:bookmarkEnd w:id="319"/>
      <w:bookmarkEnd w:id="320"/>
    </w:p>
    <w:tbl>
      <w:tblPr>
        <w:tblStyle w:val="Tablaconcuadrcula"/>
        <w:tblW w:w="0" w:type="auto"/>
        <w:tblLook w:val="04A0" w:firstRow="1" w:lastRow="0" w:firstColumn="1" w:lastColumn="0" w:noHBand="0" w:noVBand="1"/>
      </w:tblPr>
      <w:tblGrid>
        <w:gridCol w:w="3005"/>
        <w:gridCol w:w="1101"/>
        <w:gridCol w:w="4910"/>
      </w:tblGrid>
      <w:tr w:rsidR="00347AA2" w14:paraId="564A5F32" w14:textId="77777777" w:rsidTr="00347AA2">
        <w:tc>
          <w:tcPr>
            <w:tcW w:w="3005" w:type="dxa"/>
            <w:shd w:val="clear" w:color="auto" w:fill="FE5E5E"/>
            <w:vAlign w:val="center"/>
          </w:tcPr>
          <w:p w14:paraId="52836C85" w14:textId="77777777" w:rsidR="00347AA2" w:rsidRPr="00347AA2" w:rsidRDefault="00347AA2" w:rsidP="00347AA2">
            <w:pPr>
              <w:ind w:firstLine="0"/>
              <w:jc w:val="center"/>
              <w:rPr>
                <w:b/>
                <w:bCs/>
              </w:rPr>
            </w:pPr>
            <w:r w:rsidRPr="00347AA2">
              <w:rPr>
                <w:b/>
                <w:bCs/>
              </w:rPr>
              <w:t>Control</w:t>
            </w:r>
          </w:p>
        </w:tc>
        <w:tc>
          <w:tcPr>
            <w:tcW w:w="1101" w:type="dxa"/>
            <w:shd w:val="clear" w:color="auto" w:fill="FE5E5E"/>
            <w:vAlign w:val="center"/>
          </w:tcPr>
          <w:p w14:paraId="16E71817" w14:textId="77777777" w:rsidR="00347AA2" w:rsidRPr="00347AA2" w:rsidRDefault="00347AA2" w:rsidP="00347AA2">
            <w:pPr>
              <w:ind w:firstLine="0"/>
              <w:jc w:val="center"/>
              <w:rPr>
                <w:b/>
                <w:bCs/>
              </w:rPr>
            </w:pPr>
            <w:r w:rsidRPr="00347AA2">
              <w:rPr>
                <w:b/>
                <w:bCs/>
              </w:rPr>
              <w:t>Estado</w:t>
            </w:r>
          </w:p>
        </w:tc>
        <w:tc>
          <w:tcPr>
            <w:tcW w:w="4910" w:type="dxa"/>
            <w:shd w:val="clear" w:color="auto" w:fill="FE5E5E"/>
            <w:vAlign w:val="center"/>
          </w:tcPr>
          <w:p w14:paraId="3A93E1CE" w14:textId="77777777" w:rsidR="00347AA2" w:rsidRPr="00347AA2" w:rsidRDefault="00347AA2" w:rsidP="00347AA2">
            <w:pPr>
              <w:ind w:firstLine="0"/>
              <w:jc w:val="center"/>
              <w:rPr>
                <w:b/>
                <w:bCs/>
              </w:rPr>
            </w:pPr>
            <w:r w:rsidRPr="00347AA2">
              <w:rPr>
                <w:b/>
                <w:bCs/>
              </w:rPr>
              <w:t>Decisión metodológica</w:t>
            </w:r>
          </w:p>
        </w:tc>
      </w:tr>
      <w:tr w:rsidR="00347AA2" w14:paraId="081D791D" w14:textId="77777777" w:rsidTr="00347AA2">
        <w:tc>
          <w:tcPr>
            <w:tcW w:w="3005" w:type="dxa"/>
            <w:vAlign w:val="center"/>
          </w:tcPr>
          <w:p w14:paraId="7E32E650" w14:textId="77777777" w:rsidR="00347AA2" w:rsidRDefault="00347AA2" w:rsidP="00347AA2">
            <w:pPr>
              <w:ind w:firstLine="0"/>
              <w:jc w:val="center"/>
            </w:pPr>
            <w:r w:rsidRPr="00C45014">
              <w:t>TEC-001 a TEC-009 presentes</w:t>
            </w:r>
          </w:p>
        </w:tc>
        <w:tc>
          <w:tcPr>
            <w:tcW w:w="1101" w:type="dxa"/>
            <w:vAlign w:val="center"/>
          </w:tcPr>
          <w:p w14:paraId="01BA9383" w14:textId="77777777" w:rsidR="00347AA2" w:rsidRDefault="00347AA2" w:rsidP="00347AA2">
            <w:pPr>
              <w:ind w:firstLine="0"/>
              <w:jc w:val="center"/>
            </w:pPr>
            <w:r w:rsidRPr="00C45014">
              <w:t>OK</w:t>
            </w:r>
          </w:p>
        </w:tc>
        <w:tc>
          <w:tcPr>
            <w:tcW w:w="4910" w:type="dxa"/>
            <w:vAlign w:val="center"/>
          </w:tcPr>
          <w:p w14:paraId="6DB9B339" w14:textId="77777777" w:rsidR="00347AA2" w:rsidRDefault="00347AA2" w:rsidP="00347AA2">
            <w:pPr>
              <w:ind w:firstLine="0"/>
              <w:jc w:val="center"/>
            </w:pPr>
            <w:r w:rsidRPr="00C45014">
              <w:t>Se usan como resultados finales del subconjunto evaluado.</w:t>
            </w:r>
          </w:p>
        </w:tc>
      </w:tr>
      <w:tr w:rsidR="00347AA2" w14:paraId="15ACF3FB" w14:textId="77777777" w:rsidTr="00347AA2">
        <w:tc>
          <w:tcPr>
            <w:tcW w:w="3005" w:type="dxa"/>
            <w:vAlign w:val="center"/>
          </w:tcPr>
          <w:p w14:paraId="6DBC0B33" w14:textId="77777777" w:rsidR="00347AA2" w:rsidRDefault="00347AA2" w:rsidP="00347AA2">
            <w:pPr>
              <w:ind w:firstLine="0"/>
              <w:jc w:val="center"/>
            </w:pPr>
            <w:r w:rsidRPr="00C45014">
              <w:t>FP-001 a FP-010 presentes</w:t>
            </w:r>
          </w:p>
        </w:tc>
        <w:tc>
          <w:tcPr>
            <w:tcW w:w="1101" w:type="dxa"/>
            <w:vAlign w:val="center"/>
          </w:tcPr>
          <w:p w14:paraId="6206902C" w14:textId="77777777" w:rsidR="00347AA2" w:rsidRDefault="00347AA2" w:rsidP="00347AA2">
            <w:pPr>
              <w:ind w:firstLine="0"/>
              <w:jc w:val="center"/>
            </w:pPr>
            <w:r w:rsidRPr="00C45014">
              <w:t>OK</w:t>
            </w:r>
          </w:p>
        </w:tc>
        <w:tc>
          <w:tcPr>
            <w:tcW w:w="4910" w:type="dxa"/>
            <w:vAlign w:val="center"/>
          </w:tcPr>
          <w:p w14:paraId="30D5D083" w14:textId="77777777" w:rsidR="00347AA2" w:rsidRDefault="00347AA2" w:rsidP="00347AA2">
            <w:pPr>
              <w:ind w:firstLine="0"/>
              <w:jc w:val="center"/>
            </w:pPr>
            <w:r w:rsidRPr="00C45014">
              <w:t>La muestra FP final queda completa.</w:t>
            </w:r>
          </w:p>
        </w:tc>
      </w:tr>
      <w:tr w:rsidR="00347AA2" w14:paraId="4C4C9315" w14:textId="77777777" w:rsidTr="00347AA2">
        <w:tc>
          <w:tcPr>
            <w:tcW w:w="3005" w:type="dxa"/>
            <w:vAlign w:val="center"/>
          </w:tcPr>
          <w:p w14:paraId="2718951D" w14:textId="77777777" w:rsidR="00347AA2" w:rsidRDefault="00347AA2" w:rsidP="00347AA2">
            <w:pPr>
              <w:ind w:firstLine="0"/>
              <w:jc w:val="center"/>
            </w:pPr>
            <w:r w:rsidRPr="00C45014">
              <w:t>VR real separado de FP</w:t>
            </w:r>
          </w:p>
        </w:tc>
        <w:tc>
          <w:tcPr>
            <w:tcW w:w="1101" w:type="dxa"/>
            <w:vAlign w:val="center"/>
          </w:tcPr>
          <w:p w14:paraId="751D4476" w14:textId="77777777" w:rsidR="00347AA2" w:rsidRDefault="00347AA2" w:rsidP="00347AA2">
            <w:pPr>
              <w:ind w:firstLine="0"/>
              <w:jc w:val="center"/>
            </w:pPr>
            <w:r w:rsidRPr="00C45014">
              <w:t>WARN</w:t>
            </w:r>
          </w:p>
        </w:tc>
        <w:tc>
          <w:tcPr>
            <w:tcW w:w="4910" w:type="dxa"/>
            <w:vAlign w:val="center"/>
          </w:tcPr>
          <w:p w14:paraId="7ED85547" w14:textId="77777777" w:rsidR="00347AA2" w:rsidRDefault="00347AA2" w:rsidP="00347AA2">
            <w:pPr>
              <w:ind w:firstLine="0"/>
              <w:jc w:val="center"/>
            </w:pPr>
            <w:r w:rsidRPr="00C45014">
              <w:t>Se filtra por ventana/carpeta y se excluyen filas no definitivas.</w:t>
            </w:r>
          </w:p>
        </w:tc>
      </w:tr>
      <w:tr w:rsidR="00347AA2" w14:paraId="1D19F588" w14:textId="77777777" w:rsidTr="00347AA2">
        <w:tc>
          <w:tcPr>
            <w:tcW w:w="3005" w:type="dxa"/>
            <w:vAlign w:val="center"/>
          </w:tcPr>
          <w:p w14:paraId="30B36412" w14:textId="77777777" w:rsidR="00347AA2" w:rsidRDefault="00347AA2" w:rsidP="00347AA2">
            <w:pPr>
              <w:ind w:firstLine="0"/>
              <w:jc w:val="center"/>
            </w:pPr>
            <w:r w:rsidRPr="00C45014">
              <w:t>FP hits</w:t>
            </w:r>
          </w:p>
        </w:tc>
        <w:tc>
          <w:tcPr>
            <w:tcW w:w="1101" w:type="dxa"/>
            <w:vAlign w:val="center"/>
          </w:tcPr>
          <w:p w14:paraId="6D12DF67" w14:textId="77777777" w:rsidR="00347AA2" w:rsidRDefault="00347AA2" w:rsidP="00347AA2">
            <w:pPr>
              <w:ind w:firstLine="0"/>
              <w:jc w:val="center"/>
            </w:pPr>
            <w:r w:rsidRPr="00C45014">
              <w:t>OK</w:t>
            </w:r>
          </w:p>
        </w:tc>
        <w:tc>
          <w:tcPr>
            <w:tcW w:w="4910" w:type="dxa"/>
            <w:vAlign w:val="center"/>
          </w:tcPr>
          <w:p w14:paraId="08115C98" w14:textId="77777777" w:rsidR="00347AA2" w:rsidRDefault="00347AA2" w:rsidP="00347AA2">
            <w:pPr>
              <w:ind w:firstLine="0"/>
              <w:jc w:val="center"/>
            </w:pPr>
            <w:proofErr w:type="gramStart"/>
            <w:r w:rsidRPr="00C45014">
              <w:t>Total</w:t>
            </w:r>
            <w:proofErr w:type="gramEnd"/>
            <w:r w:rsidRPr="00C45014">
              <w:t xml:space="preserve"> Hits=0; no se inflan falsos positivos.</w:t>
            </w:r>
          </w:p>
        </w:tc>
      </w:tr>
      <w:tr w:rsidR="00347AA2" w14:paraId="4DF1D714" w14:textId="77777777" w:rsidTr="00347AA2">
        <w:tc>
          <w:tcPr>
            <w:tcW w:w="3005" w:type="dxa"/>
            <w:vAlign w:val="center"/>
          </w:tcPr>
          <w:p w14:paraId="07ED32BC" w14:textId="77777777" w:rsidR="00347AA2" w:rsidRPr="00C45014" w:rsidRDefault="00347AA2" w:rsidP="00347AA2">
            <w:pPr>
              <w:ind w:firstLine="0"/>
              <w:jc w:val="center"/>
            </w:pPr>
            <w:r w:rsidRPr="00152E53">
              <w:t>Fuentes con SHA-256</w:t>
            </w:r>
          </w:p>
        </w:tc>
        <w:tc>
          <w:tcPr>
            <w:tcW w:w="1101" w:type="dxa"/>
            <w:vAlign w:val="center"/>
          </w:tcPr>
          <w:p w14:paraId="31BFFEFC" w14:textId="77777777" w:rsidR="00347AA2" w:rsidRPr="00C45014" w:rsidRDefault="00347AA2" w:rsidP="00347AA2">
            <w:pPr>
              <w:ind w:firstLine="0"/>
              <w:jc w:val="center"/>
            </w:pPr>
            <w:r w:rsidRPr="00152E53">
              <w:t>OK</w:t>
            </w:r>
          </w:p>
        </w:tc>
        <w:tc>
          <w:tcPr>
            <w:tcW w:w="4910" w:type="dxa"/>
            <w:vAlign w:val="center"/>
          </w:tcPr>
          <w:p w14:paraId="2DA5D53A" w14:textId="77777777" w:rsidR="00347AA2" w:rsidRPr="00C45014" w:rsidRDefault="00347AA2" w:rsidP="00584FFD">
            <w:pPr>
              <w:keepNext/>
              <w:ind w:firstLine="0"/>
              <w:jc w:val="center"/>
            </w:pPr>
            <w:r w:rsidRPr="00152E53">
              <w:t xml:space="preserve">102 fuentes </w:t>
            </w:r>
            <w:proofErr w:type="spellStart"/>
            <w:r w:rsidRPr="00152E53">
              <w:t>hasheadas</w:t>
            </w:r>
            <w:proofErr w:type="spellEnd"/>
            <w:r w:rsidRPr="00152E53">
              <w:t xml:space="preserve"> en el paquete de evidencias.</w:t>
            </w:r>
          </w:p>
        </w:tc>
      </w:tr>
    </w:tbl>
    <w:p w14:paraId="51D4FF45" w14:textId="38516D30" w:rsidR="00347AA2" w:rsidRPr="00347AA2" w:rsidRDefault="00584FFD" w:rsidP="00584FFD">
      <w:pPr>
        <w:pStyle w:val="Descripcin"/>
      </w:pPr>
      <w:bookmarkStart w:id="321" w:name="_Toc234590824"/>
      <w:r>
        <w:t xml:space="preserve">Figura </w:t>
      </w:r>
      <w:fldSimple w:instr=" SEQ Figura \* ARABIC ">
        <w:r w:rsidR="004268CD">
          <w:rPr>
            <w:noProof/>
          </w:rPr>
          <w:t>32</w:t>
        </w:r>
      </w:fldSimple>
      <w:r w:rsidRPr="00B46B01">
        <w:t>: Controles de calidad aplicados a los resultados de detección y FP</w:t>
      </w:r>
      <w:bookmarkEnd w:id="321"/>
    </w:p>
    <w:p w14:paraId="7351CE35" w14:textId="77777777" w:rsidR="00347AA2" w:rsidRDefault="00347AA2">
      <w:pPr>
        <w:spacing w:after="160" w:line="278" w:lineRule="auto"/>
        <w:ind w:firstLine="0"/>
        <w:jc w:val="left"/>
        <w:rPr>
          <w:rFonts w:eastAsiaTheme="majorEastAsia" w:cstheme="majorBidi"/>
          <w:b/>
          <w:color w:val="000000" w:themeColor="text1"/>
          <w:sz w:val="44"/>
          <w:szCs w:val="40"/>
        </w:rPr>
      </w:pPr>
      <w:r>
        <w:br w:type="page"/>
      </w:r>
    </w:p>
    <w:p w14:paraId="2460C6C9" w14:textId="77777777" w:rsidR="00592363" w:rsidRDefault="00592363" w:rsidP="00D0316E">
      <w:pPr>
        <w:pStyle w:val="Ttulo1"/>
      </w:pPr>
      <w:bookmarkStart w:id="322" w:name="_Toc234407637"/>
      <w:bookmarkStart w:id="323" w:name="_Toc234590697"/>
      <w:r>
        <w:lastRenderedPageBreak/>
        <w:t>Evaluación de Velociraptor y Benchmark de Rendimiento</w:t>
      </w:r>
      <w:bookmarkEnd w:id="322"/>
      <w:bookmarkEnd w:id="323"/>
    </w:p>
    <w:p w14:paraId="2FB6C67E" w14:textId="77777777" w:rsidR="00B51632" w:rsidRPr="00B51632" w:rsidRDefault="00B47DDE" w:rsidP="00B51632">
      <w:r>
        <w:t>Este capítulo separa dos planos de evaluación: los resultados de detección y falsos positivos ya consolidados, y el benchmark de rendimiento del cliente Velociraptor. El benchmark se plantea como medición independiente del coste operativo; no mide cobertura, falsos positivos ni calidad de detección. Su objetivo es estimar el consumo observado en el laboratorio bajo tres escenarios reproducibles.</w:t>
      </w:r>
      <w:r w:rsidRPr="00B47DDE">
        <w:t xml:space="preserve">                           </w:t>
      </w:r>
    </w:p>
    <w:p w14:paraId="11E98F77" w14:textId="77777777" w:rsidR="00233A26" w:rsidRDefault="00233A26" w:rsidP="009063E8">
      <w:pPr>
        <w:pStyle w:val="Ttulo2"/>
      </w:pPr>
      <w:bookmarkStart w:id="324" w:name="_Toc234407638"/>
      <w:bookmarkStart w:id="325" w:name="_Toc234590698"/>
      <w:r w:rsidRPr="00233A26">
        <w:t>Metodología de benchmark</w:t>
      </w:r>
      <w:bookmarkEnd w:id="324"/>
      <w:bookmarkEnd w:id="325"/>
    </w:p>
    <w:p w14:paraId="48318AD7" w14:textId="77777777" w:rsidR="0094491B" w:rsidRDefault="0094491B" w:rsidP="0094491B">
      <w:r>
        <w:t xml:space="preserve">La fuente del benchmark final es BENCH_20260619_FINAL01, consolidada en el Excel final del 26/06/2026. El </w:t>
      </w:r>
      <w:proofErr w:type="spellStart"/>
      <w:r>
        <w:t>precheck</w:t>
      </w:r>
      <w:proofErr w:type="spellEnd"/>
      <w:r>
        <w:t xml:space="preserve"> fue APTO: 9/9 </w:t>
      </w:r>
      <w:proofErr w:type="spellStart"/>
      <w:r>
        <w:t>runs</w:t>
      </w:r>
      <w:proofErr w:type="spellEnd"/>
      <w:r>
        <w:t xml:space="preserve"> válidos, tres escenarios y tres repeticiones por escenario. SERVER_GUI se excluyó del cálculo principal para no mezclar el coste del agente cliente con el servidor/GUI de laboratorio (García-Amorena Reina, 2026d).</w:t>
      </w:r>
    </w:p>
    <w:tbl>
      <w:tblPr>
        <w:tblStyle w:val="Tablaconcuadrcula"/>
        <w:tblW w:w="0" w:type="auto"/>
        <w:tblLook w:val="04A0" w:firstRow="1" w:lastRow="0" w:firstColumn="1" w:lastColumn="0" w:noHBand="0" w:noVBand="1"/>
      </w:tblPr>
      <w:tblGrid>
        <w:gridCol w:w="2124"/>
        <w:gridCol w:w="1402"/>
        <w:gridCol w:w="979"/>
        <w:gridCol w:w="1116"/>
        <w:gridCol w:w="911"/>
        <w:gridCol w:w="831"/>
        <w:gridCol w:w="911"/>
        <w:gridCol w:w="742"/>
      </w:tblGrid>
      <w:tr w:rsidR="0094491B" w14:paraId="0A9EB3AA" w14:textId="77777777" w:rsidTr="00D23B33">
        <w:tc>
          <w:tcPr>
            <w:tcW w:w="2124" w:type="dxa"/>
            <w:shd w:val="clear" w:color="auto" w:fill="E59EDC"/>
            <w:vAlign w:val="center"/>
          </w:tcPr>
          <w:p w14:paraId="2FA8464E" w14:textId="77777777" w:rsidR="0094491B" w:rsidRPr="00D23B33" w:rsidRDefault="0094491B" w:rsidP="00D23B33">
            <w:pPr>
              <w:ind w:firstLine="0"/>
              <w:jc w:val="center"/>
              <w:rPr>
                <w:b/>
                <w:bCs/>
              </w:rPr>
            </w:pPr>
            <w:r w:rsidRPr="00D23B33">
              <w:rPr>
                <w:b/>
                <w:bCs/>
              </w:rPr>
              <w:t>Escenario</w:t>
            </w:r>
          </w:p>
        </w:tc>
        <w:tc>
          <w:tcPr>
            <w:tcW w:w="1353" w:type="dxa"/>
            <w:shd w:val="clear" w:color="auto" w:fill="E59EDC"/>
            <w:vAlign w:val="center"/>
          </w:tcPr>
          <w:p w14:paraId="659DDCE6" w14:textId="77777777" w:rsidR="0094491B" w:rsidRPr="00D23B33" w:rsidRDefault="0094491B" w:rsidP="00D23B33">
            <w:pPr>
              <w:ind w:firstLine="0"/>
              <w:jc w:val="center"/>
              <w:rPr>
                <w:b/>
                <w:bCs/>
              </w:rPr>
            </w:pPr>
            <w:r w:rsidRPr="00D23B33">
              <w:rPr>
                <w:b/>
                <w:bCs/>
              </w:rPr>
              <w:t>Repeticiones</w:t>
            </w:r>
          </w:p>
        </w:tc>
        <w:tc>
          <w:tcPr>
            <w:tcW w:w="999" w:type="dxa"/>
            <w:shd w:val="clear" w:color="auto" w:fill="E59EDC"/>
            <w:vAlign w:val="center"/>
          </w:tcPr>
          <w:p w14:paraId="74305717" w14:textId="77777777" w:rsidR="0094491B" w:rsidRPr="00D23B33" w:rsidRDefault="0094491B" w:rsidP="00D23B33">
            <w:pPr>
              <w:ind w:firstLine="0"/>
              <w:jc w:val="center"/>
              <w:rPr>
                <w:b/>
                <w:bCs/>
              </w:rPr>
            </w:pPr>
            <w:proofErr w:type="spellStart"/>
            <w:r w:rsidRPr="00D23B33">
              <w:rPr>
                <w:b/>
                <w:bCs/>
              </w:rPr>
              <w:t>Runs</w:t>
            </w:r>
            <w:proofErr w:type="spellEnd"/>
            <w:r w:rsidRPr="00D23B33">
              <w:rPr>
                <w:b/>
                <w:bCs/>
              </w:rPr>
              <w:t xml:space="preserve"> válidos</w:t>
            </w:r>
          </w:p>
        </w:tc>
        <w:tc>
          <w:tcPr>
            <w:tcW w:w="1120" w:type="dxa"/>
            <w:shd w:val="clear" w:color="auto" w:fill="E59EDC"/>
            <w:vAlign w:val="center"/>
          </w:tcPr>
          <w:p w14:paraId="7D8A1100" w14:textId="77777777" w:rsidR="0094491B" w:rsidRPr="00D23B33" w:rsidRDefault="0094491B" w:rsidP="00D23B33">
            <w:pPr>
              <w:ind w:firstLine="0"/>
              <w:jc w:val="center"/>
              <w:rPr>
                <w:b/>
                <w:bCs/>
              </w:rPr>
            </w:pPr>
            <w:proofErr w:type="spellStart"/>
            <w:r w:rsidRPr="00D23B33">
              <w:rPr>
                <w:b/>
                <w:bCs/>
              </w:rPr>
              <w:t>Duracion</w:t>
            </w:r>
            <w:proofErr w:type="spellEnd"/>
            <w:r w:rsidRPr="00D23B33">
              <w:rPr>
                <w:b/>
                <w:bCs/>
              </w:rPr>
              <w:t xml:space="preserve"> media (s)</w:t>
            </w:r>
          </w:p>
        </w:tc>
        <w:tc>
          <w:tcPr>
            <w:tcW w:w="934" w:type="dxa"/>
            <w:shd w:val="clear" w:color="auto" w:fill="E59EDC"/>
            <w:vAlign w:val="center"/>
          </w:tcPr>
          <w:p w14:paraId="34BB32BF" w14:textId="77777777" w:rsidR="0094491B" w:rsidRPr="00D23B33" w:rsidRDefault="0094491B" w:rsidP="00D23B33">
            <w:pPr>
              <w:ind w:firstLine="0"/>
              <w:jc w:val="center"/>
              <w:rPr>
                <w:b/>
                <w:bCs/>
              </w:rPr>
            </w:pPr>
            <w:r w:rsidRPr="00D23B33">
              <w:rPr>
                <w:b/>
                <w:bCs/>
              </w:rPr>
              <w:t>CPU media (%)</w:t>
            </w:r>
          </w:p>
        </w:tc>
        <w:tc>
          <w:tcPr>
            <w:tcW w:w="862" w:type="dxa"/>
            <w:shd w:val="clear" w:color="auto" w:fill="E59EDC"/>
            <w:vAlign w:val="center"/>
          </w:tcPr>
          <w:p w14:paraId="0C96AC12" w14:textId="77777777" w:rsidR="0094491B" w:rsidRPr="00D23B33" w:rsidRDefault="0094491B" w:rsidP="00D23B33">
            <w:pPr>
              <w:ind w:firstLine="0"/>
              <w:jc w:val="center"/>
              <w:rPr>
                <w:b/>
                <w:bCs/>
              </w:rPr>
            </w:pPr>
            <w:r w:rsidRPr="00D23B33">
              <w:rPr>
                <w:b/>
                <w:bCs/>
              </w:rPr>
              <w:t>CPU pico (%)</w:t>
            </w:r>
          </w:p>
        </w:tc>
        <w:tc>
          <w:tcPr>
            <w:tcW w:w="934" w:type="dxa"/>
            <w:shd w:val="clear" w:color="auto" w:fill="E59EDC"/>
            <w:vAlign w:val="center"/>
          </w:tcPr>
          <w:p w14:paraId="0B53EA7C" w14:textId="77777777" w:rsidR="0094491B" w:rsidRPr="00D23B33" w:rsidRDefault="0094491B" w:rsidP="00D23B33">
            <w:pPr>
              <w:ind w:firstLine="0"/>
              <w:jc w:val="center"/>
              <w:rPr>
                <w:b/>
                <w:bCs/>
              </w:rPr>
            </w:pPr>
            <w:r w:rsidRPr="00D23B33">
              <w:rPr>
                <w:b/>
                <w:bCs/>
              </w:rPr>
              <w:t>RAM media (MB)</w:t>
            </w:r>
          </w:p>
        </w:tc>
        <w:tc>
          <w:tcPr>
            <w:tcW w:w="690" w:type="dxa"/>
            <w:shd w:val="clear" w:color="auto" w:fill="E59EDC"/>
            <w:vAlign w:val="center"/>
          </w:tcPr>
          <w:p w14:paraId="2D575683" w14:textId="77777777" w:rsidR="0094491B" w:rsidRPr="00D23B33" w:rsidRDefault="0094491B" w:rsidP="00D23B33">
            <w:pPr>
              <w:ind w:firstLine="0"/>
              <w:jc w:val="center"/>
              <w:rPr>
                <w:b/>
                <w:bCs/>
              </w:rPr>
            </w:pPr>
            <w:r w:rsidRPr="00D23B33">
              <w:rPr>
                <w:b/>
                <w:bCs/>
              </w:rPr>
              <w:t>RAM pico (MB)</w:t>
            </w:r>
          </w:p>
        </w:tc>
      </w:tr>
      <w:tr w:rsidR="0094491B" w14:paraId="5AD5AEEE" w14:textId="77777777" w:rsidTr="00D23B33">
        <w:tc>
          <w:tcPr>
            <w:tcW w:w="2124" w:type="dxa"/>
          </w:tcPr>
          <w:p w14:paraId="055F2C98" w14:textId="77777777" w:rsidR="0094491B" w:rsidRDefault="0094491B" w:rsidP="0094491B">
            <w:pPr>
              <w:ind w:firstLine="0"/>
            </w:pPr>
            <w:r w:rsidRPr="003E20B3">
              <w:t>BASELINE_NO_VR</w:t>
            </w:r>
          </w:p>
        </w:tc>
        <w:tc>
          <w:tcPr>
            <w:tcW w:w="1353" w:type="dxa"/>
            <w:vAlign w:val="center"/>
          </w:tcPr>
          <w:p w14:paraId="2F3E80A9" w14:textId="77777777" w:rsidR="0094491B" w:rsidRDefault="0094491B" w:rsidP="00D23B33">
            <w:pPr>
              <w:ind w:firstLine="0"/>
              <w:jc w:val="center"/>
            </w:pPr>
            <w:r w:rsidRPr="003E20B3">
              <w:t>3</w:t>
            </w:r>
          </w:p>
        </w:tc>
        <w:tc>
          <w:tcPr>
            <w:tcW w:w="999" w:type="dxa"/>
            <w:vAlign w:val="center"/>
          </w:tcPr>
          <w:p w14:paraId="0BDAAB24" w14:textId="77777777" w:rsidR="0094491B" w:rsidRDefault="0094491B" w:rsidP="00D23B33">
            <w:pPr>
              <w:ind w:firstLine="0"/>
              <w:jc w:val="center"/>
            </w:pPr>
            <w:r w:rsidRPr="003E20B3">
              <w:t>3</w:t>
            </w:r>
          </w:p>
        </w:tc>
        <w:tc>
          <w:tcPr>
            <w:tcW w:w="1120" w:type="dxa"/>
            <w:vAlign w:val="center"/>
          </w:tcPr>
          <w:p w14:paraId="5EE42C17" w14:textId="77777777" w:rsidR="0094491B" w:rsidRDefault="0094491B" w:rsidP="00D23B33">
            <w:pPr>
              <w:ind w:firstLine="0"/>
              <w:jc w:val="center"/>
            </w:pPr>
            <w:r w:rsidRPr="003E20B3">
              <w:t>182,69</w:t>
            </w:r>
          </w:p>
        </w:tc>
        <w:tc>
          <w:tcPr>
            <w:tcW w:w="934" w:type="dxa"/>
            <w:vAlign w:val="center"/>
          </w:tcPr>
          <w:p w14:paraId="727C480B" w14:textId="77777777" w:rsidR="0094491B" w:rsidRDefault="0094491B" w:rsidP="00D23B33">
            <w:pPr>
              <w:ind w:firstLine="0"/>
              <w:jc w:val="center"/>
            </w:pPr>
            <w:r w:rsidRPr="003E20B3">
              <w:t>0</w:t>
            </w:r>
          </w:p>
        </w:tc>
        <w:tc>
          <w:tcPr>
            <w:tcW w:w="862" w:type="dxa"/>
            <w:vAlign w:val="center"/>
          </w:tcPr>
          <w:p w14:paraId="24E4B819" w14:textId="77777777" w:rsidR="0094491B" w:rsidRDefault="0094491B" w:rsidP="00D23B33">
            <w:pPr>
              <w:ind w:firstLine="0"/>
              <w:jc w:val="center"/>
            </w:pPr>
            <w:r w:rsidRPr="003E20B3">
              <w:t>0</w:t>
            </w:r>
          </w:p>
        </w:tc>
        <w:tc>
          <w:tcPr>
            <w:tcW w:w="934" w:type="dxa"/>
            <w:vAlign w:val="center"/>
          </w:tcPr>
          <w:p w14:paraId="75775259" w14:textId="77777777" w:rsidR="0094491B" w:rsidRDefault="0094491B" w:rsidP="00D23B33">
            <w:pPr>
              <w:ind w:firstLine="0"/>
              <w:jc w:val="center"/>
            </w:pPr>
            <w:r w:rsidRPr="003E20B3">
              <w:t>0</w:t>
            </w:r>
          </w:p>
        </w:tc>
        <w:tc>
          <w:tcPr>
            <w:tcW w:w="690" w:type="dxa"/>
            <w:vAlign w:val="center"/>
          </w:tcPr>
          <w:p w14:paraId="7D9F142B" w14:textId="77777777" w:rsidR="0094491B" w:rsidRPr="001C0DC3" w:rsidRDefault="0094491B" w:rsidP="00D23B33">
            <w:pPr>
              <w:ind w:firstLine="0"/>
              <w:jc w:val="center"/>
            </w:pPr>
            <w:r w:rsidRPr="003E20B3">
              <w:t>0</w:t>
            </w:r>
          </w:p>
        </w:tc>
      </w:tr>
      <w:tr w:rsidR="0094491B" w14:paraId="4B1DCEC3" w14:textId="77777777" w:rsidTr="00D23B33">
        <w:tc>
          <w:tcPr>
            <w:tcW w:w="2124" w:type="dxa"/>
          </w:tcPr>
          <w:p w14:paraId="52A4BD4C" w14:textId="77777777" w:rsidR="0094491B" w:rsidRDefault="0094491B" w:rsidP="0094491B">
            <w:pPr>
              <w:ind w:firstLine="0"/>
            </w:pPr>
            <w:r w:rsidRPr="003E20B3">
              <w:t>VR_IDLE</w:t>
            </w:r>
          </w:p>
        </w:tc>
        <w:tc>
          <w:tcPr>
            <w:tcW w:w="1353" w:type="dxa"/>
            <w:vAlign w:val="center"/>
          </w:tcPr>
          <w:p w14:paraId="14FEE879" w14:textId="77777777" w:rsidR="0094491B" w:rsidRDefault="0094491B" w:rsidP="00D23B33">
            <w:pPr>
              <w:ind w:firstLine="0"/>
              <w:jc w:val="center"/>
            </w:pPr>
            <w:r w:rsidRPr="003E20B3">
              <w:t>3</w:t>
            </w:r>
          </w:p>
        </w:tc>
        <w:tc>
          <w:tcPr>
            <w:tcW w:w="999" w:type="dxa"/>
            <w:vAlign w:val="center"/>
          </w:tcPr>
          <w:p w14:paraId="122937F6" w14:textId="77777777" w:rsidR="0094491B" w:rsidRDefault="0094491B" w:rsidP="00D23B33">
            <w:pPr>
              <w:ind w:firstLine="0"/>
              <w:jc w:val="center"/>
            </w:pPr>
            <w:r w:rsidRPr="003E20B3">
              <w:t>3</w:t>
            </w:r>
          </w:p>
        </w:tc>
        <w:tc>
          <w:tcPr>
            <w:tcW w:w="1120" w:type="dxa"/>
            <w:vAlign w:val="center"/>
          </w:tcPr>
          <w:p w14:paraId="52548F37" w14:textId="77777777" w:rsidR="0094491B" w:rsidRDefault="0094491B" w:rsidP="00D23B33">
            <w:pPr>
              <w:ind w:firstLine="0"/>
              <w:jc w:val="center"/>
            </w:pPr>
            <w:r w:rsidRPr="003E20B3">
              <w:t>181,57</w:t>
            </w:r>
          </w:p>
        </w:tc>
        <w:tc>
          <w:tcPr>
            <w:tcW w:w="934" w:type="dxa"/>
            <w:vAlign w:val="center"/>
          </w:tcPr>
          <w:p w14:paraId="11070953" w14:textId="77777777" w:rsidR="0094491B" w:rsidRDefault="0094491B" w:rsidP="00D23B33">
            <w:pPr>
              <w:ind w:firstLine="0"/>
              <w:jc w:val="center"/>
            </w:pPr>
            <w:r w:rsidRPr="003E20B3">
              <w:t>0</w:t>
            </w:r>
          </w:p>
        </w:tc>
        <w:tc>
          <w:tcPr>
            <w:tcW w:w="862" w:type="dxa"/>
            <w:vAlign w:val="center"/>
          </w:tcPr>
          <w:p w14:paraId="55FD6E8C" w14:textId="77777777" w:rsidR="0094491B" w:rsidRDefault="0094491B" w:rsidP="00D23B33">
            <w:pPr>
              <w:ind w:firstLine="0"/>
              <w:jc w:val="center"/>
            </w:pPr>
            <w:r w:rsidRPr="003E20B3">
              <w:t>0</w:t>
            </w:r>
          </w:p>
        </w:tc>
        <w:tc>
          <w:tcPr>
            <w:tcW w:w="934" w:type="dxa"/>
            <w:vAlign w:val="center"/>
          </w:tcPr>
          <w:p w14:paraId="7686CFF1" w14:textId="77777777" w:rsidR="0094491B" w:rsidRDefault="0094491B" w:rsidP="00D23B33">
            <w:pPr>
              <w:ind w:firstLine="0"/>
              <w:jc w:val="center"/>
            </w:pPr>
            <w:r w:rsidRPr="003E20B3">
              <w:t>57,48</w:t>
            </w:r>
          </w:p>
        </w:tc>
        <w:tc>
          <w:tcPr>
            <w:tcW w:w="690" w:type="dxa"/>
            <w:vAlign w:val="center"/>
          </w:tcPr>
          <w:p w14:paraId="2CE43DA6" w14:textId="77777777" w:rsidR="0094491B" w:rsidRPr="001C0DC3" w:rsidRDefault="0094491B" w:rsidP="00D23B33">
            <w:pPr>
              <w:ind w:firstLine="0"/>
              <w:jc w:val="center"/>
            </w:pPr>
            <w:r w:rsidRPr="003E20B3">
              <w:t>57,92</w:t>
            </w:r>
          </w:p>
        </w:tc>
      </w:tr>
      <w:tr w:rsidR="0094491B" w14:paraId="5C620B6F" w14:textId="77777777" w:rsidTr="00D23B33">
        <w:tc>
          <w:tcPr>
            <w:tcW w:w="2124" w:type="dxa"/>
          </w:tcPr>
          <w:p w14:paraId="5191F74A" w14:textId="77777777" w:rsidR="0094491B" w:rsidRDefault="0094491B" w:rsidP="0094491B">
            <w:pPr>
              <w:ind w:firstLine="0"/>
            </w:pPr>
            <w:r w:rsidRPr="003E20B3">
              <w:t>VR_TEC_RUNNER</w:t>
            </w:r>
          </w:p>
        </w:tc>
        <w:tc>
          <w:tcPr>
            <w:tcW w:w="1353" w:type="dxa"/>
            <w:vAlign w:val="center"/>
          </w:tcPr>
          <w:p w14:paraId="67C8B3AA" w14:textId="77777777" w:rsidR="0094491B" w:rsidRDefault="0094491B" w:rsidP="00D23B33">
            <w:pPr>
              <w:ind w:firstLine="0"/>
              <w:jc w:val="center"/>
            </w:pPr>
            <w:r w:rsidRPr="003E20B3">
              <w:t>3</w:t>
            </w:r>
          </w:p>
        </w:tc>
        <w:tc>
          <w:tcPr>
            <w:tcW w:w="999" w:type="dxa"/>
            <w:vAlign w:val="center"/>
          </w:tcPr>
          <w:p w14:paraId="19A15C2C" w14:textId="77777777" w:rsidR="0094491B" w:rsidRDefault="0094491B" w:rsidP="00D23B33">
            <w:pPr>
              <w:ind w:firstLine="0"/>
              <w:jc w:val="center"/>
            </w:pPr>
            <w:r w:rsidRPr="003E20B3">
              <w:t>3</w:t>
            </w:r>
          </w:p>
        </w:tc>
        <w:tc>
          <w:tcPr>
            <w:tcW w:w="1120" w:type="dxa"/>
            <w:vAlign w:val="center"/>
          </w:tcPr>
          <w:p w14:paraId="5E59CE89" w14:textId="77777777" w:rsidR="0094491B" w:rsidRDefault="0094491B" w:rsidP="00D23B33">
            <w:pPr>
              <w:ind w:firstLine="0"/>
              <w:jc w:val="center"/>
            </w:pPr>
            <w:r w:rsidRPr="003E20B3">
              <w:t>315,60</w:t>
            </w:r>
          </w:p>
        </w:tc>
        <w:tc>
          <w:tcPr>
            <w:tcW w:w="934" w:type="dxa"/>
            <w:vAlign w:val="center"/>
          </w:tcPr>
          <w:p w14:paraId="365553B5" w14:textId="77777777" w:rsidR="0094491B" w:rsidRDefault="0094491B" w:rsidP="00D23B33">
            <w:pPr>
              <w:ind w:firstLine="0"/>
              <w:jc w:val="center"/>
            </w:pPr>
            <w:r w:rsidRPr="003E20B3">
              <w:t>0,95</w:t>
            </w:r>
          </w:p>
        </w:tc>
        <w:tc>
          <w:tcPr>
            <w:tcW w:w="862" w:type="dxa"/>
            <w:vAlign w:val="center"/>
          </w:tcPr>
          <w:p w14:paraId="02791CDA" w14:textId="77777777" w:rsidR="0094491B" w:rsidRDefault="0094491B" w:rsidP="00D23B33">
            <w:pPr>
              <w:ind w:firstLine="0"/>
              <w:jc w:val="center"/>
            </w:pPr>
            <w:r w:rsidRPr="003E20B3">
              <w:t>54</w:t>
            </w:r>
          </w:p>
        </w:tc>
        <w:tc>
          <w:tcPr>
            <w:tcW w:w="934" w:type="dxa"/>
            <w:vAlign w:val="center"/>
          </w:tcPr>
          <w:p w14:paraId="7B547F5B" w14:textId="77777777" w:rsidR="0094491B" w:rsidRDefault="0094491B" w:rsidP="00D23B33">
            <w:pPr>
              <w:ind w:firstLine="0"/>
              <w:jc w:val="center"/>
            </w:pPr>
            <w:r w:rsidRPr="003E20B3">
              <w:t>57,42</w:t>
            </w:r>
          </w:p>
        </w:tc>
        <w:tc>
          <w:tcPr>
            <w:tcW w:w="690" w:type="dxa"/>
            <w:vAlign w:val="center"/>
          </w:tcPr>
          <w:p w14:paraId="73A6ADAF" w14:textId="77777777" w:rsidR="0094491B" w:rsidRPr="001C0DC3" w:rsidRDefault="0094491B" w:rsidP="00D23B33">
            <w:pPr>
              <w:keepNext/>
              <w:ind w:firstLine="0"/>
              <w:jc w:val="center"/>
            </w:pPr>
            <w:r w:rsidRPr="003E20B3">
              <w:t>57,97</w:t>
            </w:r>
          </w:p>
        </w:tc>
      </w:tr>
    </w:tbl>
    <w:p w14:paraId="385D7AB7" w14:textId="5CE453BF" w:rsidR="0094491B" w:rsidRDefault="00D23B33" w:rsidP="00D23B33">
      <w:pPr>
        <w:pStyle w:val="Descripcin"/>
      </w:pPr>
      <w:bookmarkStart w:id="326" w:name="_Toc234590825"/>
      <w:r>
        <w:t xml:space="preserve">Figura </w:t>
      </w:r>
      <w:fldSimple w:instr=" SEQ Figura \* ARABIC ">
        <w:r w:rsidR="004268CD">
          <w:rPr>
            <w:noProof/>
          </w:rPr>
          <w:t>33</w:t>
        </w:r>
      </w:fldSimple>
      <w:r w:rsidRPr="00F65F53">
        <w:t>: Resumen final de escenarios del benchmark de rendimiento</w:t>
      </w:r>
      <w:bookmarkEnd w:id="326"/>
    </w:p>
    <w:p w14:paraId="75398CB4" w14:textId="77777777" w:rsidR="00233A26" w:rsidRDefault="00233A26" w:rsidP="009063E8">
      <w:pPr>
        <w:pStyle w:val="Ttulo2"/>
      </w:pPr>
      <w:bookmarkStart w:id="327" w:name="_Toc234407639"/>
      <w:bookmarkStart w:id="328" w:name="_Toc234590699"/>
      <w:r w:rsidRPr="00233A26">
        <w:t>Impacto en CPU</w:t>
      </w:r>
      <w:bookmarkEnd w:id="327"/>
      <w:bookmarkEnd w:id="328"/>
    </w:p>
    <w:p w14:paraId="3BD7C782" w14:textId="77777777" w:rsidR="0080726E" w:rsidRPr="0080726E" w:rsidRDefault="0080726E" w:rsidP="0080726E">
      <w:r>
        <w:t>El cliente Velociraptor introduce una carga medible en el endpoint, especialmente visible en picos puntuales de CPU. En el laboratorio evaluado, la CPU media fue 0 % en reposo y 0,95 % durante VR_TEC_RUNNER, con un pico observado del 54 %. Esta lectura no debe extrapolarse como garantía universal para otros endpoints (García-Amorena Reina, 2026d).</w:t>
      </w:r>
    </w:p>
    <w:p w14:paraId="600D9247" w14:textId="77777777" w:rsidR="00233A26" w:rsidRDefault="00233A26" w:rsidP="009063E8">
      <w:pPr>
        <w:pStyle w:val="Ttulo2"/>
      </w:pPr>
      <w:bookmarkStart w:id="329" w:name="_Toc234407640"/>
      <w:bookmarkStart w:id="330" w:name="_Toc234590700"/>
      <w:r w:rsidRPr="00233A26">
        <w:t>Impacto en memoria</w:t>
      </w:r>
      <w:bookmarkEnd w:id="329"/>
      <w:bookmarkEnd w:id="330"/>
    </w:p>
    <w:p w14:paraId="03B195A6" w14:textId="77777777" w:rsidR="0080726E" w:rsidRPr="0080726E" w:rsidRDefault="0080726E" w:rsidP="0080726E">
      <w:r>
        <w:t>La memoria residente del cliente se mantuvo estable: 57,48 MB en VR_IDLE y 57,42 MB en VR_TEC_RUNNER, con pico de 57,97 MB. En el entorno medido, el consumo medio de memoria fue bajo y no aumentó de forma relevante durante la ejecución de la carga TEC (García-Amorena Reina, 2026d).</w:t>
      </w:r>
    </w:p>
    <w:p w14:paraId="4EC6AB57" w14:textId="77777777" w:rsidR="00233A26" w:rsidRDefault="00233A26" w:rsidP="009063E8">
      <w:pPr>
        <w:pStyle w:val="Ttulo2"/>
      </w:pPr>
      <w:bookmarkStart w:id="331" w:name="_Toc234407641"/>
      <w:bookmarkStart w:id="332" w:name="_Toc234590701"/>
      <w:r w:rsidRPr="00233A26">
        <w:lastRenderedPageBreak/>
        <w:t>Impacto en disco</w:t>
      </w:r>
      <w:bookmarkEnd w:id="331"/>
      <w:bookmarkEnd w:id="332"/>
    </w:p>
    <w:p w14:paraId="36A7FEA0" w14:textId="77777777" w:rsidR="0080726E" w:rsidRPr="0080726E" w:rsidRDefault="0080726E" w:rsidP="0080726E">
      <w:r w:rsidRPr="0080726E">
        <w:t>El apartado de disco queda documentado en el Excel final y sus hojas de calidad, pero no se usa como conclusión principal de coste. La memoria evita inferir impacto de I/O si no existe una métrica agregada equivalente a CPU/RAM en los datos resumidos.</w:t>
      </w:r>
    </w:p>
    <w:p w14:paraId="65E007AE" w14:textId="77777777" w:rsidR="00233A26" w:rsidRDefault="00233A26" w:rsidP="009063E8">
      <w:pPr>
        <w:pStyle w:val="Ttulo2"/>
      </w:pPr>
      <w:bookmarkStart w:id="333" w:name="_Toc234407642"/>
      <w:bookmarkStart w:id="334" w:name="_Toc234590702"/>
      <w:r w:rsidRPr="00233A26">
        <w:t>Relación detección / coste</w:t>
      </w:r>
      <w:bookmarkEnd w:id="333"/>
      <w:bookmarkEnd w:id="334"/>
    </w:p>
    <w:p w14:paraId="5E9389F5" w14:textId="77777777" w:rsidR="0080726E" w:rsidRDefault="0080726E" w:rsidP="0080726E">
      <w:r>
        <w:t>Los resultados de benchmark se interpretan solo como coste operativo. Aunque el TFM obtuvo 9/9 detecciones CLIENT_EVENT en el subconjunto evaluado, esa cobertura pertenece al capítulo de resultados y no se deriva del benchmark ni se evalúa con métricas de CPU/RAM (García-Amorena Reina, 2026d; García-Amorena Reina, 2026e).</w:t>
      </w:r>
    </w:p>
    <w:tbl>
      <w:tblPr>
        <w:tblStyle w:val="Tablaconcuadrcula"/>
        <w:tblW w:w="0" w:type="auto"/>
        <w:tblLook w:val="04A0" w:firstRow="1" w:lastRow="0" w:firstColumn="1" w:lastColumn="0" w:noHBand="0" w:noVBand="1"/>
      </w:tblPr>
      <w:tblGrid>
        <w:gridCol w:w="3095"/>
        <w:gridCol w:w="2943"/>
        <w:gridCol w:w="2978"/>
      </w:tblGrid>
      <w:tr w:rsidR="00606296" w14:paraId="1C4F9D81" w14:textId="77777777" w:rsidTr="00606296">
        <w:tc>
          <w:tcPr>
            <w:tcW w:w="3005" w:type="dxa"/>
            <w:shd w:val="clear" w:color="auto" w:fill="E59EDC"/>
            <w:vAlign w:val="center"/>
          </w:tcPr>
          <w:p w14:paraId="5D205D7C" w14:textId="77777777" w:rsidR="00606296" w:rsidRPr="00606296" w:rsidRDefault="00606296" w:rsidP="00606296">
            <w:pPr>
              <w:ind w:firstLine="0"/>
              <w:jc w:val="center"/>
              <w:rPr>
                <w:b/>
                <w:bCs/>
              </w:rPr>
            </w:pPr>
            <w:r w:rsidRPr="00606296">
              <w:rPr>
                <w:b/>
                <w:bCs/>
              </w:rPr>
              <w:t>Control de calidad</w:t>
            </w:r>
          </w:p>
        </w:tc>
        <w:tc>
          <w:tcPr>
            <w:tcW w:w="3005" w:type="dxa"/>
            <w:shd w:val="clear" w:color="auto" w:fill="E59EDC"/>
            <w:vAlign w:val="center"/>
          </w:tcPr>
          <w:p w14:paraId="3DAF43F3" w14:textId="77777777" w:rsidR="00606296" w:rsidRPr="00606296" w:rsidRDefault="00606296" w:rsidP="00606296">
            <w:pPr>
              <w:ind w:firstLine="0"/>
              <w:jc w:val="center"/>
              <w:rPr>
                <w:b/>
                <w:bCs/>
              </w:rPr>
            </w:pPr>
            <w:r w:rsidRPr="00606296">
              <w:rPr>
                <w:b/>
                <w:bCs/>
              </w:rPr>
              <w:t>Estado</w:t>
            </w:r>
          </w:p>
        </w:tc>
        <w:tc>
          <w:tcPr>
            <w:tcW w:w="3006" w:type="dxa"/>
            <w:shd w:val="clear" w:color="auto" w:fill="E59EDC"/>
            <w:vAlign w:val="center"/>
          </w:tcPr>
          <w:p w14:paraId="07CE9C52" w14:textId="77777777" w:rsidR="00606296" w:rsidRPr="00606296" w:rsidRDefault="00606296" w:rsidP="00606296">
            <w:pPr>
              <w:ind w:firstLine="0"/>
              <w:jc w:val="center"/>
              <w:rPr>
                <w:b/>
                <w:bCs/>
              </w:rPr>
            </w:pPr>
            <w:r w:rsidRPr="00606296">
              <w:rPr>
                <w:b/>
                <w:bCs/>
              </w:rPr>
              <w:t>Decisión</w:t>
            </w:r>
          </w:p>
        </w:tc>
      </w:tr>
      <w:tr w:rsidR="00606296" w14:paraId="6453C647" w14:textId="77777777" w:rsidTr="00606296">
        <w:tc>
          <w:tcPr>
            <w:tcW w:w="3005" w:type="dxa"/>
            <w:vAlign w:val="center"/>
          </w:tcPr>
          <w:p w14:paraId="355A1BAE" w14:textId="77777777" w:rsidR="00606296" w:rsidRDefault="00606296" w:rsidP="00606296">
            <w:pPr>
              <w:ind w:firstLine="0"/>
              <w:jc w:val="center"/>
            </w:pPr>
            <w:proofErr w:type="spellStart"/>
            <w:r w:rsidRPr="000B57EE">
              <w:t>SchemaVersion</w:t>
            </w:r>
            <w:proofErr w:type="spellEnd"/>
            <w:r w:rsidRPr="000B57EE">
              <w:t xml:space="preserve"> 1.1</w:t>
            </w:r>
          </w:p>
        </w:tc>
        <w:tc>
          <w:tcPr>
            <w:tcW w:w="3005" w:type="dxa"/>
            <w:vAlign w:val="center"/>
          </w:tcPr>
          <w:p w14:paraId="5CE4B66E" w14:textId="77777777" w:rsidR="00606296" w:rsidRDefault="00606296" w:rsidP="00606296">
            <w:pPr>
              <w:ind w:firstLine="0"/>
              <w:jc w:val="center"/>
            </w:pPr>
            <w:r w:rsidRPr="000B57EE">
              <w:t>OK</w:t>
            </w:r>
          </w:p>
        </w:tc>
        <w:tc>
          <w:tcPr>
            <w:tcW w:w="3006" w:type="dxa"/>
            <w:vAlign w:val="center"/>
          </w:tcPr>
          <w:p w14:paraId="4D377A18" w14:textId="77777777" w:rsidR="00606296" w:rsidRDefault="00606296" w:rsidP="00606296">
            <w:pPr>
              <w:ind w:firstLine="0"/>
              <w:jc w:val="center"/>
            </w:pPr>
            <w:r w:rsidRPr="000B57EE">
              <w:t xml:space="preserve">Todos los </w:t>
            </w:r>
            <w:proofErr w:type="spellStart"/>
            <w:r w:rsidRPr="000B57EE">
              <w:t>runs</w:t>
            </w:r>
            <w:proofErr w:type="spellEnd"/>
            <w:r w:rsidRPr="000B57EE">
              <w:t xml:space="preserve"> válidos usan el esquema esperado.</w:t>
            </w:r>
          </w:p>
        </w:tc>
      </w:tr>
      <w:tr w:rsidR="00606296" w14:paraId="16A0A9EF" w14:textId="77777777" w:rsidTr="00606296">
        <w:tc>
          <w:tcPr>
            <w:tcW w:w="3005" w:type="dxa"/>
            <w:vAlign w:val="center"/>
          </w:tcPr>
          <w:p w14:paraId="7CEA90A5" w14:textId="77777777" w:rsidR="00606296" w:rsidRDefault="00606296" w:rsidP="00606296">
            <w:pPr>
              <w:ind w:firstLine="0"/>
              <w:jc w:val="center"/>
            </w:pPr>
            <w:r w:rsidRPr="000B57EE">
              <w:t xml:space="preserve">9/9 </w:t>
            </w:r>
            <w:proofErr w:type="spellStart"/>
            <w:r w:rsidRPr="000B57EE">
              <w:t>runs</w:t>
            </w:r>
            <w:proofErr w:type="spellEnd"/>
            <w:r w:rsidRPr="000B57EE">
              <w:t xml:space="preserve"> válidos</w:t>
            </w:r>
          </w:p>
        </w:tc>
        <w:tc>
          <w:tcPr>
            <w:tcW w:w="3005" w:type="dxa"/>
            <w:vAlign w:val="center"/>
          </w:tcPr>
          <w:p w14:paraId="4DBBF7A3" w14:textId="77777777" w:rsidR="00606296" w:rsidRDefault="00606296" w:rsidP="00606296">
            <w:pPr>
              <w:ind w:firstLine="0"/>
              <w:jc w:val="center"/>
            </w:pPr>
            <w:r w:rsidRPr="000B57EE">
              <w:t>OK</w:t>
            </w:r>
          </w:p>
        </w:tc>
        <w:tc>
          <w:tcPr>
            <w:tcW w:w="3006" w:type="dxa"/>
            <w:vAlign w:val="center"/>
          </w:tcPr>
          <w:p w14:paraId="3F17FF0F" w14:textId="77777777" w:rsidR="00606296" w:rsidRDefault="00606296" w:rsidP="00606296">
            <w:pPr>
              <w:ind w:firstLine="0"/>
              <w:jc w:val="center"/>
            </w:pPr>
            <w:r w:rsidRPr="000B57EE">
              <w:t>No faltan repeticiones.</w:t>
            </w:r>
          </w:p>
        </w:tc>
      </w:tr>
      <w:tr w:rsidR="00606296" w14:paraId="0BA1AFB6" w14:textId="77777777" w:rsidTr="00606296">
        <w:tc>
          <w:tcPr>
            <w:tcW w:w="3005" w:type="dxa"/>
            <w:vAlign w:val="center"/>
          </w:tcPr>
          <w:p w14:paraId="2CA3F43E" w14:textId="77777777" w:rsidR="00606296" w:rsidRDefault="00606296" w:rsidP="00606296">
            <w:pPr>
              <w:ind w:firstLine="0"/>
              <w:jc w:val="center"/>
            </w:pPr>
            <w:r w:rsidRPr="000B57EE">
              <w:t>SERVER_GUI excluido</w:t>
            </w:r>
          </w:p>
        </w:tc>
        <w:tc>
          <w:tcPr>
            <w:tcW w:w="3005" w:type="dxa"/>
            <w:vAlign w:val="center"/>
          </w:tcPr>
          <w:p w14:paraId="28DDADC4" w14:textId="77777777" w:rsidR="00606296" w:rsidRDefault="00606296" w:rsidP="00606296">
            <w:pPr>
              <w:ind w:firstLine="0"/>
              <w:jc w:val="center"/>
            </w:pPr>
            <w:r w:rsidRPr="000B57EE">
              <w:t>OK</w:t>
            </w:r>
          </w:p>
        </w:tc>
        <w:tc>
          <w:tcPr>
            <w:tcW w:w="3006" w:type="dxa"/>
            <w:vAlign w:val="center"/>
          </w:tcPr>
          <w:p w14:paraId="5B5FF75E" w14:textId="77777777" w:rsidR="00606296" w:rsidRDefault="00606296" w:rsidP="00606296">
            <w:pPr>
              <w:ind w:firstLine="0"/>
              <w:jc w:val="center"/>
            </w:pPr>
            <w:r w:rsidRPr="000B57EE">
              <w:t>No suma en métricas de cliente.</w:t>
            </w:r>
          </w:p>
        </w:tc>
      </w:tr>
      <w:tr w:rsidR="00606296" w14:paraId="62D1B292" w14:textId="77777777" w:rsidTr="00606296">
        <w:tc>
          <w:tcPr>
            <w:tcW w:w="3005" w:type="dxa"/>
            <w:vAlign w:val="center"/>
          </w:tcPr>
          <w:p w14:paraId="54DE956F" w14:textId="77777777" w:rsidR="00606296" w:rsidRDefault="00606296" w:rsidP="00606296">
            <w:pPr>
              <w:ind w:firstLine="0"/>
              <w:jc w:val="center"/>
            </w:pPr>
            <w:r w:rsidRPr="000B57EE">
              <w:t>notepad.exe runner = 0</w:t>
            </w:r>
          </w:p>
        </w:tc>
        <w:tc>
          <w:tcPr>
            <w:tcW w:w="3005" w:type="dxa"/>
            <w:vAlign w:val="center"/>
          </w:tcPr>
          <w:p w14:paraId="7A17A5A0" w14:textId="77777777" w:rsidR="00606296" w:rsidRDefault="00606296" w:rsidP="00606296">
            <w:pPr>
              <w:ind w:firstLine="0"/>
              <w:jc w:val="center"/>
            </w:pPr>
            <w:r w:rsidRPr="000B57EE">
              <w:t>OK</w:t>
            </w:r>
          </w:p>
        </w:tc>
        <w:tc>
          <w:tcPr>
            <w:tcW w:w="3006" w:type="dxa"/>
            <w:vAlign w:val="center"/>
          </w:tcPr>
          <w:p w14:paraId="7839F750" w14:textId="77777777" w:rsidR="00606296" w:rsidRDefault="00606296" w:rsidP="00606296">
            <w:pPr>
              <w:ind w:firstLine="0"/>
              <w:jc w:val="center"/>
            </w:pPr>
            <w:r w:rsidRPr="000B57EE">
              <w:t>Evita contaminación del runner.</w:t>
            </w:r>
          </w:p>
        </w:tc>
      </w:tr>
      <w:tr w:rsidR="00606296" w14:paraId="44BB7A5F" w14:textId="77777777" w:rsidTr="00606296">
        <w:tc>
          <w:tcPr>
            <w:tcW w:w="3005" w:type="dxa"/>
            <w:vAlign w:val="center"/>
          </w:tcPr>
          <w:p w14:paraId="21BC6448" w14:textId="77777777" w:rsidR="00606296" w:rsidRDefault="00606296" w:rsidP="00606296">
            <w:pPr>
              <w:ind w:firstLine="0"/>
              <w:jc w:val="center"/>
            </w:pPr>
            <w:proofErr w:type="spellStart"/>
            <w:r w:rsidRPr="000B57EE">
              <w:t>RunnerStillRunningAtEnd</w:t>
            </w:r>
            <w:proofErr w:type="spellEnd"/>
            <w:r w:rsidRPr="000B57EE">
              <w:t>=True</w:t>
            </w:r>
          </w:p>
        </w:tc>
        <w:tc>
          <w:tcPr>
            <w:tcW w:w="3005" w:type="dxa"/>
            <w:vAlign w:val="center"/>
          </w:tcPr>
          <w:p w14:paraId="535FDE72" w14:textId="77777777" w:rsidR="00606296" w:rsidRDefault="00606296" w:rsidP="00606296">
            <w:pPr>
              <w:ind w:firstLine="0"/>
              <w:jc w:val="center"/>
            </w:pPr>
            <w:r w:rsidRPr="000B57EE">
              <w:t>WARN</w:t>
            </w:r>
          </w:p>
        </w:tc>
        <w:tc>
          <w:tcPr>
            <w:tcW w:w="3006" w:type="dxa"/>
            <w:vAlign w:val="center"/>
          </w:tcPr>
          <w:p w14:paraId="1FE58F69" w14:textId="77777777" w:rsidR="00606296" w:rsidRDefault="00606296" w:rsidP="00606296">
            <w:pPr>
              <w:ind w:firstLine="0"/>
              <w:jc w:val="center"/>
            </w:pPr>
            <w:r w:rsidRPr="000B57EE">
              <w:t>No bloqueante en VR_TEC_RUNNER según criterio D042.</w:t>
            </w:r>
          </w:p>
        </w:tc>
      </w:tr>
      <w:tr w:rsidR="00606296" w14:paraId="62887B7A" w14:textId="77777777" w:rsidTr="00606296">
        <w:tc>
          <w:tcPr>
            <w:tcW w:w="3005" w:type="dxa"/>
            <w:vAlign w:val="center"/>
          </w:tcPr>
          <w:p w14:paraId="6752766F" w14:textId="77777777" w:rsidR="00606296" w:rsidRDefault="00606296" w:rsidP="00606296">
            <w:pPr>
              <w:ind w:firstLine="0"/>
              <w:jc w:val="center"/>
            </w:pPr>
            <w:r w:rsidRPr="000B57EE">
              <w:t>Benchmark separado de detección</w:t>
            </w:r>
          </w:p>
        </w:tc>
        <w:tc>
          <w:tcPr>
            <w:tcW w:w="3005" w:type="dxa"/>
            <w:vAlign w:val="center"/>
          </w:tcPr>
          <w:p w14:paraId="61967E0D" w14:textId="77777777" w:rsidR="00606296" w:rsidRDefault="00606296" w:rsidP="00606296">
            <w:pPr>
              <w:ind w:firstLine="0"/>
              <w:jc w:val="center"/>
            </w:pPr>
            <w:r w:rsidRPr="000B57EE">
              <w:t>OK</w:t>
            </w:r>
          </w:p>
        </w:tc>
        <w:tc>
          <w:tcPr>
            <w:tcW w:w="3006" w:type="dxa"/>
            <w:vAlign w:val="center"/>
          </w:tcPr>
          <w:p w14:paraId="656EB0FB" w14:textId="77777777" w:rsidR="00606296" w:rsidRDefault="00606296" w:rsidP="00606296">
            <w:pPr>
              <w:keepNext/>
              <w:ind w:firstLine="0"/>
              <w:jc w:val="center"/>
            </w:pPr>
            <w:r w:rsidRPr="000B57EE">
              <w:t>No se usa para inferir FP ni cobertura.</w:t>
            </w:r>
          </w:p>
        </w:tc>
      </w:tr>
    </w:tbl>
    <w:p w14:paraId="28F5DF8C" w14:textId="055445AC" w:rsidR="00606296" w:rsidRPr="0080726E" w:rsidRDefault="00606296" w:rsidP="00606296">
      <w:pPr>
        <w:pStyle w:val="Descripcin"/>
      </w:pPr>
      <w:bookmarkStart w:id="335" w:name="_Toc234590826"/>
      <w:r>
        <w:t xml:space="preserve">Figura </w:t>
      </w:r>
      <w:fldSimple w:instr=" SEQ Figura \* ARABIC ">
        <w:r w:rsidR="004268CD">
          <w:rPr>
            <w:noProof/>
          </w:rPr>
          <w:t>34</w:t>
        </w:r>
      </w:fldSimple>
      <w:r w:rsidRPr="00BF5609">
        <w:t>: Controles de calidad del benchmark final</w:t>
      </w:r>
      <w:bookmarkEnd w:id="335"/>
    </w:p>
    <w:p w14:paraId="7B8DCABC" w14:textId="77777777" w:rsidR="0080726E" w:rsidRDefault="0080726E">
      <w:pPr>
        <w:spacing w:after="160" w:line="278" w:lineRule="auto"/>
        <w:ind w:firstLine="0"/>
        <w:jc w:val="left"/>
        <w:rPr>
          <w:rFonts w:eastAsiaTheme="majorEastAsia" w:cstheme="majorBidi"/>
          <w:b/>
          <w:color w:val="000000" w:themeColor="text1"/>
          <w:sz w:val="44"/>
          <w:szCs w:val="40"/>
        </w:rPr>
      </w:pPr>
      <w:r>
        <w:br w:type="page"/>
      </w:r>
    </w:p>
    <w:p w14:paraId="09A77614" w14:textId="77777777" w:rsidR="0076716F" w:rsidRDefault="0076716F" w:rsidP="0076716F">
      <w:pPr>
        <w:pStyle w:val="Ttulo1"/>
      </w:pPr>
      <w:bookmarkStart w:id="336" w:name="_Toc234407643"/>
      <w:bookmarkStart w:id="337" w:name="_Toc234590703"/>
      <w:r w:rsidRPr="0076716F">
        <w:lastRenderedPageBreak/>
        <w:t>Validación comparativa con Wazuh como</w:t>
      </w:r>
      <w:r>
        <w:t xml:space="preserve"> </w:t>
      </w:r>
      <w:r w:rsidRPr="0076716F">
        <w:t>HIDS</w:t>
      </w:r>
      <w:bookmarkEnd w:id="336"/>
      <w:bookmarkEnd w:id="337"/>
    </w:p>
    <w:p w14:paraId="78698067" w14:textId="77777777" w:rsidR="000C3A7F" w:rsidRDefault="000C3A7F" w:rsidP="000C3A7F">
      <w:r>
        <w:t>Este capítulo documenta el despliegue de Wazuh como plataforma HIDS/SIEM de contraste dentro del entorno experimental del TFM. Su finalidad no es sustituir la evaluación principal de Velociraptor, sino aportar una línea externa para comparar visibilidad host-based, generación de alertas, trazabilidad de evidencias, severidad, ruido operativo y facilidad de configuración (Wazuh, s. f.-b; Wazuh, s. f.-c).</w:t>
      </w:r>
    </w:p>
    <w:p w14:paraId="026FF6E4" w14:textId="77777777" w:rsidR="0076716F" w:rsidRPr="00592363" w:rsidRDefault="000C3A7F" w:rsidP="000C3A7F">
      <w:r>
        <w:t xml:space="preserve">La comparación se plantea de forma separada para evitar sesgos metodológicos y no trata Wazuh y Velociraptor como unidades equivalentes directas. Wazuh trabaja con logs, reglas, archives y </w:t>
      </w:r>
      <w:proofErr w:type="spellStart"/>
      <w:r>
        <w:t>alerts</w:t>
      </w:r>
      <w:proofErr w:type="spellEnd"/>
      <w:r>
        <w:t>; Velociraptor trabaja con artifacts, VQL, CLIENT_EVENT y evidencia host-based. La coexistencia simultánea Velociraptor + Wazuh se reserva únicamente para analizar ruido operativo (Velociraptor, s. f.-a; Wazuh, s. f.-a; Wazuh, s. f.-b).</w:t>
      </w:r>
    </w:p>
    <w:p w14:paraId="1C5F4BE4" w14:textId="77777777" w:rsidR="00455DD0" w:rsidRDefault="00455DD0" w:rsidP="00455DD0">
      <w:pPr>
        <w:pStyle w:val="Ttulo2"/>
      </w:pPr>
      <w:bookmarkStart w:id="338" w:name="_Toc234407644"/>
      <w:bookmarkStart w:id="339" w:name="_Toc234590704"/>
      <w:r>
        <w:t>Objetivo de la comparación</w:t>
      </w:r>
      <w:bookmarkEnd w:id="338"/>
      <w:bookmarkEnd w:id="339"/>
    </w:p>
    <w:p w14:paraId="0EEF331D" w14:textId="77777777" w:rsidR="002643EA" w:rsidRDefault="002643EA" w:rsidP="002643EA">
      <w:r>
        <w:t xml:space="preserve">El objetivo del despliegue fue disponer de una plataforma independiente con la que contrastar modelos de visibilidad y alerta. Wazuh se utilizó como herramienta HIDS/SIEM de referencia operativa, no como sustituto de Velociraptor, por su capacidad para recoger eventos de Windows, procesar telemetría de Sysmon, aplicar reglas de correlación y mostrar alertas en un </w:t>
      </w:r>
      <w:proofErr w:type="spellStart"/>
      <w:r>
        <w:t>dashboard</w:t>
      </w:r>
      <w:proofErr w:type="spellEnd"/>
      <w:r>
        <w:t xml:space="preserve"> centralizado.</w:t>
      </w:r>
    </w:p>
    <w:p w14:paraId="09889C61" w14:textId="77777777" w:rsidR="002643EA" w:rsidRDefault="002643EA" w:rsidP="002643EA">
      <w:r>
        <w:t>La comparación se orienta a los siguientes criterios: visibilidad sobre eventos crudos, capacidad de detección, evidencias disponibles, trazabilidad, severidad, latencia aproximada, volumen de ruido, impacto operativo y esfuerzo de despliegue/configuración.</w:t>
      </w:r>
    </w:p>
    <w:tbl>
      <w:tblPr>
        <w:tblStyle w:val="Tablaconcuadrcula"/>
        <w:tblW w:w="0" w:type="auto"/>
        <w:tblLook w:val="04A0" w:firstRow="1" w:lastRow="0" w:firstColumn="1" w:lastColumn="0" w:noHBand="0" w:noVBand="1"/>
      </w:tblPr>
      <w:tblGrid>
        <w:gridCol w:w="1634"/>
        <w:gridCol w:w="7382"/>
      </w:tblGrid>
      <w:tr w:rsidR="001C11FE" w14:paraId="246E9C02" w14:textId="77777777" w:rsidTr="00E228EB">
        <w:tc>
          <w:tcPr>
            <w:tcW w:w="1634" w:type="dxa"/>
            <w:shd w:val="clear" w:color="auto" w:fill="C1E4F5" w:themeFill="accent1" w:themeFillTint="33"/>
            <w:vAlign w:val="center"/>
          </w:tcPr>
          <w:p w14:paraId="58E3FB98" w14:textId="77777777" w:rsidR="001C11FE" w:rsidRPr="001C11FE" w:rsidRDefault="001C11FE" w:rsidP="001C11FE">
            <w:pPr>
              <w:ind w:firstLine="0"/>
              <w:jc w:val="center"/>
              <w:rPr>
                <w:b/>
                <w:bCs/>
              </w:rPr>
            </w:pPr>
            <w:r w:rsidRPr="001C11FE">
              <w:rPr>
                <w:b/>
                <w:bCs/>
              </w:rPr>
              <w:t>Criterio</w:t>
            </w:r>
          </w:p>
        </w:tc>
        <w:tc>
          <w:tcPr>
            <w:tcW w:w="7382" w:type="dxa"/>
            <w:shd w:val="clear" w:color="auto" w:fill="C1E4F5" w:themeFill="accent1" w:themeFillTint="33"/>
            <w:vAlign w:val="center"/>
          </w:tcPr>
          <w:p w14:paraId="3D37E590" w14:textId="77777777" w:rsidR="001C11FE" w:rsidRPr="001C11FE" w:rsidRDefault="001C11FE" w:rsidP="001C11FE">
            <w:pPr>
              <w:ind w:firstLine="0"/>
              <w:jc w:val="center"/>
              <w:rPr>
                <w:b/>
                <w:bCs/>
              </w:rPr>
            </w:pPr>
            <w:r w:rsidRPr="001C11FE">
              <w:rPr>
                <w:b/>
                <w:bCs/>
              </w:rPr>
              <w:t>Interpretación en el capítulo</w:t>
            </w:r>
          </w:p>
        </w:tc>
      </w:tr>
      <w:tr w:rsidR="001C11FE" w14:paraId="6F4CA6D8" w14:textId="77777777" w:rsidTr="00E228EB">
        <w:tc>
          <w:tcPr>
            <w:tcW w:w="1634" w:type="dxa"/>
            <w:vAlign w:val="center"/>
          </w:tcPr>
          <w:p w14:paraId="4263B246" w14:textId="77777777" w:rsidR="001C11FE" w:rsidRDefault="001C11FE" w:rsidP="00E228EB">
            <w:pPr>
              <w:ind w:firstLine="0"/>
              <w:jc w:val="left"/>
            </w:pPr>
            <w:r w:rsidRPr="00C51726">
              <w:t>Visibilidad</w:t>
            </w:r>
          </w:p>
        </w:tc>
        <w:tc>
          <w:tcPr>
            <w:tcW w:w="7382" w:type="dxa"/>
            <w:vAlign w:val="center"/>
          </w:tcPr>
          <w:p w14:paraId="05BAEE17" w14:textId="77777777" w:rsidR="001C11FE" w:rsidRDefault="001C11FE" w:rsidP="00E228EB">
            <w:pPr>
              <w:ind w:firstLine="0"/>
              <w:jc w:val="left"/>
            </w:pPr>
            <w:r w:rsidRPr="00C51726">
              <w:t xml:space="preserve">Existencia de eventos crudos en </w:t>
            </w:r>
            <w:proofErr w:type="spellStart"/>
            <w:proofErr w:type="gramStart"/>
            <w:r w:rsidRPr="00C51726">
              <w:t>archives.json</w:t>
            </w:r>
            <w:proofErr w:type="spellEnd"/>
            <w:proofErr w:type="gramEnd"/>
            <w:r w:rsidRPr="00C51726">
              <w:t xml:space="preserve"> o en la GUI de Wazuh.</w:t>
            </w:r>
          </w:p>
        </w:tc>
      </w:tr>
      <w:tr w:rsidR="001C11FE" w14:paraId="2DCE9C70" w14:textId="77777777" w:rsidTr="00E228EB">
        <w:tc>
          <w:tcPr>
            <w:tcW w:w="1634" w:type="dxa"/>
            <w:vAlign w:val="center"/>
          </w:tcPr>
          <w:p w14:paraId="6AA9990A" w14:textId="77777777" w:rsidR="001C11FE" w:rsidRDefault="001C11FE" w:rsidP="00E228EB">
            <w:pPr>
              <w:ind w:firstLine="0"/>
              <w:jc w:val="left"/>
            </w:pPr>
            <w:r w:rsidRPr="00C51726">
              <w:t>Detección</w:t>
            </w:r>
          </w:p>
        </w:tc>
        <w:tc>
          <w:tcPr>
            <w:tcW w:w="7382" w:type="dxa"/>
            <w:vAlign w:val="center"/>
          </w:tcPr>
          <w:p w14:paraId="0760F61E" w14:textId="77777777" w:rsidR="001C11FE" w:rsidRDefault="001C11FE" w:rsidP="00E228EB">
            <w:pPr>
              <w:ind w:firstLine="0"/>
              <w:jc w:val="left"/>
            </w:pPr>
            <w:r w:rsidRPr="00C51726">
              <w:t xml:space="preserve">Generación de alertas en </w:t>
            </w:r>
            <w:proofErr w:type="spellStart"/>
            <w:proofErr w:type="gramStart"/>
            <w:r w:rsidRPr="00C51726">
              <w:t>alerts.json</w:t>
            </w:r>
            <w:proofErr w:type="spellEnd"/>
            <w:proofErr w:type="gramEnd"/>
            <w:r w:rsidRPr="00C51726">
              <w:t xml:space="preserve"> o en el </w:t>
            </w:r>
            <w:proofErr w:type="spellStart"/>
            <w:r w:rsidRPr="00C51726">
              <w:t>dashboard</w:t>
            </w:r>
            <w:proofErr w:type="spellEnd"/>
            <w:r w:rsidRPr="00C51726">
              <w:t xml:space="preserve"> a partir de reglas base o reglas custom.</w:t>
            </w:r>
          </w:p>
        </w:tc>
      </w:tr>
      <w:tr w:rsidR="001C11FE" w14:paraId="2E1F7E1F" w14:textId="77777777" w:rsidTr="00E228EB">
        <w:tc>
          <w:tcPr>
            <w:tcW w:w="1634" w:type="dxa"/>
            <w:vAlign w:val="center"/>
          </w:tcPr>
          <w:p w14:paraId="6A544FB9" w14:textId="77777777" w:rsidR="001C11FE" w:rsidRDefault="001C11FE" w:rsidP="00E228EB">
            <w:pPr>
              <w:ind w:firstLine="0"/>
              <w:jc w:val="left"/>
            </w:pPr>
            <w:r w:rsidRPr="00C51726">
              <w:t>Trazabilidad</w:t>
            </w:r>
          </w:p>
        </w:tc>
        <w:tc>
          <w:tcPr>
            <w:tcW w:w="7382" w:type="dxa"/>
            <w:vAlign w:val="center"/>
          </w:tcPr>
          <w:p w14:paraId="3F8360A5" w14:textId="77777777" w:rsidR="001C11FE" w:rsidRDefault="001C11FE" w:rsidP="00E228EB">
            <w:pPr>
              <w:ind w:firstLine="0"/>
              <w:jc w:val="left"/>
            </w:pPr>
            <w:r w:rsidRPr="00C51726">
              <w:t>Capacidad de vincular alerta, agente, fuente de telemetría, Event ID, regla y técnica MITRE.</w:t>
            </w:r>
          </w:p>
        </w:tc>
      </w:tr>
      <w:tr w:rsidR="001C11FE" w14:paraId="6439FA7C" w14:textId="77777777" w:rsidTr="00E228EB">
        <w:tc>
          <w:tcPr>
            <w:tcW w:w="1634" w:type="dxa"/>
            <w:vAlign w:val="center"/>
          </w:tcPr>
          <w:p w14:paraId="09363F7C" w14:textId="77777777" w:rsidR="001C11FE" w:rsidRDefault="001C11FE" w:rsidP="00E228EB">
            <w:pPr>
              <w:ind w:firstLine="0"/>
              <w:jc w:val="left"/>
            </w:pPr>
            <w:r w:rsidRPr="00C51726">
              <w:t>Severidad</w:t>
            </w:r>
          </w:p>
        </w:tc>
        <w:tc>
          <w:tcPr>
            <w:tcW w:w="7382" w:type="dxa"/>
            <w:vAlign w:val="center"/>
          </w:tcPr>
          <w:p w14:paraId="012E31D2" w14:textId="77777777" w:rsidR="001C11FE" w:rsidRDefault="001C11FE" w:rsidP="00E228EB">
            <w:pPr>
              <w:ind w:firstLine="0"/>
              <w:jc w:val="left"/>
            </w:pPr>
            <w:r w:rsidRPr="00C51726">
              <w:t>Nivel de alerta de Wazuh y mapeo aproximado con perfiles P1/P2/P3/P4 de Velociraptor.</w:t>
            </w:r>
          </w:p>
        </w:tc>
      </w:tr>
      <w:tr w:rsidR="001C11FE" w14:paraId="1CC7384F" w14:textId="77777777" w:rsidTr="00E228EB">
        <w:tc>
          <w:tcPr>
            <w:tcW w:w="1634" w:type="dxa"/>
            <w:vAlign w:val="center"/>
          </w:tcPr>
          <w:p w14:paraId="1F4B65E7" w14:textId="77777777" w:rsidR="001C11FE" w:rsidRDefault="001C11FE" w:rsidP="00E228EB">
            <w:pPr>
              <w:ind w:firstLine="0"/>
              <w:jc w:val="left"/>
            </w:pPr>
            <w:r w:rsidRPr="00C51726">
              <w:t>Ruido</w:t>
            </w:r>
          </w:p>
        </w:tc>
        <w:tc>
          <w:tcPr>
            <w:tcW w:w="7382" w:type="dxa"/>
            <w:vAlign w:val="center"/>
          </w:tcPr>
          <w:p w14:paraId="2A9121B7" w14:textId="77777777" w:rsidR="001C11FE" w:rsidRDefault="001C11FE" w:rsidP="00E228EB">
            <w:pPr>
              <w:ind w:firstLine="0"/>
              <w:jc w:val="left"/>
            </w:pPr>
            <w:r w:rsidRPr="00C51726">
              <w:t>Eventos o alertas no atribuibles a la técnica evaluada, incluyendo actividad operacional legítima.</w:t>
            </w:r>
          </w:p>
        </w:tc>
      </w:tr>
      <w:tr w:rsidR="001C11FE" w14:paraId="026D8E66" w14:textId="77777777" w:rsidTr="00E228EB">
        <w:tc>
          <w:tcPr>
            <w:tcW w:w="1634" w:type="dxa"/>
            <w:vAlign w:val="center"/>
          </w:tcPr>
          <w:p w14:paraId="21C7E579" w14:textId="77777777" w:rsidR="001C11FE" w:rsidRDefault="00E228EB" w:rsidP="00E228EB">
            <w:pPr>
              <w:ind w:firstLine="0"/>
              <w:jc w:val="left"/>
            </w:pPr>
            <w:r>
              <w:lastRenderedPageBreak/>
              <w:t>Velocidad de implementación</w:t>
            </w:r>
          </w:p>
        </w:tc>
        <w:tc>
          <w:tcPr>
            <w:tcW w:w="7382" w:type="dxa"/>
            <w:vAlign w:val="center"/>
          </w:tcPr>
          <w:p w14:paraId="0CBB2455" w14:textId="77777777" w:rsidR="001C11FE" w:rsidRDefault="00E228EB" w:rsidP="00E228EB">
            <w:pPr>
              <w:ind w:firstLine="0"/>
              <w:jc w:val="left"/>
            </w:pPr>
            <w:r>
              <w:t>Velocidad en la que se ha implementado y desplegado la herramienta.</w:t>
            </w:r>
          </w:p>
        </w:tc>
      </w:tr>
      <w:tr w:rsidR="00E228EB" w14:paraId="06AAFB8E" w14:textId="77777777" w:rsidTr="00E228EB">
        <w:tc>
          <w:tcPr>
            <w:tcW w:w="1634" w:type="dxa"/>
            <w:vAlign w:val="center"/>
          </w:tcPr>
          <w:p w14:paraId="3FFC9767" w14:textId="77777777" w:rsidR="00E228EB" w:rsidRPr="00C51726" w:rsidRDefault="00E228EB" w:rsidP="00E228EB">
            <w:pPr>
              <w:ind w:firstLine="0"/>
              <w:jc w:val="left"/>
            </w:pPr>
            <w:r w:rsidRPr="00C51726">
              <w:t>Comparación con VR</w:t>
            </w:r>
          </w:p>
        </w:tc>
        <w:tc>
          <w:tcPr>
            <w:tcW w:w="7382" w:type="dxa"/>
            <w:vAlign w:val="center"/>
          </w:tcPr>
          <w:p w14:paraId="584914AC" w14:textId="77777777" w:rsidR="00E228EB" w:rsidRPr="00C51726" w:rsidRDefault="00E228EB" w:rsidP="00E228EB">
            <w:pPr>
              <w:ind w:firstLine="0"/>
              <w:jc w:val="left"/>
            </w:pPr>
            <w:r w:rsidRPr="00C51726">
              <w:t>Comparación funcional basada en modelo operativo, visibilidad, reglas/artifacts, alertas y trazabilidad; no equivalencia numérica directa.</w:t>
            </w:r>
          </w:p>
        </w:tc>
      </w:tr>
    </w:tbl>
    <w:p w14:paraId="68812DBB" w14:textId="449D9D3C" w:rsidR="001C11FE" w:rsidRPr="002643EA" w:rsidRDefault="00E228EB" w:rsidP="00E228EB">
      <w:pPr>
        <w:pStyle w:val="Descripcin"/>
      </w:pPr>
      <w:bookmarkStart w:id="340" w:name="_Toc234590782"/>
      <w:r>
        <w:t xml:space="preserve">Tabla </w:t>
      </w:r>
      <w:fldSimple w:instr=" SEQ Tabla \* ARABIC ">
        <w:r w:rsidR="004268CD">
          <w:rPr>
            <w:noProof/>
          </w:rPr>
          <w:t>55</w:t>
        </w:r>
      </w:fldSimple>
      <w:r>
        <w:t xml:space="preserve">: </w:t>
      </w:r>
      <w:r w:rsidRPr="002465E9">
        <w:t>Criterios empleados para evaluar Wazuh como solución de comparación.</w:t>
      </w:r>
      <w:bookmarkEnd w:id="340"/>
    </w:p>
    <w:p w14:paraId="3EC45326" w14:textId="77777777" w:rsidR="00455DD0" w:rsidRDefault="00E228EB" w:rsidP="00455DD0">
      <w:pPr>
        <w:pStyle w:val="Ttulo2"/>
      </w:pPr>
      <w:bookmarkStart w:id="341" w:name="_Toc234407645"/>
      <w:bookmarkStart w:id="342" w:name="_Toc234590705"/>
      <w:r w:rsidRPr="00E228EB">
        <w:t>Arquitectura del entorno Wazuh</w:t>
      </w:r>
      <w:bookmarkEnd w:id="341"/>
      <w:bookmarkEnd w:id="342"/>
    </w:p>
    <w:p w14:paraId="0CB6A815" w14:textId="77777777" w:rsidR="00E228EB" w:rsidRDefault="00E228EB" w:rsidP="00E228EB">
      <w:r w:rsidRPr="00E228EB">
        <w:t xml:space="preserve">La arquitectura se desplegó en un entorno </w:t>
      </w:r>
      <w:r>
        <w:t xml:space="preserve">Ubuntu </w:t>
      </w:r>
      <w:r w:rsidRPr="00E228EB">
        <w:t>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tbl>
      <w:tblPr>
        <w:tblStyle w:val="Tablaconcuadrcula"/>
        <w:tblW w:w="0" w:type="auto"/>
        <w:tblLook w:val="04A0" w:firstRow="1" w:lastRow="0" w:firstColumn="1" w:lastColumn="0" w:noHBand="0" w:noVBand="1"/>
      </w:tblPr>
      <w:tblGrid>
        <w:gridCol w:w="2547"/>
        <w:gridCol w:w="6469"/>
      </w:tblGrid>
      <w:tr w:rsidR="00E228EB" w14:paraId="7A46743B" w14:textId="77777777" w:rsidTr="00E228EB">
        <w:tc>
          <w:tcPr>
            <w:tcW w:w="2547" w:type="dxa"/>
            <w:shd w:val="clear" w:color="auto" w:fill="C1E4F5" w:themeFill="accent1" w:themeFillTint="33"/>
            <w:vAlign w:val="center"/>
          </w:tcPr>
          <w:p w14:paraId="565AE7D9" w14:textId="77777777" w:rsidR="00E228EB" w:rsidRPr="00E228EB" w:rsidRDefault="00E228EB" w:rsidP="00E228EB">
            <w:pPr>
              <w:ind w:firstLine="0"/>
              <w:jc w:val="center"/>
              <w:rPr>
                <w:szCs w:val="22"/>
              </w:rPr>
            </w:pPr>
            <w:r w:rsidRPr="00E228EB">
              <w:rPr>
                <w:b/>
                <w:szCs w:val="22"/>
              </w:rPr>
              <w:t>Elemento</w:t>
            </w:r>
          </w:p>
        </w:tc>
        <w:tc>
          <w:tcPr>
            <w:tcW w:w="6469" w:type="dxa"/>
            <w:shd w:val="clear" w:color="auto" w:fill="C1E4F5" w:themeFill="accent1" w:themeFillTint="33"/>
            <w:vAlign w:val="center"/>
          </w:tcPr>
          <w:p w14:paraId="787D4ED7" w14:textId="77777777" w:rsidR="00E228EB" w:rsidRPr="00E228EB" w:rsidRDefault="00E228EB" w:rsidP="00E228EB">
            <w:pPr>
              <w:ind w:firstLine="0"/>
              <w:jc w:val="center"/>
              <w:rPr>
                <w:szCs w:val="22"/>
              </w:rPr>
            </w:pPr>
            <w:r w:rsidRPr="00E228EB">
              <w:rPr>
                <w:b/>
                <w:szCs w:val="22"/>
              </w:rPr>
              <w:t>Valor / descripción</w:t>
            </w:r>
          </w:p>
        </w:tc>
      </w:tr>
      <w:tr w:rsidR="00E228EB" w14:paraId="4A64FE6B" w14:textId="77777777" w:rsidTr="00E228EB">
        <w:tc>
          <w:tcPr>
            <w:tcW w:w="2547" w:type="dxa"/>
            <w:vAlign w:val="center"/>
          </w:tcPr>
          <w:p w14:paraId="7BE5EB73" w14:textId="77777777" w:rsidR="00E228EB" w:rsidRPr="00E228EB" w:rsidRDefault="00E228EB" w:rsidP="00E228EB">
            <w:pPr>
              <w:ind w:firstLine="0"/>
              <w:jc w:val="left"/>
              <w:rPr>
                <w:szCs w:val="22"/>
              </w:rPr>
            </w:pPr>
            <w:r w:rsidRPr="00E228EB">
              <w:rPr>
                <w:szCs w:val="22"/>
              </w:rPr>
              <w:t>Servidor Wazuh</w:t>
            </w:r>
          </w:p>
        </w:tc>
        <w:tc>
          <w:tcPr>
            <w:tcW w:w="6469" w:type="dxa"/>
            <w:vAlign w:val="center"/>
          </w:tcPr>
          <w:p w14:paraId="3E8689E5" w14:textId="77777777" w:rsidR="00E228EB" w:rsidRPr="00E228EB" w:rsidRDefault="00E228EB" w:rsidP="00E228EB">
            <w:pPr>
              <w:ind w:firstLine="0"/>
              <w:jc w:val="left"/>
              <w:rPr>
                <w:szCs w:val="22"/>
              </w:rPr>
            </w:pPr>
            <w:r w:rsidRPr="00E228EB">
              <w:rPr>
                <w:szCs w:val="22"/>
              </w:rPr>
              <w:t>Ubuntu Server 24.04.3 LTS en VirtualBox.</w:t>
            </w:r>
          </w:p>
        </w:tc>
      </w:tr>
      <w:tr w:rsidR="00E228EB" w14:paraId="558052B0" w14:textId="77777777" w:rsidTr="00E228EB">
        <w:tc>
          <w:tcPr>
            <w:tcW w:w="2547" w:type="dxa"/>
            <w:vAlign w:val="center"/>
          </w:tcPr>
          <w:p w14:paraId="1F811BC0" w14:textId="77777777" w:rsidR="00E228EB" w:rsidRPr="00E228EB" w:rsidRDefault="00E228EB" w:rsidP="00E228EB">
            <w:pPr>
              <w:ind w:firstLine="0"/>
              <w:jc w:val="left"/>
              <w:rPr>
                <w:szCs w:val="22"/>
              </w:rPr>
            </w:pPr>
            <w:r w:rsidRPr="00E228EB">
              <w:rPr>
                <w:szCs w:val="22"/>
              </w:rPr>
              <w:t>Modo de instalación</w:t>
            </w:r>
          </w:p>
        </w:tc>
        <w:tc>
          <w:tcPr>
            <w:tcW w:w="6469" w:type="dxa"/>
            <w:vAlign w:val="center"/>
          </w:tcPr>
          <w:p w14:paraId="3712562A" w14:textId="77777777" w:rsidR="00E228EB" w:rsidRPr="00E228EB" w:rsidRDefault="00E228EB" w:rsidP="00E228EB">
            <w:pPr>
              <w:ind w:firstLine="0"/>
              <w:jc w:val="left"/>
              <w:rPr>
                <w:szCs w:val="22"/>
              </w:rPr>
            </w:pPr>
            <w:r w:rsidRPr="00E228EB">
              <w:rPr>
                <w:szCs w:val="22"/>
              </w:rPr>
              <w:t>All-in-</w:t>
            </w:r>
            <w:proofErr w:type="spellStart"/>
            <w:r w:rsidRPr="00E228EB">
              <w:rPr>
                <w:szCs w:val="22"/>
              </w:rPr>
              <w:t>one</w:t>
            </w:r>
            <w:proofErr w:type="spellEnd"/>
            <w:r w:rsidRPr="00E228EB">
              <w:rPr>
                <w:szCs w:val="22"/>
              </w:rPr>
              <w:t xml:space="preserve">: Wazuh Manager, Wazuh </w:t>
            </w:r>
            <w:proofErr w:type="spellStart"/>
            <w:r w:rsidRPr="00E228EB">
              <w:rPr>
                <w:szCs w:val="22"/>
              </w:rPr>
              <w:t>Indexer</w:t>
            </w:r>
            <w:proofErr w:type="spellEnd"/>
            <w:r w:rsidRPr="00E228EB">
              <w:rPr>
                <w:szCs w:val="22"/>
              </w:rPr>
              <w:t xml:space="preserve"> y Wazuh </w:t>
            </w:r>
            <w:proofErr w:type="spellStart"/>
            <w:r w:rsidRPr="00E228EB">
              <w:rPr>
                <w:szCs w:val="22"/>
              </w:rPr>
              <w:t>Dashboard</w:t>
            </w:r>
            <w:proofErr w:type="spellEnd"/>
            <w:r w:rsidRPr="00E228EB">
              <w:rPr>
                <w:szCs w:val="22"/>
              </w:rPr>
              <w:t xml:space="preserve"> en la misma VM.</w:t>
            </w:r>
          </w:p>
        </w:tc>
      </w:tr>
      <w:tr w:rsidR="00E228EB" w14:paraId="566D16AE" w14:textId="77777777" w:rsidTr="00E228EB">
        <w:tc>
          <w:tcPr>
            <w:tcW w:w="2547" w:type="dxa"/>
            <w:vAlign w:val="center"/>
          </w:tcPr>
          <w:p w14:paraId="36F10414" w14:textId="77777777" w:rsidR="00E228EB" w:rsidRPr="00E228EB" w:rsidRDefault="00E228EB" w:rsidP="00E228EB">
            <w:pPr>
              <w:ind w:firstLine="0"/>
              <w:jc w:val="left"/>
              <w:rPr>
                <w:szCs w:val="22"/>
              </w:rPr>
            </w:pPr>
            <w:r w:rsidRPr="00E228EB">
              <w:rPr>
                <w:szCs w:val="22"/>
              </w:rPr>
              <w:t>IP servidor</w:t>
            </w:r>
          </w:p>
        </w:tc>
        <w:tc>
          <w:tcPr>
            <w:tcW w:w="6469" w:type="dxa"/>
            <w:vAlign w:val="center"/>
          </w:tcPr>
          <w:p w14:paraId="57363A72" w14:textId="77777777" w:rsidR="00E228EB" w:rsidRPr="00E228EB" w:rsidRDefault="00E228EB" w:rsidP="00E228EB">
            <w:pPr>
              <w:ind w:firstLine="0"/>
              <w:jc w:val="left"/>
              <w:rPr>
                <w:szCs w:val="22"/>
              </w:rPr>
            </w:pPr>
            <w:r w:rsidRPr="00E228EB">
              <w:rPr>
                <w:szCs w:val="22"/>
              </w:rPr>
              <w:t>192.168.1.145.</w:t>
            </w:r>
          </w:p>
        </w:tc>
      </w:tr>
      <w:tr w:rsidR="00E228EB" w14:paraId="731DA3DC" w14:textId="77777777" w:rsidTr="00E228EB">
        <w:tc>
          <w:tcPr>
            <w:tcW w:w="2547" w:type="dxa"/>
            <w:vAlign w:val="center"/>
          </w:tcPr>
          <w:p w14:paraId="320C074D" w14:textId="77777777" w:rsidR="00E228EB" w:rsidRPr="00E228EB" w:rsidRDefault="00E228EB" w:rsidP="00E228EB">
            <w:pPr>
              <w:ind w:firstLine="0"/>
              <w:jc w:val="left"/>
              <w:rPr>
                <w:szCs w:val="22"/>
              </w:rPr>
            </w:pPr>
            <w:r w:rsidRPr="00E228EB">
              <w:rPr>
                <w:szCs w:val="22"/>
              </w:rPr>
              <w:t>Recursos VM Ubuntu</w:t>
            </w:r>
          </w:p>
        </w:tc>
        <w:tc>
          <w:tcPr>
            <w:tcW w:w="6469" w:type="dxa"/>
            <w:vAlign w:val="center"/>
          </w:tcPr>
          <w:p w14:paraId="1280D2A4" w14:textId="77777777" w:rsidR="00E228EB" w:rsidRPr="00E228EB" w:rsidRDefault="00E228EB" w:rsidP="00E228EB">
            <w:pPr>
              <w:ind w:firstLine="0"/>
              <w:jc w:val="left"/>
              <w:rPr>
                <w:szCs w:val="22"/>
              </w:rPr>
            </w:pPr>
            <w:r w:rsidRPr="00E228EB">
              <w:rPr>
                <w:szCs w:val="22"/>
              </w:rPr>
              <w:t xml:space="preserve">4 </w:t>
            </w:r>
            <w:proofErr w:type="spellStart"/>
            <w:r w:rsidRPr="00E228EB">
              <w:rPr>
                <w:szCs w:val="22"/>
              </w:rPr>
              <w:t>vCPU</w:t>
            </w:r>
            <w:proofErr w:type="spellEnd"/>
            <w:r w:rsidRPr="00E228EB">
              <w:rPr>
                <w:szCs w:val="22"/>
              </w:rPr>
              <w:t>, 8 GB RAM y disco VDI dinámico de 60 GB.</w:t>
            </w:r>
          </w:p>
        </w:tc>
      </w:tr>
      <w:tr w:rsidR="00E228EB" w14:paraId="217383A4" w14:textId="77777777" w:rsidTr="00E228EB">
        <w:tc>
          <w:tcPr>
            <w:tcW w:w="2547" w:type="dxa"/>
            <w:vAlign w:val="center"/>
          </w:tcPr>
          <w:p w14:paraId="5324174C" w14:textId="77777777" w:rsidR="00E228EB" w:rsidRPr="00E228EB" w:rsidRDefault="00E228EB" w:rsidP="00E228EB">
            <w:pPr>
              <w:ind w:firstLine="0"/>
              <w:jc w:val="left"/>
              <w:rPr>
                <w:szCs w:val="22"/>
              </w:rPr>
            </w:pPr>
            <w:r w:rsidRPr="00E228EB">
              <w:rPr>
                <w:szCs w:val="22"/>
              </w:rPr>
              <w:t>Red</w:t>
            </w:r>
          </w:p>
        </w:tc>
        <w:tc>
          <w:tcPr>
            <w:tcW w:w="6469" w:type="dxa"/>
            <w:vAlign w:val="center"/>
          </w:tcPr>
          <w:p w14:paraId="2A9E9980" w14:textId="77777777" w:rsidR="00E228EB" w:rsidRPr="00E228EB" w:rsidRDefault="00E228EB" w:rsidP="00E228EB">
            <w:pPr>
              <w:ind w:firstLine="0"/>
              <w:jc w:val="left"/>
              <w:rPr>
                <w:szCs w:val="22"/>
              </w:rPr>
            </w:pPr>
            <w:r w:rsidRPr="00E228EB">
              <w:rPr>
                <w:szCs w:val="22"/>
              </w:rPr>
              <w:t>Adaptador puente para comunicación directa con el endpoint y el host</w:t>
            </w:r>
            <w:r>
              <w:rPr>
                <w:szCs w:val="22"/>
              </w:rPr>
              <w:t>.</w:t>
            </w:r>
          </w:p>
        </w:tc>
      </w:tr>
      <w:tr w:rsidR="00E228EB" w14:paraId="27D0D0C1" w14:textId="77777777" w:rsidTr="00E228EB">
        <w:tc>
          <w:tcPr>
            <w:tcW w:w="2547" w:type="dxa"/>
            <w:vAlign w:val="center"/>
          </w:tcPr>
          <w:p w14:paraId="678DF0A2" w14:textId="77777777" w:rsidR="00E228EB" w:rsidRPr="00E228EB" w:rsidRDefault="00E228EB" w:rsidP="00E228EB">
            <w:pPr>
              <w:ind w:firstLine="0"/>
              <w:jc w:val="left"/>
              <w:rPr>
                <w:szCs w:val="22"/>
              </w:rPr>
            </w:pPr>
            <w:r w:rsidRPr="00E228EB">
              <w:rPr>
                <w:szCs w:val="22"/>
              </w:rPr>
              <w:t>Endpoint monitorizado</w:t>
            </w:r>
          </w:p>
        </w:tc>
        <w:tc>
          <w:tcPr>
            <w:tcW w:w="6469" w:type="dxa"/>
            <w:vAlign w:val="center"/>
          </w:tcPr>
          <w:p w14:paraId="4B5570AF" w14:textId="77777777" w:rsidR="00E228EB" w:rsidRPr="00E228EB" w:rsidRDefault="00E228EB" w:rsidP="00E228EB">
            <w:pPr>
              <w:ind w:firstLine="0"/>
              <w:jc w:val="left"/>
              <w:rPr>
                <w:szCs w:val="22"/>
              </w:rPr>
            </w:pPr>
            <w:r w:rsidRPr="00E228EB">
              <w:rPr>
                <w:szCs w:val="22"/>
              </w:rPr>
              <w:t>Windows LT29 / LT29.ait.us.es.</w:t>
            </w:r>
          </w:p>
        </w:tc>
      </w:tr>
      <w:tr w:rsidR="00E228EB" w14:paraId="0959A0C4" w14:textId="77777777" w:rsidTr="00E228EB">
        <w:tc>
          <w:tcPr>
            <w:tcW w:w="2547" w:type="dxa"/>
            <w:vAlign w:val="center"/>
          </w:tcPr>
          <w:p w14:paraId="10E5342A" w14:textId="77777777" w:rsidR="00E228EB" w:rsidRPr="00E228EB" w:rsidRDefault="00E228EB" w:rsidP="00E228EB">
            <w:pPr>
              <w:ind w:firstLine="0"/>
              <w:jc w:val="left"/>
              <w:rPr>
                <w:szCs w:val="22"/>
              </w:rPr>
            </w:pPr>
            <w:r w:rsidRPr="00E228EB">
              <w:rPr>
                <w:szCs w:val="22"/>
              </w:rPr>
              <w:t>IP endpoint</w:t>
            </w:r>
          </w:p>
        </w:tc>
        <w:tc>
          <w:tcPr>
            <w:tcW w:w="6469" w:type="dxa"/>
            <w:vAlign w:val="center"/>
          </w:tcPr>
          <w:p w14:paraId="440EDDA3" w14:textId="77777777" w:rsidR="00E228EB" w:rsidRPr="00E228EB" w:rsidRDefault="00E228EB" w:rsidP="00E228EB">
            <w:pPr>
              <w:ind w:firstLine="0"/>
              <w:jc w:val="left"/>
              <w:rPr>
                <w:szCs w:val="22"/>
              </w:rPr>
            </w:pPr>
            <w:r w:rsidRPr="00E228EB">
              <w:rPr>
                <w:szCs w:val="22"/>
              </w:rPr>
              <w:t>192.168.1.143.</w:t>
            </w:r>
          </w:p>
        </w:tc>
      </w:tr>
      <w:tr w:rsidR="00E228EB" w14:paraId="407BD917" w14:textId="77777777" w:rsidTr="00E228EB">
        <w:tc>
          <w:tcPr>
            <w:tcW w:w="2547" w:type="dxa"/>
            <w:vAlign w:val="center"/>
          </w:tcPr>
          <w:p w14:paraId="4E793DEB" w14:textId="77777777" w:rsidR="00E228EB" w:rsidRPr="00E228EB" w:rsidRDefault="00E228EB" w:rsidP="00E228EB">
            <w:pPr>
              <w:ind w:firstLine="0"/>
              <w:jc w:val="left"/>
              <w:rPr>
                <w:szCs w:val="22"/>
              </w:rPr>
            </w:pPr>
            <w:r w:rsidRPr="00E228EB">
              <w:rPr>
                <w:szCs w:val="22"/>
              </w:rPr>
              <w:t>Wazuh Agent ID</w:t>
            </w:r>
          </w:p>
        </w:tc>
        <w:tc>
          <w:tcPr>
            <w:tcW w:w="6469" w:type="dxa"/>
            <w:vAlign w:val="center"/>
          </w:tcPr>
          <w:p w14:paraId="1C493B7D" w14:textId="77777777" w:rsidR="00E228EB" w:rsidRPr="00E228EB" w:rsidRDefault="00E228EB" w:rsidP="00E228EB">
            <w:pPr>
              <w:ind w:firstLine="0"/>
              <w:jc w:val="left"/>
              <w:rPr>
                <w:szCs w:val="22"/>
              </w:rPr>
            </w:pPr>
            <w:r w:rsidRPr="00E228EB">
              <w:rPr>
                <w:szCs w:val="22"/>
              </w:rPr>
              <w:t>001.</w:t>
            </w:r>
          </w:p>
        </w:tc>
      </w:tr>
      <w:tr w:rsidR="00E228EB" w14:paraId="10F6DC0F" w14:textId="77777777" w:rsidTr="00E228EB">
        <w:tc>
          <w:tcPr>
            <w:tcW w:w="2547" w:type="dxa"/>
            <w:vAlign w:val="center"/>
          </w:tcPr>
          <w:p w14:paraId="6A442769" w14:textId="77777777" w:rsidR="00E228EB" w:rsidRPr="00E228EB" w:rsidRDefault="00E228EB" w:rsidP="00E228EB">
            <w:pPr>
              <w:ind w:firstLine="0"/>
              <w:jc w:val="left"/>
              <w:rPr>
                <w:szCs w:val="22"/>
              </w:rPr>
            </w:pPr>
            <w:r w:rsidRPr="00E228EB">
              <w:rPr>
                <w:szCs w:val="22"/>
              </w:rPr>
              <w:t>Estado agente</w:t>
            </w:r>
          </w:p>
        </w:tc>
        <w:tc>
          <w:tcPr>
            <w:tcW w:w="6469" w:type="dxa"/>
            <w:vAlign w:val="center"/>
          </w:tcPr>
          <w:p w14:paraId="53A8E21A" w14:textId="77777777" w:rsidR="00E228EB" w:rsidRPr="00E228EB" w:rsidRDefault="00E228EB" w:rsidP="00E228EB">
            <w:pPr>
              <w:keepNext/>
              <w:ind w:firstLine="0"/>
              <w:jc w:val="left"/>
              <w:rPr>
                <w:szCs w:val="22"/>
              </w:rPr>
            </w:pPr>
            <w:r w:rsidRPr="00E228EB">
              <w:rPr>
                <w:szCs w:val="22"/>
              </w:rPr>
              <w:t>Active.</w:t>
            </w:r>
          </w:p>
        </w:tc>
      </w:tr>
    </w:tbl>
    <w:p w14:paraId="6964F267" w14:textId="7640C0BA" w:rsidR="00E228EB" w:rsidRDefault="00E228EB" w:rsidP="00E228EB">
      <w:pPr>
        <w:pStyle w:val="Descripcin"/>
      </w:pPr>
      <w:bookmarkStart w:id="343" w:name="_Toc234590783"/>
      <w:r>
        <w:t xml:space="preserve">Tabla </w:t>
      </w:r>
      <w:fldSimple w:instr=" SEQ Tabla \* ARABIC ">
        <w:r w:rsidR="004268CD">
          <w:rPr>
            <w:noProof/>
          </w:rPr>
          <w:t>56</w:t>
        </w:r>
      </w:fldSimple>
      <w:r w:rsidRPr="00C52963">
        <w:t>: Parámetros principales del entorno Wazuh desplegado</w:t>
      </w:r>
      <w:bookmarkEnd w:id="343"/>
    </w:p>
    <w:p w14:paraId="60B45A25" w14:textId="77777777" w:rsidR="00E228EB" w:rsidRDefault="00E228EB" w:rsidP="00E228EB">
      <w:pPr>
        <w:keepNext/>
        <w:ind w:firstLine="0"/>
        <w:jc w:val="center"/>
      </w:pPr>
      <w:r>
        <w:rPr>
          <w:noProof/>
        </w:rPr>
        <w:drawing>
          <wp:inline distT="0" distB="0" distL="0" distR="0" wp14:anchorId="43F2C0A2" wp14:editId="52D4D035">
            <wp:extent cx="5219700" cy="124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2"/>
                    <a:stretch>
                      <a:fillRect/>
                    </a:stretch>
                  </pic:blipFill>
                  <pic:spPr>
                    <a:xfrm>
                      <a:off x="0" y="0"/>
                      <a:ext cx="5219700" cy="1242695"/>
                    </a:xfrm>
                    <a:prstGeom prst="rect">
                      <a:avLst/>
                    </a:prstGeom>
                  </pic:spPr>
                </pic:pic>
              </a:graphicData>
            </a:graphic>
          </wp:inline>
        </w:drawing>
      </w:r>
    </w:p>
    <w:p w14:paraId="01F31988" w14:textId="763EAC22" w:rsidR="00E228EB" w:rsidRPr="00E228EB" w:rsidRDefault="00E228EB" w:rsidP="00E228EB">
      <w:pPr>
        <w:pStyle w:val="Descripcin"/>
      </w:pPr>
      <w:bookmarkStart w:id="344" w:name="_Toc234590827"/>
      <w:r>
        <w:t xml:space="preserve">Figura </w:t>
      </w:r>
      <w:fldSimple w:instr=" SEQ Figura \* ARABIC ">
        <w:r w:rsidR="004268CD">
          <w:rPr>
            <w:noProof/>
          </w:rPr>
          <w:t>35</w:t>
        </w:r>
      </w:fldSimple>
      <w:r>
        <w:t xml:space="preserve">: </w:t>
      </w:r>
      <w:r w:rsidRPr="00B927EE">
        <w:t xml:space="preserve">Validación del agente LT29 como agente activo desde </w:t>
      </w:r>
      <w:proofErr w:type="spellStart"/>
      <w:r w:rsidRPr="00B927EE">
        <w:t>agent_control</w:t>
      </w:r>
      <w:bookmarkEnd w:id="344"/>
      <w:proofErr w:type="spellEnd"/>
    </w:p>
    <w:p w14:paraId="662732F2" w14:textId="77777777" w:rsidR="00455DD0" w:rsidRDefault="00C94D42" w:rsidP="00455DD0">
      <w:pPr>
        <w:pStyle w:val="Ttulo2"/>
      </w:pPr>
      <w:bookmarkStart w:id="345" w:name="_Toc234407646"/>
      <w:bookmarkStart w:id="346" w:name="_Toc234590706"/>
      <w:r w:rsidRPr="00C94D42">
        <w:lastRenderedPageBreak/>
        <w:t>Instalación del servidor Wazuh</w:t>
      </w:r>
      <w:bookmarkEnd w:id="345"/>
      <w:bookmarkEnd w:id="346"/>
    </w:p>
    <w:p w14:paraId="08DA6522" w14:textId="77777777" w:rsidR="00122C93" w:rsidRDefault="00122C93" w:rsidP="00122C93">
      <w:r w:rsidRPr="00122C93">
        <w:t xml:space="preserve">La instalación se realizó sobre Ubuntu Server 24.04.3 LTS. Tras instalar el sistema operativo, se habilitó </w:t>
      </w:r>
      <w:proofErr w:type="spellStart"/>
      <w:r w:rsidRPr="00122C93">
        <w:t>OpenSSH</w:t>
      </w:r>
      <w:proofErr w:type="spellEnd"/>
      <w:r w:rsidRPr="00122C93">
        <w:t xml:space="preserve"> para administrar la máquina desde el host Windows mediante PowerShell. Posteriormente se descargó el script oficial de instalación de Wazuh y se ejecutó el modo </w:t>
      </w:r>
      <w:proofErr w:type="spellStart"/>
      <w:r w:rsidRPr="00122C93">
        <w:t>all</w:t>
      </w:r>
      <w:proofErr w:type="spellEnd"/>
      <w:r w:rsidRPr="00122C93">
        <w:t>-</w:t>
      </w:r>
      <w:proofErr w:type="spellStart"/>
      <w:r w:rsidRPr="00122C93">
        <w:t>in-one</w:t>
      </w:r>
      <w:proofErr w:type="spellEnd"/>
      <w:r w:rsidRPr="00122C93">
        <w:t>.</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E76DA" w14:paraId="3E6E4AF5" w14:textId="77777777" w:rsidTr="00FE2D23">
        <w:tc>
          <w:tcPr>
            <w:tcW w:w="9017" w:type="dxa"/>
            <w:shd w:val="clear" w:color="auto" w:fill="E8E8E8" w:themeFill="background2"/>
          </w:tcPr>
          <w:p w14:paraId="3D666D18" w14:textId="77777777" w:rsidR="002E76DA" w:rsidRDefault="002E76DA" w:rsidP="002E76DA">
            <w:pPr>
              <w:keepNext/>
              <w:ind w:firstLine="0"/>
            </w:pPr>
            <w:r w:rsidRPr="0065457B">
              <w:rPr>
                <w:rFonts w:ascii="Consolas" w:hAnsi="Consolas"/>
                <w:lang w:val="es-PE"/>
              </w:rPr>
              <w:t xml:space="preserve">$ </w:t>
            </w:r>
            <w:r>
              <w:t xml:space="preserve">sudo </w:t>
            </w:r>
            <w:proofErr w:type="spellStart"/>
            <w:r>
              <w:t>apt</w:t>
            </w:r>
            <w:proofErr w:type="spellEnd"/>
            <w:r>
              <w:t xml:space="preserve"> </w:t>
            </w:r>
            <w:proofErr w:type="spellStart"/>
            <w:r>
              <w:t>update</w:t>
            </w:r>
            <w:proofErr w:type="spellEnd"/>
            <w:r>
              <w:t xml:space="preserve"> &amp;&amp; sudo </w:t>
            </w:r>
            <w:proofErr w:type="spellStart"/>
            <w:r>
              <w:t>apt</w:t>
            </w:r>
            <w:proofErr w:type="spellEnd"/>
            <w:r>
              <w:t xml:space="preserve"> </w:t>
            </w:r>
            <w:proofErr w:type="spellStart"/>
            <w:r>
              <w:t>upgrade</w:t>
            </w:r>
            <w:proofErr w:type="spellEnd"/>
            <w:r>
              <w:t xml:space="preserve"> -y</w:t>
            </w:r>
          </w:p>
          <w:p w14:paraId="1D73FDD9" w14:textId="77777777" w:rsidR="002E76DA" w:rsidRDefault="002E76DA" w:rsidP="002E76DA">
            <w:pPr>
              <w:keepNext/>
              <w:ind w:firstLine="0"/>
            </w:pPr>
            <w:r w:rsidRPr="0065457B">
              <w:rPr>
                <w:rFonts w:ascii="Consolas" w:hAnsi="Consolas"/>
                <w:lang w:val="es-PE"/>
              </w:rPr>
              <w:t xml:space="preserve">$ </w:t>
            </w:r>
            <w:r>
              <w:t xml:space="preserve">sudo </w:t>
            </w:r>
            <w:proofErr w:type="spellStart"/>
            <w:r>
              <w:t>apt</w:t>
            </w:r>
            <w:proofErr w:type="spellEnd"/>
            <w:r>
              <w:t xml:space="preserve"> install </w:t>
            </w:r>
            <w:proofErr w:type="spellStart"/>
            <w:r>
              <w:t>openssh</w:t>
            </w:r>
            <w:proofErr w:type="spellEnd"/>
            <w:r>
              <w:t>-server -y</w:t>
            </w:r>
          </w:p>
          <w:p w14:paraId="05DE364B" w14:textId="77777777" w:rsidR="002E76DA" w:rsidRDefault="002E76DA" w:rsidP="002E76DA">
            <w:pPr>
              <w:keepNext/>
              <w:ind w:firstLine="0"/>
            </w:pPr>
            <w:r w:rsidRPr="0065457B">
              <w:rPr>
                <w:rFonts w:ascii="Consolas" w:hAnsi="Consolas"/>
                <w:lang w:val="es-PE"/>
              </w:rPr>
              <w:t xml:space="preserve">$ </w:t>
            </w:r>
            <w:r>
              <w:t xml:space="preserve">sudo </w:t>
            </w:r>
            <w:proofErr w:type="spellStart"/>
            <w:r>
              <w:t>systemctl</w:t>
            </w:r>
            <w:proofErr w:type="spellEnd"/>
            <w:r>
              <w:t xml:space="preserve"> </w:t>
            </w:r>
            <w:proofErr w:type="spellStart"/>
            <w:r>
              <w:t>enable</w:t>
            </w:r>
            <w:proofErr w:type="spellEnd"/>
            <w:r>
              <w:t xml:space="preserve"> --</w:t>
            </w:r>
            <w:proofErr w:type="spellStart"/>
            <w:r>
              <w:t>now</w:t>
            </w:r>
            <w:proofErr w:type="spellEnd"/>
            <w:r>
              <w:t xml:space="preserve"> </w:t>
            </w:r>
            <w:proofErr w:type="spellStart"/>
            <w:r>
              <w:t>ssh</w:t>
            </w:r>
            <w:proofErr w:type="spellEnd"/>
          </w:p>
          <w:p w14:paraId="38D58129" w14:textId="77777777" w:rsidR="002E76DA" w:rsidRDefault="002E76DA" w:rsidP="002E76DA">
            <w:pPr>
              <w:keepNext/>
              <w:ind w:firstLine="0"/>
            </w:pPr>
            <w:r w:rsidRPr="0065457B">
              <w:rPr>
                <w:rFonts w:ascii="Consolas" w:hAnsi="Consolas"/>
                <w:lang w:val="es-PE"/>
              </w:rPr>
              <w:t xml:space="preserve">$ </w:t>
            </w:r>
            <w:r>
              <w:t xml:space="preserve">sudo </w:t>
            </w:r>
            <w:proofErr w:type="spellStart"/>
            <w:r>
              <w:t>apt</w:t>
            </w:r>
            <w:proofErr w:type="spellEnd"/>
            <w:r>
              <w:t xml:space="preserve"> install </w:t>
            </w:r>
            <w:proofErr w:type="spellStart"/>
            <w:r>
              <w:t>curl</w:t>
            </w:r>
            <w:proofErr w:type="spellEnd"/>
            <w:r>
              <w:t xml:space="preserve"> nano net-</w:t>
            </w:r>
            <w:proofErr w:type="spellStart"/>
            <w:r>
              <w:t>tools</w:t>
            </w:r>
            <w:proofErr w:type="spellEnd"/>
            <w:r>
              <w:t xml:space="preserve"> -y </w:t>
            </w:r>
          </w:p>
          <w:p w14:paraId="71C8D849" w14:textId="77777777" w:rsidR="002E76DA" w:rsidRDefault="002E76DA" w:rsidP="002E76DA">
            <w:pPr>
              <w:keepNext/>
              <w:ind w:firstLine="0"/>
            </w:pPr>
            <w:r w:rsidRPr="0065457B">
              <w:rPr>
                <w:rFonts w:ascii="Consolas" w:hAnsi="Consolas"/>
                <w:lang w:val="es-PE"/>
              </w:rPr>
              <w:t xml:space="preserve">$ </w:t>
            </w:r>
            <w:proofErr w:type="spellStart"/>
            <w:r>
              <w:t>curl</w:t>
            </w:r>
            <w:proofErr w:type="spellEnd"/>
            <w:r>
              <w:t xml:space="preserve"> -</w:t>
            </w:r>
            <w:proofErr w:type="spellStart"/>
            <w:r>
              <w:t>sO</w:t>
            </w:r>
            <w:proofErr w:type="spellEnd"/>
            <w:r>
              <w:t xml:space="preserve"> https://packages.wazuh.com/4.14/wazuh-install.sh</w:t>
            </w:r>
          </w:p>
          <w:p w14:paraId="411E52EB" w14:textId="77777777" w:rsidR="002E76DA" w:rsidRDefault="002E76DA" w:rsidP="002E76DA">
            <w:pPr>
              <w:keepNext/>
              <w:ind w:firstLine="0"/>
            </w:pPr>
            <w:r w:rsidRPr="0065457B">
              <w:rPr>
                <w:rFonts w:ascii="Consolas" w:hAnsi="Consolas"/>
                <w:lang w:val="es-PE"/>
              </w:rPr>
              <w:t xml:space="preserve">$ </w:t>
            </w:r>
            <w:r>
              <w:t xml:space="preserve">sudo </w:t>
            </w:r>
            <w:proofErr w:type="spellStart"/>
            <w:r>
              <w:t>bash</w:t>
            </w:r>
            <w:proofErr w:type="spellEnd"/>
            <w:r>
              <w:t xml:space="preserve"> ./wazuh-install.sh -a</w:t>
            </w:r>
          </w:p>
          <w:p w14:paraId="435FD883"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 xml:space="preserve">sudo </w:t>
            </w:r>
            <w:proofErr w:type="spellStart"/>
            <w:r w:rsidRPr="003D59A0">
              <w:rPr>
                <w:lang w:val="es-PE"/>
              </w:rPr>
              <w:t>systemctl</w:t>
            </w:r>
            <w:proofErr w:type="spellEnd"/>
            <w:r w:rsidRPr="003D59A0">
              <w:rPr>
                <w:lang w:val="es-PE"/>
              </w:rPr>
              <w:t xml:space="preserve"> </w:t>
            </w:r>
            <w:proofErr w:type="gramStart"/>
            <w:r w:rsidRPr="003D59A0">
              <w:rPr>
                <w:lang w:val="es-PE"/>
              </w:rPr>
              <w:t>status</w:t>
            </w:r>
            <w:proofErr w:type="gramEnd"/>
            <w:r w:rsidRPr="003D59A0">
              <w:rPr>
                <w:lang w:val="es-PE"/>
              </w:rPr>
              <w:t xml:space="preserve"> </w:t>
            </w:r>
            <w:proofErr w:type="spellStart"/>
            <w:r w:rsidRPr="003D59A0">
              <w:rPr>
                <w:lang w:val="es-PE"/>
              </w:rPr>
              <w:t>wazuh</w:t>
            </w:r>
            <w:proofErr w:type="spellEnd"/>
            <w:r w:rsidRPr="003D59A0">
              <w:rPr>
                <w:lang w:val="es-PE"/>
              </w:rPr>
              <w:t>-</w:t>
            </w:r>
            <w:proofErr w:type="gramStart"/>
            <w:r w:rsidRPr="003D59A0">
              <w:rPr>
                <w:lang w:val="es-PE"/>
              </w:rPr>
              <w:t>manager</w:t>
            </w:r>
            <w:proofErr w:type="gramEnd"/>
            <w:r w:rsidRPr="003D59A0">
              <w:rPr>
                <w:lang w:val="es-PE"/>
              </w:rPr>
              <w:t xml:space="preserve"> --no-</w:t>
            </w:r>
            <w:proofErr w:type="spellStart"/>
            <w:r w:rsidRPr="003D59A0">
              <w:rPr>
                <w:lang w:val="es-PE"/>
              </w:rPr>
              <w:t>pager</w:t>
            </w:r>
            <w:proofErr w:type="spellEnd"/>
          </w:p>
          <w:p w14:paraId="4F01FCF2" w14:textId="77777777" w:rsidR="003D59A0" w:rsidRPr="003D59A0" w:rsidRDefault="003D59A0" w:rsidP="003D59A0">
            <w:pPr>
              <w:keepNext/>
              <w:ind w:firstLine="0"/>
              <w:rPr>
                <w:lang w:val="es-PE"/>
              </w:rPr>
            </w:pPr>
            <w:r>
              <w:rPr>
                <w:lang w:val="es-PE"/>
              </w:rPr>
              <w:t># Active</w:t>
            </w:r>
          </w:p>
          <w:p w14:paraId="1A51A436"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 xml:space="preserve">sudo </w:t>
            </w:r>
            <w:proofErr w:type="spellStart"/>
            <w:r w:rsidRPr="003D59A0">
              <w:rPr>
                <w:lang w:val="es-PE"/>
              </w:rPr>
              <w:t>systemctl</w:t>
            </w:r>
            <w:proofErr w:type="spellEnd"/>
            <w:r w:rsidRPr="003D59A0">
              <w:rPr>
                <w:lang w:val="es-PE"/>
              </w:rPr>
              <w:t xml:space="preserve"> </w:t>
            </w:r>
            <w:proofErr w:type="gramStart"/>
            <w:r w:rsidRPr="003D59A0">
              <w:rPr>
                <w:lang w:val="es-PE"/>
              </w:rPr>
              <w:t>status</w:t>
            </w:r>
            <w:proofErr w:type="gramEnd"/>
            <w:r w:rsidRPr="003D59A0">
              <w:rPr>
                <w:lang w:val="es-PE"/>
              </w:rPr>
              <w:t xml:space="preserve"> </w:t>
            </w:r>
            <w:proofErr w:type="spellStart"/>
            <w:r w:rsidRPr="003D59A0">
              <w:rPr>
                <w:lang w:val="es-PE"/>
              </w:rPr>
              <w:t>wazuh-indexer</w:t>
            </w:r>
            <w:proofErr w:type="spellEnd"/>
            <w:r w:rsidRPr="003D59A0">
              <w:rPr>
                <w:lang w:val="es-PE"/>
              </w:rPr>
              <w:t xml:space="preserve"> --no-</w:t>
            </w:r>
            <w:proofErr w:type="spellStart"/>
            <w:r w:rsidRPr="003D59A0">
              <w:rPr>
                <w:lang w:val="es-PE"/>
              </w:rPr>
              <w:t>pager</w:t>
            </w:r>
            <w:proofErr w:type="spellEnd"/>
          </w:p>
          <w:p w14:paraId="49156C5B" w14:textId="77777777" w:rsidR="003D59A0" w:rsidRPr="003D59A0" w:rsidRDefault="003D59A0" w:rsidP="003D59A0">
            <w:pPr>
              <w:keepNext/>
              <w:ind w:firstLine="0"/>
              <w:rPr>
                <w:lang w:val="es-PE"/>
              </w:rPr>
            </w:pPr>
            <w:r>
              <w:rPr>
                <w:lang w:val="es-PE"/>
              </w:rPr>
              <w:t># Active</w:t>
            </w:r>
          </w:p>
          <w:p w14:paraId="55EAB680"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 xml:space="preserve">sudo </w:t>
            </w:r>
            <w:proofErr w:type="spellStart"/>
            <w:r w:rsidRPr="003D59A0">
              <w:rPr>
                <w:lang w:val="es-PE"/>
              </w:rPr>
              <w:t>systemctl</w:t>
            </w:r>
            <w:proofErr w:type="spellEnd"/>
            <w:r w:rsidRPr="003D59A0">
              <w:rPr>
                <w:lang w:val="es-PE"/>
              </w:rPr>
              <w:t xml:space="preserve"> </w:t>
            </w:r>
            <w:proofErr w:type="gramStart"/>
            <w:r w:rsidRPr="003D59A0">
              <w:rPr>
                <w:lang w:val="es-PE"/>
              </w:rPr>
              <w:t>status</w:t>
            </w:r>
            <w:proofErr w:type="gramEnd"/>
            <w:r w:rsidRPr="003D59A0">
              <w:rPr>
                <w:lang w:val="es-PE"/>
              </w:rPr>
              <w:t xml:space="preserve"> </w:t>
            </w:r>
            <w:proofErr w:type="spellStart"/>
            <w:r w:rsidRPr="003D59A0">
              <w:rPr>
                <w:lang w:val="es-PE"/>
              </w:rPr>
              <w:t>wazuh-dashboard</w:t>
            </w:r>
            <w:proofErr w:type="spellEnd"/>
            <w:r w:rsidRPr="003D59A0">
              <w:rPr>
                <w:lang w:val="es-PE"/>
              </w:rPr>
              <w:t xml:space="preserve"> --no-</w:t>
            </w:r>
            <w:proofErr w:type="spellStart"/>
            <w:r w:rsidRPr="003D59A0">
              <w:rPr>
                <w:lang w:val="es-PE"/>
              </w:rPr>
              <w:t>pager</w:t>
            </w:r>
            <w:proofErr w:type="spellEnd"/>
          </w:p>
          <w:p w14:paraId="2868255E" w14:textId="77777777" w:rsidR="003D59A0" w:rsidRPr="003D59A0" w:rsidRDefault="003D59A0" w:rsidP="003D59A0">
            <w:pPr>
              <w:keepNext/>
              <w:ind w:firstLine="0"/>
              <w:rPr>
                <w:lang w:val="es-PE"/>
              </w:rPr>
            </w:pPr>
            <w:r>
              <w:rPr>
                <w:lang w:val="es-PE"/>
              </w:rPr>
              <w:t># Active</w:t>
            </w:r>
          </w:p>
        </w:tc>
      </w:tr>
    </w:tbl>
    <w:p w14:paraId="283E819B" w14:textId="40D0D5D2" w:rsidR="002E76DA" w:rsidRDefault="002E76DA" w:rsidP="002E76DA">
      <w:pPr>
        <w:pStyle w:val="Descripcin"/>
      </w:pPr>
      <w:bookmarkStart w:id="347" w:name="_Toc234590859"/>
      <w:r>
        <w:t xml:space="preserve">Código </w:t>
      </w:r>
      <w:fldSimple w:instr=" SEQ Código \* ARABIC ">
        <w:r w:rsidR="0050358B">
          <w:rPr>
            <w:noProof/>
          </w:rPr>
          <w:t>20</w:t>
        </w:r>
      </w:fldSimple>
      <w:r w:rsidRPr="002361CC">
        <w:t xml:space="preserve">: Instalación base de dependencias y despliegue </w:t>
      </w:r>
      <w:proofErr w:type="spellStart"/>
      <w:r w:rsidRPr="002361CC">
        <w:t>all</w:t>
      </w:r>
      <w:proofErr w:type="spellEnd"/>
      <w:r w:rsidRPr="002361CC">
        <w:t>-</w:t>
      </w:r>
      <w:proofErr w:type="spellStart"/>
      <w:r w:rsidRPr="002361CC">
        <w:t>in-one</w:t>
      </w:r>
      <w:proofErr w:type="spellEnd"/>
      <w:r w:rsidRPr="002361CC">
        <w:t xml:space="preserve"> de Wazuh</w:t>
      </w:r>
      <w:bookmarkEnd w:id="347"/>
    </w:p>
    <w:p w14:paraId="00FEE0AB" w14:textId="77777777" w:rsidR="002B021B" w:rsidRDefault="002B021B" w:rsidP="005D273D">
      <w:r w:rsidRPr="002B021B">
        <w:t xml:space="preserve">El </w:t>
      </w:r>
      <w:proofErr w:type="spellStart"/>
      <w:r w:rsidRPr="002B021B">
        <w:t>dashboard</w:t>
      </w:r>
      <w:proofErr w:type="spellEnd"/>
      <w:r w:rsidRPr="002B021B">
        <w:t xml:space="preserve"> quedó disponible desde el host físico en la URL https://192.168.1.145. Se utilizó el usuario admin generado durante la instalación. La contraseña generada automáticamente por el instalador no se incorpora en la memoria ni en las capturas por criterio de seguridad.</w:t>
      </w:r>
    </w:p>
    <w:p w14:paraId="4CFDACEE" w14:textId="77777777" w:rsidR="005D273D" w:rsidRDefault="005D273D" w:rsidP="002B021B">
      <w:pPr>
        <w:keepNext/>
        <w:ind w:firstLine="0"/>
        <w:jc w:val="center"/>
      </w:pPr>
      <w:r w:rsidRPr="005D273D">
        <w:rPr>
          <w:noProof/>
        </w:rPr>
        <w:lastRenderedPageBreak/>
        <w:drawing>
          <wp:inline distT="0" distB="0" distL="0" distR="0" wp14:anchorId="3E6F0872" wp14:editId="4ECBD418">
            <wp:extent cx="3057525" cy="2747572"/>
            <wp:effectExtent l="0" t="0" r="0" b="0"/>
            <wp:docPr id="83859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7694" name=""/>
                    <pic:cNvPicPr/>
                  </pic:nvPicPr>
                  <pic:blipFill>
                    <a:blip r:embed="rId73"/>
                    <a:stretch>
                      <a:fillRect/>
                    </a:stretch>
                  </pic:blipFill>
                  <pic:spPr>
                    <a:xfrm>
                      <a:off x="0" y="0"/>
                      <a:ext cx="3074646" cy="2762957"/>
                    </a:xfrm>
                    <a:prstGeom prst="rect">
                      <a:avLst/>
                    </a:prstGeom>
                  </pic:spPr>
                </pic:pic>
              </a:graphicData>
            </a:graphic>
          </wp:inline>
        </w:drawing>
      </w:r>
    </w:p>
    <w:p w14:paraId="3ADFF1C4" w14:textId="799744AE" w:rsidR="002B021B" w:rsidRPr="003D59A0" w:rsidRDefault="002B021B" w:rsidP="002B021B">
      <w:pPr>
        <w:pStyle w:val="Descripcin"/>
      </w:pPr>
      <w:bookmarkStart w:id="348" w:name="_Toc234590828"/>
      <w:r>
        <w:t xml:space="preserve">Figura </w:t>
      </w:r>
      <w:fldSimple w:instr=" SEQ Figura \* ARABIC ">
        <w:r w:rsidR="004268CD">
          <w:rPr>
            <w:noProof/>
          </w:rPr>
          <w:t>36</w:t>
        </w:r>
      </w:fldSimple>
      <w:r>
        <w:t xml:space="preserve">: Wazuh </w:t>
      </w:r>
      <w:proofErr w:type="spellStart"/>
      <w:r>
        <w:t>dashboard</w:t>
      </w:r>
      <w:bookmarkEnd w:id="348"/>
      <w:proofErr w:type="spellEnd"/>
    </w:p>
    <w:p w14:paraId="3C4AC033" w14:textId="77777777" w:rsidR="005D273D" w:rsidRDefault="005D273D" w:rsidP="00455DD0">
      <w:pPr>
        <w:pStyle w:val="Ttulo2"/>
      </w:pPr>
      <w:bookmarkStart w:id="349" w:name="_Toc234407647"/>
      <w:bookmarkStart w:id="350" w:name="_Toc234590707"/>
      <w:r w:rsidRPr="005D273D">
        <w:t>Instalación y validación del agente Windows</w:t>
      </w:r>
      <w:bookmarkEnd w:id="349"/>
      <w:bookmarkEnd w:id="350"/>
    </w:p>
    <w:p w14:paraId="1ABC2FC2" w14:textId="77777777" w:rsidR="005D273D" w:rsidRDefault="005D273D" w:rsidP="005D273D">
      <w:r w:rsidRPr="005D273D">
        <w:t>Antes de instalar el agente se validó la conectividad desde Windows hacia el servidor Wazuh. Se comprobaron los puertos 443, 1514 y 1515, asociados respectivamente al acceso web, la comunicación del agente y el enrolamiento/registro.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D273D" w14:paraId="6F56FE7C" w14:textId="77777777" w:rsidTr="00FE2D23">
        <w:tc>
          <w:tcPr>
            <w:tcW w:w="9017" w:type="dxa"/>
            <w:shd w:val="clear" w:color="auto" w:fill="E8E8E8" w:themeFill="background2"/>
          </w:tcPr>
          <w:p w14:paraId="4080E70A" w14:textId="77777777" w:rsidR="005D273D" w:rsidRPr="005D273D" w:rsidRDefault="005D273D" w:rsidP="005D273D">
            <w:pPr>
              <w:keepNext/>
              <w:ind w:firstLine="0"/>
              <w:rPr>
                <w:rFonts w:ascii="Consolas" w:hAnsi="Consolas"/>
                <w:lang w:val="es-PE"/>
              </w:rPr>
            </w:pPr>
            <w:r w:rsidRPr="0065457B">
              <w:rPr>
                <w:rFonts w:ascii="Consolas" w:hAnsi="Consolas"/>
                <w:lang w:val="es-PE"/>
              </w:rPr>
              <w:t xml:space="preserve">$ </w:t>
            </w:r>
            <w:r w:rsidRPr="005D273D">
              <w:rPr>
                <w:rFonts w:ascii="Consolas" w:hAnsi="Consolas"/>
                <w:lang w:val="es-PE"/>
              </w:rPr>
              <w:t>Test-</w:t>
            </w:r>
            <w:proofErr w:type="spellStart"/>
            <w:r w:rsidRPr="005D273D">
              <w:rPr>
                <w:rFonts w:ascii="Consolas" w:hAnsi="Consolas"/>
                <w:lang w:val="es-PE"/>
              </w:rPr>
              <w:t>NetConnection</w:t>
            </w:r>
            <w:proofErr w:type="spellEnd"/>
            <w:r w:rsidRPr="005D273D">
              <w:rPr>
                <w:rFonts w:ascii="Consolas" w:hAnsi="Consolas"/>
                <w:lang w:val="es-PE"/>
              </w:rPr>
              <w:t xml:space="preserve"> 192.168.1.145 -Port 443</w:t>
            </w:r>
          </w:p>
          <w:p w14:paraId="2C2C4200" w14:textId="77777777" w:rsidR="005D273D" w:rsidRPr="005D273D" w:rsidRDefault="005D273D" w:rsidP="005D273D">
            <w:pPr>
              <w:keepNext/>
              <w:ind w:firstLine="0"/>
              <w:rPr>
                <w:rFonts w:ascii="Consolas" w:hAnsi="Consolas"/>
                <w:lang w:val="es-PE"/>
              </w:rPr>
            </w:pPr>
            <w:r>
              <w:rPr>
                <w:rFonts w:ascii="Consolas" w:hAnsi="Consolas"/>
                <w:lang w:val="es-PE"/>
              </w:rPr>
              <w:t xml:space="preserve">$ </w:t>
            </w:r>
            <w:r w:rsidRPr="005D273D">
              <w:rPr>
                <w:rFonts w:ascii="Consolas" w:hAnsi="Consolas"/>
                <w:lang w:val="es-PE"/>
              </w:rPr>
              <w:t>Test-</w:t>
            </w:r>
            <w:proofErr w:type="spellStart"/>
            <w:r w:rsidRPr="005D273D">
              <w:rPr>
                <w:rFonts w:ascii="Consolas" w:hAnsi="Consolas"/>
                <w:lang w:val="es-PE"/>
              </w:rPr>
              <w:t>NetConnection</w:t>
            </w:r>
            <w:proofErr w:type="spellEnd"/>
            <w:r w:rsidRPr="005D273D">
              <w:rPr>
                <w:rFonts w:ascii="Consolas" w:hAnsi="Consolas"/>
                <w:lang w:val="es-PE"/>
              </w:rPr>
              <w:t xml:space="preserve"> 192.168.1.145 -Port 1514</w:t>
            </w:r>
          </w:p>
          <w:p w14:paraId="38ECCBE6" w14:textId="77777777" w:rsidR="005D273D" w:rsidRPr="003D59A0" w:rsidRDefault="005D273D" w:rsidP="005A67AD">
            <w:pPr>
              <w:keepNext/>
              <w:ind w:firstLine="0"/>
              <w:rPr>
                <w:lang w:val="es-PE"/>
              </w:rPr>
            </w:pPr>
            <w:r>
              <w:rPr>
                <w:rFonts w:ascii="Consolas" w:hAnsi="Consolas"/>
                <w:lang w:val="es-PE"/>
              </w:rPr>
              <w:t xml:space="preserve">$ </w:t>
            </w:r>
            <w:r w:rsidRPr="005D273D">
              <w:rPr>
                <w:rFonts w:ascii="Consolas" w:hAnsi="Consolas"/>
                <w:lang w:val="es-PE"/>
              </w:rPr>
              <w:t>Test-</w:t>
            </w:r>
            <w:proofErr w:type="spellStart"/>
            <w:r w:rsidRPr="005D273D">
              <w:rPr>
                <w:rFonts w:ascii="Consolas" w:hAnsi="Consolas"/>
                <w:lang w:val="es-PE"/>
              </w:rPr>
              <w:t>NetConnection</w:t>
            </w:r>
            <w:proofErr w:type="spellEnd"/>
            <w:r w:rsidRPr="005D273D">
              <w:rPr>
                <w:rFonts w:ascii="Consolas" w:hAnsi="Consolas"/>
                <w:lang w:val="es-PE"/>
              </w:rPr>
              <w:t xml:space="preserve"> 192.168.1.145 -Port 1515</w:t>
            </w:r>
          </w:p>
        </w:tc>
      </w:tr>
    </w:tbl>
    <w:p w14:paraId="776DC345" w14:textId="4F850B5B" w:rsidR="005A67AD" w:rsidRDefault="005A67AD">
      <w:pPr>
        <w:pStyle w:val="Descripcin"/>
      </w:pPr>
      <w:bookmarkStart w:id="351" w:name="_Toc234590860"/>
      <w:r>
        <w:t xml:space="preserve">Código </w:t>
      </w:r>
      <w:fldSimple w:instr=" SEQ Código \* ARABIC ">
        <w:r w:rsidR="0050358B">
          <w:rPr>
            <w:noProof/>
          </w:rPr>
          <w:t>21</w:t>
        </w:r>
      </w:fldSimple>
      <w:r w:rsidRPr="00AF708B">
        <w:t>: Validación de conectividad desde Windows hacia Wazuh</w:t>
      </w:r>
      <w:bookmarkEnd w:id="351"/>
    </w:p>
    <w:p w14:paraId="48E92161" w14:textId="77777777" w:rsidR="005A67AD" w:rsidRDefault="005A67AD" w:rsidP="00FF3808">
      <w:r>
        <w:t xml:space="preserve">El agente se instaló mediante el paquete MSI oficial de Wazuh correspondiente a la versión 4.14.5. En la instalación se indicó la IP del </w:t>
      </w:r>
      <w:proofErr w:type="gramStart"/>
      <w:r>
        <w:t>manager</w:t>
      </w:r>
      <w:proofErr w:type="gramEnd"/>
      <w:r>
        <w:t xml:space="preserve"> y posteriormente se inició el servicio </w:t>
      </w:r>
      <w:proofErr w:type="spellStart"/>
      <w:r>
        <w:t>WazuhSvc</w:t>
      </w:r>
      <w:proofErr w:type="spellEnd"/>
      <w:r>
        <w:t xml:space="preserve"> (Wazuh, s. f.-b).</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A67AD" w14:paraId="370BF0C5" w14:textId="77777777" w:rsidTr="00FE2D23">
        <w:tc>
          <w:tcPr>
            <w:tcW w:w="9017" w:type="dxa"/>
            <w:shd w:val="clear" w:color="auto" w:fill="E8E8E8" w:themeFill="background2"/>
          </w:tcPr>
          <w:p w14:paraId="32B2750F" w14:textId="77777777" w:rsidR="005A67AD" w:rsidRPr="005A67AD" w:rsidRDefault="005A67AD" w:rsidP="005A67AD">
            <w:pPr>
              <w:keepNext/>
              <w:ind w:firstLine="0"/>
              <w:rPr>
                <w:rFonts w:ascii="Consolas" w:hAnsi="Consolas"/>
                <w:lang w:val="es-PE"/>
              </w:rPr>
            </w:pPr>
            <w:r w:rsidRPr="0065457B">
              <w:rPr>
                <w:rFonts w:ascii="Consolas" w:hAnsi="Consolas"/>
                <w:lang w:val="es-PE"/>
              </w:rPr>
              <w:lastRenderedPageBreak/>
              <w:t xml:space="preserve">$ </w:t>
            </w:r>
            <w:r w:rsidRPr="005A67AD">
              <w:rPr>
                <w:rFonts w:ascii="Consolas" w:hAnsi="Consolas"/>
                <w:lang w:val="es-PE"/>
              </w:rPr>
              <w:t>$WAZUH_MANAGER="192.168.1.145"</w:t>
            </w:r>
          </w:p>
          <w:p w14:paraId="03418CBB"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proofErr w:type="spellStart"/>
            <w:r w:rsidRPr="005A67AD">
              <w:rPr>
                <w:rFonts w:ascii="Consolas" w:hAnsi="Consolas"/>
                <w:lang w:val="es-PE"/>
              </w:rPr>
              <w:t>Invoke-WebRequest</w:t>
            </w:r>
            <w:proofErr w:type="spellEnd"/>
            <w:r w:rsidRPr="005A67AD">
              <w:rPr>
                <w:rFonts w:ascii="Consolas" w:hAnsi="Consolas"/>
                <w:lang w:val="es-PE"/>
              </w:rPr>
              <w:t xml:space="preserve"> `</w:t>
            </w:r>
          </w:p>
          <w:p w14:paraId="04C091F7" w14:textId="77777777" w:rsidR="005A67AD" w:rsidRPr="005A67AD" w:rsidRDefault="005A67AD" w:rsidP="005A67AD">
            <w:pPr>
              <w:keepNext/>
              <w:ind w:firstLine="0"/>
              <w:rPr>
                <w:rFonts w:ascii="Consolas" w:hAnsi="Consolas"/>
                <w:lang w:val="es-PE"/>
              </w:rPr>
            </w:pPr>
            <w:r w:rsidRPr="005A67AD">
              <w:rPr>
                <w:rFonts w:ascii="Consolas" w:hAnsi="Consolas"/>
                <w:lang w:val="es-PE"/>
              </w:rPr>
              <w:t xml:space="preserve">  -Uri "https://packages.wazuh.com/4.x/windows/wazuh-agent-4.14.5-1.msi" ` -</w:t>
            </w:r>
            <w:proofErr w:type="spellStart"/>
            <w:r w:rsidRPr="005A67AD">
              <w:rPr>
                <w:rFonts w:ascii="Consolas" w:hAnsi="Consolas"/>
                <w:lang w:val="es-PE"/>
              </w:rPr>
              <w:t>OutFile</w:t>
            </w:r>
            <w:proofErr w:type="spellEnd"/>
            <w:r w:rsidRPr="005A67AD">
              <w:rPr>
                <w:rFonts w:ascii="Consolas" w:hAnsi="Consolas"/>
                <w:lang w:val="es-PE"/>
              </w:rPr>
              <w:t xml:space="preserve"> "$</w:t>
            </w:r>
            <w:proofErr w:type="spellStart"/>
            <w:proofErr w:type="gramStart"/>
            <w:r w:rsidRPr="005A67AD">
              <w:rPr>
                <w:rFonts w:ascii="Consolas" w:hAnsi="Consolas"/>
                <w:lang w:val="es-PE"/>
              </w:rPr>
              <w:t>env:TEMP</w:t>
            </w:r>
            <w:proofErr w:type="spellEnd"/>
            <w:r w:rsidRPr="005A67AD">
              <w:rPr>
                <w:rFonts w:ascii="Consolas" w:hAnsi="Consolas"/>
                <w:lang w:val="es-PE"/>
              </w:rPr>
              <w:t>\wazuh-agent.msi</w:t>
            </w:r>
            <w:proofErr w:type="gramEnd"/>
            <w:r w:rsidRPr="005A67AD">
              <w:rPr>
                <w:rFonts w:ascii="Consolas" w:hAnsi="Consolas"/>
                <w:lang w:val="es-PE"/>
              </w:rPr>
              <w:t>"</w:t>
            </w:r>
          </w:p>
          <w:p w14:paraId="6AAC74C4"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Start-Process msiexec.exe -Wait -</w:t>
            </w:r>
            <w:proofErr w:type="spellStart"/>
            <w:r w:rsidRPr="005A67AD">
              <w:rPr>
                <w:rFonts w:ascii="Consolas" w:hAnsi="Consolas"/>
                <w:lang w:val="es-PE"/>
              </w:rPr>
              <w:t>ArgumentList</w:t>
            </w:r>
            <w:proofErr w:type="spellEnd"/>
            <w:r w:rsidRPr="005A67AD">
              <w:rPr>
                <w:rFonts w:ascii="Consolas" w:hAnsi="Consolas"/>
                <w:lang w:val="es-PE"/>
              </w:rPr>
              <w:t xml:space="preserve"> "/i `"$</w:t>
            </w:r>
            <w:proofErr w:type="spellStart"/>
            <w:proofErr w:type="gramStart"/>
            <w:r w:rsidRPr="005A67AD">
              <w:rPr>
                <w:rFonts w:ascii="Consolas" w:hAnsi="Consolas"/>
                <w:lang w:val="es-PE"/>
              </w:rPr>
              <w:t>env:TEMP</w:t>
            </w:r>
            <w:proofErr w:type="spellEnd"/>
            <w:r w:rsidRPr="005A67AD">
              <w:rPr>
                <w:rFonts w:ascii="Consolas" w:hAnsi="Consolas"/>
                <w:lang w:val="es-PE"/>
              </w:rPr>
              <w:t>\wazuh-agent.msi</w:t>
            </w:r>
            <w:proofErr w:type="gramEnd"/>
            <w:r w:rsidRPr="005A67AD">
              <w:rPr>
                <w:rFonts w:ascii="Consolas" w:hAnsi="Consolas"/>
                <w:lang w:val="es-PE"/>
              </w:rPr>
              <w:t>`" /</w:t>
            </w:r>
            <w:proofErr w:type="spellStart"/>
            <w:r w:rsidRPr="005A67AD">
              <w:rPr>
                <w:rFonts w:ascii="Consolas" w:hAnsi="Consolas"/>
                <w:lang w:val="es-PE"/>
              </w:rPr>
              <w:t>qn</w:t>
            </w:r>
            <w:proofErr w:type="spellEnd"/>
            <w:r w:rsidRPr="005A67AD">
              <w:rPr>
                <w:rFonts w:ascii="Consolas" w:hAnsi="Consolas"/>
                <w:lang w:val="es-PE"/>
              </w:rPr>
              <w:t xml:space="preserve"> WAZUH_MANAGER=`"$WAZUH_MANAGER`""</w:t>
            </w:r>
          </w:p>
          <w:p w14:paraId="75087156"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 xml:space="preserve">Start-Service </w:t>
            </w:r>
            <w:proofErr w:type="spellStart"/>
            <w:r w:rsidRPr="005A67AD">
              <w:rPr>
                <w:rFonts w:ascii="Consolas" w:hAnsi="Consolas"/>
                <w:lang w:val="es-PE"/>
              </w:rPr>
              <w:t>WazuhSvc</w:t>
            </w:r>
            <w:proofErr w:type="spellEnd"/>
          </w:p>
          <w:p w14:paraId="5FF0E19B" w14:textId="77777777" w:rsidR="005A67AD" w:rsidRPr="003D59A0" w:rsidRDefault="005A67AD" w:rsidP="005A67AD">
            <w:pPr>
              <w:keepNext/>
              <w:ind w:firstLine="0"/>
              <w:rPr>
                <w:lang w:val="es-PE"/>
              </w:rPr>
            </w:pPr>
            <w:r>
              <w:rPr>
                <w:rFonts w:ascii="Consolas" w:hAnsi="Consolas"/>
                <w:lang w:val="es-PE"/>
              </w:rPr>
              <w:t xml:space="preserve">$ </w:t>
            </w:r>
            <w:r w:rsidRPr="005A67AD">
              <w:rPr>
                <w:rFonts w:ascii="Consolas" w:hAnsi="Consolas"/>
                <w:lang w:val="es-PE"/>
              </w:rPr>
              <w:t xml:space="preserve">Get-Service </w:t>
            </w:r>
            <w:proofErr w:type="spellStart"/>
            <w:r w:rsidRPr="005A67AD">
              <w:rPr>
                <w:rFonts w:ascii="Consolas" w:hAnsi="Consolas"/>
                <w:lang w:val="es-PE"/>
              </w:rPr>
              <w:t>WazuhSvc</w:t>
            </w:r>
            <w:proofErr w:type="spellEnd"/>
          </w:p>
        </w:tc>
      </w:tr>
    </w:tbl>
    <w:p w14:paraId="602079E6" w14:textId="59EC1309" w:rsidR="005A67AD" w:rsidRDefault="005A67AD" w:rsidP="005A67AD">
      <w:pPr>
        <w:pStyle w:val="Descripcin"/>
      </w:pPr>
      <w:bookmarkStart w:id="352" w:name="_Toc234590861"/>
      <w:r>
        <w:t xml:space="preserve">Código </w:t>
      </w:r>
      <w:fldSimple w:instr=" SEQ Código \* ARABIC ">
        <w:r w:rsidR="0050358B">
          <w:rPr>
            <w:noProof/>
          </w:rPr>
          <w:t>22</w:t>
        </w:r>
      </w:fldSimple>
      <w:r w:rsidRPr="001C58F1">
        <w:t>: Instalación del agente Wazuh en Windows</w:t>
      </w:r>
      <w:bookmarkEnd w:id="352"/>
    </w:p>
    <w:p w14:paraId="58F15F92" w14:textId="77777777" w:rsidR="00852E75" w:rsidRDefault="00852E75" w:rsidP="00852E75">
      <w:pPr>
        <w:keepNext/>
        <w:ind w:firstLine="0"/>
        <w:jc w:val="center"/>
      </w:pPr>
      <w:r>
        <w:rPr>
          <w:noProof/>
        </w:rPr>
        <w:drawing>
          <wp:inline distT="0" distB="0" distL="0" distR="0" wp14:anchorId="3E794C7A" wp14:editId="40B6EDDD">
            <wp:extent cx="5291532" cy="4724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4"/>
                    <a:stretch>
                      <a:fillRect/>
                    </a:stretch>
                  </pic:blipFill>
                  <pic:spPr>
                    <a:xfrm>
                      <a:off x="0" y="0"/>
                      <a:ext cx="5306054" cy="4737366"/>
                    </a:xfrm>
                    <a:prstGeom prst="rect">
                      <a:avLst/>
                    </a:prstGeom>
                  </pic:spPr>
                </pic:pic>
              </a:graphicData>
            </a:graphic>
          </wp:inline>
        </w:drawing>
      </w:r>
    </w:p>
    <w:p w14:paraId="3EEC36E9" w14:textId="6FA4D853" w:rsidR="00852E75" w:rsidRDefault="00852E75" w:rsidP="00852E75">
      <w:pPr>
        <w:pStyle w:val="Descripcin"/>
      </w:pPr>
      <w:bookmarkStart w:id="353" w:name="_Toc234590829"/>
      <w:r>
        <w:t xml:space="preserve">Figura </w:t>
      </w:r>
      <w:fldSimple w:instr=" SEQ Figura \* ARABIC ">
        <w:r w:rsidR="004268CD">
          <w:rPr>
            <w:noProof/>
          </w:rPr>
          <w:t>37</w:t>
        </w:r>
      </w:fldSimple>
      <w:r w:rsidRPr="00A42FB5">
        <w:t>: Validación de conectividad e instalación del agente Wazuh desde PowerShell</w:t>
      </w:r>
      <w:bookmarkEnd w:id="353"/>
    </w:p>
    <w:p w14:paraId="07035E71" w14:textId="77777777" w:rsidR="00852E75" w:rsidRDefault="00852E75" w:rsidP="00852E75">
      <w:pPr>
        <w:keepNext/>
        <w:ind w:firstLine="0"/>
        <w:jc w:val="center"/>
      </w:pPr>
      <w:r>
        <w:rPr>
          <w:noProof/>
        </w:rPr>
        <w:drawing>
          <wp:inline distT="0" distB="0" distL="0" distR="0" wp14:anchorId="725F6584" wp14:editId="50C67C01">
            <wp:extent cx="3959860" cy="619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5"/>
                    <a:stretch>
                      <a:fillRect/>
                    </a:stretch>
                  </pic:blipFill>
                  <pic:spPr>
                    <a:xfrm>
                      <a:off x="0" y="0"/>
                      <a:ext cx="3959860" cy="619125"/>
                    </a:xfrm>
                    <a:prstGeom prst="rect">
                      <a:avLst/>
                    </a:prstGeom>
                  </pic:spPr>
                </pic:pic>
              </a:graphicData>
            </a:graphic>
          </wp:inline>
        </w:drawing>
      </w:r>
    </w:p>
    <w:p w14:paraId="274AC7B4" w14:textId="2C7111A9" w:rsidR="00852E75" w:rsidRPr="00852E75" w:rsidRDefault="00852E75" w:rsidP="00852E75">
      <w:pPr>
        <w:pStyle w:val="Descripcin"/>
      </w:pPr>
      <w:bookmarkStart w:id="354" w:name="_Toc234590830"/>
      <w:r>
        <w:t xml:space="preserve">Figura </w:t>
      </w:r>
      <w:fldSimple w:instr=" SEQ Figura \* ARABIC ">
        <w:r w:rsidR="004268CD">
          <w:rPr>
            <w:noProof/>
          </w:rPr>
          <w:t>38</w:t>
        </w:r>
      </w:fldSimple>
      <w:r w:rsidRPr="00332D6B">
        <w:t xml:space="preserve"> Comprobación del servicio </w:t>
      </w:r>
      <w:proofErr w:type="spellStart"/>
      <w:r w:rsidRPr="00332D6B">
        <w:t>WazuhSvc</w:t>
      </w:r>
      <w:proofErr w:type="spellEnd"/>
      <w:r w:rsidRPr="00332D6B">
        <w:t xml:space="preserve"> en ejecución en el endpoint Windows</w:t>
      </w:r>
      <w:bookmarkEnd w:id="354"/>
    </w:p>
    <w:p w14:paraId="7ADC1622" w14:textId="77777777" w:rsidR="005D273D" w:rsidRPr="005D273D" w:rsidRDefault="005D273D" w:rsidP="005D273D">
      <w:pPr>
        <w:ind w:firstLine="0"/>
      </w:pPr>
    </w:p>
    <w:p w14:paraId="684A1D12" w14:textId="77777777" w:rsidR="00455DD0" w:rsidRDefault="00024317" w:rsidP="00455DD0">
      <w:pPr>
        <w:pStyle w:val="Ttulo2"/>
      </w:pPr>
      <w:bookmarkStart w:id="355" w:name="_Toc234407648"/>
      <w:bookmarkStart w:id="356" w:name="_Toc234590708"/>
      <w:r w:rsidRPr="00024317">
        <w:t>Fuentes de telemetría configuradas</w:t>
      </w:r>
      <w:bookmarkEnd w:id="355"/>
      <w:bookmarkEnd w:id="356"/>
    </w:p>
    <w:p w14:paraId="7E4A2C27" w14:textId="77777777" w:rsidR="006F662F" w:rsidRDefault="006F662F" w:rsidP="006F662F">
      <w:r>
        <w:t xml:space="preserve">Para que Wazuh pudiera observar las mismas fuentes relevantes que Velociraptor, el agente Windows se configuró para remitir eventos de PowerShell </w:t>
      </w:r>
      <w:proofErr w:type="spellStart"/>
      <w:r>
        <w:t>Operational</w:t>
      </w:r>
      <w:proofErr w:type="spellEnd"/>
      <w:r>
        <w:t xml:space="preserve">, Sysmon, Security y </w:t>
      </w:r>
      <w:proofErr w:type="spellStart"/>
      <w:r>
        <w:t>System</w:t>
      </w:r>
      <w:proofErr w:type="spellEnd"/>
      <w:r>
        <w:t xml:space="preserve">. Estas fuentes resultan necesarias para observar ejecución de scripts, creación de procesos, creación de ficheros, instalación de servicios y eventos generales del sistema (Microsoft, 2026; </w:t>
      </w:r>
      <w:proofErr w:type="spellStart"/>
      <w:r>
        <w:t>Russinovich</w:t>
      </w:r>
      <w:proofErr w:type="spellEnd"/>
      <w:r>
        <w:t xml:space="preserve"> &amp; Garnier, 2026; Wazuh, s. f.-d).</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0F619E37" w14:textId="77777777" w:rsidTr="00FE2D23">
        <w:tc>
          <w:tcPr>
            <w:tcW w:w="9017" w:type="dxa"/>
            <w:shd w:val="clear" w:color="auto" w:fill="E8E8E8" w:themeFill="background2"/>
          </w:tcPr>
          <w:p w14:paraId="7E8CD497"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7BC4B1F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location</w:t>
            </w:r>
            <w:proofErr w:type="spellEnd"/>
            <w:r w:rsidRPr="00A97F66">
              <w:rPr>
                <w:rFonts w:ascii="Consolas" w:hAnsi="Consolas"/>
                <w:lang w:val="es-PE"/>
              </w:rPr>
              <w:t>&gt;Microsoft-Windows-PowerShell/</w:t>
            </w:r>
            <w:proofErr w:type="spellStart"/>
            <w:r w:rsidRPr="00A97F66">
              <w:rPr>
                <w:rFonts w:ascii="Consolas" w:hAnsi="Consolas"/>
                <w:lang w:val="es-PE"/>
              </w:rPr>
              <w:t>Operational</w:t>
            </w:r>
            <w:proofErr w:type="spellEnd"/>
            <w:r w:rsidRPr="00A97F66">
              <w:rPr>
                <w:rFonts w:ascii="Consolas" w:hAnsi="Consolas"/>
                <w:lang w:val="es-PE"/>
              </w:rPr>
              <w:t>&lt;/</w:t>
            </w:r>
            <w:proofErr w:type="spellStart"/>
            <w:r w:rsidRPr="00A97F66">
              <w:rPr>
                <w:rFonts w:ascii="Consolas" w:hAnsi="Consolas"/>
                <w:lang w:val="es-PE"/>
              </w:rPr>
              <w:t>location</w:t>
            </w:r>
            <w:proofErr w:type="spellEnd"/>
            <w:r w:rsidRPr="00A97F66">
              <w:rPr>
                <w:rFonts w:ascii="Consolas" w:hAnsi="Consolas"/>
                <w:lang w:val="es-PE"/>
              </w:rPr>
              <w:t>&gt;</w:t>
            </w:r>
          </w:p>
          <w:p w14:paraId="43EB6BF4"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log_format</w:t>
            </w:r>
            <w:proofErr w:type="spellEnd"/>
            <w:r w:rsidRPr="00A97F66">
              <w:rPr>
                <w:rFonts w:ascii="Consolas" w:hAnsi="Consolas"/>
                <w:lang w:val="es-PE"/>
              </w:rPr>
              <w:t>&gt;</w:t>
            </w:r>
            <w:proofErr w:type="spellStart"/>
            <w:r w:rsidRPr="00A97F66">
              <w:rPr>
                <w:rFonts w:ascii="Consolas" w:hAnsi="Consolas"/>
                <w:lang w:val="es-PE"/>
              </w:rPr>
              <w:t>eventchannel</w:t>
            </w:r>
            <w:proofErr w:type="spellEnd"/>
            <w:r w:rsidRPr="00A97F66">
              <w:rPr>
                <w:rFonts w:ascii="Consolas" w:hAnsi="Consolas"/>
                <w:lang w:val="es-PE"/>
              </w:rPr>
              <w:t>&lt;/</w:t>
            </w:r>
            <w:proofErr w:type="spellStart"/>
            <w:r w:rsidRPr="00A97F66">
              <w:rPr>
                <w:rFonts w:ascii="Consolas" w:hAnsi="Consolas"/>
                <w:lang w:val="es-PE"/>
              </w:rPr>
              <w:t>log_format</w:t>
            </w:r>
            <w:proofErr w:type="spellEnd"/>
            <w:r w:rsidRPr="00A97F66">
              <w:rPr>
                <w:rFonts w:ascii="Consolas" w:hAnsi="Consolas"/>
                <w:lang w:val="es-PE"/>
              </w:rPr>
              <w:t>&gt;</w:t>
            </w:r>
          </w:p>
          <w:p w14:paraId="39993DCB"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46E45988"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414B868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location</w:t>
            </w:r>
            <w:proofErr w:type="spellEnd"/>
            <w:r w:rsidRPr="00A97F66">
              <w:rPr>
                <w:rFonts w:ascii="Consolas" w:hAnsi="Consolas"/>
                <w:lang w:val="es-PE"/>
              </w:rPr>
              <w:t>&gt;Microsoft-Windows-Sysmon/</w:t>
            </w:r>
            <w:proofErr w:type="spellStart"/>
            <w:r w:rsidRPr="00A97F66">
              <w:rPr>
                <w:rFonts w:ascii="Consolas" w:hAnsi="Consolas"/>
                <w:lang w:val="es-PE"/>
              </w:rPr>
              <w:t>Operational</w:t>
            </w:r>
            <w:proofErr w:type="spellEnd"/>
            <w:r w:rsidRPr="00A97F66">
              <w:rPr>
                <w:rFonts w:ascii="Consolas" w:hAnsi="Consolas"/>
                <w:lang w:val="es-PE"/>
              </w:rPr>
              <w:t>&lt;/</w:t>
            </w:r>
            <w:proofErr w:type="spellStart"/>
            <w:r w:rsidRPr="00A97F66">
              <w:rPr>
                <w:rFonts w:ascii="Consolas" w:hAnsi="Consolas"/>
                <w:lang w:val="es-PE"/>
              </w:rPr>
              <w:t>location</w:t>
            </w:r>
            <w:proofErr w:type="spellEnd"/>
            <w:r w:rsidRPr="00A97F66">
              <w:rPr>
                <w:rFonts w:ascii="Consolas" w:hAnsi="Consolas"/>
                <w:lang w:val="es-PE"/>
              </w:rPr>
              <w:t>&gt;</w:t>
            </w:r>
          </w:p>
          <w:p w14:paraId="0973E360"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log_format</w:t>
            </w:r>
            <w:proofErr w:type="spellEnd"/>
            <w:r w:rsidRPr="00A97F66">
              <w:rPr>
                <w:rFonts w:ascii="Consolas" w:hAnsi="Consolas"/>
                <w:lang w:val="es-PE"/>
              </w:rPr>
              <w:t>&gt;</w:t>
            </w:r>
            <w:proofErr w:type="spellStart"/>
            <w:r w:rsidRPr="00A97F66">
              <w:rPr>
                <w:rFonts w:ascii="Consolas" w:hAnsi="Consolas"/>
                <w:lang w:val="es-PE"/>
              </w:rPr>
              <w:t>eventchannel</w:t>
            </w:r>
            <w:proofErr w:type="spellEnd"/>
            <w:r w:rsidRPr="00A97F66">
              <w:rPr>
                <w:rFonts w:ascii="Consolas" w:hAnsi="Consolas"/>
                <w:lang w:val="es-PE"/>
              </w:rPr>
              <w:t>&lt;/</w:t>
            </w:r>
            <w:proofErr w:type="spellStart"/>
            <w:r w:rsidRPr="00A97F66">
              <w:rPr>
                <w:rFonts w:ascii="Consolas" w:hAnsi="Consolas"/>
                <w:lang w:val="es-PE"/>
              </w:rPr>
              <w:t>log_format</w:t>
            </w:r>
            <w:proofErr w:type="spellEnd"/>
            <w:r w:rsidRPr="00A97F66">
              <w:rPr>
                <w:rFonts w:ascii="Consolas" w:hAnsi="Consolas"/>
                <w:lang w:val="es-PE"/>
              </w:rPr>
              <w:t>&gt;</w:t>
            </w:r>
          </w:p>
          <w:p w14:paraId="3DE68B8E"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50848A78"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07C10D2A"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location</w:t>
            </w:r>
            <w:proofErr w:type="spellEnd"/>
            <w:r w:rsidRPr="00A97F66">
              <w:rPr>
                <w:rFonts w:ascii="Consolas" w:hAnsi="Consolas"/>
                <w:lang w:val="es-PE"/>
              </w:rPr>
              <w:t>&gt;Security&lt;/</w:t>
            </w:r>
            <w:proofErr w:type="spellStart"/>
            <w:r w:rsidRPr="00A97F66">
              <w:rPr>
                <w:rFonts w:ascii="Consolas" w:hAnsi="Consolas"/>
                <w:lang w:val="es-PE"/>
              </w:rPr>
              <w:t>location</w:t>
            </w:r>
            <w:proofErr w:type="spellEnd"/>
            <w:r w:rsidRPr="00A97F66">
              <w:rPr>
                <w:rFonts w:ascii="Consolas" w:hAnsi="Consolas"/>
                <w:lang w:val="es-PE"/>
              </w:rPr>
              <w:t>&gt;</w:t>
            </w:r>
          </w:p>
          <w:p w14:paraId="1422C97F"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log_format</w:t>
            </w:r>
            <w:proofErr w:type="spellEnd"/>
            <w:r w:rsidRPr="00A97F66">
              <w:rPr>
                <w:rFonts w:ascii="Consolas" w:hAnsi="Consolas"/>
                <w:lang w:val="es-PE"/>
              </w:rPr>
              <w:t>&gt;</w:t>
            </w:r>
            <w:proofErr w:type="spellStart"/>
            <w:r w:rsidRPr="00A97F66">
              <w:rPr>
                <w:rFonts w:ascii="Consolas" w:hAnsi="Consolas"/>
                <w:lang w:val="es-PE"/>
              </w:rPr>
              <w:t>eventchannel</w:t>
            </w:r>
            <w:proofErr w:type="spellEnd"/>
            <w:r w:rsidRPr="00A97F66">
              <w:rPr>
                <w:rFonts w:ascii="Consolas" w:hAnsi="Consolas"/>
                <w:lang w:val="es-PE"/>
              </w:rPr>
              <w:t>&lt;/</w:t>
            </w:r>
            <w:proofErr w:type="spellStart"/>
            <w:r w:rsidRPr="00A97F66">
              <w:rPr>
                <w:rFonts w:ascii="Consolas" w:hAnsi="Consolas"/>
                <w:lang w:val="es-PE"/>
              </w:rPr>
              <w:t>log_format</w:t>
            </w:r>
            <w:proofErr w:type="spellEnd"/>
            <w:r w:rsidRPr="00A97F66">
              <w:rPr>
                <w:rFonts w:ascii="Consolas" w:hAnsi="Consolas"/>
                <w:lang w:val="es-PE"/>
              </w:rPr>
              <w:t>&gt;</w:t>
            </w:r>
          </w:p>
          <w:p w14:paraId="1598BA52"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1F30A393" w14:textId="77777777" w:rsidR="00A97F66" w:rsidRPr="00A97F66" w:rsidRDefault="00A97F66" w:rsidP="00A97F66">
            <w:pPr>
              <w:keepNext/>
              <w:ind w:firstLine="0"/>
              <w:rPr>
                <w:rFonts w:ascii="Consolas" w:hAnsi="Consolas"/>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p w14:paraId="27FFF254"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location</w:t>
            </w:r>
            <w:proofErr w:type="spellEnd"/>
            <w:r w:rsidRPr="00A97F66">
              <w:rPr>
                <w:rFonts w:ascii="Consolas" w:hAnsi="Consolas"/>
                <w:lang w:val="es-PE"/>
              </w:rPr>
              <w:t>&gt;</w:t>
            </w:r>
            <w:proofErr w:type="spellStart"/>
            <w:r w:rsidRPr="00A97F66">
              <w:rPr>
                <w:rFonts w:ascii="Consolas" w:hAnsi="Consolas"/>
                <w:lang w:val="es-PE"/>
              </w:rPr>
              <w:t>System</w:t>
            </w:r>
            <w:proofErr w:type="spellEnd"/>
            <w:r w:rsidRPr="00A97F66">
              <w:rPr>
                <w:rFonts w:ascii="Consolas" w:hAnsi="Consolas"/>
                <w:lang w:val="es-PE"/>
              </w:rPr>
              <w:t>&lt;/</w:t>
            </w:r>
            <w:proofErr w:type="spellStart"/>
            <w:r w:rsidRPr="00A97F66">
              <w:rPr>
                <w:rFonts w:ascii="Consolas" w:hAnsi="Consolas"/>
                <w:lang w:val="es-PE"/>
              </w:rPr>
              <w:t>location</w:t>
            </w:r>
            <w:proofErr w:type="spellEnd"/>
            <w:r w:rsidRPr="00A97F66">
              <w:rPr>
                <w:rFonts w:ascii="Consolas" w:hAnsi="Consolas"/>
                <w:lang w:val="es-PE"/>
              </w:rPr>
              <w:t>&gt;</w:t>
            </w:r>
          </w:p>
          <w:p w14:paraId="210055A3"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w:t>
            </w:r>
            <w:proofErr w:type="spellStart"/>
            <w:r w:rsidRPr="00A97F66">
              <w:rPr>
                <w:rFonts w:ascii="Consolas" w:hAnsi="Consolas"/>
                <w:lang w:val="es-PE"/>
              </w:rPr>
              <w:t>log_format</w:t>
            </w:r>
            <w:proofErr w:type="spellEnd"/>
            <w:r w:rsidRPr="00A97F66">
              <w:rPr>
                <w:rFonts w:ascii="Consolas" w:hAnsi="Consolas"/>
                <w:lang w:val="es-PE"/>
              </w:rPr>
              <w:t>&gt;</w:t>
            </w:r>
            <w:proofErr w:type="spellStart"/>
            <w:r w:rsidRPr="00A97F66">
              <w:rPr>
                <w:rFonts w:ascii="Consolas" w:hAnsi="Consolas"/>
                <w:lang w:val="es-PE"/>
              </w:rPr>
              <w:t>eventchannel</w:t>
            </w:r>
            <w:proofErr w:type="spellEnd"/>
            <w:r w:rsidRPr="00A97F66">
              <w:rPr>
                <w:rFonts w:ascii="Consolas" w:hAnsi="Consolas"/>
                <w:lang w:val="es-PE"/>
              </w:rPr>
              <w:t>&lt;/</w:t>
            </w:r>
            <w:proofErr w:type="spellStart"/>
            <w:r w:rsidRPr="00A97F66">
              <w:rPr>
                <w:rFonts w:ascii="Consolas" w:hAnsi="Consolas"/>
                <w:lang w:val="es-PE"/>
              </w:rPr>
              <w:t>log_format</w:t>
            </w:r>
            <w:proofErr w:type="spellEnd"/>
            <w:r w:rsidRPr="00A97F66">
              <w:rPr>
                <w:rFonts w:ascii="Consolas" w:hAnsi="Consolas"/>
                <w:lang w:val="es-PE"/>
              </w:rPr>
              <w:t>&gt;</w:t>
            </w:r>
          </w:p>
          <w:p w14:paraId="24E20EE1" w14:textId="77777777" w:rsidR="00A97F66" w:rsidRPr="003D59A0" w:rsidRDefault="00A97F66" w:rsidP="00A97F66">
            <w:pPr>
              <w:keepNext/>
              <w:ind w:firstLine="0"/>
              <w:rPr>
                <w:lang w:val="es-PE"/>
              </w:rPr>
            </w:pPr>
            <w:r w:rsidRPr="00A97F66">
              <w:rPr>
                <w:rFonts w:ascii="Consolas" w:hAnsi="Consolas"/>
                <w:lang w:val="es-PE"/>
              </w:rPr>
              <w:t>&lt;/</w:t>
            </w:r>
            <w:proofErr w:type="spellStart"/>
            <w:r w:rsidRPr="00A97F66">
              <w:rPr>
                <w:rFonts w:ascii="Consolas" w:hAnsi="Consolas"/>
                <w:lang w:val="es-PE"/>
              </w:rPr>
              <w:t>localfile</w:t>
            </w:r>
            <w:proofErr w:type="spellEnd"/>
            <w:r w:rsidRPr="00A97F66">
              <w:rPr>
                <w:rFonts w:ascii="Consolas" w:hAnsi="Consolas"/>
                <w:lang w:val="es-PE"/>
              </w:rPr>
              <w:t>&gt;</w:t>
            </w:r>
          </w:p>
        </w:tc>
      </w:tr>
    </w:tbl>
    <w:p w14:paraId="2EFF5A9B" w14:textId="4261CED0" w:rsidR="00A97F66" w:rsidRDefault="00A97F66" w:rsidP="00A97F66">
      <w:pPr>
        <w:pStyle w:val="Descripcin"/>
      </w:pPr>
      <w:bookmarkStart w:id="357" w:name="_Toc234590862"/>
      <w:r>
        <w:t xml:space="preserve">Código </w:t>
      </w:r>
      <w:fldSimple w:instr=" SEQ Código \* ARABIC ">
        <w:r w:rsidR="0050358B">
          <w:rPr>
            <w:noProof/>
          </w:rPr>
          <w:t>23</w:t>
        </w:r>
      </w:fldSimple>
      <w:r w:rsidRPr="002068CD">
        <w:t xml:space="preserve">: Fuentes </w:t>
      </w:r>
      <w:proofErr w:type="spellStart"/>
      <w:r w:rsidRPr="002068CD">
        <w:t>eventchannel</w:t>
      </w:r>
      <w:proofErr w:type="spellEnd"/>
      <w:r w:rsidRPr="002068CD">
        <w:t xml:space="preserve"> configuradas en el agente Windows</w:t>
      </w:r>
      <w:bookmarkEnd w:id="357"/>
    </w:p>
    <w:p w14:paraId="1543AFBF" w14:textId="77777777" w:rsidR="00A97F66" w:rsidRDefault="00A97F66" w:rsidP="00A97F66">
      <w:r w:rsidRPr="00A97F66">
        <w:t>Tras modificar la configuración del agente, se reinició el servicio para aplicar los cambios.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727E1DB6" w14:textId="77777777" w:rsidTr="00FE2D23">
        <w:tc>
          <w:tcPr>
            <w:tcW w:w="9017" w:type="dxa"/>
            <w:shd w:val="clear" w:color="auto" w:fill="E8E8E8" w:themeFill="background2"/>
          </w:tcPr>
          <w:p w14:paraId="60B9F825" w14:textId="77777777" w:rsidR="00A97F66" w:rsidRPr="00A97F66" w:rsidRDefault="00A97F66" w:rsidP="00A97F66">
            <w:pPr>
              <w:keepNext/>
              <w:ind w:firstLine="0"/>
              <w:rPr>
                <w:rFonts w:ascii="Consolas" w:hAnsi="Consolas"/>
                <w:lang w:val="es-PE"/>
              </w:rPr>
            </w:pPr>
            <w:r>
              <w:rPr>
                <w:rFonts w:ascii="Consolas" w:hAnsi="Consolas"/>
                <w:lang w:val="es-PE"/>
              </w:rPr>
              <w:t xml:space="preserve">$ </w:t>
            </w:r>
            <w:proofErr w:type="spellStart"/>
            <w:r w:rsidRPr="00A97F66">
              <w:rPr>
                <w:rFonts w:ascii="Consolas" w:hAnsi="Consolas"/>
                <w:lang w:val="es-PE"/>
              </w:rPr>
              <w:t>Restart</w:t>
            </w:r>
            <w:proofErr w:type="spellEnd"/>
            <w:r w:rsidRPr="00A97F66">
              <w:rPr>
                <w:rFonts w:ascii="Consolas" w:hAnsi="Consolas"/>
                <w:lang w:val="es-PE"/>
              </w:rPr>
              <w:t xml:space="preserve">-Service </w:t>
            </w:r>
            <w:proofErr w:type="spellStart"/>
            <w:r w:rsidRPr="00A97F66">
              <w:rPr>
                <w:rFonts w:ascii="Consolas" w:hAnsi="Consolas"/>
                <w:lang w:val="es-PE"/>
              </w:rPr>
              <w:t>WazuhSvc</w:t>
            </w:r>
            <w:proofErr w:type="spellEnd"/>
          </w:p>
          <w:p w14:paraId="59718166" w14:textId="77777777" w:rsidR="00A97F66" w:rsidRPr="003D59A0" w:rsidRDefault="00A97F66" w:rsidP="00066120">
            <w:pPr>
              <w:keepNext/>
              <w:ind w:firstLine="0"/>
              <w:rPr>
                <w:lang w:val="es-PE"/>
              </w:rPr>
            </w:pPr>
            <w:r>
              <w:rPr>
                <w:rFonts w:ascii="Consolas" w:hAnsi="Consolas"/>
                <w:lang w:val="es-PE"/>
              </w:rPr>
              <w:t xml:space="preserve">$ </w:t>
            </w:r>
            <w:r w:rsidRPr="00A97F66">
              <w:rPr>
                <w:rFonts w:ascii="Consolas" w:hAnsi="Consolas"/>
                <w:lang w:val="es-PE"/>
              </w:rPr>
              <w:t xml:space="preserve">Get-Service </w:t>
            </w:r>
            <w:proofErr w:type="spellStart"/>
            <w:r w:rsidRPr="00A97F66">
              <w:rPr>
                <w:rFonts w:ascii="Consolas" w:hAnsi="Consolas"/>
                <w:lang w:val="es-PE"/>
              </w:rPr>
              <w:t>WazuhSvc</w:t>
            </w:r>
            <w:proofErr w:type="spellEnd"/>
          </w:p>
        </w:tc>
      </w:tr>
    </w:tbl>
    <w:p w14:paraId="6B46D264" w14:textId="35121340" w:rsidR="00A97F66" w:rsidRDefault="00066120" w:rsidP="00066120">
      <w:pPr>
        <w:pStyle w:val="Descripcin"/>
      </w:pPr>
      <w:bookmarkStart w:id="358" w:name="_Toc234590863"/>
      <w:r>
        <w:t xml:space="preserve">Código </w:t>
      </w:r>
      <w:fldSimple w:instr=" SEQ Código \* ARABIC ">
        <w:r w:rsidR="0050358B">
          <w:rPr>
            <w:noProof/>
          </w:rPr>
          <w:t>24</w:t>
        </w:r>
      </w:fldSimple>
      <w:r w:rsidRPr="00664D4B">
        <w:t>: Reinicio y comprobación del agente Wazuh en Windows</w:t>
      </w:r>
      <w:bookmarkEnd w:id="358"/>
    </w:p>
    <w:tbl>
      <w:tblPr>
        <w:tblStyle w:val="Tablaconcuadrcula"/>
        <w:tblW w:w="0" w:type="auto"/>
        <w:tblLook w:val="04A0" w:firstRow="1" w:lastRow="0" w:firstColumn="1" w:lastColumn="0" w:noHBand="0" w:noVBand="1"/>
      </w:tblPr>
      <w:tblGrid>
        <w:gridCol w:w="1555"/>
        <w:gridCol w:w="2126"/>
        <w:gridCol w:w="5335"/>
      </w:tblGrid>
      <w:tr w:rsidR="00066120" w14:paraId="73D676A9" w14:textId="77777777" w:rsidTr="00066120">
        <w:tc>
          <w:tcPr>
            <w:tcW w:w="1555" w:type="dxa"/>
            <w:shd w:val="clear" w:color="auto" w:fill="C1E4F5" w:themeFill="accent1" w:themeFillTint="33"/>
            <w:vAlign w:val="center"/>
          </w:tcPr>
          <w:p w14:paraId="17022929" w14:textId="77777777" w:rsidR="00066120" w:rsidRPr="00066120" w:rsidRDefault="00066120" w:rsidP="00066120">
            <w:pPr>
              <w:ind w:firstLine="0"/>
              <w:jc w:val="center"/>
              <w:rPr>
                <w:b/>
                <w:bCs/>
              </w:rPr>
            </w:pPr>
            <w:r w:rsidRPr="00066120">
              <w:rPr>
                <w:b/>
                <w:bCs/>
              </w:rPr>
              <w:lastRenderedPageBreak/>
              <w:t>Fuente</w:t>
            </w:r>
          </w:p>
        </w:tc>
        <w:tc>
          <w:tcPr>
            <w:tcW w:w="2126" w:type="dxa"/>
            <w:shd w:val="clear" w:color="auto" w:fill="C1E4F5" w:themeFill="accent1" w:themeFillTint="33"/>
            <w:vAlign w:val="center"/>
          </w:tcPr>
          <w:p w14:paraId="48F1D3D9" w14:textId="77777777" w:rsidR="00066120" w:rsidRPr="00066120" w:rsidRDefault="00066120" w:rsidP="00066120">
            <w:pPr>
              <w:ind w:firstLine="0"/>
              <w:jc w:val="center"/>
              <w:rPr>
                <w:b/>
                <w:bCs/>
              </w:rPr>
            </w:pPr>
            <w:r w:rsidRPr="00066120">
              <w:rPr>
                <w:b/>
                <w:bCs/>
              </w:rPr>
              <w:t>Evento / uso principal</w:t>
            </w:r>
          </w:p>
        </w:tc>
        <w:tc>
          <w:tcPr>
            <w:tcW w:w="5335" w:type="dxa"/>
            <w:shd w:val="clear" w:color="auto" w:fill="C1E4F5" w:themeFill="accent1" w:themeFillTint="33"/>
            <w:vAlign w:val="center"/>
          </w:tcPr>
          <w:p w14:paraId="00591064" w14:textId="77777777" w:rsidR="00066120" w:rsidRPr="00066120" w:rsidRDefault="00066120" w:rsidP="00066120">
            <w:pPr>
              <w:ind w:firstLine="0"/>
              <w:jc w:val="center"/>
              <w:rPr>
                <w:b/>
                <w:bCs/>
              </w:rPr>
            </w:pPr>
            <w:r w:rsidRPr="00066120">
              <w:rPr>
                <w:b/>
                <w:bCs/>
              </w:rPr>
              <w:t>Utilidad para el TFM</w:t>
            </w:r>
          </w:p>
        </w:tc>
      </w:tr>
      <w:tr w:rsidR="00066120" w14:paraId="3CC75005" w14:textId="77777777" w:rsidTr="00066120">
        <w:tc>
          <w:tcPr>
            <w:tcW w:w="1555" w:type="dxa"/>
          </w:tcPr>
          <w:p w14:paraId="0593234A" w14:textId="77777777" w:rsidR="00066120" w:rsidRDefault="00066120" w:rsidP="00066120">
            <w:pPr>
              <w:ind w:firstLine="0"/>
            </w:pPr>
            <w:r w:rsidRPr="00EF6500">
              <w:t xml:space="preserve">PowerShell </w:t>
            </w:r>
            <w:proofErr w:type="spellStart"/>
            <w:r w:rsidRPr="00EF6500">
              <w:t>Operational</w:t>
            </w:r>
            <w:proofErr w:type="spellEnd"/>
          </w:p>
        </w:tc>
        <w:tc>
          <w:tcPr>
            <w:tcW w:w="2126" w:type="dxa"/>
          </w:tcPr>
          <w:p w14:paraId="78BD9357" w14:textId="77777777" w:rsidR="00066120" w:rsidRDefault="00066120" w:rsidP="00066120">
            <w:pPr>
              <w:ind w:firstLine="0"/>
            </w:pPr>
            <w:r w:rsidRPr="00EF6500">
              <w:t>Event ID 4104</w:t>
            </w:r>
          </w:p>
        </w:tc>
        <w:tc>
          <w:tcPr>
            <w:tcW w:w="5335" w:type="dxa"/>
          </w:tcPr>
          <w:p w14:paraId="1BCA590F" w14:textId="77777777" w:rsidR="00066120" w:rsidRDefault="00066120" w:rsidP="00066120">
            <w:pPr>
              <w:ind w:firstLine="0"/>
            </w:pPr>
            <w:r w:rsidRPr="00EF6500">
              <w:t xml:space="preserve">Visibilidad de Script Block </w:t>
            </w:r>
            <w:proofErr w:type="spellStart"/>
            <w:r w:rsidRPr="00EF6500">
              <w:t>Logging</w:t>
            </w:r>
            <w:proofErr w:type="spellEnd"/>
            <w:r w:rsidRPr="00EF6500">
              <w:t xml:space="preserve"> y comandos PowerShell.</w:t>
            </w:r>
          </w:p>
        </w:tc>
      </w:tr>
      <w:tr w:rsidR="00066120" w14:paraId="64F13E09" w14:textId="77777777" w:rsidTr="00066120">
        <w:tc>
          <w:tcPr>
            <w:tcW w:w="1555" w:type="dxa"/>
          </w:tcPr>
          <w:p w14:paraId="455592CD" w14:textId="77777777" w:rsidR="00066120" w:rsidRDefault="00066120" w:rsidP="00066120">
            <w:pPr>
              <w:ind w:firstLine="0"/>
            </w:pPr>
            <w:r w:rsidRPr="00EF6500">
              <w:t>Sysmon</w:t>
            </w:r>
          </w:p>
        </w:tc>
        <w:tc>
          <w:tcPr>
            <w:tcW w:w="2126" w:type="dxa"/>
          </w:tcPr>
          <w:p w14:paraId="7EEDAB25" w14:textId="77777777" w:rsidR="00066120" w:rsidRDefault="00066120" w:rsidP="00066120">
            <w:pPr>
              <w:ind w:firstLine="0"/>
            </w:pPr>
            <w:r w:rsidRPr="00EF6500">
              <w:t>Event ID 1</w:t>
            </w:r>
          </w:p>
        </w:tc>
        <w:tc>
          <w:tcPr>
            <w:tcW w:w="5335" w:type="dxa"/>
          </w:tcPr>
          <w:p w14:paraId="7ECBA120" w14:textId="77777777" w:rsidR="00066120" w:rsidRDefault="00066120" w:rsidP="00066120">
            <w:pPr>
              <w:ind w:firstLine="0"/>
            </w:pPr>
            <w:r w:rsidRPr="00EF6500">
              <w:t>Creación de procesos, imagen, usuario y línea de comandos.</w:t>
            </w:r>
          </w:p>
        </w:tc>
      </w:tr>
      <w:tr w:rsidR="00066120" w14:paraId="4AF13AD8" w14:textId="77777777" w:rsidTr="00066120">
        <w:tc>
          <w:tcPr>
            <w:tcW w:w="1555" w:type="dxa"/>
          </w:tcPr>
          <w:p w14:paraId="15E5D163" w14:textId="77777777" w:rsidR="00066120" w:rsidRDefault="00066120" w:rsidP="00066120">
            <w:pPr>
              <w:ind w:firstLine="0"/>
            </w:pPr>
            <w:r w:rsidRPr="00EF6500">
              <w:t>Sysmon</w:t>
            </w:r>
          </w:p>
        </w:tc>
        <w:tc>
          <w:tcPr>
            <w:tcW w:w="2126" w:type="dxa"/>
          </w:tcPr>
          <w:p w14:paraId="2C9E8EF2" w14:textId="77777777" w:rsidR="00066120" w:rsidRDefault="00066120" w:rsidP="00066120">
            <w:pPr>
              <w:ind w:firstLine="0"/>
            </w:pPr>
            <w:r w:rsidRPr="00EF6500">
              <w:t>Event ID 11</w:t>
            </w:r>
          </w:p>
        </w:tc>
        <w:tc>
          <w:tcPr>
            <w:tcW w:w="5335" w:type="dxa"/>
          </w:tcPr>
          <w:p w14:paraId="59DE946F" w14:textId="77777777" w:rsidR="00066120" w:rsidRDefault="00066120" w:rsidP="00066120">
            <w:pPr>
              <w:ind w:firstLine="0"/>
            </w:pPr>
            <w:r w:rsidRPr="00EF6500">
              <w:t xml:space="preserve">Creación de ficheros y evidencias de </w:t>
            </w:r>
            <w:proofErr w:type="spellStart"/>
            <w:r w:rsidRPr="00EF6500">
              <w:t>staging</w:t>
            </w:r>
            <w:proofErr w:type="spellEnd"/>
            <w:r w:rsidRPr="00EF6500">
              <w:t>/cifrado/borrado.</w:t>
            </w:r>
          </w:p>
        </w:tc>
      </w:tr>
      <w:tr w:rsidR="00066120" w14:paraId="13BEDBCB" w14:textId="77777777" w:rsidTr="00066120">
        <w:tc>
          <w:tcPr>
            <w:tcW w:w="1555" w:type="dxa"/>
          </w:tcPr>
          <w:p w14:paraId="236B461D" w14:textId="77777777" w:rsidR="00066120" w:rsidRDefault="00066120" w:rsidP="00066120">
            <w:pPr>
              <w:ind w:firstLine="0"/>
            </w:pPr>
            <w:proofErr w:type="spellStart"/>
            <w:r w:rsidRPr="00EF6500">
              <w:t>System</w:t>
            </w:r>
            <w:proofErr w:type="spellEnd"/>
          </w:p>
        </w:tc>
        <w:tc>
          <w:tcPr>
            <w:tcW w:w="2126" w:type="dxa"/>
          </w:tcPr>
          <w:p w14:paraId="656D919D" w14:textId="77777777" w:rsidR="00066120" w:rsidRDefault="00066120" w:rsidP="00066120">
            <w:pPr>
              <w:ind w:firstLine="0"/>
            </w:pPr>
            <w:r w:rsidRPr="00EF6500">
              <w:t>Event ID 7045</w:t>
            </w:r>
          </w:p>
        </w:tc>
        <w:tc>
          <w:tcPr>
            <w:tcW w:w="5335" w:type="dxa"/>
          </w:tcPr>
          <w:p w14:paraId="37780E06" w14:textId="77777777" w:rsidR="00066120" w:rsidRDefault="00066120" w:rsidP="00066120">
            <w:pPr>
              <w:ind w:firstLine="0"/>
            </w:pPr>
            <w:r w:rsidRPr="00EF6500">
              <w:t>Instalación de servicios Windows.</w:t>
            </w:r>
          </w:p>
        </w:tc>
      </w:tr>
      <w:tr w:rsidR="00066120" w14:paraId="40BDD331" w14:textId="77777777" w:rsidTr="00066120">
        <w:tc>
          <w:tcPr>
            <w:tcW w:w="1555" w:type="dxa"/>
          </w:tcPr>
          <w:p w14:paraId="1C02A588" w14:textId="77777777" w:rsidR="00066120" w:rsidRDefault="00066120" w:rsidP="00066120">
            <w:pPr>
              <w:ind w:firstLine="0"/>
            </w:pPr>
            <w:r w:rsidRPr="00EF6500">
              <w:t>Security</w:t>
            </w:r>
          </w:p>
        </w:tc>
        <w:tc>
          <w:tcPr>
            <w:tcW w:w="2126" w:type="dxa"/>
          </w:tcPr>
          <w:p w14:paraId="2C952162" w14:textId="77777777" w:rsidR="00066120" w:rsidRDefault="00066120" w:rsidP="00066120">
            <w:pPr>
              <w:ind w:firstLine="0"/>
            </w:pPr>
            <w:r w:rsidRPr="00EF6500">
              <w:t>Eventos de seguridad Windows</w:t>
            </w:r>
          </w:p>
        </w:tc>
        <w:tc>
          <w:tcPr>
            <w:tcW w:w="5335" w:type="dxa"/>
          </w:tcPr>
          <w:p w14:paraId="702E714F" w14:textId="77777777" w:rsidR="00066120" w:rsidRDefault="00066120" w:rsidP="00066120">
            <w:pPr>
              <w:keepNext/>
              <w:ind w:firstLine="0"/>
            </w:pPr>
            <w:r w:rsidRPr="00EF6500">
              <w:t>Apoyo contextual y auditoría del endpoint.</w:t>
            </w:r>
          </w:p>
        </w:tc>
      </w:tr>
    </w:tbl>
    <w:p w14:paraId="4D5BE36E" w14:textId="7A59B36A" w:rsidR="00066120" w:rsidRPr="00066120" w:rsidRDefault="00066120" w:rsidP="00066120">
      <w:pPr>
        <w:pStyle w:val="Descripcin"/>
      </w:pPr>
      <w:bookmarkStart w:id="359" w:name="_Toc234590784"/>
      <w:r>
        <w:t xml:space="preserve">Tabla </w:t>
      </w:r>
      <w:fldSimple w:instr=" SEQ Tabla \* ARABIC ">
        <w:r w:rsidR="004268CD">
          <w:rPr>
            <w:noProof/>
          </w:rPr>
          <w:t>57</w:t>
        </w:r>
      </w:fldSimple>
      <w:r w:rsidRPr="00115647">
        <w:t>: Fuentes de telemetría utilizadas por Wazuh en la campaña</w:t>
      </w:r>
      <w:bookmarkEnd w:id="359"/>
    </w:p>
    <w:p w14:paraId="5930CAA0" w14:textId="77777777" w:rsidR="00455DD0" w:rsidRDefault="00BF200C" w:rsidP="00455DD0">
      <w:pPr>
        <w:pStyle w:val="Ttulo2"/>
      </w:pPr>
      <w:bookmarkStart w:id="360" w:name="_Toc234407649"/>
      <w:bookmarkStart w:id="361" w:name="_Toc234590709"/>
      <w:r w:rsidRPr="00BF200C">
        <w:t>Reglas personalizadas TFM en Wazuh</w:t>
      </w:r>
      <w:bookmarkEnd w:id="360"/>
      <w:bookmarkEnd w:id="361"/>
    </w:p>
    <w:p w14:paraId="3FDA49E5" w14:textId="77777777" w:rsidR="005D273D" w:rsidRDefault="00FF3808" w:rsidP="00FF3808">
      <w:r>
        <w:t>Para comparar Wazuh frente a Velociraptor en condiciones metodológicamente comparables, se creó una capa de reglas personalizadas TFM. La memoria conserva la decisión metodológica de emplear reglas custom como aproximación funcional, sin asumir equivalencia directa con los artifacts de Velociraptor. En la ruta revisada se conserva `tfm_wazuh_custom_rules_v1.xml`; el Excel consolidado mantiene los resultados finales de la campaña y el gap de la regla 110201 (Wazuh, s. f.-a; García-Amorena Reina, 2026c; García-Amorena Reina, 2026e).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5924D3C9" w14:textId="77777777" w:rsidTr="00FE2D23">
        <w:tc>
          <w:tcPr>
            <w:tcW w:w="9017" w:type="dxa"/>
            <w:shd w:val="clear" w:color="auto" w:fill="E8E8E8" w:themeFill="background2"/>
          </w:tcPr>
          <w:p w14:paraId="3451B401" w14:textId="77777777" w:rsid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 xml:space="preserve">sudo </w:t>
            </w:r>
            <w:proofErr w:type="spellStart"/>
            <w:r w:rsidRPr="00FF3808">
              <w:rPr>
                <w:rFonts w:ascii="Consolas" w:hAnsi="Consolas"/>
                <w:lang w:val="es-PE"/>
              </w:rPr>
              <w:t>mv</w:t>
            </w:r>
            <w:proofErr w:type="spellEnd"/>
            <w:r w:rsidRPr="00FF3808">
              <w:rPr>
                <w:rFonts w:ascii="Consolas" w:hAnsi="Consolas"/>
                <w:lang w:val="es-PE"/>
              </w:rPr>
              <w:t xml:space="preserve"> /</w:t>
            </w:r>
            <w:proofErr w:type="spellStart"/>
            <w:r w:rsidRPr="00FF3808">
              <w:rPr>
                <w:rFonts w:ascii="Consolas" w:hAnsi="Consolas"/>
                <w:lang w:val="es-PE"/>
              </w:rPr>
              <w:t>var</w:t>
            </w:r>
            <w:proofErr w:type="spellEnd"/>
            <w:r w:rsidRPr="00FF3808">
              <w:rPr>
                <w:rFonts w:ascii="Consolas" w:hAnsi="Consolas"/>
                <w:lang w:val="es-PE"/>
              </w:rPr>
              <w:t>/</w:t>
            </w:r>
            <w:proofErr w:type="spellStart"/>
            <w:r w:rsidRPr="00FF3808">
              <w:rPr>
                <w:rFonts w:ascii="Consolas" w:hAnsi="Consolas"/>
                <w:lang w:val="es-PE"/>
              </w:rPr>
              <w:t>ossec</w:t>
            </w:r>
            <w:proofErr w:type="spellEnd"/>
            <w:r w:rsidRPr="00FF3808">
              <w:rPr>
                <w:rFonts w:ascii="Consolas" w:hAnsi="Consolas"/>
                <w:lang w:val="es-PE"/>
              </w:rPr>
              <w:t xml:space="preserve">/etc/rules/tfm_wazuh_custom_rules_v1.xml </w:t>
            </w:r>
          </w:p>
          <w:p w14:paraId="3D734DB9"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/home/admin/tfm_wazuh_custom_rules_v1.DISABLED.xml</w:t>
            </w:r>
          </w:p>
          <w:p w14:paraId="0B79975D"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 xml:space="preserve">sudo </w:t>
            </w:r>
            <w:proofErr w:type="spellStart"/>
            <w:r w:rsidRPr="00FF3808">
              <w:rPr>
                <w:rFonts w:ascii="Consolas" w:hAnsi="Consolas"/>
                <w:lang w:val="es-PE"/>
              </w:rPr>
              <w:t>systemctl</w:t>
            </w:r>
            <w:proofErr w:type="spellEnd"/>
            <w:r w:rsidRPr="00FF3808">
              <w:rPr>
                <w:rFonts w:ascii="Consolas" w:hAnsi="Consolas"/>
                <w:lang w:val="es-PE"/>
              </w:rPr>
              <w:t xml:space="preserve"> </w:t>
            </w:r>
            <w:proofErr w:type="spellStart"/>
            <w:r w:rsidRPr="00FF3808">
              <w:rPr>
                <w:rFonts w:ascii="Consolas" w:hAnsi="Consolas"/>
                <w:lang w:val="es-PE"/>
              </w:rPr>
              <w:t>restart</w:t>
            </w:r>
            <w:proofErr w:type="spellEnd"/>
            <w:r w:rsidRPr="00FF3808">
              <w:rPr>
                <w:rFonts w:ascii="Consolas" w:hAnsi="Consolas"/>
                <w:lang w:val="es-PE"/>
              </w:rPr>
              <w:t xml:space="preserve"> </w:t>
            </w:r>
            <w:proofErr w:type="spellStart"/>
            <w:r w:rsidRPr="00FF3808">
              <w:rPr>
                <w:rFonts w:ascii="Consolas" w:hAnsi="Consolas"/>
                <w:lang w:val="es-PE"/>
              </w:rPr>
              <w:t>wazuh</w:t>
            </w:r>
            <w:proofErr w:type="spellEnd"/>
            <w:r w:rsidRPr="00FF3808">
              <w:rPr>
                <w:rFonts w:ascii="Consolas" w:hAnsi="Consolas"/>
                <w:lang w:val="es-PE"/>
              </w:rPr>
              <w:t>-</w:t>
            </w:r>
            <w:proofErr w:type="gramStart"/>
            <w:r w:rsidRPr="00FF3808">
              <w:rPr>
                <w:rFonts w:ascii="Consolas" w:hAnsi="Consolas"/>
                <w:lang w:val="es-PE"/>
              </w:rPr>
              <w:t>manager</w:t>
            </w:r>
            <w:proofErr w:type="gramEnd"/>
          </w:p>
          <w:p w14:paraId="52B08681"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 xml:space="preserve">sudo </w:t>
            </w:r>
            <w:proofErr w:type="spellStart"/>
            <w:r w:rsidRPr="00FF3808">
              <w:rPr>
                <w:rFonts w:ascii="Consolas" w:hAnsi="Consolas"/>
                <w:lang w:val="es-PE"/>
              </w:rPr>
              <w:t>systemctl</w:t>
            </w:r>
            <w:proofErr w:type="spellEnd"/>
            <w:r w:rsidRPr="00FF3808">
              <w:rPr>
                <w:rFonts w:ascii="Consolas" w:hAnsi="Consolas"/>
                <w:lang w:val="es-PE"/>
              </w:rPr>
              <w:t xml:space="preserve"> </w:t>
            </w:r>
            <w:proofErr w:type="gramStart"/>
            <w:r w:rsidRPr="00FF3808">
              <w:rPr>
                <w:rFonts w:ascii="Consolas" w:hAnsi="Consolas"/>
                <w:lang w:val="es-PE"/>
              </w:rPr>
              <w:t>status</w:t>
            </w:r>
            <w:proofErr w:type="gramEnd"/>
            <w:r w:rsidRPr="00FF3808">
              <w:rPr>
                <w:rFonts w:ascii="Consolas" w:hAnsi="Consolas"/>
                <w:lang w:val="es-PE"/>
              </w:rPr>
              <w:t xml:space="preserve"> </w:t>
            </w:r>
            <w:proofErr w:type="spellStart"/>
            <w:r w:rsidRPr="00FF3808">
              <w:rPr>
                <w:rFonts w:ascii="Consolas" w:hAnsi="Consolas"/>
                <w:lang w:val="es-PE"/>
              </w:rPr>
              <w:t>wazuh</w:t>
            </w:r>
            <w:proofErr w:type="spellEnd"/>
            <w:r w:rsidRPr="00FF3808">
              <w:rPr>
                <w:rFonts w:ascii="Consolas" w:hAnsi="Consolas"/>
                <w:lang w:val="es-PE"/>
              </w:rPr>
              <w:t>-</w:t>
            </w:r>
            <w:proofErr w:type="gramStart"/>
            <w:r w:rsidRPr="00FF3808">
              <w:rPr>
                <w:rFonts w:ascii="Consolas" w:hAnsi="Consolas"/>
                <w:lang w:val="es-PE"/>
              </w:rPr>
              <w:t>manager</w:t>
            </w:r>
            <w:proofErr w:type="gramEnd"/>
            <w:r w:rsidRPr="00FF3808">
              <w:rPr>
                <w:rFonts w:ascii="Consolas" w:hAnsi="Consolas"/>
                <w:lang w:val="es-PE"/>
              </w:rPr>
              <w:t xml:space="preserve"> --no-</w:t>
            </w:r>
            <w:proofErr w:type="spellStart"/>
            <w:r w:rsidRPr="00FF3808">
              <w:rPr>
                <w:rFonts w:ascii="Consolas" w:hAnsi="Consolas"/>
                <w:lang w:val="es-PE"/>
              </w:rPr>
              <w:t>pager</w:t>
            </w:r>
            <w:proofErr w:type="spellEnd"/>
          </w:p>
        </w:tc>
      </w:tr>
    </w:tbl>
    <w:p w14:paraId="74DDA673" w14:textId="6F8C299D" w:rsidR="00FF3808" w:rsidRDefault="00FF3808" w:rsidP="00FF3808">
      <w:pPr>
        <w:pStyle w:val="Descripcin"/>
      </w:pPr>
      <w:bookmarkStart w:id="362" w:name="_Toc234590864"/>
      <w:r>
        <w:t xml:space="preserve">Código </w:t>
      </w:r>
      <w:fldSimple w:instr=" SEQ Código \* ARABIC ">
        <w:r w:rsidR="0050358B">
          <w:rPr>
            <w:noProof/>
          </w:rPr>
          <w:t>25</w:t>
        </w:r>
      </w:fldSimple>
      <w:r w:rsidRPr="00215A3F">
        <w:t xml:space="preserve">: </w:t>
      </w:r>
      <w:proofErr w:type="spellStart"/>
      <w:r w:rsidRPr="00215A3F">
        <w:t>Deshabilitación</w:t>
      </w:r>
      <w:proofErr w:type="spellEnd"/>
      <w:r w:rsidRPr="00215A3F">
        <w:t xml:space="preserve"> de la primera versión de reglas tras problemas de estabilidad</w:t>
      </w:r>
      <w:bookmarkEnd w:id="362"/>
    </w:p>
    <w:tbl>
      <w:tblPr>
        <w:tblStyle w:val="Tablaconcuadrcula"/>
        <w:tblW w:w="0" w:type="auto"/>
        <w:tblLook w:val="04A0" w:firstRow="1" w:lastRow="0" w:firstColumn="1" w:lastColumn="0" w:noHBand="0" w:noVBand="1"/>
      </w:tblPr>
      <w:tblGrid>
        <w:gridCol w:w="1128"/>
        <w:gridCol w:w="1292"/>
        <w:gridCol w:w="5797"/>
        <w:gridCol w:w="799"/>
      </w:tblGrid>
      <w:tr w:rsidR="00FF3808" w14:paraId="2B7C8DE4" w14:textId="77777777" w:rsidTr="00FF3808">
        <w:tc>
          <w:tcPr>
            <w:tcW w:w="1128" w:type="dxa"/>
            <w:shd w:val="clear" w:color="auto" w:fill="C1E4F5" w:themeFill="accent1" w:themeFillTint="33"/>
            <w:vAlign w:val="center"/>
          </w:tcPr>
          <w:p w14:paraId="76478136" w14:textId="77777777" w:rsidR="00FF3808" w:rsidRPr="00FF3808" w:rsidRDefault="00FF3808" w:rsidP="00FF3808">
            <w:pPr>
              <w:ind w:firstLine="0"/>
              <w:jc w:val="center"/>
              <w:rPr>
                <w:b/>
                <w:bCs/>
              </w:rPr>
            </w:pPr>
            <w:r w:rsidRPr="00FF3808">
              <w:rPr>
                <w:b/>
                <w:bCs/>
              </w:rPr>
              <w:t>Rule ID</w:t>
            </w:r>
          </w:p>
        </w:tc>
        <w:tc>
          <w:tcPr>
            <w:tcW w:w="1292" w:type="dxa"/>
            <w:shd w:val="clear" w:color="auto" w:fill="C1E4F5" w:themeFill="accent1" w:themeFillTint="33"/>
            <w:vAlign w:val="center"/>
          </w:tcPr>
          <w:p w14:paraId="3034E323" w14:textId="77777777" w:rsidR="00FF3808" w:rsidRPr="00FF3808" w:rsidRDefault="00FF3808" w:rsidP="00FF3808">
            <w:pPr>
              <w:ind w:firstLine="0"/>
              <w:jc w:val="center"/>
              <w:rPr>
                <w:b/>
                <w:bCs/>
              </w:rPr>
            </w:pPr>
            <w:r w:rsidRPr="00FF3808">
              <w:rPr>
                <w:b/>
                <w:bCs/>
              </w:rPr>
              <w:t>Perfil equivalente</w:t>
            </w:r>
          </w:p>
        </w:tc>
        <w:tc>
          <w:tcPr>
            <w:tcW w:w="5797" w:type="dxa"/>
            <w:shd w:val="clear" w:color="auto" w:fill="C1E4F5" w:themeFill="accent1" w:themeFillTint="33"/>
            <w:vAlign w:val="center"/>
          </w:tcPr>
          <w:p w14:paraId="77FA8C8E" w14:textId="77777777" w:rsidR="00FF3808" w:rsidRPr="00FF3808" w:rsidRDefault="00FF3808" w:rsidP="00FF3808">
            <w:pPr>
              <w:ind w:firstLine="0"/>
              <w:jc w:val="center"/>
              <w:rPr>
                <w:b/>
                <w:bCs/>
              </w:rPr>
            </w:pPr>
            <w:r w:rsidRPr="00FF3808">
              <w:rPr>
                <w:b/>
                <w:bCs/>
              </w:rPr>
              <w:t>Descripción funcional</w:t>
            </w:r>
          </w:p>
        </w:tc>
        <w:tc>
          <w:tcPr>
            <w:tcW w:w="799" w:type="dxa"/>
            <w:shd w:val="clear" w:color="auto" w:fill="C1E4F5" w:themeFill="accent1" w:themeFillTint="33"/>
            <w:vAlign w:val="center"/>
          </w:tcPr>
          <w:p w14:paraId="61EF116E" w14:textId="77777777" w:rsidR="00FF3808" w:rsidRPr="00FF3808" w:rsidRDefault="00FF3808" w:rsidP="00FF3808">
            <w:pPr>
              <w:ind w:firstLine="0"/>
              <w:jc w:val="center"/>
              <w:rPr>
                <w:b/>
                <w:bCs/>
              </w:rPr>
            </w:pPr>
            <w:r w:rsidRPr="00FF3808">
              <w:rPr>
                <w:b/>
                <w:bCs/>
              </w:rPr>
              <w:t>Level</w:t>
            </w:r>
          </w:p>
        </w:tc>
      </w:tr>
      <w:tr w:rsidR="00FF3808" w14:paraId="5F2446F1" w14:textId="77777777" w:rsidTr="00FF3808">
        <w:tc>
          <w:tcPr>
            <w:tcW w:w="1128" w:type="dxa"/>
            <w:vAlign w:val="center"/>
          </w:tcPr>
          <w:p w14:paraId="645C3101" w14:textId="77777777" w:rsidR="00FF3808" w:rsidRDefault="00FF3808" w:rsidP="00FF3808">
            <w:pPr>
              <w:ind w:firstLine="0"/>
              <w:jc w:val="center"/>
            </w:pPr>
            <w:r w:rsidRPr="006021D5">
              <w:t>110201</w:t>
            </w:r>
          </w:p>
        </w:tc>
        <w:tc>
          <w:tcPr>
            <w:tcW w:w="1292" w:type="dxa"/>
            <w:vAlign w:val="center"/>
          </w:tcPr>
          <w:p w14:paraId="3FD0D0A6" w14:textId="77777777" w:rsidR="00FF3808" w:rsidRDefault="00FF3808" w:rsidP="00FF3808">
            <w:pPr>
              <w:ind w:firstLine="0"/>
              <w:jc w:val="center"/>
            </w:pPr>
            <w:r w:rsidRPr="006021D5">
              <w:t>P1</w:t>
            </w:r>
          </w:p>
        </w:tc>
        <w:tc>
          <w:tcPr>
            <w:tcW w:w="5797" w:type="dxa"/>
            <w:vAlign w:val="center"/>
          </w:tcPr>
          <w:p w14:paraId="48E14F9D" w14:textId="77777777" w:rsidR="00FF3808" w:rsidRDefault="00FF3808" w:rsidP="00FF3808">
            <w:pPr>
              <w:ind w:firstLine="0"/>
              <w:jc w:val="left"/>
            </w:pPr>
            <w:r w:rsidRPr="006021D5">
              <w:t>Posible exfiltración HTTP/ZIP mediante PowerShell 4104.</w:t>
            </w:r>
          </w:p>
        </w:tc>
        <w:tc>
          <w:tcPr>
            <w:tcW w:w="799" w:type="dxa"/>
            <w:vAlign w:val="center"/>
          </w:tcPr>
          <w:p w14:paraId="06B815AD" w14:textId="77777777" w:rsidR="00FF3808" w:rsidRDefault="00FF3808" w:rsidP="00FF3808">
            <w:pPr>
              <w:ind w:firstLine="0"/>
              <w:jc w:val="center"/>
            </w:pPr>
            <w:r w:rsidRPr="006021D5">
              <w:t>15</w:t>
            </w:r>
          </w:p>
        </w:tc>
      </w:tr>
      <w:tr w:rsidR="00FF3808" w14:paraId="4147DCB3" w14:textId="77777777" w:rsidTr="00FF3808">
        <w:tc>
          <w:tcPr>
            <w:tcW w:w="1128" w:type="dxa"/>
            <w:vAlign w:val="center"/>
          </w:tcPr>
          <w:p w14:paraId="0DC27521" w14:textId="77777777" w:rsidR="00FF3808" w:rsidRDefault="00FF3808" w:rsidP="00FF3808">
            <w:pPr>
              <w:ind w:firstLine="0"/>
              <w:jc w:val="center"/>
            </w:pPr>
            <w:r w:rsidRPr="006021D5">
              <w:t>110202</w:t>
            </w:r>
          </w:p>
        </w:tc>
        <w:tc>
          <w:tcPr>
            <w:tcW w:w="1292" w:type="dxa"/>
            <w:vAlign w:val="center"/>
          </w:tcPr>
          <w:p w14:paraId="781423D7" w14:textId="77777777" w:rsidR="00FF3808" w:rsidRDefault="00FF3808" w:rsidP="00FF3808">
            <w:pPr>
              <w:ind w:firstLine="0"/>
              <w:jc w:val="center"/>
            </w:pPr>
            <w:r w:rsidRPr="006021D5">
              <w:t>P1</w:t>
            </w:r>
          </w:p>
        </w:tc>
        <w:tc>
          <w:tcPr>
            <w:tcW w:w="5797" w:type="dxa"/>
            <w:vAlign w:val="center"/>
          </w:tcPr>
          <w:p w14:paraId="37AFD96E" w14:textId="77777777" w:rsidR="00FF3808" w:rsidRDefault="00FF3808" w:rsidP="00FF3808">
            <w:pPr>
              <w:ind w:firstLine="0"/>
              <w:jc w:val="left"/>
            </w:pPr>
            <w:r w:rsidRPr="006021D5">
              <w:t>Borrado destructivo mediante PowerShell.</w:t>
            </w:r>
          </w:p>
        </w:tc>
        <w:tc>
          <w:tcPr>
            <w:tcW w:w="799" w:type="dxa"/>
            <w:vAlign w:val="center"/>
          </w:tcPr>
          <w:p w14:paraId="70352135" w14:textId="77777777" w:rsidR="00FF3808" w:rsidRDefault="00FF3808" w:rsidP="00FF3808">
            <w:pPr>
              <w:ind w:firstLine="0"/>
              <w:jc w:val="center"/>
            </w:pPr>
            <w:r w:rsidRPr="006021D5">
              <w:t>14</w:t>
            </w:r>
          </w:p>
        </w:tc>
      </w:tr>
      <w:tr w:rsidR="00FF3808" w14:paraId="4BBA3503" w14:textId="77777777" w:rsidTr="00FF3808">
        <w:tc>
          <w:tcPr>
            <w:tcW w:w="1128" w:type="dxa"/>
            <w:vAlign w:val="center"/>
          </w:tcPr>
          <w:p w14:paraId="7CEA8EF9" w14:textId="77777777" w:rsidR="00FF3808" w:rsidRDefault="00FF3808" w:rsidP="00FF3808">
            <w:pPr>
              <w:ind w:firstLine="0"/>
              <w:jc w:val="center"/>
            </w:pPr>
            <w:r w:rsidRPr="006021D5">
              <w:t>110203</w:t>
            </w:r>
          </w:p>
        </w:tc>
        <w:tc>
          <w:tcPr>
            <w:tcW w:w="1292" w:type="dxa"/>
            <w:vAlign w:val="center"/>
          </w:tcPr>
          <w:p w14:paraId="4D7BDF64" w14:textId="77777777" w:rsidR="00FF3808" w:rsidRDefault="00FF3808" w:rsidP="00FF3808">
            <w:pPr>
              <w:ind w:firstLine="0"/>
              <w:jc w:val="center"/>
            </w:pPr>
            <w:r w:rsidRPr="006021D5">
              <w:t>P1</w:t>
            </w:r>
          </w:p>
        </w:tc>
        <w:tc>
          <w:tcPr>
            <w:tcW w:w="5797" w:type="dxa"/>
            <w:vAlign w:val="center"/>
          </w:tcPr>
          <w:p w14:paraId="2435DFC3" w14:textId="77777777" w:rsidR="00FF3808" w:rsidRDefault="00FF3808" w:rsidP="00FF3808">
            <w:pPr>
              <w:ind w:firstLine="0"/>
              <w:jc w:val="left"/>
            </w:pPr>
            <w:r w:rsidRPr="006021D5">
              <w:t>Comportamiento de cifrado/ransomware mediante PowerShell.</w:t>
            </w:r>
          </w:p>
        </w:tc>
        <w:tc>
          <w:tcPr>
            <w:tcW w:w="799" w:type="dxa"/>
            <w:vAlign w:val="center"/>
          </w:tcPr>
          <w:p w14:paraId="41D60CEA" w14:textId="77777777" w:rsidR="00FF3808" w:rsidRDefault="00FF3808" w:rsidP="00FF3808">
            <w:pPr>
              <w:ind w:firstLine="0"/>
              <w:jc w:val="center"/>
            </w:pPr>
            <w:r w:rsidRPr="006021D5">
              <w:t>15</w:t>
            </w:r>
          </w:p>
        </w:tc>
      </w:tr>
      <w:tr w:rsidR="00FF3808" w14:paraId="3642B42B" w14:textId="77777777" w:rsidTr="00FF3808">
        <w:tc>
          <w:tcPr>
            <w:tcW w:w="1128" w:type="dxa"/>
            <w:vAlign w:val="center"/>
          </w:tcPr>
          <w:p w14:paraId="4190A349" w14:textId="77777777" w:rsidR="00FF3808" w:rsidRDefault="00FF3808" w:rsidP="00FF3808">
            <w:pPr>
              <w:ind w:firstLine="0"/>
              <w:jc w:val="center"/>
            </w:pPr>
            <w:r w:rsidRPr="006021D5">
              <w:t>110301</w:t>
            </w:r>
          </w:p>
        </w:tc>
        <w:tc>
          <w:tcPr>
            <w:tcW w:w="1292" w:type="dxa"/>
            <w:vAlign w:val="center"/>
          </w:tcPr>
          <w:p w14:paraId="64D4F046" w14:textId="77777777" w:rsidR="00FF3808" w:rsidRDefault="00FF3808" w:rsidP="00FF3808">
            <w:pPr>
              <w:ind w:firstLine="0"/>
              <w:jc w:val="center"/>
            </w:pPr>
            <w:r w:rsidRPr="006021D5">
              <w:t>P2</w:t>
            </w:r>
          </w:p>
        </w:tc>
        <w:tc>
          <w:tcPr>
            <w:tcW w:w="5797" w:type="dxa"/>
            <w:vAlign w:val="center"/>
          </w:tcPr>
          <w:p w14:paraId="58129594" w14:textId="77777777" w:rsidR="00FF3808" w:rsidRDefault="00FF3808" w:rsidP="00FF3808">
            <w:pPr>
              <w:ind w:firstLine="0"/>
              <w:jc w:val="left"/>
            </w:pPr>
            <w:r w:rsidRPr="006021D5">
              <w:t xml:space="preserve">PowerShell sospechoso detectado en </w:t>
            </w:r>
            <w:proofErr w:type="spellStart"/>
            <w:r w:rsidRPr="006021D5">
              <w:t>ScriptBlock</w:t>
            </w:r>
            <w:proofErr w:type="spellEnd"/>
            <w:r w:rsidRPr="006021D5">
              <w:t xml:space="preserve"> 4104.</w:t>
            </w:r>
          </w:p>
        </w:tc>
        <w:tc>
          <w:tcPr>
            <w:tcW w:w="799" w:type="dxa"/>
            <w:vAlign w:val="center"/>
          </w:tcPr>
          <w:p w14:paraId="5C013B09" w14:textId="77777777" w:rsidR="00FF3808" w:rsidRDefault="00FF3808" w:rsidP="00FF3808">
            <w:pPr>
              <w:ind w:firstLine="0"/>
              <w:jc w:val="center"/>
            </w:pPr>
            <w:r w:rsidRPr="006021D5">
              <w:t>10</w:t>
            </w:r>
          </w:p>
        </w:tc>
      </w:tr>
      <w:tr w:rsidR="00FF3808" w14:paraId="7B687552" w14:textId="77777777" w:rsidTr="00FF3808">
        <w:tc>
          <w:tcPr>
            <w:tcW w:w="1128" w:type="dxa"/>
            <w:vAlign w:val="center"/>
          </w:tcPr>
          <w:p w14:paraId="38069EAD" w14:textId="77777777" w:rsidR="00FF3808" w:rsidRDefault="00FF3808" w:rsidP="00FF3808">
            <w:pPr>
              <w:ind w:firstLine="0"/>
              <w:jc w:val="center"/>
            </w:pPr>
            <w:r w:rsidRPr="006021D5">
              <w:lastRenderedPageBreak/>
              <w:t>110401</w:t>
            </w:r>
          </w:p>
        </w:tc>
        <w:tc>
          <w:tcPr>
            <w:tcW w:w="1292" w:type="dxa"/>
            <w:vAlign w:val="center"/>
          </w:tcPr>
          <w:p w14:paraId="71023081" w14:textId="77777777" w:rsidR="00FF3808" w:rsidRDefault="00FF3808" w:rsidP="00FF3808">
            <w:pPr>
              <w:ind w:firstLine="0"/>
              <w:jc w:val="center"/>
            </w:pPr>
            <w:r w:rsidRPr="006021D5">
              <w:t>P3</w:t>
            </w:r>
          </w:p>
        </w:tc>
        <w:tc>
          <w:tcPr>
            <w:tcW w:w="5797" w:type="dxa"/>
            <w:vAlign w:val="center"/>
          </w:tcPr>
          <w:p w14:paraId="7C0BC703" w14:textId="77777777" w:rsidR="00FF3808" w:rsidRDefault="00FF3808" w:rsidP="00FF3808">
            <w:pPr>
              <w:ind w:firstLine="0"/>
              <w:jc w:val="left"/>
            </w:pPr>
            <w:r w:rsidRPr="006021D5">
              <w:t>Posible persistencia Run Key por Sysmon Event ID 1.</w:t>
            </w:r>
          </w:p>
        </w:tc>
        <w:tc>
          <w:tcPr>
            <w:tcW w:w="799" w:type="dxa"/>
            <w:vAlign w:val="center"/>
          </w:tcPr>
          <w:p w14:paraId="6ADEAB8F" w14:textId="77777777" w:rsidR="00FF3808" w:rsidRDefault="00FF3808" w:rsidP="00FF3808">
            <w:pPr>
              <w:ind w:firstLine="0"/>
              <w:jc w:val="center"/>
            </w:pPr>
            <w:r w:rsidRPr="006021D5">
              <w:t>8</w:t>
            </w:r>
          </w:p>
        </w:tc>
      </w:tr>
      <w:tr w:rsidR="00FF3808" w14:paraId="457DD267" w14:textId="77777777" w:rsidTr="00FF3808">
        <w:tc>
          <w:tcPr>
            <w:tcW w:w="1128" w:type="dxa"/>
            <w:vAlign w:val="center"/>
          </w:tcPr>
          <w:p w14:paraId="7169CC0A" w14:textId="77777777" w:rsidR="00FF3808" w:rsidRDefault="00FF3808" w:rsidP="00FF3808">
            <w:pPr>
              <w:ind w:firstLine="0"/>
              <w:jc w:val="center"/>
            </w:pPr>
            <w:r w:rsidRPr="006021D5">
              <w:t>110402</w:t>
            </w:r>
          </w:p>
        </w:tc>
        <w:tc>
          <w:tcPr>
            <w:tcW w:w="1292" w:type="dxa"/>
            <w:vAlign w:val="center"/>
          </w:tcPr>
          <w:p w14:paraId="02C58237" w14:textId="77777777" w:rsidR="00FF3808" w:rsidRDefault="00FF3808" w:rsidP="00FF3808">
            <w:pPr>
              <w:ind w:firstLine="0"/>
              <w:jc w:val="center"/>
            </w:pPr>
            <w:r w:rsidRPr="006021D5">
              <w:t>P3</w:t>
            </w:r>
          </w:p>
        </w:tc>
        <w:tc>
          <w:tcPr>
            <w:tcW w:w="5797" w:type="dxa"/>
            <w:vAlign w:val="center"/>
          </w:tcPr>
          <w:p w14:paraId="6E211EB7" w14:textId="77777777" w:rsidR="00FF3808" w:rsidRDefault="00FF3808" w:rsidP="00FF3808">
            <w:pPr>
              <w:ind w:firstLine="0"/>
              <w:jc w:val="left"/>
            </w:pPr>
            <w:r w:rsidRPr="006021D5">
              <w:t>Instalación de servicio Windows Event ID 7045.</w:t>
            </w:r>
          </w:p>
        </w:tc>
        <w:tc>
          <w:tcPr>
            <w:tcW w:w="799" w:type="dxa"/>
            <w:vAlign w:val="center"/>
          </w:tcPr>
          <w:p w14:paraId="07A44F2B" w14:textId="77777777" w:rsidR="00FF3808" w:rsidRDefault="00FF3808" w:rsidP="00FF3808">
            <w:pPr>
              <w:ind w:firstLine="0"/>
              <w:jc w:val="center"/>
            </w:pPr>
            <w:r w:rsidRPr="006021D5">
              <w:t>8</w:t>
            </w:r>
          </w:p>
        </w:tc>
      </w:tr>
      <w:tr w:rsidR="00FF3808" w14:paraId="59318342" w14:textId="77777777" w:rsidTr="00FF3808">
        <w:tc>
          <w:tcPr>
            <w:tcW w:w="1128" w:type="dxa"/>
            <w:vAlign w:val="center"/>
          </w:tcPr>
          <w:p w14:paraId="06FD9296" w14:textId="77777777" w:rsidR="00FF3808" w:rsidRDefault="00FF3808" w:rsidP="00FF3808">
            <w:pPr>
              <w:ind w:firstLine="0"/>
              <w:jc w:val="center"/>
            </w:pPr>
            <w:r w:rsidRPr="006021D5">
              <w:t>110501</w:t>
            </w:r>
          </w:p>
        </w:tc>
        <w:tc>
          <w:tcPr>
            <w:tcW w:w="1292" w:type="dxa"/>
            <w:vAlign w:val="center"/>
          </w:tcPr>
          <w:p w14:paraId="48ED3DD0" w14:textId="77777777" w:rsidR="00FF3808" w:rsidRDefault="00FF3808" w:rsidP="00FF3808">
            <w:pPr>
              <w:ind w:firstLine="0"/>
              <w:jc w:val="center"/>
            </w:pPr>
            <w:r w:rsidRPr="006021D5">
              <w:t>P4</w:t>
            </w:r>
          </w:p>
        </w:tc>
        <w:tc>
          <w:tcPr>
            <w:tcW w:w="5797" w:type="dxa"/>
            <w:vAlign w:val="center"/>
          </w:tcPr>
          <w:p w14:paraId="50692CAD" w14:textId="77777777" w:rsidR="00FF3808" w:rsidRDefault="00FF3808" w:rsidP="00FF3808">
            <w:pPr>
              <w:ind w:firstLine="0"/>
              <w:jc w:val="left"/>
            </w:pPr>
            <w:r w:rsidRPr="006021D5">
              <w:t>Ejecución de PowerShell observada por Sysmon Event ID 1.</w:t>
            </w:r>
          </w:p>
        </w:tc>
        <w:tc>
          <w:tcPr>
            <w:tcW w:w="799" w:type="dxa"/>
            <w:vAlign w:val="center"/>
          </w:tcPr>
          <w:p w14:paraId="6DE3DA10" w14:textId="77777777" w:rsidR="00FF3808" w:rsidRDefault="00FF3808" w:rsidP="00FF3808">
            <w:pPr>
              <w:keepNext/>
              <w:ind w:firstLine="0"/>
              <w:jc w:val="center"/>
            </w:pPr>
            <w:r w:rsidRPr="006021D5">
              <w:t>5</w:t>
            </w:r>
          </w:p>
        </w:tc>
      </w:tr>
    </w:tbl>
    <w:p w14:paraId="5B856719" w14:textId="37C10172" w:rsidR="00FF3808" w:rsidRDefault="00FF3808" w:rsidP="00FF3808">
      <w:pPr>
        <w:pStyle w:val="Descripcin"/>
      </w:pPr>
      <w:bookmarkStart w:id="363" w:name="_Toc234590785"/>
      <w:r>
        <w:t xml:space="preserve">Tabla </w:t>
      </w:r>
      <w:fldSimple w:instr=" SEQ Tabla \* ARABIC ">
        <w:r w:rsidR="004268CD">
          <w:rPr>
            <w:noProof/>
          </w:rPr>
          <w:t>58</w:t>
        </w:r>
      </w:fldSimple>
      <w:r w:rsidRPr="00737F7D">
        <w:t>: Reglas personalizadas Wazuh utilizadas para aproximar los perfiles P1-P4 de Velociraptor</w:t>
      </w:r>
      <w:bookmarkEnd w:id="363"/>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693BEA5C" w14:textId="77777777" w:rsidTr="00FE2D23">
        <w:tc>
          <w:tcPr>
            <w:tcW w:w="9017" w:type="dxa"/>
            <w:shd w:val="clear" w:color="auto" w:fill="E8E8E8" w:themeFill="background2"/>
          </w:tcPr>
          <w:p w14:paraId="27D1080B"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w:t>
            </w:r>
            <w:proofErr w:type="spellStart"/>
            <w:r w:rsidRPr="00FF3808">
              <w:rPr>
                <w:rFonts w:ascii="Consolas" w:hAnsi="Consolas"/>
                <w:lang w:val="es-PE"/>
              </w:rPr>
              <w:t>var</w:t>
            </w:r>
            <w:proofErr w:type="spellEnd"/>
            <w:r w:rsidRPr="00FF3808">
              <w:rPr>
                <w:rFonts w:ascii="Consolas" w:hAnsi="Consolas"/>
                <w:lang w:val="es-PE"/>
              </w:rPr>
              <w:t>/</w:t>
            </w:r>
            <w:proofErr w:type="spellStart"/>
            <w:r w:rsidRPr="00FF3808">
              <w:rPr>
                <w:rFonts w:ascii="Consolas" w:hAnsi="Consolas"/>
                <w:lang w:val="es-PE"/>
              </w:rPr>
              <w:t>ossec</w:t>
            </w:r>
            <w:proofErr w:type="spellEnd"/>
            <w:r w:rsidRPr="00FF3808">
              <w:rPr>
                <w:rFonts w:ascii="Consolas" w:hAnsi="Consolas"/>
                <w:lang w:val="es-PE"/>
              </w:rPr>
              <w:t>/</w:t>
            </w:r>
            <w:proofErr w:type="spellStart"/>
            <w:r w:rsidRPr="00FF3808">
              <w:rPr>
                <w:rFonts w:ascii="Consolas" w:hAnsi="Consolas"/>
                <w:lang w:val="es-PE"/>
              </w:rPr>
              <w:t>bin</w:t>
            </w:r>
            <w:proofErr w:type="spellEnd"/>
            <w:r w:rsidRPr="00FF3808">
              <w:rPr>
                <w:rFonts w:ascii="Consolas" w:hAnsi="Consolas"/>
                <w:lang w:val="es-PE"/>
              </w:rPr>
              <w:t>/</w:t>
            </w:r>
            <w:proofErr w:type="spellStart"/>
            <w:r w:rsidRPr="00FF3808">
              <w:rPr>
                <w:rFonts w:ascii="Consolas" w:hAnsi="Consolas"/>
                <w:lang w:val="es-PE"/>
              </w:rPr>
              <w:t>wazuh-analysisd</w:t>
            </w:r>
            <w:proofErr w:type="spellEnd"/>
            <w:r w:rsidRPr="00FF3808">
              <w:rPr>
                <w:rFonts w:ascii="Consolas" w:hAnsi="Consolas"/>
                <w:lang w:val="es-PE"/>
              </w:rPr>
              <w:t xml:space="preserve"> -t</w:t>
            </w:r>
          </w:p>
          <w:p w14:paraId="192E5F4C"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 xml:space="preserve">sudo </w:t>
            </w:r>
            <w:proofErr w:type="spellStart"/>
            <w:r w:rsidRPr="00FF3808">
              <w:rPr>
                <w:rFonts w:ascii="Consolas" w:hAnsi="Consolas"/>
                <w:lang w:val="es-PE"/>
              </w:rPr>
              <w:t>systemctl</w:t>
            </w:r>
            <w:proofErr w:type="spellEnd"/>
            <w:r w:rsidRPr="00FF3808">
              <w:rPr>
                <w:rFonts w:ascii="Consolas" w:hAnsi="Consolas"/>
                <w:lang w:val="es-PE"/>
              </w:rPr>
              <w:t xml:space="preserve"> </w:t>
            </w:r>
            <w:proofErr w:type="spellStart"/>
            <w:r w:rsidRPr="00FF3808">
              <w:rPr>
                <w:rFonts w:ascii="Consolas" w:hAnsi="Consolas"/>
                <w:lang w:val="es-PE"/>
              </w:rPr>
              <w:t>restart</w:t>
            </w:r>
            <w:proofErr w:type="spellEnd"/>
            <w:r w:rsidRPr="00FF3808">
              <w:rPr>
                <w:rFonts w:ascii="Consolas" w:hAnsi="Consolas"/>
                <w:lang w:val="es-PE"/>
              </w:rPr>
              <w:t xml:space="preserve"> </w:t>
            </w:r>
            <w:proofErr w:type="spellStart"/>
            <w:r w:rsidRPr="00FF3808">
              <w:rPr>
                <w:rFonts w:ascii="Consolas" w:hAnsi="Consolas"/>
                <w:lang w:val="es-PE"/>
              </w:rPr>
              <w:t>wazuh</w:t>
            </w:r>
            <w:proofErr w:type="spellEnd"/>
            <w:r w:rsidRPr="00FF3808">
              <w:rPr>
                <w:rFonts w:ascii="Consolas" w:hAnsi="Consolas"/>
                <w:lang w:val="es-PE"/>
              </w:rPr>
              <w:t>-</w:t>
            </w:r>
            <w:proofErr w:type="gramStart"/>
            <w:r w:rsidRPr="00FF3808">
              <w:rPr>
                <w:rFonts w:ascii="Consolas" w:hAnsi="Consolas"/>
                <w:lang w:val="es-PE"/>
              </w:rPr>
              <w:t>manager</w:t>
            </w:r>
            <w:proofErr w:type="gramEnd"/>
          </w:p>
          <w:p w14:paraId="230A9D29"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 xml:space="preserve">sudo </w:t>
            </w:r>
            <w:proofErr w:type="spellStart"/>
            <w:r w:rsidRPr="00FF3808">
              <w:rPr>
                <w:rFonts w:ascii="Consolas" w:hAnsi="Consolas"/>
                <w:lang w:val="es-PE"/>
              </w:rPr>
              <w:t>systemctl</w:t>
            </w:r>
            <w:proofErr w:type="spellEnd"/>
            <w:r w:rsidRPr="00FF3808">
              <w:rPr>
                <w:rFonts w:ascii="Consolas" w:hAnsi="Consolas"/>
                <w:lang w:val="es-PE"/>
              </w:rPr>
              <w:t xml:space="preserve"> </w:t>
            </w:r>
            <w:proofErr w:type="gramStart"/>
            <w:r w:rsidRPr="00FF3808">
              <w:rPr>
                <w:rFonts w:ascii="Consolas" w:hAnsi="Consolas"/>
                <w:lang w:val="es-PE"/>
              </w:rPr>
              <w:t>status</w:t>
            </w:r>
            <w:proofErr w:type="gramEnd"/>
            <w:r w:rsidRPr="00FF3808">
              <w:rPr>
                <w:rFonts w:ascii="Consolas" w:hAnsi="Consolas"/>
                <w:lang w:val="es-PE"/>
              </w:rPr>
              <w:t xml:space="preserve"> </w:t>
            </w:r>
            <w:proofErr w:type="spellStart"/>
            <w:r w:rsidRPr="00FF3808">
              <w:rPr>
                <w:rFonts w:ascii="Consolas" w:hAnsi="Consolas"/>
                <w:lang w:val="es-PE"/>
              </w:rPr>
              <w:t>wazuh</w:t>
            </w:r>
            <w:proofErr w:type="spellEnd"/>
            <w:r w:rsidRPr="00FF3808">
              <w:rPr>
                <w:rFonts w:ascii="Consolas" w:hAnsi="Consolas"/>
                <w:lang w:val="es-PE"/>
              </w:rPr>
              <w:t>-</w:t>
            </w:r>
            <w:proofErr w:type="gramStart"/>
            <w:r w:rsidRPr="00FF3808">
              <w:rPr>
                <w:rFonts w:ascii="Consolas" w:hAnsi="Consolas"/>
                <w:lang w:val="es-PE"/>
              </w:rPr>
              <w:t>manager</w:t>
            </w:r>
            <w:proofErr w:type="gramEnd"/>
            <w:r w:rsidRPr="00FF3808">
              <w:rPr>
                <w:rFonts w:ascii="Consolas" w:hAnsi="Consolas"/>
                <w:lang w:val="es-PE"/>
              </w:rPr>
              <w:t xml:space="preserve"> --no-</w:t>
            </w:r>
            <w:proofErr w:type="spellStart"/>
            <w:r w:rsidRPr="00FF3808">
              <w:rPr>
                <w:rFonts w:ascii="Consolas" w:hAnsi="Consolas"/>
                <w:lang w:val="es-PE"/>
              </w:rPr>
              <w:t>pager</w:t>
            </w:r>
            <w:proofErr w:type="spellEnd"/>
          </w:p>
        </w:tc>
      </w:tr>
    </w:tbl>
    <w:p w14:paraId="3A9ABBAA" w14:textId="5021A8C1" w:rsidR="00FF3808" w:rsidRDefault="00FF3808" w:rsidP="00FF3808">
      <w:pPr>
        <w:pStyle w:val="Descripcin"/>
      </w:pPr>
      <w:bookmarkStart w:id="364" w:name="_Toc234590865"/>
      <w:r>
        <w:t xml:space="preserve">Código </w:t>
      </w:r>
      <w:fldSimple w:instr=" SEQ Código \* ARABIC ">
        <w:r w:rsidR="0050358B">
          <w:rPr>
            <w:noProof/>
          </w:rPr>
          <w:t>26</w:t>
        </w:r>
      </w:fldSimple>
      <w:r w:rsidRPr="00B874C9">
        <w:t>: Validación sintáctica y reinicio tras cargar reglas custom TFM</w:t>
      </w:r>
      <w:bookmarkEnd w:id="364"/>
    </w:p>
    <w:p w14:paraId="5D1E4658" w14:textId="77777777" w:rsidR="00B74545" w:rsidRDefault="00B74545" w:rsidP="00B74545">
      <w:pPr>
        <w:keepNext/>
        <w:ind w:firstLine="0"/>
        <w:jc w:val="center"/>
      </w:pPr>
      <w:r>
        <w:rPr>
          <w:noProof/>
        </w:rPr>
        <w:drawing>
          <wp:inline distT="0" distB="0" distL="0" distR="0" wp14:anchorId="21DE090C" wp14:editId="3B2E1C79">
            <wp:extent cx="5705217" cy="458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6"/>
                    <a:stretch>
                      <a:fillRect/>
                    </a:stretch>
                  </pic:blipFill>
                  <pic:spPr>
                    <a:xfrm>
                      <a:off x="0" y="0"/>
                      <a:ext cx="5710865" cy="4586061"/>
                    </a:xfrm>
                    <a:prstGeom prst="rect">
                      <a:avLst/>
                    </a:prstGeom>
                  </pic:spPr>
                </pic:pic>
              </a:graphicData>
            </a:graphic>
          </wp:inline>
        </w:drawing>
      </w:r>
    </w:p>
    <w:p w14:paraId="6D7D72C9" w14:textId="481AC62F" w:rsidR="00B74545" w:rsidRPr="00B74545" w:rsidRDefault="00B74545" w:rsidP="00B74545">
      <w:pPr>
        <w:pStyle w:val="Descripcin"/>
      </w:pPr>
      <w:bookmarkStart w:id="365" w:name="_Toc234590831"/>
      <w:r>
        <w:t xml:space="preserve">Figura </w:t>
      </w:r>
      <w:fldSimple w:instr=" SEQ Figura \* ARABIC ">
        <w:r w:rsidR="004268CD">
          <w:rPr>
            <w:noProof/>
          </w:rPr>
          <w:t>39</w:t>
        </w:r>
      </w:fldSimple>
      <w:r w:rsidRPr="001D3200">
        <w:t xml:space="preserve">: Reactivación de reglas personalizadas TFM y servicio </w:t>
      </w:r>
      <w:proofErr w:type="spellStart"/>
      <w:r w:rsidRPr="001D3200">
        <w:t>wazuh</w:t>
      </w:r>
      <w:proofErr w:type="spellEnd"/>
      <w:r w:rsidRPr="001D3200">
        <w:t>-</w:t>
      </w:r>
      <w:proofErr w:type="gramStart"/>
      <w:r w:rsidRPr="001D3200">
        <w:t>manager</w:t>
      </w:r>
      <w:proofErr w:type="gramEnd"/>
      <w:r w:rsidRPr="001D3200">
        <w:t xml:space="preserve"> activo</w:t>
      </w:r>
      <w:bookmarkEnd w:id="365"/>
    </w:p>
    <w:p w14:paraId="00A97A8A" w14:textId="77777777" w:rsidR="00455DD0" w:rsidRDefault="00B74545" w:rsidP="00455DD0">
      <w:pPr>
        <w:pStyle w:val="Ttulo2"/>
      </w:pPr>
      <w:bookmarkStart w:id="366" w:name="_Toc234407650"/>
      <w:bookmarkStart w:id="367" w:name="_Toc234590710"/>
      <w:r w:rsidRPr="00B74545">
        <w:t>Metodología de campañas separadas</w:t>
      </w:r>
      <w:bookmarkEnd w:id="366"/>
      <w:bookmarkEnd w:id="367"/>
    </w:p>
    <w:p w14:paraId="00CEBACE" w14:textId="77777777" w:rsidR="009F392A" w:rsidRDefault="009F392A" w:rsidP="00BE5722">
      <w:r w:rsidRPr="009F392A">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aconcuadrcula"/>
        <w:tblW w:w="0" w:type="auto"/>
        <w:tblLook w:val="04A0" w:firstRow="1" w:lastRow="0" w:firstColumn="1" w:lastColumn="0" w:noHBand="0" w:noVBand="1"/>
      </w:tblPr>
      <w:tblGrid>
        <w:gridCol w:w="1696"/>
        <w:gridCol w:w="2127"/>
        <w:gridCol w:w="2835"/>
        <w:gridCol w:w="2358"/>
      </w:tblGrid>
      <w:tr w:rsidR="009F392A" w14:paraId="3AD54E04" w14:textId="77777777" w:rsidTr="00BE5722">
        <w:tc>
          <w:tcPr>
            <w:tcW w:w="1696" w:type="dxa"/>
            <w:shd w:val="clear" w:color="auto" w:fill="C1E4F5" w:themeFill="accent1" w:themeFillTint="33"/>
            <w:vAlign w:val="center"/>
          </w:tcPr>
          <w:p w14:paraId="15E12CEF" w14:textId="77777777" w:rsidR="009F392A" w:rsidRPr="009F392A" w:rsidRDefault="009F392A" w:rsidP="009F392A">
            <w:pPr>
              <w:ind w:firstLine="0"/>
              <w:jc w:val="center"/>
              <w:rPr>
                <w:b/>
                <w:bCs/>
              </w:rPr>
            </w:pPr>
            <w:r w:rsidRPr="009F392A">
              <w:rPr>
                <w:b/>
                <w:bCs/>
              </w:rPr>
              <w:lastRenderedPageBreak/>
              <w:t>Campaña</w:t>
            </w:r>
          </w:p>
        </w:tc>
        <w:tc>
          <w:tcPr>
            <w:tcW w:w="2127" w:type="dxa"/>
            <w:shd w:val="clear" w:color="auto" w:fill="C1E4F5" w:themeFill="accent1" w:themeFillTint="33"/>
            <w:vAlign w:val="center"/>
          </w:tcPr>
          <w:p w14:paraId="7A857F5C" w14:textId="77777777" w:rsidR="009F392A" w:rsidRPr="009F392A" w:rsidRDefault="009F392A" w:rsidP="009F392A">
            <w:pPr>
              <w:ind w:firstLine="0"/>
              <w:jc w:val="center"/>
              <w:rPr>
                <w:b/>
                <w:bCs/>
              </w:rPr>
            </w:pPr>
            <w:r w:rsidRPr="009F392A">
              <w:rPr>
                <w:b/>
                <w:bCs/>
              </w:rPr>
              <w:t>Condición</w:t>
            </w:r>
          </w:p>
        </w:tc>
        <w:tc>
          <w:tcPr>
            <w:tcW w:w="2835" w:type="dxa"/>
            <w:shd w:val="clear" w:color="auto" w:fill="C1E4F5" w:themeFill="accent1" w:themeFillTint="33"/>
            <w:vAlign w:val="center"/>
          </w:tcPr>
          <w:p w14:paraId="6E73D641" w14:textId="77777777" w:rsidR="009F392A" w:rsidRPr="009F392A" w:rsidRDefault="009F392A" w:rsidP="009F392A">
            <w:pPr>
              <w:ind w:firstLine="0"/>
              <w:jc w:val="center"/>
              <w:rPr>
                <w:b/>
                <w:bCs/>
              </w:rPr>
            </w:pPr>
            <w:r w:rsidRPr="009F392A">
              <w:rPr>
                <w:b/>
                <w:bCs/>
              </w:rPr>
              <w:t>Objetivo</w:t>
            </w:r>
          </w:p>
        </w:tc>
        <w:tc>
          <w:tcPr>
            <w:tcW w:w="2358" w:type="dxa"/>
            <w:shd w:val="clear" w:color="auto" w:fill="C1E4F5" w:themeFill="accent1" w:themeFillTint="33"/>
            <w:vAlign w:val="center"/>
          </w:tcPr>
          <w:p w14:paraId="6CEF7E83" w14:textId="77777777" w:rsidR="009F392A" w:rsidRPr="009F392A" w:rsidRDefault="009F392A" w:rsidP="009F392A">
            <w:pPr>
              <w:ind w:firstLine="0"/>
              <w:jc w:val="center"/>
              <w:rPr>
                <w:b/>
                <w:bCs/>
              </w:rPr>
            </w:pPr>
            <w:r w:rsidRPr="009F392A">
              <w:rPr>
                <w:b/>
                <w:bCs/>
              </w:rPr>
              <w:t>Uso en la comparación</w:t>
            </w:r>
          </w:p>
        </w:tc>
      </w:tr>
      <w:tr w:rsidR="009F392A" w14:paraId="61570F7D" w14:textId="77777777" w:rsidTr="00BE5722">
        <w:tc>
          <w:tcPr>
            <w:tcW w:w="1696" w:type="dxa"/>
            <w:vAlign w:val="center"/>
          </w:tcPr>
          <w:p w14:paraId="241ED4FC" w14:textId="77777777" w:rsidR="009F392A" w:rsidRDefault="009F392A" w:rsidP="00BE5722">
            <w:pPr>
              <w:ind w:firstLine="0"/>
              <w:jc w:val="left"/>
            </w:pPr>
            <w:r w:rsidRPr="00EA53A3">
              <w:t>A - Velociraptor custom</w:t>
            </w:r>
          </w:p>
        </w:tc>
        <w:tc>
          <w:tcPr>
            <w:tcW w:w="2127" w:type="dxa"/>
            <w:vAlign w:val="center"/>
          </w:tcPr>
          <w:p w14:paraId="4DDD7FBE" w14:textId="77777777" w:rsidR="009F392A" w:rsidRDefault="009F392A" w:rsidP="00BE5722">
            <w:pPr>
              <w:ind w:firstLine="0"/>
              <w:jc w:val="left"/>
            </w:pPr>
            <w:r w:rsidRPr="00EA53A3">
              <w:t>Artifacts P1/P2/P3/P4 + router</w:t>
            </w:r>
          </w:p>
        </w:tc>
        <w:tc>
          <w:tcPr>
            <w:tcW w:w="2835" w:type="dxa"/>
            <w:vAlign w:val="center"/>
          </w:tcPr>
          <w:p w14:paraId="457A7EB4" w14:textId="77777777" w:rsidR="009F392A" w:rsidRDefault="009F392A" w:rsidP="00BE5722">
            <w:pPr>
              <w:ind w:firstLine="0"/>
              <w:jc w:val="left"/>
            </w:pPr>
            <w:r w:rsidRPr="00EA53A3">
              <w:t>Medir detección</w:t>
            </w:r>
            <w:r w:rsidR="00BE5722">
              <w:t>/</w:t>
            </w:r>
            <w:r w:rsidRPr="00EA53A3">
              <w:t>alertabilidad de Velociraptor.</w:t>
            </w:r>
          </w:p>
        </w:tc>
        <w:tc>
          <w:tcPr>
            <w:tcW w:w="2358" w:type="dxa"/>
            <w:vAlign w:val="center"/>
          </w:tcPr>
          <w:p w14:paraId="075BA1B3" w14:textId="77777777" w:rsidR="009F392A" w:rsidRDefault="00BE5722" w:rsidP="00BE5722">
            <w:pPr>
              <w:ind w:firstLine="0"/>
              <w:jc w:val="left"/>
            </w:pPr>
            <w:r>
              <w:t>Línea base del TFM.</w:t>
            </w:r>
          </w:p>
        </w:tc>
      </w:tr>
      <w:tr w:rsidR="009F392A" w14:paraId="4414C076" w14:textId="77777777" w:rsidTr="00BE5722">
        <w:tc>
          <w:tcPr>
            <w:tcW w:w="1696" w:type="dxa"/>
            <w:vAlign w:val="center"/>
          </w:tcPr>
          <w:p w14:paraId="63FA28D7" w14:textId="77777777" w:rsidR="009F392A" w:rsidRDefault="009F392A" w:rsidP="00BE5722">
            <w:pPr>
              <w:ind w:firstLine="0"/>
              <w:jc w:val="left"/>
            </w:pPr>
            <w:r w:rsidRPr="00EA53A3">
              <w:t>B - Wazuh base</w:t>
            </w:r>
          </w:p>
        </w:tc>
        <w:tc>
          <w:tcPr>
            <w:tcW w:w="2127" w:type="dxa"/>
            <w:vAlign w:val="center"/>
          </w:tcPr>
          <w:p w14:paraId="0EFDB8AB" w14:textId="77777777" w:rsidR="009F392A" w:rsidRDefault="009F392A" w:rsidP="00BE5722">
            <w:pPr>
              <w:ind w:firstLine="0"/>
              <w:jc w:val="left"/>
            </w:pPr>
            <w:r w:rsidRPr="00EA53A3">
              <w:t>Reglas TFM desactivadas</w:t>
            </w:r>
          </w:p>
        </w:tc>
        <w:tc>
          <w:tcPr>
            <w:tcW w:w="2835" w:type="dxa"/>
            <w:vAlign w:val="center"/>
          </w:tcPr>
          <w:p w14:paraId="36A23590" w14:textId="77777777" w:rsidR="009F392A" w:rsidRDefault="009F392A" w:rsidP="00BE5722">
            <w:pPr>
              <w:ind w:firstLine="0"/>
              <w:jc w:val="left"/>
            </w:pPr>
            <w:r w:rsidRPr="00EA53A3">
              <w:t>Medir visibilidad y detección out-of-the-box.</w:t>
            </w:r>
          </w:p>
        </w:tc>
        <w:tc>
          <w:tcPr>
            <w:tcW w:w="2358" w:type="dxa"/>
            <w:vAlign w:val="center"/>
          </w:tcPr>
          <w:p w14:paraId="07EDAD0F" w14:textId="77777777" w:rsidR="009F392A" w:rsidRDefault="009F392A" w:rsidP="00BE5722">
            <w:pPr>
              <w:ind w:firstLine="0"/>
              <w:jc w:val="left"/>
            </w:pPr>
            <w:r w:rsidRPr="00EA53A3">
              <w:t>Línea base Wazuh.</w:t>
            </w:r>
          </w:p>
        </w:tc>
      </w:tr>
      <w:tr w:rsidR="009F392A" w14:paraId="2D56CEBB" w14:textId="77777777" w:rsidTr="00BE5722">
        <w:tc>
          <w:tcPr>
            <w:tcW w:w="1696" w:type="dxa"/>
            <w:vAlign w:val="center"/>
          </w:tcPr>
          <w:p w14:paraId="6B28488E" w14:textId="77777777" w:rsidR="009F392A" w:rsidRDefault="009F392A" w:rsidP="00BE5722">
            <w:pPr>
              <w:ind w:firstLine="0"/>
              <w:jc w:val="left"/>
            </w:pPr>
            <w:r w:rsidRPr="00EA53A3">
              <w:t>C - Wazuh custom</w:t>
            </w:r>
          </w:p>
        </w:tc>
        <w:tc>
          <w:tcPr>
            <w:tcW w:w="2127" w:type="dxa"/>
            <w:vAlign w:val="center"/>
          </w:tcPr>
          <w:p w14:paraId="037459B0" w14:textId="77777777" w:rsidR="009F392A" w:rsidRDefault="009F392A" w:rsidP="00BE5722">
            <w:pPr>
              <w:ind w:firstLine="0"/>
              <w:jc w:val="left"/>
            </w:pPr>
            <w:r w:rsidRPr="00EA53A3">
              <w:t>Reglas TFM activadas</w:t>
            </w:r>
          </w:p>
        </w:tc>
        <w:tc>
          <w:tcPr>
            <w:tcW w:w="2835" w:type="dxa"/>
            <w:vAlign w:val="center"/>
          </w:tcPr>
          <w:p w14:paraId="21A17035" w14:textId="77777777" w:rsidR="009F392A" w:rsidRDefault="009F392A" w:rsidP="00BE5722">
            <w:pPr>
              <w:ind w:firstLine="0"/>
              <w:jc w:val="left"/>
            </w:pPr>
            <w:r w:rsidRPr="00EA53A3">
              <w:t>Medir mejora aportada por reglas equivalentes.</w:t>
            </w:r>
          </w:p>
        </w:tc>
        <w:tc>
          <w:tcPr>
            <w:tcW w:w="2358" w:type="dxa"/>
            <w:vAlign w:val="center"/>
          </w:tcPr>
          <w:p w14:paraId="495A6EBB" w14:textId="77777777" w:rsidR="009F392A" w:rsidRDefault="009F392A" w:rsidP="00BE5722">
            <w:pPr>
              <w:keepNext/>
              <w:ind w:firstLine="0"/>
              <w:jc w:val="left"/>
            </w:pPr>
            <w:r w:rsidRPr="00EA53A3">
              <w:t>Comparación funcional frente a VR custom.</w:t>
            </w:r>
          </w:p>
        </w:tc>
      </w:tr>
    </w:tbl>
    <w:p w14:paraId="7645AAC1" w14:textId="37E7B192" w:rsidR="009F392A" w:rsidRPr="009F392A" w:rsidRDefault="009F392A" w:rsidP="009F392A">
      <w:pPr>
        <w:pStyle w:val="Descripcin"/>
      </w:pPr>
      <w:bookmarkStart w:id="368" w:name="_Toc234590786"/>
      <w:r>
        <w:t xml:space="preserve">Tabla </w:t>
      </w:r>
      <w:fldSimple w:instr=" SEQ Tabla \* ARABIC ">
        <w:r w:rsidR="004268CD">
          <w:rPr>
            <w:noProof/>
          </w:rPr>
          <w:t>59</w:t>
        </w:r>
      </w:fldSimple>
      <w:r>
        <w:t xml:space="preserve">: </w:t>
      </w:r>
      <w:r w:rsidRPr="009D2362">
        <w:t>Campañas definidas para la validación comparativa</w:t>
      </w:r>
      <w:bookmarkEnd w:id="368"/>
    </w:p>
    <w:p w14:paraId="69B4B19C" w14:textId="77777777" w:rsidR="00F82CCB" w:rsidRDefault="007A0550" w:rsidP="00F82CCB">
      <w:pPr>
        <w:pStyle w:val="Ttulo2"/>
      </w:pPr>
      <w:bookmarkStart w:id="369" w:name="_Toc234407651"/>
      <w:bookmarkStart w:id="370" w:name="_Toc234590711"/>
      <w:r w:rsidRPr="007A0550">
        <w:t>Campaña B: Wazuh base</w:t>
      </w:r>
      <w:bookmarkEnd w:id="369"/>
      <w:bookmarkEnd w:id="370"/>
    </w:p>
    <w:p w14:paraId="540EA57B" w14:textId="77777777" w:rsidR="005D273D" w:rsidRDefault="005B2F41" w:rsidP="005D273D">
      <w:r w:rsidRPr="005B2F41">
        <w:t>En la campaña base se desactivaron las reglas custom TFM y se ejecutaron los mismos runners de pruebas desde el endpoint Windows. El objetivo fue medir qué telemetría y alertas genera Wazuh sin lógica personalizada diseñada específicamente para 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582627DB" w14:textId="77777777" w:rsidTr="00FE2D23">
        <w:tc>
          <w:tcPr>
            <w:tcW w:w="9017" w:type="dxa"/>
            <w:shd w:val="clear" w:color="auto" w:fill="E8E8E8" w:themeFill="background2"/>
          </w:tcPr>
          <w:p w14:paraId="50EF4A88" w14:textId="77777777" w:rsid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 xml:space="preserve">sudo </w:t>
            </w:r>
            <w:proofErr w:type="spellStart"/>
            <w:r w:rsidRPr="00D255AE">
              <w:rPr>
                <w:rFonts w:ascii="Consolas" w:hAnsi="Consolas"/>
                <w:lang w:val="es-PE"/>
              </w:rPr>
              <w:t>mv</w:t>
            </w:r>
            <w:proofErr w:type="spellEnd"/>
            <w:r w:rsidRPr="00D255AE">
              <w:rPr>
                <w:rFonts w:ascii="Consolas" w:hAnsi="Consolas"/>
                <w:lang w:val="es-PE"/>
              </w:rPr>
              <w:t xml:space="preserve"> /</w:t>
            </w:r>
            <w:proofErr w:type="spellStart"/>
            <w:r w:rsidRPr="00D255AE">
              <w:rPr>
                <w:rFonts w:ascii="Consolas" w:hAnsi="Consolas"/>
                <w:lang w:val="es-PE"/>
              </w:rPr>
              <w:t>var</w:t>
            </w:r>
            <w:proofErr w:type="spellEnd"/>
            <w:r w:rsidRPr="00D255AE">
              <w:rPr>
                <w:rFonts w:ascii="Consolas" w:hAnsi="Consolas"/>
                <w:lang w:val="es-PE"/>
              </w:rPr>
              <w:t>/</w:t>
            </w:r>
            <w:proofErr w:type="spellStart"/>
            <w:r w:rsidRPr="00D255AE">
              <w:rPr>
                <w:rFonts w:ascii="Consolas" w:hAnsi="Consolas"/>
                <w:lang w:val="es-PE"/>
              </w:rPr>
              <w:t>ossec</w:t>
            </w:r>
            <w:proofErr w:type="spellEnd"/>
            <w:r w:rsidRPr="00D255AE">
              <w:rPr>
                <w:rFonts w:ascii="Consolas" w:hAnsi="Consolas"/>
                <w:lang w:val="es-PE"/>
              </w:rPr>
              <w:t xml:space="preserve">/etc/rules/tfm_wazuh_custom_rules_v2.xml </w:t>
            </w:r>
          </w:p>
          <w:p w14:paraId="070B1E00" w14:textId="77777777" w:rsidR="00D255AE" w:rsidRPr="00D255AE" w:rsidRDefault="00D255AE" w:rsidP="00D255AE">
            <w:pPr>
              <w:keepNext/>
              <w:ind w:firstLine="0"/>
              <w:rPr>
                <w:rFonts w:ascii="Consolas" w:hAnsi="Consolas"/>
                <w:lang w:val="es-PE"/>
              </w:rPr>
            </w:pPr>
            <w:r w:rsidRPr="00D255AE">
              <w:rPr>
                <w:rFonts w:ascii="Consolas" w:hAnsi="Consolas"/>
                <w:lang w:val="es-PE"/>
              </w:rPr>
              <w:t>/home/admin/tfm_wazuh_custom_rules_v2.DISABLED.xml</w:t>
            </w:r>
          </w:p>
          <w:p w14:paraId="508A8A44" w14:textId="77777777" w:rsidR="00D255AE" w:rsidRP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 xml:space="preserve">sudo </w:t>
            </w:r>
            <w:proofErr w:type="spellStart"/>
            <w:r w:rsidRPr="00D255AE">
              <w:rPr>
                <w:rFonts w:ascii="Consolas" w:hAnsi="Consolas"/>
                <w:lang w:val="es-PE"/>
              </w:rPr>
              <w:t>systemctl</w:t>
            </w:r>
            <w:proofErr w:type="spellEnd"/>
            <w:r w:rsidRPr="00D255AE">
              <w:rPr>
                <w:rFonts w:ascii="Consolas" w:hAnsi="Consolas"/>
                <w:lang w:val="es-PE"/>
              </w:rPr>
              <w:t xml:space="preserve"> </w:t>
            </w:r>
            <w:proofErr w:type="spellStart"/>
            <w:r w:rsidRPr="00D255AE">
              <w:rPr>
                <w:rFonts w:ascii="Consolas" w:hAnsi="Consolas"/>
                <w:lang w:val="es-PE"/>
              </w:rPr>
              <w:t>restart</w:t>
            </w:r>
            <w:proofErr w:type="spellEnd"/>
            <w:r w:rsidRPr="00D255AE">
              <w:rPr>
                <w:rFonts w:ascii="Consolas" w:hAnsi="Consolas"/>
                <w:lang w:val="es-PE"/>
              </w:rPr>
              <w:t xml:space="preserve"> </w:t>
            </w:r>
            <w:proofErr w:type="spellStart"/>
            <w:r w:rsidRPr="00D255AE">
              <w:rPr>
                <w:rFonts w:ascii="Consolas" w:hAnsi="Consolas"/>
                <w:lang w:val="es-PE"/>
              </w:rPr>
              <w:t>wazuh</w:t>
            </w:r>
            <w:proofErr w:type="spellEnd"/>
            <w:r w:rsidRPr="00D255AE">
              <w:rPr>
                <w:rFonts w:ascii="Consolas" w:hAnsi="Consolas"/>
                <w:lang w:val="es-PE"/>
              </w:rPr>
              <w:t>-</w:t>
            </w:r>
            <w:proofErr w:type="gramStart"/>
            <w:r w:rsidRPr="00D255AE">
              <w:rPr>
                <w:rFonts w:ascii="Consolas" w:hAnsi="Consolas"/>
                <w:lang w:val="es-PE"/>
              </w:rPr>
              <w:t>manager</w:t>
            </w:r>
            <w:proofErr w:type="gramEnd"/>
          </w:p>
          <w:p w14:paraId="6DE7293E" w14:textId="77777777" w:rsidR="0075442D" w:rsidRPr="003D59A0" w:rsidRDefault="00D255AE" w:rsidP="00D255AE">
            <w:pPr>
              <w:keepNext/>
              <w:ind w:firstLine="0"/>
              <w:rPr>
                <w:lang w:val="es-PE"/>
              </w:rPr>
            </w:pPr>
            <w:r>
              <w:rPr>
                <w:rFonts w:ascii="Consolas" w:hAnsi="Consolas"/>
                <w:lang w:val="es-PE"/>
              </w:rPr>
              <w:t xml:space="preserve">$ </w:t>
            </w:r>
            <w:r w:rsidRPr="00D255AE">
              <w:rPr>
                <w:rFonts w:ascii="Consolas" w:hAnsi="Consolas"/>
                <w:lang w:val="es-PE"/>
              </w:rPr>
              <w:t xml:space="preserve">sudo </w:t>
            </w:r>
            <w:proofErr w:type="spellStart"/>
            <w:r w:rsidRPr="00D255AE">
              <w:rPr>
                <w:rFonts w:ascii="Consolas" w:hAnsi="Consolas"/>
                <w:lang w:val="es-PE"/>
              </w:rPr>
              <w:t>systemctl</w:t>
            </w:r>
            <w:proofErr w:type="spellEnd"/>
            <w:r w:rsidRPr="00D255AE">
              <w:rPr>
                <w:rFonts w:ascii="Consolas" w:hAnsi="Consolas"/>
                <w:lang w:val="es-PE"/>
              </w:rPr>
              <w:t xml:space="preserve"> </w:t>
            </w:r>
            <w:proofErr w:type="gramStart"/>
            <w:r w:rsidRPr="00D255AE">
              <w:rPr>
                <w:rFonts w:ascii="Consolas" w:hAnsi="Consolas"/>
                <w:lang w:val="es-PE"/>
              </w:rPr>
              <w:t>status</w:t>
            </w:r>
            <w:proofErr w:type="gramEnd"/>
            <w:r w:rsidRPr="00D255AE">
              <w:rPr>
                <w:rFonts w:ascii="Consolas" w:hAnsi="Consolas"/>
                <w:lang w:val="es-PE"/>
              </w:rPr>
              <w:t xml:space="preserve"> </w:t>
            </w:r>
            <w:proofErr w:type="spellStart"/>
            <w:r w:rsidRPr="00D255AE">
              <w:rPr>
                <w:rFonts w:ascii="Consolas" w:hAnsi="Consolas"/>
                <w:lang w:val="es-PE"/>
              </w:rPr>
              <w:t>wazuh</w:t>
            </w:r>
            <w:proofErr w:type="spellEnd"/>
            <w:r w:rsidRPr="00D255AE">
              <w:rPr>
                <w:rFonts w:ascii="Consolas" w:hAnsi="Consolas"/>
                <w:lang w:val="es-PE"/>
              </w:rPr>
              <w:t>-</w:t>
            </w:r>
            <w:proofErr w:type="gramStart"/>
            <w:r w:rsidRPr="00D255AE">
              <w:rPr>
                <w:rFonts w:ascii="Consolas" w:hAnsi="Consolas"/>
                <w:lang w:val="es-PE"/>
              </w:rPr>
              <w:t>manager</w:t>
            </w:r>
            <w:proofErr w:type="gramEnd"/>
            <w:r w:rsidRPr="00D255AE">
              <w:rPr>
                <w:rFonts w:ascii="Consolas" w:hAnsi="Consolas"/>
                <w:lang w:val="es-PE"/>
              </w:rPr>
              <w:t xml:space="preserve"> --no-</w:t>
            </w:r>
            <w:proofErr w:type="spellStart"/>
            <w:r w:rsidRPr="00D255AE">
              <w:rPr>
                <w:rFonts w:ascii="Consolas" w:hAnsi="Consolas"/>
                <w:lang w:val="es-PE"/>
              </w:rPr>
              <w:t>pager</w:t>
            </w:r>
            <w:proofErr w:type="spellEnd"/>
          </w:p>
        </w:tc>
      </w:tr>
    </w:tbl>
    <w:p w14:paraId="4AD3F1F9" w14:textId="40EBCC51" w:rsidR="0075442D" w:rsidRDefault="0075442D" w:rsidP="0075442D">
      <w:pPr>
        <w:pStyle w:val="Descripcin"/>
      </w:pPr>
      <w:bookmarkStart w:id="371" w:name="_Toc234590866"/>
      <w:r>
        <w:t xml:space="preserve">Código </w:t>
      </w:r>
      <w:fldSimple w:instr=" SEQ Código \* ARABIC ">
        <w:r w:rsidR="0050358B">
          <w:rPr>
            <w:noProof/>
          </w:rPr>
          <w:t>27</w:t>
        </w:r>
      </w:fldSimple>
      <w:r w:rsidRPr="00281EE0">
        <w:t>: Desactivación de reglas custom para la campaña Wazuh base</w:t>
      </w:r>
      <w:bookmarkEnd w:id="371"/>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3188110C" w14:textId="77777777" w:rsidTr="00FE2D23">
        <w:tc>
          <w:tcPr>
            <w:tcW w:w="9017" w:type="dxa"/>
            <w:shd w:val="clear" w:color="auto" w:fill="E8E8E8" w:themeFill="background2"/>
          </w:tcPr>
          <w:p w14:paraId="3FF6A923" w14:textId="77777777" w:rsidR="00D255AE" w:rsidRPr="00D255AE" w:rsidRDefault="0075442D" w:rsidP="00D255AE">
            <w:pPr>
              <w:keepNext/>
              <w:ind w:firstLine="0"/>
              <w:rPr>
                <w:rFonts w:ascii="Consolas" w:hAnsi="Consolas"/>
                <w:lang w:val="es-PE"/>
              </w:rPr>
            </w:pPr>
            <w:r>
              <w:rPr>
                <w:rFonts w:ascii="Consolas" w:hAnsi="Consolas"/>
                <w:lang w:val="es-PE"/>
              </w:rPr>
              <w:t xml:space="preserve">$ </w:t>
            </w:r>
            <w:r w:rsidR="00D255AE" w:rsidRPr="00D255AE">
              <w:rPr>
                <w:rFonts w:ascii="Consolas" w:hAnsi="Consolas"/>
                <w:lang w:val="es-PE"/>
              </w:rPr>
              <w:t>BASE=~/TFM_WAZUH_EVIDENCE/</w:t>
            </w:r>
            <w:proofErr w:type="spellStart"/>
            <w:r w:rsidR="00D255AE" w:rsidRPr="00D255AE">
              <w:rPr>
                <w:rFonts w:ascii="Consolas" w:hAnsi="Consolas"/>
                <w:lang w:val="es-PE"/>
              </w:rPr>
              <w:t>base_OK</w:t>
            </w:r>
            <w:proofErr w:type="spellEnd"/>
            <w:r w:rsidR="00D255AE" w:rsidRPr="00D255AE">
              <w:rPr>
                <w:rFonts w:ascii="Consolas" w:hAnsi="Consolas"/>
                <w:lang w:val="es-PE"/>
              </w:rPr>
              <w:t>_$(date -u +"%</w:t>
            </w:r>
            <w:proofErr w:type="spellStart"/>
            <w:r w:rsidR="00D255AE" w:rsidRPr="00D255AE">
              <w:rPr>
                <w:rFonts w:ascii="Consolas" w:hAnsi="Consolas"/>
                <w:lang w:val="es-PE"/>
              </w:rPr>
              <w:t>Y%m%d</w:t>
            </w:r>
            <w:proofErr w:type="spellEnd"/>
            <w:r w:rsidR="00D255AE" w:rsidRPr="00D255AE">
              <w:rPr>
                <w:rFonts w:ascii="Consolas" w:hAnsi="Consolas"/>
                <w:lang w:val="es-PE"/>
              </w:rPr>
              <w:t>_%H%M%S")</w:t>
            </w:r>
          </w:p>
          <w:p w14:paraId="74C368B9" w14:textId="77777777" w:rsidR="00D255AE" w:rsidRPr="00D255AE" w:rsidRDefault="00D255AE" w:rsidP="00D255AE">
            <w:pPr>
              <w:keepNext/>
              <w:ind w:firstLine="0"/>
              <w:rPr>
                <w:rFonts w:ascii="Consolas" w:hAnsi="Consolas"/>
                <w:lang w:val="es-PE"/>
              </w:rPr>
            </w:pPr>
            <w:r w:rsidRPr="00D255AE">
              <w:rPr>
                <w:rFonts w:ascii="Consolas" w:hAnsi="Consolas"/>
                <w:lang w:val="es-PE"/>
              </w:rPr>
              <w:t xml:space="preserve">$ </w:t>
            </w:r>
            <w:proofErr w:type="spellStart"/>
            <w:r w:rsidRPr="00D255AE">
              <w:rPr>
                <w:rFonts w:ascii="Consolas" w:hAnsi="Consolas"/>
                <w:lang w:val="es-PE"/>
              </w:rPr>
              <w:t>mkdir</w:t>
            </w:r>
            <w:proofErr w:type="spellEnd"/>
            <w:r w:rsidRPr="00D255AE">
              <w:rPr>
                <w:rFonts w:ascii="Consolas" w:hAnsi="Consolas"/>
                <w:lang w:val="es-PE"/>
              </w:rPr>
              <w:t xml:space="preserve"> -p "$BASE"</w:t>
            </w:r>
          </w:p>
          <w:p w14:paraId="07956637" w14:textId="77777777" w:rsidR="00D255AE" w:rsidRPr="00D255AE" w:rsidRDefault="00D255AE" w:rsidP="00D255AE">
            <w:pPr>
              <w:keepNext/>
              <w:ind w:firstLine="0"/>
              <w:rPr>
                <w:rFonts w:ascii="Consolas" w:hAnsi="Consolas"/>
                <w:lang w:val="es-PE"/>
              </w:rPr>
            </w:pPr>
            <w:r w:rsidRPr="00D255AE">
              <w:rPr>
                <w:rFonts w:ascii="Consolas" w:hAnsi="Consolas"/>
                <w:lang w:val="es-PE"/>
              </w:rPr>
              <w:t>$ date -u +"%Y-%m-%</w:t>
            </w:r>
            <w:proofErr w:type="spellStart"/>
            <w:r w:rsidRPr="00D255AE">
              <w:rPr>
                <w:rFonts w:ascii="Consolas" w:hAnsi="Consolas"/>
                <w:lang w:val="es-PE"/>
              </w:rPr>
              <w:t>dT%</w:t>
            </w:r>
            <w:proofErr w:type="gramStart"/>
            <w:r w:rsidRPr="00D255AE">
              <w:rPr>
                <w:rFonts w:ascii="Consolas" w:hAnsi="Consolas"/>
                <w:lang w:val="es-PE"/>
              </w:rPr>
              <w:t>H</w:t>
            </w:r>
            <w:proofErr w:type="spellEnd"/>
            <w:r w:rsidRPr="00D255AE">
              <w:rPr>
                <w:rFonts w:ascii="Consolas" w:hAnsi="Consolas"/>
                <w:lang w:val="es-PE"/>
              </w:rPr>
              <w:t>:%M:%</w:t>
            </w:r>
            <w:proofErr w:type="gramEnd"/>
            <w:r w:rsidRPr="00D255AE">
              <w:rPr>
                <w:rFonts w:ascii="Consolas" w:hAnsi="Consolas"/>
                <w:lang w:val="es-PE"/>
              </w:rPr>
              <w:t xml:space="preserve">SZ" | </w:t>
            </w:r>
            <w:proofErr w:type="spellStart"/>
            <w:r w:rsidRPr="00D255AE">
              <w:rPr>
                <w:rFonts w:ascii="Consolas" w:hAnsi="Consolas"/>
                <w:lang w:val="es-PE"/>
              </w:rPr>
              <w:t>tee</w:t>
            </w:r>
            <w:proofErr w:type="spellEnd"/>
            <w:r w:rsidRPr="00D255AE">
              <w:rPr>
                <w:rFonts w:ascii="Consolas" w:hAnsi="Consolas"/>
                <w:lang w:val="es-PE"/>
              </w:rPr>
              <w:t xml:space="preserve"> "$BASE/start_utc.txt"</w:t>
            </w:r>
          </w:p>
          <w:p w14:paraId="097EF9C4" w14:textId="77777777" w:rsidR="00D255AE" w:rsidRPr="00D255AE" w:rsidRDefault="00D255AE" w:rsidP="00D255AE">
            <w:pPr>
              <w:keepNext/>
              <w:ind w:firstLine="0"/>
              <w:rPr>
                <w:rFonts w:ascii="Consolas" w:hAnsi="Consolas"/>
                <w:lang w:val="es-PE"/>
              </w:rPr>
            </w:pPr>
            <w:r w:rsidRPr="00D255AE">
              <w:rPr>
                <w:rFonts w:ascii="Consolas" w:hAnsi="Consolas"/>
                <w:lang w:val="es-PE"/>
              </w:rPr>
              <w:t xml:space="preserve">$ sudo </w:t>
            </w:r>
            <w:proofErr w:type="spellStart"/>
            <w:r w:rsidRPr="00D255AE">
              <w:rPr>
                <w:rFonts w:ascii="Consolas" w:hAnsi="Consolas"/>
                <w:lang w:val="es-PE"/>
              </w:rPr>
              <w:t>bash</w:t>
            </w:r>
            <w:proofErr w:type="spellEnd"/>
            <w:r w:rsidRPr="00D255AE">
              <w:rPr>
                <w:rFonts w:ascii="Consolas" w:hAnsi="Consolas"/>
                <w:lang w:val="es-PE"/>
              </w:rPr>
              <w:t xml:space="preserve"> -c '</w:t>
            </w:r>
            <w:proofErr w:type="spellStart"/>
            <w:r w:rsidRPr="00D255AE">
              <w:rPr>
                <w:rFonts w:ascii="Consolas" w:hAnsi="Consolas"/>
                <w:lang w:val="es-PE"/>
              </w:rPr>
              <w:t>wc</w:t>
            </w:r>
            <w:proofErr w:type="spellEnd"/>
            <w:r w:rsidRPr="00D255AE">
              <w:rPr>
                <w:rFonts w:ascii="Consolas" w:hAnsi="Consolas"/>
                <w:lang w:val="es-PE"/>
              </w:rPr>
              <w:t xml:space="preserve"> -l &lt; /</w:t>
            </w:r>
            <w:proofErr w:type="spellStart"/>
            <w:r w:rsidRPr="00D255AE">
              <w:rPr>
                <w:rFonts w:ascii="Consolas" w:hAnsi="Consolas"/>
                <w:lang w:val="es-PE"/>
              </w:rPr>
              <w:t>var</w:t>
            </w:r>
            <w:proofErr w:type="spellEnd"/>
            <w:r w:rsidRPr="00D255AE">
              <w:rPr>
                <w:rFonts w:ascii="Consolas" w:hAnsi="Consolas"/>
                <w:lang w:val="es-PE"/>
              </w:rPr>
              <w:t>/</w:t>
            </w:r>
            <w:proofErr w:type="spellStart"/>
            <w:r w:rsidRPr="00D255AE">
              <w:rPr>
                <w:rFonts w:ascii="Consolas" w:hAnsi="Consolas"/>
                <w:lang w:val="es-PE"/>
              </w:rPr>
              <w:t>ossec</w:t>
            </w:r>
            <w:proofErr w:type="spellEnd"/>
            <w:r w:rsidRPr="00D255AE">
              <w:rPr>
                <w:rFonts w:ascii="Consolas" w:hAnsi="Consolas"/>
                <w:lang w:val="es-PE"/>
              </w:rPr>
              <w:t>/logs/archives/</w:t>
            </w:r>
            <w:proofErr w:type="spellStart"/>
            <w:r w:rsidRPr="00D255AE">
              <w:rPr>
                <w:rFonts w:ascii="Consolas" w:hAnsi="Consolas"/>
                <w:lang w:val="es-PE"/>
              </w:rPr>
              <w:t>archives.json</w:t>
            </w:r>
            <w:proofErr w:type="spellEnd"/>
            <w:r w:rsidRPr="00D255AE">
              <w:rPr>
                <w:rFonts w:ascii="Consolas" w:hAnsi="Consolas"/>
                <w:lang w:val="es-PE"/>
              </w:rPr>
              <w:t xml:space="preserve">' | </w:t>
            </w:r>
            <w:proofErr w:type="spellStart"/>
            <w:r w:rsidRPr="00D255AE">
              <w:rPr>
                <w:rFonts w:ascii="Consolas" w:hAnsi="Consolas"/>
                <w:lang w:val="es-PE"/>
              </w:rPr>
              <w:t>tee</w:t>
            </w:r>
            <w:proofErr w:type="spellEnd"/>
            <w:r w:rsidRPr="00D255AE">
              <w:rPr>
                <w:rFonts w:ascii="Consolas" w:hAnsi="Consolas"/>
                <w:lang w:val="es-PE"/>
              </w:rPr>
              <w:t xml:space="preserve"> "$BASE/archives_start_line.txt"</w:t>
            </w:r>
          </w:p>
          <w:p w14:paraId="67408701" w14:textId="77777777" w:rsidR="0075442D" w:rsidRPr="003D59A0" w:rsidRDefault="00D255AE" w:rsidP="00D255AE">
            <w:pPr>
              <w:keepNext/>
              <w:ind w:firstLine="0"/>
              <w:rPr>
                <w:lang w:val="es-PE"/>
              </w:rPr>
            </w:pPr>
            <w:r w:rsidRPr="00D255AE">
              <w:rPr>
                <w:rFonts w:ascii="Consolas" w:hAnsi="Consolas"/>
                <w:lang w:val="es-PE"/>
              </w:rPr>
              <w:t xml:space="preserve">$ sudo </w:t>
            </w:r>
            <w:proofErr w:type="spellStart"/>
            <w:r w:rsidRPr="00D255AE">
              <w:rPr>
                <w:rFonts w:ascii="Consolas" w:hAnsi="Consolas"/>
                <w:lang w:val="es-PE"/>
              </w:rPr>
              <w:t>bash</w:t>
            </w:r>
            <w:proofErr w:type="spellEnd"/>
            <w:r w:rsidRPr="00D255AE">
              <w:rPr>
                <w:rFonts w:ascii="Consolas" w:hAnsi="Consolas"/>
                <w:lang w:val="es-PE"/>
              </w:rPr>
              <w:t xml:space="preserve"> -c '</w:t>
            </w:r>
            <w:proofErr w:type="spellStart"/>
            <w:r w:rsidRPr="00D255AE">
              <w:rPr>
                <w:rFonts w:ascii="Consolas" w:hAnsi="Consolas"/>
                <w:lang w:val="es-PE"/>
              </w:rPr>
              <w:t>wc</w:t>
            </w:r>
            <w:proofErr w:type="spellEnd"/>
            <w:r w:rsidRPr="00D255AE">
              <w:rPr>
                <w:rFonts w:ascii="Consolas" w:hAnsi="Consolas"/>
                <w:lang w:val="es-PE"/>
              </w:rPr>
              <w:t xml:space="preserve"> -l &lt; /</w:t>
            </w:r>
            <w:proofErr w:type="spellStart"/>
            <w:r w:rsidRPr="00D255AE">
              <w:rPr>
                <w:rFonts w:ascii="Consolas" w:hAnsi="Consolas"/>
                <w:lang w:val="es-PE"/>
              </w:rPr>
              <w:t>var</w:t>
            </w:r>
            <w:proofErr w:type="spellEnd"/>
            <w:r w:rsidRPr="00D255AE">
              <w:rPr>
                <w:rFonts w:ascii="Consolas" w:hAnsi="Consolas"/>
                <w:lang w:val="es-PE"/>
              </w:rPr>
              <w:t>/</w:t>
            </w:r>
            <w:proofErr w:type="spellStart"/>
            <w:r w:rsidRPr="00D255AE">
              <w:rPr>
                <w:rFonts w:ascii="Consolas" w:hAnsi="Consolas"/>
                <w:lang w:val="es-PE"/>
              </w:rPr>
              <w:t>ossec</w:t>
            </w:r>
            <w:proofErr w:type="spellEnd"/>
            <w:r w:rsidRPr="00D255AE">
              <w:rPr>
                <w:rFonts w:ascii="Consolas" w:hAnsi="Consolas"/>
                <w:lang w:val="es-PE"/>
              </w:rPr>
              <w:t>/logs/</w:t>
            </w:r>
            <w:proofErr w:type="spellStart"/>
            <w:r w:rsidRPr="00D255AE">
              <w:rPr>
                <w:rFonts w:ascii="Consolas" w:hAnsi="Consolas"/>
                <w:lang w:val="es-PE"/>
              </w:rPr>
              <w:t>alerts</w:t>
            </w:r>
            <w:proofErr w:type="spellEnd"/>
            <w:r w:rsidRPr="00D255AE">
              <w:rPr>
                <w:rFonts w:ascii="Consolas" w:hAnsi="Consolas"/>
                <w:lang w:val="es-PE"/>
              </w:rPr>
              <w:t>/</w:t>
            </w:r>
            <w:proofErr w:type="spellStart"/>
            <w:r w:rsidRPr="00D255AE">
              <w:rPr>
                <w:rFonts w:ascii="Consolas" w:hAnsi="Consolas"/>
                <w:lang w:val="es-PE"/>
              </w:rPr>
              <w:t>alerts.json</w:t>
            </w:r>
            <w:proofErr w:type="spellEnd"/>
            <w:r w:rsidRPr="00D255AE">
              <w:rPr>
                <w:rFonts w:ascii="Consolas" w:hAnsi="Consolas"/>
                <w:lang w:val="es-PE"/>
              </w:rPr>
              <w:t xml:space="preserve">' | </w:t>
            </w:r>
            <w:proofErr w:type="spellStart"/>
            <w:r w:rsidRPr="00D255AE">
              <w:rPr>
                <w:rFonts w:ascii="Consolas" w:hAnsi="Consolas"/>
                <w:lang w:val="es-PE"/>
              </w:rPr>
              <w:t>tee</w:t>
            </w:r>
            <w:proofErr w:type="spellEnd"/>
            <w:r w:rsidRPr="00D255AE">
              <w:rPr>
                <w:rFonts w:ascii="Consolas" w:hAnsi="Consolas"/>
                <w:lang w:val="es-PE"/>
              </w:rPr>
              <w:t xml:space="preserve"> "$BASE/alerts_start_line.txt"</w:t>
            </w:r>
          </w:p>
        </w:tc>
      </w:tr>
    </w:tbl>
    <w:p w14:paraId="4C02D17A" w14:textId="0EACD846" w:rsidR="0075442D" w:rsidRDefault="0075442D" w:rsidP="0075442D">
      <w:pPr>
        <w:pStyle w:val="Descripcin"/>
      </w:pPr>
      <w:bookmarkStart w:id="372" w:name="_Toc234590867"/>
      <w:r>
        <w:t xml:space="preserve">Código </w:t>
      </w:r>
      <w:fldSimple w:instr=" SEQ Código \* ARABIC ">
        <w:r w:rsidR="0050358B">
          <w:rPr>
            <w:noProof/>
          </w:rPr>
          <w:t>28</w:t>
        </w:r>
      </w:fldSimple>
      <w:r w:rsidRPr="0075442D">
        <w:t>: Marcado de inicio y líneas iniciales de logs en campaña base</w:t>
      </w:r>
      <w:bookmarkEnd w:id="372"/>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4D8CEC5F" w14:textId="77777777" w:rsidTr="00FE2D23">
        <w:tc>
          <w:tcPr>
            <w:tcW w:w="9017" w:type="dxa"/>
            <w:shd w:val="clear" w:color="auto" w:fill="E8E8E8" w:themeFill="background2"/>
          </w:tcPr>
          <w:p w14:paraId="232B002D" w14:textId="77777777" w:rsidR="0099534E" w:rsidRPr="0099534E" w:rsidRDefault="0075442D" w:rsidP="0099534E">
            <w:pPr>
              <w:keepNext/>
              <w:ind w:firstLine="0"/>
              <w:rPr>
                <w:rFonts w:ascii="Consolas" w:hAnsi="Consolas"/>
                <w:lang w:val="es-PE"/>
              </w:rPr>
            </w:pPr>
            <w:r>
              <w:rPr>
                <w:rFonts w:ascii="Consolas" w:hAnsi="Consolas"/>
                <w:lang w:val="es-PE"/>
              </w:rPr>
              <w:lastRenderedPageBreak/>
              <w:t xml:space="preserve">$ </w:t>
            </w:r>
            <w:r w:rsidR="0099534E" w:rsidRPr="0099534E">
              <w:rPr>
                <w:rFonts w:ascii="Consolas" w:hAnsi="Consolas"/>
                <w:lang w:val="es-PE"/>
              </w:rPr>
              <w:t>cd "C:\Users\seguridad\Desktop\TFM\03_RUNNERS"</w:t>
            </w:r>
          </w:p>
          <w:p w14:paraId="43B2836F" w14:textId="77777777" w:rsidR="0099534E" w:rsidRPr="0099534E" w:rsidRDefault="0099534E" w:rsidP="0099534E">
            <w:pPr>
              <w:keepNext/>
              <w:ind w:firstLine="0"/>
              <w:rPr>
                <w:rFonts w:ascii="Consolas" w:hAnsi="Consolas"/>
                <w:lang w:val="es-PE"/>
              </w:rPr>
            </w:pPr>
            <w:r w:rsidRPr="0099534E">
              <w:rPr>
                <w:rFonts w:ascii="Consolas" w:hAnsi="Consolas"/>
                <w:lang w:val="es-PE"/>
              </w:rPr>
              <w:t xml:space="preserve">$ Set-ExecutionPolicy -Scope Process </w:t>
            </w:r>
            <w:proofErr w:type="gramStart"/>
            <w:r w:rsidRPr="0099534E">
              <w:rPr>
                <w:rFonts w:ascii="Consolas" w:hAnsi="Consolas"/>
                <w:lang w:val="es-PE"/>
              </w:rPr>
              <w:t>Bypass</w:t>
            </w:r>
            <w:proofErr w:type="gramEnd"/>
            <w:r w:rsidRPr="0099534E">
              <w:rPr>
                <w:rFonts w:ascii="Consolas" w:hAnsi="Consolas"/>
                <w:lang w:val="es-PE"/>
              </w:rPr>
              <w:t xml:space="preserve"> -Force</w:t>
            </w:r>
          </w:p>
          <w:p w14:paraId="3268FEEF" w14:textId="77777777" w:rsidR="0099534E" w:rsidRPr="0099534E" w:rsidRDefault="0099534E" w:rsidP="0099534E">
            <w:pPr>
              <w:keepNext/>
              <w:ind w:firstLine="0"/>
              <w:rPr>
                <w:rFonts w:ascii="Consolas" w:hAnsi="Consolas"/>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.\TFM_Run_All_TEC_Tests_v6_PATCHED_4104.ps1</w:t>
            </w:r>
          </w:p>
          <w:p w14:paraId="0108E6DA" w14:textId="77777777" w:rsidR="0075442D" w:rsidRPr="003D59A0" w:rsidRDefault="0099534E" w:rsidP="0099534E">
            <w:pPr>
              <w:keepNext/>
              <w:ind w:firstLine="0"/>
              <w:rPr>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.\TFM_Run_FP_Tests_v1.ps1</w:t>
            </w:r>
          </w:p>
        </w:tc>
      </w:tr>
    </w:tbl>
    <w:p w14:paraId="3254D4AD" w14:textId="5DFEBB27" w:rsidR="0075442D" w:rsidRDefault="0075442D" w:rsidP="0075442D">
      <w:pPr>
        <w:pStyle w:val="Descripcin"/>
      </w:pPr>
      <w:bookmarkStart w:id="373" w:name="_Toc234590868"/>
      <w:r>
        <w:t xml:space="preserve">Código </w:t>
      </w:r>
      <w:fldSimple w:instr=" SEQ Código \* ARABIC ">
        <w:r w:rsidR="0050358B">
          <w:rPr>
            <w:noProof/>
          </w:rPr>
          <w:t>29</w:t>
        </w:r>
      </w:fldSimple>
      <w:r w:rsidRPr="0075442D">
        <w:t>: Ejecución de runners TEC y falsos positivos desde Windows</w:t>
      </w:r>
      <w:bookmarkEnd w:id="373"/>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E2827" w14:paraId="6FFD2C4A" w14:textId="77777777" w:rsidTr="00FE2D23">
        <w:tc>
          <w:tcPr>
            <w:tcW w:w="9017" w:type="dxa"/>
            <w:shd w:val="clear" w:color="auto" w:fill="E8E8E8" w:themeFill="background2"/>
          </w:tcPr>
          <w:p w14:paraId="7B6FBFD2" w14:textId="77777777" w:rsidR="00BE2827" w:rsidRPr="00BE2827" w:rsidRDefault="00BE2827" w:rsidP="00BE2827">
            <w:pPr>
              <w:keepNext/>
              <w:ind w:firstLine="0"/>
              <w:rPr>
                <w:rFonts w:ascii="Consolas" w:hAnsi="Consolas"/>
                <w:lang w:val="es-PE"/>
              </w:rPr>
            </w:pPr>
            <w:r>
              <w:rPr>
                <w:rFonts w:ascii="Consolas" w:hAnsi="Consolas"/>
                <w:lang w:val="es-PE"/>
              </w:rPr>
              <w:t xml:space="preserve">$ </w:t>
            </w:r>
            <w:r w:rsidRPr="00BE2827">
              <w:rPr>
                <w:rFonts w:ascii="Consolas" w:hAnsi="Consolas"/>
                <w:lang w:val="es-PE"/>
              </w:rPr>
              <w:t>date -u +"%Y-%m-%</w:t>
            </w:r>
            <w:proofErr w:type="spellStart"/>
            <w:r w:rsidRPr="00BE2827">
              <w:rPr>
                <w:rFonts w:ascii="Consolas" w:hAnsi="Consolas"/>
                <w:lang w:val="es-PE"/>
              </w:rPr>
              <w:t>dT%</w:t>
            </w:r>
            <w:proofErr w:type="gramStart"/>
            <w:r w:rsidRPr="00BE2827">
              <w:rPr>
                <w:rFonts w:ascii="Consolas" w:hAnsi="Consolas"/>
                <w:lang w:val="es-PE"/>
              </w:rPr>
              <w:t>H</w:t>
            </w:r>
            <w:proofErr w:type="spellEnd"/>
            <w:r w:rsidRPr="00BE2827">
              <w:rPr>
                <w:rFonts w:ascii="Consolas" w:hAnsi="Consolas"/>
                <w:lang w:val="es-PE"/>
              </w:rPr>
              <w:t>:%M:%</w:t>
            </w:r>
            <w:proofErr w:type="gramEnd"/>
            <w:r w:rsidRPr="00BE2827">
              <w:rPr>
                <w:rFonts w:ascii="Consolas" w:hAnsi="Consolas"/>
                <w:lang w:val="es-PE"/>
              </w:rPr>
              <w:t xml:space="preserve">SZ" | </w:t>
            </w:r>
            <w:proofErr w:type="spellStart"/>
            <w:r w:rsidRPr="00BE2827">
              <w:rPr>
                <w:rFonts w:ascii="Consolas" w:hAnsi="Consolas"/>
                <w:lang w:val="es-PE"/>
              </w:rPr>
              <w:t>tee</w:t>
            </w:r>
            <w:proofErr w:type="spellEnd"/>
            <w:r w:rsidRPr="00BE2827">
              <w:rPr>
                <w:rFonts w:ascii="Consolas" w:hAnsi="Consolas"/>
                <w:lang w:val="es-PE"/>
              </w:rPr>
              <w:t xml:space="preserve"> "$BASE/end_utc.txt"</w:t>
            </w:r>
          </w:p>
          <w:p w14:paraId="091EC65E"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sudo </w:t>
            </w:r>
            <w:proofErr w:type="spellStart"/>
            <w:r w:rsidRPr="00BE2827">
              <w:rPr>
                <w:rFonts w:ascii="Consolas" w:hAnsi="Consolas"/>
                <w:lang w:val="es-PE"/>
              </w:rPr>
              <w:t>bash</w:t>
            </w:r>
            <w:proofErr w:type="spellEnd"/>
            <w:r w:rsidRPr="00BE2827">
              <w:rPr>
                <w:rFonts w:ascii="Consolas" w:hAnsi="Consolas"/>
                <w:lang w:val="es-PE"/>
              </w:rPr>
              <w:t xml:space="preserve"> -c '</w:t>
            </w:r>
            <w:proofErr w:type="spellStart"/>
            <w:r w:rsidRPr="00BE2827">
              <w:rPr>
                <w:rFonts w:ascii="Consolas" w:hAnsi="Consolas"/>
                <w:lang w:val="es-PE"/>
              </w:rPr>
              <w:t>wc</w:t>
            </w:r>
            <w:proofErr w:type="spellEnd"/>
            <w:r w:rsidRPr="00BE2827">
              <w:rPr>
                <w:rFonts w:ascii="Consolas" w:hAnsi="Consolas"/>
                <w:lang w:val="es-PE"/>
              </w:rPr>
              <w:t xml:space="preserve"> -l &lt; /</w:t>
            </w:r>
            <w:proofErr w:type="spellStart"/>
            <w:r w:rsidRPr="00BE2827">
              <w:rPr>
                <w:rFonts w:ascii="Consolas" w:hAnsi="Consolas"/>
                <w:lang w:val="es-PE"/>
              </w:rPr>
              <w:t>var</w:t>
            </w:r>
            <w:proofErr w:type="spellEnd"/>
            <w:r w:rsidRPr="00BE2827">
              <w:rPr>
                <w:rFonts w:ascii="Consolas" w:hAnsi="Consolas"/>
                <w:lang w:val="es-PE"/>
              </w:rPr>
              <w:t>/</w:t>
            </w:r>
            <w:proofErr w:type="spellStart"/>
            <w:r w:rsidRPr="00BE2827">
              <w:rPr>
                <w:rFonts w:ascii="Consolas" w:hAnsi="Consolas"/>
                <w:lang w:val="es-PE"/>
              </w:rPr>
              <w:t>ossec</w:t>
            </w:r>
            <w:proofErr w:type="spellEnd"/>
            <w:r w:rsidRPr="00BE2827">
              <w:rPr>
                <w:rFonts w:ascii="Consolas" w:hAnsi="Consolas"/>
                <w:lang w:val="es-PE"/>
              </w:rPr>
              <w:t>/logs/archives/</w:t>
            </w:r>
            <w:proofErr w:type="spellStart"/>
            <w:r w:rsidRPr="00BE2827">
              <w:rPr>
                <w:rFonts w:ascii="Consolas" w:hAnsi="Consolas"/>
                <w:lang w:val="es-PE"/>
              </w:rPr>
              <w:t>archives.json</w:t>
            </w:r>
            <w:proofErr w:type="spellEnd"/>
            <w:r w:rsidRPr="00BE2827">
              <w:rPr>
                <w:rFonts w:ascii="Consolas" w:hAnsi="Consolas"/>
                <w:lang w:val="es-PE"/>
              </w:rPr>
              <w:t xml:space="preserve">' | </w:t>
            </w:r>
            <w:proofErr w:type="spellStart"/>
            <w:r w:rsidRPr="00BE2827">
              <w:rPr>
                <w:rFonts w:ascii="Consolas" w:hAnsi="Consolas"/>
                <w:lang w:val="es-PE"/>
              </w:rPr>
              <w:t>tee</w:t>
            </w:r>
            <w:proofErr w:type="spellEnd"/>
            <w:r w:rsidRPr="00BE2827">
              <w:rPr>
                <w:rFonts w:ascii="Consolas" w:hAnsi="Consolas"/>
                <w:lang w:val="es-PE"/>
              </w:rPr>
              <w:t xml:space="preserve"> $ "$BASE/archives_end_line.txt"</w:t>
            </w:r>
          </w:p>
          <w:p w14:paraId="7CACA6FD"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sudo </w:t>
            </w:r>
            <w:proofErr w:type="spellStart"/>
            <w:r w:rsidRPr="00BE2827">
              <w:rPr>
                <w:rFonts w:ascii="Consolas" w:hAnsi="Consolas"/>
                <w:lang w:val="es-PE"/>
              </w:rPr>
              <w:t>bash</w:t>
            </w:r>
            <w:proofErr w:type="spellEnd"/>
            <w:r w:rsidRPr="00BE2827">
              <w:rPr>
                <w:rFonts w:ascii="Consolas" w:hAnsi="Consolas"/>
                <w:lang w:val="es-PE"/>
              </w:rPr>
              <w:t xml:space="preserve"> -c '</w:t>
            </w:r>
            <w:proofErr w:type="spellStart"/>
            <w:r w:rsidRPr="00BE2827">
              <w:rPr>
                <w:rFonts w:ascii="Consolas" w:hAnsi="Consolas"/>
                <w:lang w:val="es-PE"/>
              </w:rPr>
              <w:t>wc</w:t>
            </w:r>
            <w:proofErr w:type="spellEnd"/>
            <w:r w:rsidRPr="00BE2827">
              <w:rPr>
                <w:rFonts w:ascii="Consolas" w:hAnsi="Consolas"/>
                <w:lang w:val="es-PE"/>
              </w:rPr>
              <w:t xml:space="preserve"> -l &lt; /</w:t>
            </w:r>
            <w:proofErr w:type="spellStart"/>
            <w:r w:rsidRPr="00BE2827">
              <w:rPr>
                <w:rFonts w:ascii="Consolas" w:hAnsi="Consolas"/>
                <w:lang w:val="es-PE"/>
              </w:rPr>
              <w:t>var</w:t>
            </w:r>
            <w:proofErr w:type="spellEnd"/>
            <w:r w:rsidRPr="00BE2827">
              <w:rPr>
                <w:rFonts w:ascii="Consolas" w:hAnsi="Consolas"/>
                <w:lang w:val="es-PE"/>
              </w:rPr>
              <w:t>/</w:t>
            </w:r>
            <w:proofErr w:type="spellStart"/>
            <w:r w:rsidRPr="00BE2827">
              <w:rPr>
                <w:rFonts w:ascii="Consolas" w:hAnsi="Consolas"/>
                <w:lang w:val="es-PE"/>
              </w:rPr>
              <w:t>ossec</w:t>
            </w:r>
            <w:proofErr w:type="spellEnd"/>
            <w:r w:rsidRPr="00BE2827">
              <w:rPr>
                <w:rFonts w:ascii="Consolas" w:hAnsi="Consolas"/>
                <w:lang w:val="es-PE"/>
              </w:rPr>
              <w:t>/logs/</w:t>
            </w:r>
            <w:proofErr w:type="spellStart"/>
            <w:r w:rsidRPr="00BE2827">
              <w:rPr>
                <w:rFonts w:ascii="Consolas" w:hAnsi="Consolas"/>
                <w:lang w:val="es-PE"/>
              </w:rPr>
              <w:t>alerts</w:t>
            </w:r>
            <w:proofErr w:type="spellEnd"/>
            <w:r w:rsidRPr="00BE2827">
              <w:rPr>
                <w:rFonts w:ascii="Consolas" w:hAnsi="Consolas"/>
                <w:lang w:val="es-PE"/>
              </w:rPr>
              <w:t>/</w:t>
            </w:r>
            <w:proofErr w:type="spellStart"/>
            <w:r w:rsidRPr="00BE2827">
              <w:rPr>
                <w:rFonts w:ascii="Consolas" w:hAnsi="Consolas"/>
                <w:lang w:val="es-PE"/>
              </w:rPr>
              <w:t>alerts.json</w:t>
            </w:r>
            <w:proofErr w:type="spellEnd"/>
            <w:r w:rsidRPr="00BE2827">
              <w:rPr>
                <w:rFonts w:ascii="Consolas" w:hAnsi="Consolas"/>
                <w:lang w:val="es-PE"/>
              </w:rPr>
              <w:t xml:space="preserve">' | </w:t>
            </w:r>
            <w:proofErr w:type="spellStart"/>
            <w:r w:rsidRPr="00BE2827">
              <w:rPr>
                <w:rFonts w:ascii="Consolas" w:hAnsi="Consolas"/>
                <w:lang w:val="es-PE"/>
              </w:rPr>
              <w:t>tee</w:t>
            </w:r>
            <w:proofErr w:type="spellEnd"/>
            <w:r w:rsidRPr="00BE2827">
              <w:rPr>
                <w:rFonts w:ascii="Consolas" w:hAnsi="Consolas"/>
                <w:lang w:val="es-PE"/>
              </w:rPr>
              <w:t xml:space="preserve"> $ "$BASE/alerts_end_line.txt"</w:t>
            </w:r>
          </w:p>
          <w:p w14:paraId="068F2383"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3C5205C6" w14:textId="77777777" w:rsidR="00BE2827" w:rsidRPr="00BE2827" w:rsidRDefault="00BE2827" w:rsidP="00BE2827">
            <w:pPr>
              <w:keepNext/>
              <w:ind w:firstLine="0"/>
              <w:rPr>
                <w:rFonts w:ascii="Consolas" w:hAnsi="Consolas"/>
                <w:lang w:val="es-PE"/>
              </w:rPr>
            </w:pPr>
            <w:r w:rsidRPr="00BE2827">
              <w:rPr>
                <w:rFonts w:ascii="Consolas" w:hAnsi="Consolas"/>
                <w:lang w:val="es-PE"/>
              </w:rPr>
              <w:t>$ ARCH0=$(</w:t>
            </w:r>
            <w:proofErr w:type="spellStart"/>
            <w:r w:rsidRPr="00BE2827">
              <w:rPr>
                <w:rFonts w:ascii="Consolas" w:hAnsi="Consolas"/>
                <w:lang w:val="es-PE"/>
              </w:rPr>
              <w:t>cat</w:t>
            </w:r>
            <w:proofErr w:type="spellEnd"/>
            <w:r w:rsidRPr="00BE2827">
              <w:rPr>
                <w:rFonts w:ascii="Consolas" w:hAnsi="Consolas"/>
                <w:lang w:val="es-PE"/>
              </w:rPr>
              <w:t xml:space="preserve"> "$BASE/archives_start_line.txt")</w:t>
            </w:r>
          </w:p>
          <w:p w14:paraId="31B444B6" w14:textId="77777777" w:rsidR="00BE2827" w:rsidRPr="00BE2827" w:rsidRDefault="00BE2827" w:rsidP="00BE2827">
            <w:pPr>
              <w:keepNext/>
              <w:ind w:firstLine="0"/>
              <w:rPr>
                <w:rFonts w:ascii="Consolas" w:hAnsi="Consolas"/>
                <w:lang w:val="es-PE"/>
              </w:rPr>
            </w:pPr>
            <w:r w:rsidRPr="00BE2827">
              <w:rPr>
                <w:rFonts w:ascii="Consolas" w:hAnsi="Consolas"/>
                <w:lang w:val="es-PE"/>
              </w:rPr>
              <w:t>$ ARCH1=$(</w:t>
            </w:r>
            <w:proofErr w:type="spellStart"/>
            <w:r w:rsidRPr="00BE2827">
              <w:rPr>
                <w:rFonts w:ascii="Consolas" w:hAnsi="Consolas"/>
                <w:lang w:val="es-PE"/>
              </w:rPr>
              <w:t>cat</w:t>
            </w:r>
            <w:proofErr w:type="spellEnd"/>
            <w:r w:rsidRPr="00BE2827">
              <w:rPr>
                <w:rFonts w:ascii="Consolas" w:hAnsi="Consolas"/>
                <w:lang w:val="es-PE"/>
              </w:rPr>
              <w:t xml:space="preserve"> "$BASE/archives_end_line.txt")</w:t>
            </w:r>
          </w:p>
          <w:p w14:paraId="6BBCD467" w14:textId="77777777" w:rsidR="00BE2827" w:rsidRPr="00BE2827" w:rsidRDefault="00BE2827" w:rsidP="00BE2827">
            <w:pPr>
              <w:keepNext/>
              <w:ind w:firstLine="0"/>
              <w:rPr>
                <w:rFonts w:ascii="Consolas" w:hAnsi="Consolas"/>
                <w:lang w:val="es-PE"/>
              </w:rPr>
            </w:pPr>
            <w:r w:rsidRPr="00BE2827">
              <w:rPr>
                <w:rFonts w:ascii="Consolas" w:hAnsi="Consolas"/>
                <w:lang w:val="es-PE"/>
              </w:rPr>
              <w:t>$ ALERT0=$(</w:t>
            </w:r>
            <w:proofErr w:type="spellStart"/>
            <w:r w:rsidRPr="00BE2827">
              <w:rPr>
                <w:rFonts w:ascii="Consolas" w:hAnsi="Consolas"/>
                <w:lang w:val="es-PE"/>
              </w:rPr>
              <w:t>cat</w:t>
            </w:r>
            <w:proofErr w:type="spellEnd"/>
            <w:r w:rsidRPr="00BE2827">
              <w:rPr>
                <w:rFonts w:ascii="Consolas" w:hAnsi="Consolas"/>
                <w:lang w:val="es-PE"/>
              </w:rPr>
              <w:t xml:space="preserve"> "$BASE/alerts_start_line.txt")</w:t>
            </w:r>
          </w:p>
          <w:p w14:paraId="462D6EE6" w14:textId="77777777" w:rsidR="00BE2827" w:rsidRPr="00BE2827" w:rsidRDefault="00BE2827" w:rsidP="00BE2827">
            <w:pPr>
              <w:keepNext/>
              <w:ind w:firstLine="0"/>
              <w:rPr>
                <w:rFonts w:ascii="Consolas" w:hAnsi="Consolas"/>
                <w:lang w:val="es-PE"/>
              </w:rPr>
            </w:pPr>
            <w:r w:rsidRPr="00BE2827">
              <w:rPr>
                <w:rFonts w:ascii="Consolas" w:hAnsi="Consolas"/>
                <w:lang w:val="es-PE"/>
              </w:rPr>
              <w:t>$ ALERT1=$(</w:t>
            </w:r>
            <w:proofErr w:type="spellStart"/>
            <w:r w:rsidRPr="00BE2827">
              <w:rPr>
                <w:rFonts w:ascii="Consolas" w:hAnsi="Consolas"/>
                <w:lang w:val="es-PE"/>
              </w:rPr>
              <w:t>cat</w:t>
            </w:r>
            <w:proofErr w:type="spellEnd"/>
            <w:r w:rsidRPr="00BE2827">
              <w:rPr>
                <w:rFonts w:ascii="Consolas" w:hAnsi="Consolas"/>
                <w:lang w:val="es-PE"/>
              </w:rPr>
              <w:t xml:space="preserve"> "$BASE/alerts_end_line.txt")</w:t>
            </w:r>
          </w:p>
          <w:p w14:paraId="58045494"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392DA89A" w14:textId="77777777" w:rsidR="000C6F34" w:rsidRDefault="00BE2827" w:rsidP="00BE2827">
            <w:pPr>
              <w:keepNext/>
              <w:ind w:firstLine="0"/>
              <w:rPr>
                <w:rFonts w:ascii="Consolas" w:hAnsi="Consolas"/>
                <w:lang w:val="es-PE"/>
              </w:rPr>
            </w:pPr>
            <w:r w:rsidRPr="00BE2827">
              <w:rPr>
                <w:rFonts w:ascii="Consolas" w:hAnsi="Consolas"/>
                <w:lang w:val="es-PE"/>
              </w:rPr>
              <w:t xml:space="preserve">$ sudo </w:t>
            </w:r>
            <w:proofErr w:type="spellStart"/>
            <w:r w:rsidRPr="00BE2827">
              <w:rPr>
                <w:rFonts w:ascii="Consolas" w:hAnsi="Consolas"/>
                <w:lang w:val="es-PE"/>
              </w:rPr>
              <w:t>awk</w:t>
            </w:r>
            <w:proofErr w:type="spellEnd"/>
            <w:r w:rsidRPr="00BE2827">
              <w:rPr>
                <w:rFonts w:ascii="Consolas" w:hAnsi="Consolas"/>
                <w:lang w:val="es-PE"/>
              </w:rPr>
              <w:t xml:space="preserve"> -v s="$ARCH0" -v e="$ARCH1" 'NR&gt;s &amp;&amp; NR&lt;=e' /</w:t>
            </w:r>
            <w:proofErr w:type="spellStart"/>
            <w:r w:rsidRPr="00BE2827">
              <w:rPr>
                <w:rFonts w:ascii="Consolas" w:hAnsi="Consolas"/>
                <w:lang w:val="es-PE"/>
              </w:rPr>
              <w:t>var</w:t>
            </w:r>
            <w:proofErr w:type="spellEnd"/>
            <w:r w:rsidRPr="00BE2827">
              <w:rPr>
                <w:rFonts w:ascii="Consolas" w:hAnsi="Consolas"/>
                <w:lang w:val="es-PE"/>
              </w:rPr>
              <w:t>/</w:t>
            </w:r>
            <w:proofErr w:type="spellStart"/>
            <w:r w:rsidRPr="00BE2827">
              <w:rPr>
                <w:rFonts w:ascii="Consolas" w:hAnsi="Consolas"/>
                <w:lang w:val="es-PE"/>
              </w:rPr>
              <w:t>ossec</w:t>
            </w:r>
            <w:proofErr w:type="spellEnd"/>
            <w:r w:rsidRPr="00BE2827">
              <w:rPr>
                <w:rFonts w:ascii="Consolas" w:hAnsi="Consolas"/>
                <w:lang w:val="es-PE"/>
              </w:rPr>
              <w:t>/logs/archives/</w:t>
            </w:r>
            <w:proofErr w:type="spellStart"/>
            <w:r w:rsidRPr="00BE2827">
              <w:rPr>
                <w:rFonts w:ascii="Consolas" w:hAnsi="Consolas"/>
                <w:lang w:val="es-PE"/>
              </w:rPr>
              <w:t>archives.json</w:t>
            </w:r>
            <w:proofErr w:type="spellEnd"/>
            <w:r w:rsidRPr="00BE2827">
              <w:rPr>
                <w:rFonts w:ascii="Consolas" w:hAnsi="Consolas"/>
                <w:lang w:val="es-PE"/>
              </w:rPr>
              <w:t xml:space="preserve"> &gt; "$BASE/</w:t>
            </w:r>
            <w:proofErr w:type="spellStart"/>
            <w:r w:rsidRPr="00BE2827">
              <w:rPr>
                <w:rFonts w:ascii="Consolas" w:hAnsi="Consolas"/>
                <w:lang w:val="es-PE"/>
              </w:rPr>
              <w:t>wazuh_base_archives_delta</w:t>
            </w:r>
            <w:proofErr w:type="spellEnd"/>
          </w:p>
          <w:p w14:paraId="27A9F8EF" w14:textId="77777777" w:rsidR="00BE2827" w:rsidRPr="00BE2827" w:rsidRDefault="00BE2827" w:rsidP="00BE2827">
            <w:pPr>
              <w:keepNext/>
              <w:ind w:firstLine="0"/>
              <w:rPr>
                <w:rFonts w:ascii="Consolas" w:hAnsi="Consolas"/>
                <w:lang w:val="es-PE"/>
              </w:rPr>
            </w:pPr>
            <w:proofErr w:type="gramStart"/>
            <w:r w:rsidRPr="00BE2827">
              <w:rPr>
                <w:rFonts w:ascii="Consolas" w:hAnsi="Consolas"/>
                <w:lang w:val="es-PE"/>
              </w:rPr>
              <w:t>.</w:t>
            </w:r>
            <w:proofErr w:type="spellStart"/>
            <w:r w:rsidRPr="00BE2827">
              <w:rPr>
                <w:rFonts w:ascii="Consolas" w:hAnsi="Consolas"/>
                <w:lang w:val="es-PE"/>
              </w:rPr>
              <w:t>jsonl</w:t>
            </w:r>
            <w:proofErr w:type="spellEnd"/>
            <w:proofErr w:type="gramEnd"/>
            <w:r w:rsidRPr="00BE2827">
              <w:rPr>
                <w:rFonts w:ascii="Consolas" w:hAnsi="Consolas"/>
                <w:lang w:val="es-PE"/>
              </w:rPr>
              <w:t>"</w:t>
            </w:r>
          </w:p>
          <w:p w14:paraId="3EBFAC43" w14:textId="77777777" w:rsidR="000C6F34" w:rsidRDefault="00BE2827" w:rsidP="00BE2827">
            <w:pPr>
              <w:keepNext/>
              <w:ind w:firstLine="0"/>
              <w:rPr>
                <w:rFonts w:ascii="Consolas" w:hAnsi="Consolas"/>
                <w:lang w:val="es-PE"/>
              </w:rPr>
            </w:pPr>
            <w:r w:rsidRPr="00BE2827">
              <w:rPr>
                <w:rFonts w:ascii="Consolas" w:hAnsi="Consolas"/>
                <w:lang w:val="es-PE"/>
              </w:rPr>
              <w:t xml:space="preserve">$ sudo </w:t>
            </w:r>
            <w:proofErr w:type="spellStart"/>
            <w:r w:rsidRPr="00BE2827">
              <w:rPr>
                <w:rFonts w:ascii="Consolas" w:hAnsi="Consolas"/>
                <w:lang w:val="es-PE"/>
              </w:rPr>
              <w:t>awk</w:t>
            </w:r>
            <w:proofErr w:type="spellEnd"/>
            <w:r w:rsidRPr="00BE2827">
              <w:rPr>
                <w:rFonts w:ascii="Consolas" w:hAnsi="Consolas"/>
                <w:lang w:val="es-PE"/>
              </w:rPr>
              <w:t xml:space="preserve"> -v s="$ALERT0" -v e="$ALERT1" 'NR&gt;s &amp;&amp; NR&lt;=e' /</w:t>
            </w:r>
            <w:proofErr w:type="spellStart"/>
            <w:r w:rsidRPr="00BE2827">
              <w:rPr>
                <w:rFonts w:ascii="Consolas" w:hAnsi="Consolas"/>
                <w:lang w:val="es-PE"/>
              </w:rPr>
              <w:t>var</w:t>
            </w:r>
            <w:proofErr w:type="spellEnd"/>
            <w:r w:rsidRPr="00BE2827">
              <w:rPr>
                <w:rFonts w:ascii="Consolas" w:hAnsi="Consolas"/>
                <w:lang w:val="es-PE"/>
              </w:rPr>
              <w:t>/</w:t>
            </w:r>
            <w:proofErr w:type="spellStart"/>
            <w:r w:rsidRPr="00BE2827">
              <w:rPr>
                <w:rFonts w:ascii="Consolas" w:hAnsi="Consolas"/>
                <w:lang w:val="es-PE"/>
              </w:rPr>
              <w:t>ossec</w:t>
            </w:r>
            <w:proofErr w:type="spellEnd"/>
            <w:r w:rsidRPr="00BE2827">
              <w:rPr>
                <w:rFonts w:ascii="Consolas" w:hAnsi="Consolas"/>
                <w:lang w:val="es-PE"/>
              </w:rPr>
              <w:t>/logs/</w:t>
            </w:r>
            <w:proofErr w:type="spellStart"/>
            <w:r w:rsidRPr="00BE2827">
              <w:rPr>
                <w:rFonts w:ascii="Consolas" w:hAnsi="Consolas"/>
                <w:lang w:val="es-PE"/>
              </w:rPr>
              <w:t>alerts</w:t>
            </w:r>
            <w:proofErr w:type="spellEnd"/>
            <w:r w:rsidRPr="00BE2827">
              <w:rPr>
                <w:rFonts w:ascii="Consolas" w:hAnsi="Consolas"/>
                <w:lang w:val="es-PE"/>
              </w:rPr>
              <w:t>/</w:t>
            </w:r>
            <w:proofErr w:type="spellStart"/>
            <w:r w:rsidRPr="00BE2827">
              <w:rPr>
                <w:rFonts w:ascii="Consolas" w:hAnsi="Consolas"/>
                <w:lang w:val="es-PE"/>
              </w:rPr>
              <w:t>alerts.json</w:t>
            </w:r>
            <w:proofErr w:type="spellEnd"/>
            <w:r w:rsidRPr="00BE2827">
              <w:rPr>
                <w:rFonts w:ascii="Consolas" w:hAnsi="Consolas"/>
                <w:lang w:val="es-PE"/>
              </w:rPr>
              <w:t xml:space="preserve"> &gt; "$BASE/</w:t>
            </w:r>
            <w:proofErr w:type="spellStart"/>
            <w:r w:rsidRPr="00BE2827">
              <w:rPr>
                <w:rFonts w:ascii="Consolas" w:hAnsi="Consolas"/>
                <w:lang w:val="es-PE"/>
              </w:rPr>
              <w:t>wazuh_base_alerts_delta</w:t>
            </w:r>
            <w:proofErr w:type="spellEnd"/>
          </w:p>
          <w:p w14:paraId="5A404C19" w14:textId="77777777" w:rsidR="000C6F34" w:rsidRPr="00BE2827" w:rsidRDefault="00BE2827" w:rsidP="00BE2827">
            <w:pPr>
              <w:keepNext/>
              <w:ind w:firstLine="0"/>
              <w:rPr>
                <w:rFonts w:ascii="Consolas" w:hAnsi="Consolas"/>
                <w:lang w:val="es-PE"/>
              </w:rPr>
            </w:pPr>
            <w:proofErr w:type="gramStart"/>
            <w:r w:rsidRPr="00BE2827">
              <w:rPr>
                <w:rFonts w:ascii="Consolas" w:hAnsi="Consolas"/>
                <w:lang w:val="es-PE"/>
              </w:rPr>
              <w:t>.</w:t>
            </w:r>
            <w:proofErr w:type="spellStart"/>
            <w:r w:rsidRPr="00BE2827">
              <w:rPr>
                <w:rFonts w:ascii="Consolas" w:hAnsi="Consolas"/>
                <w:lang w:val="es-PE"/>
              </w:rPr>
              <w:t>jsonl</w:t>
            </w:r>
            <w:proofErr w:type="spellEnd"/>
            <w:proofErr w:type="gramEnd"/>
            <w:r w:rsidRPr="00BE2827">
              <w:rPr>
                <w:rFonts w:ascii="Consolas" w:hAnsi="Consolas"/>
                <w:lang w:val="es-PE"/>
              </w:rPr>
              <w:t>"</w:t>
            </w:r>
          </w:p>
          <w:p w14:paraId="6FB4390A" w14:textId="77777777" w:rsidR="00BE2827" w:rsidRPr="003D59A0" w:rsidRDefault="00BE2827" w:rsidP="000C6F34">
            <w:pPr>
              <w:keepNext/>
              <w:ind w:firstLine="0"/>
              <w:rPr>
                <w:lang w:val="es-PE"/>
              </w:rPr>
            </w:pPr>
            <w:r w:rsidRPr="00BE2827">
              <w:rPr>
                <w:rFonts w:ascii="Consolas" w:hAnsi="Consolas"/>
                <w:lang w:val="es-PE"/>
              </w:rPr>
              <w:t xml:space="preserve">$ sudo </w:t>
            </w:r>
            <w:proofErr w:type="spellStart"/>
            <w:r w:rsidRPr="00BE2827">
              <w:rPr>
                <w:rFonts w:ascii="Consolas" w:hAnsi="Consolas"/>
                <w:lang w:val="es-PE"/>
              </w:rPr>
              <w:t>chown</w:t>
            </w:r>
            <w:proofErr w:type="spellEnd"/>
            <w:r w:rsidRPr="00BE2827">
              <w:rPr>
                <w:rFonts w:ascii="Consolas" w:hAnsi="Consolas"/>
                <w:lang w:val="es-PE"/>
              </w:rPr>
              <w:t xml:space="preserve"> -R </w:t>
            </w:r>
            <w:proofErr w:type="spellStart"/>
            <w:proofErr w:type="gramStart"/>
            <w:r w:rsidRPr="00BE2827">
              <w:rPr>
                <w:rFonts w:ascii="Consolas" w:hAnsi="Consolas"/>
                <w:lang w:val="es-PE"/>
              </w:rPr>
              <w:t>admin:admin</w:t>
            </w:r>
            <w:proofErr w:type="spellEnd"/>
            <w:proofErr w:type="gramEnd"/>
            <w:r w:rsidRPr="00BE2827">
              <w:rPr>
                <w:rFonts w:ascii="Consolas" w:hAnsi="Consolas"/>
                <w:lang w:val="es-PE"/>
              </w:rPr>
              <w:t xml:space="preserve"> "$BASE"</w:t>
            </w:r>
          </w:p>
        </w:tc>
      </w:tr>
    </w:tbl>
    <w:p w14:paraId="5E99163B" w14:textId="3BF7655C" w:rsidR="00BE2827" w:rsidRPr="00BE2827" w:rsidRDefault="000C6F34" w:rsidP="000C6F34">
      <w:pPr>
        <w:pStyle w:val="Descripcin"/>
      </w:pPr>
      <w:bookmarkStart w:id="374" w:name="_Toc234590869"/>
      <w:r>
        <w:t xml:space="preserve">Código </w:t>
      </w:r>
      <w:fldSimple w:instr=" SEQ Código \* ARABIC ">
        <w:r w:rsidR="0050358B">
          <w:rPr>
            <w:noProof/>
          </w:rPr>
          <w:t>30</w:t>
        </w:r>
      </w:fldSimple>
      <w:r w:rsidRPr="00337C96">
        <w:t xml:space="preserve">: Extracción de delta de </w:t>
      </w:r>
      <w:proofErr w:type="spellStart"/>
      <w:proofErr w:type="gramStart"/>
      <w:r w:rsidRPr="00337C96">
        <w:t>archives.json</w:t>
      </w:r>
      <w:proofErr w:type="spellEnd"/>
      <w:proofErr w:type="gramEnd"/>
      <w:r w:rsidRPr="00337C96">
        <w:t xml:space="preserve"> y </w:t>
      </w:r>
      <w:proofErr w:type="spellStart"/>
      <w:proofErr w:type="gramStart"/>
      <w:r w:rsidRPr="00337C96">
        <w:t>alerts.json</w:t>
      </w:r>
      <w:proofErr w:type="spellEnd"/>
      <w:proofErr w:type="gramEnd"/>
      <w:r w:rsidRPr="00337C96">
        <w:t xml:space="preserve"> en campaña base</w:t>
      </w:r>
      <w:bookmarkEnd w:id="374"/>
    </w:p>
    <w:tbl>
      <w:tblPr>
        <w:tblStyle w:val="Tablaconcuadrcula"/>
        <w:tblW w:w="0" w:type="auto"/>
        <w:tblLook w:val="04A0" w:firstRow="1" w:lastRow="0" w:firstColumn="1" w:lastColumn="0" w:noHBand="0" w:noVBand="1"/>
      </w:tblPr>
      <w:tblGrid>
        <w:gridCol w:w="4508"/>
        <w:gridCol w:w="4508"/>
      </w:tblGrid>
      <w:tr w:rsidR="000C6F34" w14:paraId="02015D71" w14:textId="77777777" w:rsidTr="000C6F34">
        <w:tc>
          <w:tcPr>
            <w:tcW w:w="4508" w:type="dxa"/>
            <w:shd w:val="clear" w:color="auto" w:fill="C1E4F5" w:themeFill="accent1" w:themeFillTint="33"/>
            <w:vAlign w:val="center"/>
          </w:tcPr>
          <w:p w14:paraId="31F6BF4F" w14:textId="77777777" w:rsidR="000C6F34" w:rsidRPr="000C6F34" w:rsidRDefault="000C6F34" w:rsidP="000C6F34">
            <w:pPr>
              <w:ind w:firstLine="0"/>
              <w:jc w:val="center"/>
              <w:rPr>
                <w:b/>
                <w:bCs/>
              </w:rPr>
            </w:pPr>
            <w:r w:rsidRPr="000C6F34">
              <w:rPr>
                <w:b/>
                <w:bCs/>
              </w:rPr>
              <w:t>Métrica</w:t>
            </w:r>
          </w:p>
        </w:tc>
        <w:tc>
          <w:tcPr>
            <w:tcW w:w="4508" w:type="dxa"/>
            <w:shd w:val="clear" w:color="auto" w:fill="C1E4F5" w:themeFill="accent1" w:themeFillTint="33"/>
            <w:vAlign w:val="center"/>
          </w:tcPr>
          <w:p w14:paraId="6216066D" w14:textId="77777777" w:rsidR="000C6F34" w:rsidRPr="000C6F34" w:rsidRDefault="000C6F34" w:rsidP="000C6F34">
            <w:pPr>
              <w:ind w:firstLine="0"/>
              <w:jc w:val="center"/>
              <w:rPr>
                <w:b/>
                <w:bCs/>
              </w:rPr>
            </w:pPr>
            <w:r w:rsidRPr="000C6F34">
              <w:rPr>
                <w:b/>
                <w:bCs/>
              </w:rPr>
              <w:t>Resultado</w:t>
            </w:r>
          </w:p>
        </w:tc>
      </w:tr>
      <w:tr w:rsidR="000C6F34" w14:paraId="3483A5C8" w14:textId="77777777" w:rsidTr="000C6F34">
        <w:tc>
          <w:tcPr>
            <w:tcW w:w="4508" w:type="dxa"/>
          </w:tcPr>
          <w:p w14:paraId="096A635D" w14:textId="77777777" w:rsidR="000C6F34" w:rsidRDefault="000C6F34" w:rsidP="000C6F34">
            <w:pPr>
              <w:ind w:firstLine="0"/>
            </w:pPr>
            <w:r w:rsidRPr="008169CC">
              <w:t xml:space="preserve">Eventos crudos en </w:t>
            </w:r>
            <w:proofErr w:type="spellStart"/>
            <w:proofErr w:type="gramStart"/>
            <w:r w:rsidRPr="008169CC">
              <w:t>archives.json</w:t>
            </w:r>
            <w:proofErr w:type="spellEnd"/>
            <w:proofErr w:type="gramEnd"/>
          </w:p>
        </w:tc>
        <w:tc>
          <w:tcPr>
            <w:tcW w:w="4508" w:type="dxa"/>
            <w:vAlign w:val="center"/>
          </w:tcPr>
          <w:p w14:paraId="517299D0" w14:textId="77777777" w:rsidR="000C6F34" w:rsidRDefault="000C6F34" w:rsidP="000C6F34">
            <w:pPr>
              <w:ind w:firstLine="0"/>
              <w:jc w:val="center"/>
            </w:pPr>
            <w:r w:rsidRPr="008169CC">
              <w:t>902</w:t>
            </w:r>
          </w:p>
        </w:tc>
      </w:tr>
      <w:tr w:rsidR="000C6F34" w14:paraId="3FD064B3" w14:textId="77777777" w:rsidTr="000C6F34">
        <w:tc>
          <w:tcPr>
            <w:tcW w:w="4508" w:type="dxa"/>
          </w:tcPr>
          <w:p w14:paraId="397BC36C" w14:textId="77777777" w:rsidR="000C6F34" w:rsidRDefault="000C6F34" w:rsidP="000C6F34">
            <w:pPr>
              <w:ind w:firstLine="0"/>
            </w:pPr>
            <w:r w:rsidRPr="008169CC">
              <w:t xml:space="preserve">Alertas en </w:t>
            </w:r>
            <w:proofErr w:type="spellStart"/>
            <w:proofErr w:type="gramStart"/>
            <w:r w:rsidRPr="008169CC">
              <w:t>alerts.json</w:t>
            </w:r>
            <w:proofErr w:type="spellEnd"/>
            <w:proofErr w:type="gramEnd"/>
          </w:p>
        </w:tc>
        <w:tc>
          <w:tcPr>
            <w:tcW w:w="4508" w:type="dxa"/>
            <w:vAlign w:val="center"/>
          </w:tcPr>
          <w:p w14:paraId="5C04D0F0" w14:textId="77777777" w:rsidR="000C6F34" w:rsidRDefault="000C6F34" w:rsidP="000C6F34">
            <w:pPr>
              <w:ind w:firstLine="0"/>
              <w:jc w:val="center"/>
            </w:pPr>
            <w:r w:rsidRPr="008169CC">
              <w:t>58</w:t>
            </w:r>
          </w:p>
        </w:tc>
      </w:tr>
      <w:tr w:rsidR="000C6F34" w14:paraId="4F6CF2AC" w14:textId="77777777" w:rsidTr="000C6F34">
        <w:tc>
          <w:tcPr>
            <w:tcW w:w="4508" w:type="dxa"/>
          </w:tcPr>
          <w:p w14:paraId="38B3F4E1" w14:textId="77777777" w:rsidR="000C6F34" w:rsidRDefault="000C6F34" w:rsidP="000C6F34">
            <w:pPr>
              <w:ind w:firstLine="0"/>
            </w:pPr>
            <w:r w:rsidRPr="008169CC">
              <w:t>PowerShell Event ID 4104</w:t>
            </w:r>
          </w:p>
        </w:tc>
        <w:tc>
          <w:tcPr>
            <w:tcW w:w="4508" w:type="dxa"/>
            <w:vAlign w:val="center"/>
          </w:tcPr>
          <w:p w14:paraId="6AC62B03" w14:textId="77777777" w:rsidR="000C6F34" w:rsidRDefault="000C6F34" w:rsidP="000C6F34">
            <w:pPr>
              <w:ind w:firstLine="0"/>
              <w:jc w:val="center"/>
            </w:pPr>
            <w:r w:rsidRPr="008169CC">
              <w:t>34</w:t>
            </w:r>
          </w:p>
        </w:tc>
      </w:tr>
      <w:tr w:rsidR="000C6F34" w14:paraId="2FE46364" w14:textId="77777777" w:rsidTr="000C6F34">
        <w:tc>
          <w:tcPr>
            <w:tcW w:w="4508" w:type="dxa"/>
          </w:tcPr>
          <w:p w14:paraId="21A68F92" w14:textId="77777777" w:rsidR="000C6F34" w:rsidRDefault="000C6F34" w:rsidP="000C6F34">
            <w:pPr>
              <w:ind w:firstLine="0"/>
            </w:pPr>
            <w:r w:rsidRPr="008169CC">
              <w:lastRenderedPageBreak/>
              <w:t>Sysmon Event ID 1</w:t>
            </w:r>
          </w:p>
        </w:tc>
        <w:tc>
          <w:tcPr>
            <w:tcW w:w="4508" w:type="dxa"/>
            <w:vAlign w:val="center"/>
          </w:tcPr>
          <w:p w14:paraId="0DDE9AC6" w14:textId="77777777" w:rsidR="000C6F34" w:rsidRDefault="000C6F34" w:rsidP="000C6F34">
            <w:pPr>
              <w:ind w:firstLine="0"/>
              <w:jc w:val="center"/>
            </w:pPr>
            <w:r w:rsidRPr="008169CC">
              <w:t>457</w:t>
            </w:r>
          </w:p>
        </w:tc>
      </w:tr>
      <w:tr w:rsidR="000C6F34" w14:paraId="357F434C" w14:textId="77777777" w:rsidTr="000C6F34">
        <w:tc>
          <w:tcPr>
            <w:tcW w:w="4508" w:type="dxa"/>
          </w:tcPr>
          <w:p w14:paraId="67C5B56A" w14:textId="77777777" w:rsidR="000C6F34" w:rsidRDefault="000C6F34" w:rsidP="000C6F34">
            <w:pPr>
              <w:ind w:firstLine="0"/>
            </w:pPr>
            <w:r w:rsidRPr="008169CC">
              <w:t>Sysmon Event ID 11</w:t>
            </w:r>
          </w:p>
        </w:tc>
        <w:tc>
          <w:tcPr>
            <w:tcW w:w="4508" w:type="dxa"/>
            <w:vAlign w:val="center"/>
          </w:tcPr>
          <w:p w14:paraId="26CD854B" w14:textId="77777777" w:rsidR="000C6F34" w:rsidRDefault="000C6F34" w:rsidP="000C6F34">
            <w:pPr>
              <w:ind w:firstLine="0"/>
              <w:jc w:val="center"/>
            </w:pPr>
            <w:r w:rsidRPr="008169CC">
              <w:t>413</w:t>
            </w:r>
          </w:p>
        </w:tc>
      </w:tr>
      <w:tr w:rsidR="000C6F34" w14:paraId="69BFA09F" w14:textId="77777777" w:rsidTr="000C6F34">
        <w:tc>
          <w:tcPr>
            <w:tcW w:w="4508" w:type="dxa"/>
          </w:tcPr>
          <w:p w14:paraId="6E458529" w14:textId="77777777" w:rsidR="000C6F34" w:rsidRDefault="000C6F34" w:rsidP="000C6F34">
            <w:pPr>
              <w:ind w:firstLine="0"/>
            </w:pPr>
            <w:proofErr w:type="spellStart"/>
            <w:r w:rsidRPr="008169CC">
              <w:t>System</w:t>
            </w:r>
            <w:proofErr w:type="spellEnd"/>
            <w:r w:rsidRPr="008169CC">
              <w:t xml:space="preserve"> Event ID 7045</w:t>
            </w:r>
          </w:p>
        </w:tc>
        <w:tc>
          <w:tcPr>
            <w:tcW w:w="4508" w:type="dxa"/>
            <w:vAlign w:val="center"/>
          </w:tcPr>
          <w:p w14:paraId="7C126BD4" w14:textId="77777777" w:rsidR="000C6F34" w:rsidRDefault="000C6F34" w:rsidP="000C6F34">
            <w:pPr>
              <w:ind w:firstLine="0"/>
              <w:jc w:val="center"/>
            </w:pPr>
            <w:r w:rsidRPr="008169CC">
              <w:t>0</w:t>
            </w:r>
          </w:p>
        </w:tc>
      </w:tr>
      <w:tr w:rsidR="000C6F34" w14:paraId="69569100" w14:textId="77777777" w:rsidTr="000C6F34">
        <w:tc>
          <w:tcPr>
            <w:tcW w:w="4508" w:type="dxa"/>
          </w:tcPr>
          <w:p w14:paraId="7781D04C" w14:textId="77777777" w:rsidR="000C6F34" w:rsidRDefault="000C6F34" w:rsidP="000C6F34">
            <w:pPr>
              <w:ind w:firstLine="0"/>
            </w:pPr>
            <w:r w:rsidRPr="008169CC">
              <w:t>Reglas custom 110xxx</w:t>
            </w:r>
          </w:p>
        </w:tc>
        <w:tc>
          <w:tcPr>
            <w:tcW w:w="4508" w:type="dxa"/>
            <w:vAlign w:val="center"/>
          </w:tcPr>
          <w:p w14:paraId="4A20D9F6" w14:textId="77777777" w:rsidR="000C6F34" w:rsidRDefault="000C6F34" w:rsidP="000C6F34">
            <w:pPr>
              <w:keepNext/>
              <w:ind w:firstLine="0"/>
              <w:jc w:val="center"/>
            </w:pPr>
            <w:r w:rsidRPr="008169CC">
              <w:t>0</w:t>
            </w:r>
          </w:p>
        </w:tc>
      </w:tr>
    </w:tbl>
    <w:p w14:paraId="390596A6" w14:textId="2143C9B3" w:rsidR="0075442D" w:rsidRDefault="000C6F34" w:rsidP="000C6F34">
      <w:pPr>
        <w:pStyle w:val="Descripcin"/>
      </w:pPr>
      <w:bookmarkStart w:id="375" w:name="_Toc234590787"/>
      <w:r>
        <w:t xml:space="preserve">Tabla </w:t>
      </w:r>
      <w:fldSimple w:instr=" SEQ Tabla \* ARABIC ">
        <w:r w:rsidR="004268CD">
          <w:rPr>
            <w:noProof/>
          </w:rPr>
          <w:t>60</w:t>
        </w:r>
      </w:fldSimple>
      <w:r w:rsidRPr="0038683E">
        <w:t>: Resultados de visibilidad y alerta de la campaña Wazuh base</w:t>
      </w:r>
      <w:bookmarkEnd w:id="375"/>
    </w:p>
    <w:p w14:paraId="26713C7E" w14:textId="77777777" w:rsidR="007752BE" w:rsidRDefault="007752BE" w:rsidP="007752BE">
      <w:pPr>
        <w:keepNext/>
        <w:ind w:firstLine="0"/>
        <w:jc w:val="center"/>
      </w:pPr>
      <w:r>
        <w:rPr>
          <w:noProof/>
        </w:rPr>
        <w:drawing>
          <wp:inline distT="0" distB="0" distL="0" distR="0" wp14:anchorId="46EEAE80" wp14:editId="03287940">
            <wp:extent cx="5583696" cy="2922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7"/>
                    <a:stretch>
                      <a:fillRect/>
                    </a:stretch>
                  </pic:blipFill>
                  <pic:spPr>
                    <a:xfrm>
                      <a:off x="0" y="0"/>
                      <a:ext cx="5586188" cy="2923574"/>
                    </a:xfrm>
                    <a:prstGeom prst="rect">
                      <a:avLst/>
                    </a:prstGeom>
                  </pic:spPr>
                </pic:pic>
              </a:graphicData>
            </a:graphic>
          </wp:inline>
        </w:drawing>
      </w:r>
    </w:p>
    <w:p w14:paraId="612A6D9C" w14:textId="4D6C15C0" w:rsidR="007752BE" w:rsidRDefault="007752BE" w:rsidP="007752BE">
      <w:pPr>
        <w:pStyle w:val="Descripcin"/>
      </w:pPr>
      <w:bookmarkStart w:id="376" w:name="_Toc234590832"/>
      <w:r>
        <w:t xml:space="preserve">Figura </w:t>
      </w:r>
      <w:fldSimple w:instr=" SEQ Figura \* ARABIC ">
        <w:r w:rsidR="004268CD">
          <w:rPr>
            <w:noProof/>
          </w:rPr>
          <w:t>40</w:t>
        </w:r>
      </w:fldSimple>
      <w:r w:rsidRPr="004F16B5">
        <w:t>: Resumen de la campaña Wazuh base, con ausencia de reglas TFM 110xxx</w:t>
      </w:r>
      <w:bookmarkEnd w:id="376"/>
    </w:p>
    <w:p w14:paraId="33BBF096" w14:textId="77777777" w:rsidR="007752BE" w:rsidRPr="007752BE" w:rsidRDefault="007752BE" w:rsidP="007752BE">
      <w:pPr>
        <w:rPr>
          <w:lang w:val="en-US"/>
        </w:rPr>
      </w:pPr>
      <w:r w:rsidRPr="007752BE">
        <w:rPr>
          <w:lang w:val="en-US"/>
        </w:rPr>
        <w:t xml:space="preserve">El </w:t>
      </w:r>
      <w:proofErr w:type="spellStart"/>
      <w:r w:rsidRPr="007752BE">
        <w:rPr>
          <w:lang w:val="en-US"/>
        </w:rPr>
        <w:t>resultado</w:t>
      </w:r>
      <w:proofErr w:type="spellEnd"/>
      <w:r w:rsidRPr="007752BE">
        <w:rPr>
          <w:lang w:val="en-US"/>
        </w:rPr>
        <w:t xml:space="preserve"> </w:t>
      </w:r>
      <w:proofErr w:type="spellStart"/>
      <w:r w:rsidRPr="007752BE">
        <w:rPr>
          <w:lang w:val="en-US"/>
        </w:rPr>
        <w:t>confirma</w:t>
      </w:r>
      <w:proofErr w:type="spellEnd"/>
      <w:r w:rsidRPr="007752BE">
        <w:rPr>
          <w:lang w:val="en-US"/>
        </w:rPr>
        <w:t xml:space="preserve"> </w:t>
      </w:r>
      <w:proofErr w:type="spellStart"/>
      <w:r w:rsidRPr="007752BE">
        <w:rPr>
          <w:lang w:val="en-US"/>
        </w:rPr>
        <w:t>que</w:t>
      </w:r>
      <w:proofErr w:type="spellEnd"/>
      <w:r w:rsidRPr="007752BE">
        <w:rPr>
          <w:lang w:val="en-US"/>
        </w:rPr>
        <w:t xml:space="preserve"> Wazuh base </w:t>
      </w:r>
      <w:proofErr w:type="spellStart"/>
      <w:r w:rsidRPr="007752BE">
        <w:rPr>
          <w:lang w:val="en-US"/>
        </w:rPr>
        <w:t>recibe</w:t>
      </w:r>
      <w:proofErr w:type="spellEnd"/>
      <w:r w:rsidRPr="007752BE">
        <w:rPr>
          <w:lang w:val="en-US"/>
        </w:rPr>
        <w:t xml:space="preserve"> </w:t>
      </w:r>
      <w:proofErr w:type="spellStart"/>
      <w:r w:rsidRPr="007752BE">
        <w:rPr>
          <w:lang w:val="en-US"/>
        </w:rPr>
        <w:t>eventos</w:t>
      </w:r>
      <w:proofErr w:type="spellEnd"/>
      <w:r w:rsidRPr="007752BE">
        <w:rPr>
          <w:lang w:val="en-US"/>
        </w:rPr>
        <w:t xml:space="preserve"> del endpoint y genera </w:t>
      </w:r>
      <w:proofErr w:type="spellStart"/>
      <w:r w:rsidRPr="007752BE">
        <w:rPr>
          <w:lang w:val="en-US"/>
        </w:rPr>
        <w:t>alertas</w:t>
      </w:r>
      <w:proofErr w:type="spellEnd"/>
      <w:r w:rsidRPr="007752BE">
        <w:rPr>
          <w:lang w:val="en-US"/>
        </w:rPr>
        <w:t xml:space="preserve"> </w:t>
      </w:r>
      <w:proofErr w:type="spellStart"/>
      <w:r w:rsidRPr="007752BE">
        <w:rPr>
          <w:lang w:val="en-US"/>
        </w:rPr>
        <w:t>propias</w:t>
      </w:r>
      <w:proofErr w:type="spellEnd"/>
      <w:r w:rsidRPr="007752BE">
        <w:rPr>
          <w:lang w:val="en-US"/>
        </w:rPr>
        <w:t xml:space="preserve"> sin </w:t>
      </w:r>
      <w:proofErr w:type="spellStart"/>
      <w:r w:rsidRPr="007752BE">
        <w:rPr>
          <w:lang w:val="en-US"/>
        </w:rPr>
        <w:t>depender</w:t>
      </w:r>
      <w:proofErr w:type="spellEnd"/>
      <w:r w:rsidRPr="007752BE">
        <w:rPr>
          <w:lang w:val="en-US"/>
        </w:rPr>
        <w:t xml:space="preserve"> de </w:t>
      </w:r>
      <w:proofErr w:type="spellStart"/>
      <w:r w:rsidRPr="007752BE">
        <w:rPr>
          <w:lang w:val="en-US"/>
        </w:rPr>
        <w:t>reglas</w:t>
      </w:r>
      <w:proofErr w:type="spellEnd"/>
      <w:r w:rsidRPr="007752BE">
        <w:rPr>
          <w:lang w:val="en-US"/>
        </w:rPr>
        <w:t xml:space="preserve"> TFM. En la GUI se </w:t>
      </w:r>
      <w:proofErr w:type="spellStart"/>
      <w:r w:rsidRPr="007752BE">
        <w:rPr>
          <w:lang w:val="en-US"/>
        </w:rPr>
        <w:t>observaron</w:t>
      </w:r>
      <w:proofErr w:type="spellEnd"/>
      <w:r w:rsidRPr="007752BE">
        <w:rPr>
          <w:lang w:val="en-US"/>
        </w:rPr>
        <w:t xml:space="preserve"> </w:t>
      </w:r>
      <w:proofErr w:type="spellStart"/>
      <w:r w:rsidRPr="007752BE">
        <w:rPr>
          <w:lang w:val="en-US"/>
        </w:rPr>
        <w:t>alertas</w:t>
      </w:r>
      <w:proofErr w:type="spellEnd"/>
      <w:r w:rsidRPr="007752BE">
        <w:rPr>
          <w:lang w:val="en-US"/>
        </w:rPr>
        <w:t xml:space="preserve"> base </w:t>
      </w:r>
      <w:proofErr w:type="spellStart"/>
      <w:r w:rsidRPr="007752BE">
        <w:rPr>
          <w:lang w:val="en-US"/>
        </w:rPr>
        <w:t>asociadas</w:t>
      </w:r>
      <w:proofErr w:type="spellEnd"/>
      <w:r w:rsidRPr="007752BE">
        <w:rPr>
          <w:lang w:val="en-US"/>
        </w:rPr>
        <w:t xml:space="preserve"> a Sysmon, </w:t>
      </w:r>
      <w:proofErr w:type="spellStart"/>
      <w:r w:rsidRPr="007752BE">
        <w:rPr>
          <w:lang w:val="en-US"/>
        </w:rPr>
        <w:t>por</w:t>
      </w:r>
      <w:proofErr w:type="spellEnd"/>
      <w:r w:rsidRPr="007752BE">
        <w:rPr>
          <w:lang w:val="en-US"/>
        </w:rPr>
        <w:t xml:space="preserve"> </w:t>
      </w:r>
      <w:proofErr w:type="spellStart"/>
      <w:r w:rsidRPr="007752BE">
        <w:rPr>
          <w:lang w:val="en-US"/>
        </w:rPr>
        <w:t>ejemplo</w:t>
      </w:r>
      <w:proofErr w:type="spellEnd"/>
      <w:r w:rsidRPr="007752BE">
        <w:rPr>
          <w:lang w:val="en-US"/>
        </w:rPr>
        <w:t xml:space="preserve"> </w:t>
      </w:r>
      <w:proofErr w:type="spellStart"/>
      <w:r w:rsidRPr="007752BE">
        <w:rPr>
          <w:lang w:val="en-US"/>
        </w:rPr>
        <w:t>eventos</w:t>
      </w:r>
      <w:proofErr w:type="spellEnd"/>
      <w:r w:rsidRPr="007752BE">
        <w:rPr>
          <w:lang w:val="en-US"/>
        </w:rPr>
        <w:t xml:space="preserve"> de </w:t>
      </w:r>
      <w:proofErr w:type="spellStart"/>
      <w:r w:rsidRPr="007752BE">
        <w:rPr>
          <w:lang w:val="en-US"/>
        </w:rPr>
        <w:t>creación</w:t>
      </w:r>
      <w:proofErr w:type="spellEnd"/>
      <w:r w:rsidRPr="007752BE">
        <w:rPr>
          <w:lang w:val="en-US"/>
        </w:rPr>
        <w:t xml:space="preserve"> de </w:t>
      </w:r>
      <w:proofErr w:type="spellStart"/>
      <w:r w:rsidRPr="007752BE">
        <w:rPr>
          <w:lang w:val="en-US"/>
        </w:rPr>
        <w:t>ficheros</w:t>
      </w:r>
      <w:proofErr w:type="spellEnd"/>
      <w:r w:rsidRPr="007752BE">
        <w:rPr>
          <w:lang w:val="en-US"/>
        </w:rPr>
        <w:t xml:space="preserve"> </w:t>
      </w:r>
      <w:proofErr w:type="spellStart"/>
      <w:r w:rsidRPr="007752BE">
        <w:rPr>
          <w:lang w:val="en-US"/>
        </w:rPr>
        <w:t>en</w:t>
      </w:r>
      <w:proofErr w:type="spellEnd"/>
      <w:r w:rsidRPr="007752BE">
        <w:rPr>
          <w:lang w:val="en-US"/>
        </w:rPr>
        <w:t xml:space="preserve"> </w:t>
      </w:r>
      <w:proofErr w:type="spellStart"/>
      <w:r w:rsidRPr="007752BE">
        <w:rPr>
          <w:lang w:val="en-US"/>
        </w:rPr>
        <w:t>ubicaciones</w:t>
      </w:r>
      <w:proofErr w:type="spellEnd"/>
      <w:r w:rsidRPr="007752BE">
        <w:rPr>
          <w:lang w:val="en-US"/>
        </w:rPr>
        <w:t xml:space="preserve"> </w:t>
      </w:r>
      <w:proofErr w:type="spellStart"/>
      <w:r w:rsidRPr="007752BE">
        <w:rPr>
          <w:lang w:val="en-US"/>
        </w:rPr>
        <w:t>temporales</w:t>
      </w:r>
      <w:proofErr w:type="spellEnd"/>
      <w:r w:rsidRPr="007752BE">
        <w:rPr>
          <w:lang w:val="en-US"/>
        </w:rPr>
        <w:t xml:space="preserve"> </w:t>
      </w:r>
      <w:proofErr w:type="spellStart"/>
      <w:r w:rsidRPr="007752BE">
        <w:rPr>
          <w:lang w:val="en-US"/>
        </w:rPr>
        <w:t>clasificados</w:t>
      </w:r>
      <w:proofErr w:type="spellEnd"/>
      <w:r w:rsidRPr="007752BE">
        <w:rPr>
          <w:lang w:val="en-US"/>
        </w:rPr>
        <w:t xml:space="preserve"> como </w:t>
      </w:r>
      <w:proofErr w:type="spellStart"/>
      <w:r w:rsidRPr="007752BE">
        <w:rPr>
          <w:lang w:val="en-US"/>
        </w:rPr>
        <w:t>posible</w:t>
      </w:r>
      <w:proofErr w:type="spellEnd"/>
      <w:r w:rsidRPr="007752BE">
        <w:rPr>
          <w:lang w:val="en-US"/>
        </w:rPr>
        <w:t xml:space="preserve"> Ingress Tool Transfer </w:t>
      </w:r>
      <w:proofErr w:type="spellStart"/>
      <w:r w:rsidRPr="007752BE">
        <w:rPr>
          <w:lang w:val="en-US"/>
        </w:rPr>
        <w:t>mediante</w:t>
      </w:r>
      <w:proofErr w:type="spellEnd"/>
      <w:r w:rsidRPr="007752BE">
        <w:rPr>
          <w:lang w:val="en-US"/>
        </w:rPr>
        <w:t xml:space="preserve"> </w:t>
      </w:r>
      <w:proofErr w:type="spellStart"/>
      <w:r w:rsidRPr="007752BE">
        <w:rPr>
          <w:lang w:val="en-US"/>
        </w:rPr>
        <w:t>reglas</w:t>
      </w:r>
      <w:proofErr w:type="spellEnd"/>
      <w:r w:rsidRPr="007752BE">
        <w:rPr>
          <w:lang w:val="en-US"/>
        </w:rPr>
        <w:t xml:space="preserve"> </w:t>
      </w:r>
      <w:proofErr w:type="spellStart"/>
      <w:r w:rsidRPr="007752BE">
        <w:rPr>
          <w:lang w:val="en-US"/>
        </w:rPr>
        <w:t>internas</w:t>
      </w:r>
      <w:proofErr w:type="spellEnd"/>
      <w:r w:rsidRPr="007752BE">
        <w:rPr>
          <w:lang w:val="en-US"/>
        </w:rPr>
        <w:t xml:space="preserve"> de Wazuh.</w:t>
      </w:r>
    </w:p>
    <w:p w14:paraId="4C096815" w14:textId="77777777" w:rsidR="00B83405" w:rsidRDefault="00B83405" w:rsidP="00B83405">
      <w:pPr>
        <w:pStyle w:val="Ttulo2"/>
      </w:pPr>
      <w:bookmarkStart w:id="377" w:name="_Toc234407652"/>
      <w:bookmarkStart w:id="378" w:name="_Toc234590712"/>
      <w:r w:rsidRPr="00B83405">
        <w:t>Campaña C: Wazuh custom</w:t>
      </w:r>
      <w:bookmarkEnd w:id="377"/>
      <w:bookmarkEnd w:id="378"/>
    </w:p>
    <w:p w14:paraId="1FEAD34F" w14:textId="77777777" w:rsidR="007752BE" w:rsidRDefault="00BD7DF0" w:rsidP="00BD7DF0">
      <w:r w:rsidRPr="00BD7DF0">
        <w:t>En la campaña custom se reactivaron las reglas TFM y se repitió el flujo de ejecución con los mismos runners. El objetivo fue comprobar si Wazuh podía transformar la telemetría del endpoint en alertas metodológicamente comparables a los perfiles de severidad definidos en Velociraptor, sin asumir equivalencia directa entre sus unidades.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0EE5CA23" w14:textId="77777777" w:rsidTr="00FE2D23">
        <w:tc>
          <w:tcPr>
            <w:tcW w:w="9017" w:type="dxa"/>
            <w:shd w:val="clear" w:color="auto" w:fill="E8E8E8" w:themeFill="background2"/>
          </w:tcPr>
          <w:p w14:paraId="0EB943D6"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 xml:space="preserve">sudo </w:t>
            </w:r>
            <w:proofErr w:type="spellStart"/>
            <w:r w:rsidRPr="00D87B9F">
              <w:rPr>
                <w:rFonts w:ascii="Consolas" w:hAnsi="Consolas"/>
                <w:lang w:val="es-PE"/>
              </w:rPr>
              <w:t>mv</w:t>
            </w:r>
            <w:proofErr w:type="spellEnd"/>
            <w:r w:rsidRPr="00D87B9F">
              <w:rPr>
                <w:rFonts w:ascii="Consolas" w:hAnsi="Consolas"/>
                <w:lang w:val="es-PE"/>
              </w:rPr>
              <w:t xml:space="preserve"> /home/admin/tfm_wazuh_custom_rules_v2.DISABLED.xml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/etc/rules/tfm_wazuh_custom_rules_v2.xml</w:t>
            </w:r>
          </w:p>
          <w:p w14:paraId="746C1CD1"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w:t>
            </w:r>
            <w:proofErr w:type="spellStart"/>
            <w:r w:rsidRPr="00D87B9F">
              <w:rPr>
                <w:rFonts w:ascii="Consolas" w:hAnsi="Consolas"/>
                <w:lang w:val="es-PE"/>
              </w:rPr>
              <w:t>bin</w:t>
            </w:r>
            <w:proofErr w:type="spellEnd"/>
            <w:r w:rsidRPr="00D87B9F">
              <w:rPr>
                <w:rFonts w:ascii="Consolas" w:hAnsi="Consolas"/>
                <w:lang w:val="es-PE"/>
              </w:rPr>
              <w:t>/</w:t>
            </w:r>
            <w:proofErr w:type="spellStart"/>
            <w:r w:rsidRPr="00D87B9F">
              <w:rPr>
                <w:rFonts w:ascii="Consolas" w:hAnsi="Consolas"/>
                <w:lang w:val="es-PE"/>
              </w:rPr>
              <w:t>wazuh-analysisd</w:t>
            </w:r>
            <w:proofErr w:type="spellEnd"/>
            <w:r w:rsidRPr="00D87B9F">
              <w:rPr>
                <w:rFonts w:ascii="Consolas" w:hAnsi="Consolas"/>
                <w:lang w:val="es-PE"/>
              </w:rPr>
              <w:t xml:space="preserve"> -t</w:t>
            </w:r>
          </w:p>
          <w:p w14:paraId="729A60FA"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systemctl</w:t>
            </w:r>
            <w:proofErr w:type="spellEnd"/>
            <w:r w:rsidRPr="00D87B9F">
              <w:rPr>
                <w:rFonts w:ascii="Consolas" w:hAnsi="Consolas"/>
                <w:lang w:val="es-PE"/>
              </w:rPr>
              <w:t xml:space="preserve"> </w:t>
            </w:r>
            <w:proofErr w:type="spellStart"/>
            <w:r w:rsidRPr="00D87B9F">
              <w:rPr>
                <w:rFonts w:ascii="Consolas" w:hAnsi="Consolas"/>
                <w:lang w:val="es-PE"/>
              </w:rPr>
              <w:t>restart</w:t>
            </w:r>
            <w:proofErr w:type="spellEnd"/>
            <w:r w:rsidRPr="00D87B9F">
              <w:rPr>
                <w:rFonts w:ascii="Consolas" w:hAnsi="Consolas"/>
                <w:lang w:val="es-PE"/>
              </w:rPr>
              <w:t xml:space="preserve"> </w:t>
            </w:r>
            <w:proofErr w:type="spellStart"/>
            <w:r w:rsidRPr="00D87B9F">
              <w:rPr>
                <w:rFonts w:ascii="Consolas" w:hAnsi="Consolas"/>
                <w:lang w:val="es-PE"/>
              </w:rPr>
              <w:t>wazuh</w:t>
            </w:r>
            <w:proofErr w:type="spellEnd"/>
            <w:r w:rsidRPr="00D87B9F">
              <w:rPr>
                <w:rFonts w:ascii="Consolas" w:hAnsi="Consolas"/>
                <w:lang w:val="es-PE"/>
              </w:rPr>
              <w:t>-</w:t>
            </w:r>
            <w:proofErr w:type="gramStart"/>
            <w:r w:rsidRPr="00D87B9F">
              <w:rPr>
                <w:rFonts w:ascii="Consolas" w:hAnsi="Consolas"/>
                <w:lang w:val="es-PE"/>
              </w:rPr>
              <w:t>manager</w:t>
            </w:r>
            <w:proofErr w:type="gramEnd"/>
          </w:p>
          <w:p w14:paraId="27875C1F"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systemctl</w:t>
            </w:r>
            <w:proofErr w:type="spellEnd"/>
            <w:r w:rsidRPr="00D87B9F">
              <w:rPr>
                <w:rFonts w:ascii="Consolas" w:hAnsi="Consolas"/>
                <w:lang w:val="es-PE"/>
              </w:rPr>
              <w:t xml:space="preserve"> </w:t>
            </w:r>
            <w:proofErr w:type="gramStart"/>
            <w:r w:rsidRPr="00D87B9F">
              <w:rPr>
                <w:rFonts w:ascii="Consolas" w:hAnsi="Consolas"/>
                <w:lang w:val="es-PE"/>
              </w:rPr>
              <w:t>status</w:t>
            </w:r>
            <w:proofErr w:type="gramEnd"/>
            <w:r w:rsidRPr="00D87B9F">
              <w:rPr>
                <w:rFonts w:ascii="Consolas" w:hAnsi="Consolas"/>
                <w:lang w:val="es-PE"/>
              </w:rPr>
              <w:t xml:space="preserve"> </w:t>
            </w:r>
            <w:proofErr w:type="spellStart"/>
            <w:r w:rsidRPr="00D87B9F">
              <w:rPr>
                <w:rFonts w:ascii="Consolas" w:hAnsi="Consolas"/>
                <w:lang w:val="es-PE"/>
              </w:rPr>
              <w:t>wazuh</w:t>
            </w:r>
            <w:proofErr w:type="spellEnd"/>
            <w:r w:rsidRPr="00D87B9F">
              <w:rPr>
                <w:rFonts w:ascii="Consolas" w:hAnsi="Consolas"/>
                <w:lang w:val="es-PE"/>
              </w:rPr>
              <w:t>-</w:t>
            </w:r>
            <w:proofErr w:type="gramStart"/>
            <w:r w:rsidRPr="00D87B9F">
              <w:rPr>
                <w:rFonts w:ascii="Consolas" w:hAnsi="Consolas"/>
                <w:lang w:val="es-PE"/>
              </w:rPr>
              <w:t>manager</w:t>
            </w:r>
            <w:proofErr w:type="gramEnd"/>
            <w:r w:rsidRPr="00D87B9F">
              <w:rPr>
                <w:rFonts w:ascii="Consolas" w:hAnsi="Consolas"/>
                <w:lang w:val="es-PE"/>
              </w:rPr>
              <w:t xml:space="preserve"> --no-</w:t>
            </w:r>
            <w:proofErr w:type="spellStart"/>
            <w:r w:rsidRPr="00D87B9F">
              <w:rPr>
                <w:rFonts w:ascii="Consolas" w:hAnsi="Consolas"/>
                <w:lang w:val="es-PE"/>
              </w:rPr>
              <w:t>pager</w:t>
            </w:r>
            <w:proofErr w:type="spellEnd"/>
          </w:p>
        </w:tc>
      </w:tr>
    </w:tbl>
    <w:p w14:paraId="20884F06" w14:textId="744EA0A6" w:rsidR="00D87B9F" w:rsidRDefault="00D87B9F" w:rsidP="00D87B9F">
      <w:pPr>
        <w:pStyle w:val="Descripcin"/>
      </w:pPr>
      <w:bookmarkStart w:id="379" w:name="_Toc234590870"/>
      <w:r>
        <w:t xml:space="preserve">Código </w:t>
      </w:r>
      <w:fldSimple w:instr=" SEQ Código \* ARABIC ">
        <w:r w:rsidR="0050358B">
          <w:rPr>
            <w:noProof/>
          </w:rPr>
          <w:t>31</w:t>
        </w:r>
      </w:fldSimple>
      <w:r w:rsidRPr="000E55DA">
        <w:t>: Reactivación de reglas custom TFM para la campaña Wazuh custom</w:t>
      </w:r>
      <w:bookmarkEnd w:id="379"/>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4D63789A" w14:textId="77777777" w:rsidTr="00FE2D23">
        <w:tc>
          <w:tcPr>
            <w:tcW w:w="9017" w:type="dxa"/>
            <w:shd w:val="clear" w:color="auto" w:fill="E8E8E8" w:themeFill="background2"/>
          </w:tcPr>
          <w:p w14:paraId="284C5666"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CUSTOM=~/TFM_WAZUH_EVIDENCE/</w:t>
            </w:r>
            <w:proofErr w:type="spellStart"/>
            <w:r w:rsidRPr="00D87B9F">
              <w:rPr>
                <w:rFonts w:ascii="Consolas" w:hAnsi="Consolas"/>
                <w:lang w:val="es-PE"/>
              </w:rPr>
              <w:t>custom_OK</w:t>
            </w:r>
            <w:proofErr w:type="spellEnd"/>
            <w:r w:rsidRPr="00D87B9F">
              <w:rPr>
                <w:rFonts w:ascii="Consolas" w:hAnsi="Consolas"/>
                <w:lang w:val="es-PE"/>
              </w:rPr>
              <w:t>_$(date -u +"%</w:t>
            </w:r>
            <w:proofErr w:type="spellStart"/>
            <w:r w:rsidRPr="00D87B9F">
              <w:rPr>
                <w:rFonts w:ascii="Consolas" w:hAnsi="Consolas"/>
                <w:lang w:val="es-PE"/>
              </w:rPr>
              <w:t>Y%m%d</w:t>
            </w:r>
            <w:proofErr w:type="spellEnd"/>
            <w:r w:rsidRPr="00D87B9F">
              <w:rPr>
                <w:rFonts w:ascii="Consolas" w:hAnsi="Consolas"/>
                <w:lang w:val="es-PE"/>
              </w:rPr>
              <w:t>_%H%M%S")</w:t>
            </w:r>
          </w:p>
          <w:p w14:paraId="139B49E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proofErr w:type="spellStart"/>
            <w:r w:rsidRPr="00D87B9F">
              <w:rPr>
                <w:rFonts w:ascii="Consolas" w:hAnsi="Consolas"/>
                <w:lang w:val="es-PE"/>
              </w:rPr>
              <w:t>mkdir</w:t>
            </w:r>
            <w:proofErr w:type="spellEnd"/>
            <w:r w:rsidRPr="00D87B9F">
              <w:rPr>
                <w:rFonts w:ascii="Consolas" w:hAnsi="Consolas"/>
                <w:lang w:val="es-PE"/>
              </w:rPr>
              <w:t xml:space="preserve"> -p "$CUSTOM"</w:t>
            </w:r>
          </w:p>
          <w:p w14:paraId="476E8A91" w14:textId="77777777" w:rsidR="00D87B9F" w:rsidRPr="00D87B9F" w:rsidRDefault="00D87B9F" w:rsidP="00D87B9F">
            <w:pPr>
              <w:keepNext/>
              <w:ind w:firstLine="0"/>
              <w:rPr>
                <w:rFonts w:ascii="Consolas" w:hAnsi="Consolas"/>
                <w:lang w:val="es-PE"/>
              </w:rPr>
            </w:pPr>
          </w:p>
          <w:p w14:paraId="76C6B53D"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w:t>
            </w:r>
            <w:proofErr w:type="spellStart"/>
            <w:r w:rsidRPr="00D87B9F">
              <w:rPr>
                <w:rFonts w:ascii="Consolas" w:hAnsi="Consolas"/>
                <w:lang w:val="es-PE"/>
              </w:rPr>
              <w:t>dT%</w:t>
            </w:r>
            <w:proofErr w:type="gramStart"/>
            <w:r w:rsidRPr="00D87B9F">
              <w:rPr>
                <w:rFonts w:ascii="Consolas" w:hAnsi="Consolas"/>
                <w:lang w:val="es-PE"/>
              </w:rPr>
              <w:t>H</w:t>
            </w:r>
            <w:proofErr w:type="spellEnd"/>
            <w:r w:rsidRPr="00D87B9F">
              <w:rPr>
                <w:rFonts w:ascii="Consolas" w:hAnsi="Consolas"/>
                <w:lang w:val="es-PE"/>
              </w:rPr>
              <w:t>:%M:%</w:t>
            </w:r>
            <w:proofErr w:type="gramEnd"/>
            <w:r w:rsidRPr="00D87B9F">
              <w:rPr>
                <w:rFonts w:ascii="Consolas" w:hAnsi="Consolas"/>
                <w:lang w:val="es-PE"/>
              </w:rPr>
              <w:t xml:space="preserve">SZ" | </w:t>
            </w:r>
            <w:proofErr w:type="spellStart"/>
            <w:r w:rsidRPr="00D87B9F">
              <w:rPr>
                <w:rFonts w:ascii="Consolas" w:hAnsi="Consolas"/>
                <w:lang w:val="es-PE"/>
              </w:rPr>
              <w:t>tee</w:t>
            </w:r>
            <w:proofErr w:type="spellEnd"/>
            <w:r w:rsidRPr="00D87B9F">
              <w:rPr>
                <w:rFonts w:ascii="Consolas" w:hAnsi="Consolas"/>
                <w:lang w:val="es-PE"/>
              </w:rPr>
              <w:t xml:space="preserve"> "$CUSTOM/start_utc.txt"</w:t>
            </w:r>
          </w:p>
          <w:p w14:paraId="4023D9D3"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bash</w:t>
            </w:r>
            <w:proofErr w:type="spellEnd"/>
            <w:r w:rsidRPr="00D87B9F">
              <w:rPr>
                <w:rFonts w:ascii="Consolas" w:hAnsi="Consolas"/>
                <w:lang w:val="es-PE"/>
              </w:rPr>
              <w:t xml:space="preserve"> -c '</w:t>
            </w:r>
            <w:proofErr w:type="spellStart"/>
            <w:r w:rsidRPr="00D87B9F">
              <w:rPr>
                <w:rFonts w:ascii="Consolas" w:hAnsi="Consolas"/>
                <w:lang w:val="es-PE"/>
              </w:rPr>
              <w:t>wc</w:t>
            </w:r>
            <w:proofErr w:type="spellEnd"/>
            <w:r w:rsidRPr="00D87B9F">
              <w:rPr>
                <w:rFonts w:ascii="Consolas" w:hAnsi="Consolas"/>
                <w:lang w:val="es-PE"/>
              </w:rPr>
              <w:t xml:space="preserve"> -l &lt;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/logs/archives/</w:t>
            </w:r>
            <w:proofErr w:type="spellStart"/>
            <w:r w:rsidRPr="00D87B9F">
              <w:rPr>
                <w:rFonts w:ascii="Consolas" w:hAnsi="Consolas"/>
                <w:lang w:val="es-PE"/>
              </w:rPr>
              <w:t>archives.json</w:t>
            </w:r>
            <w:proofErr w:type="spellEnd"/>
            <w:r w:rsidRPr="00D87B9F">
              <w:rPr>
                <w:rFonts w:ascii="Consolas" w:hAnsi="Consolas"/>
                <w:lang w:val="es-PE"/>
              </w:rPr>
              <w:t xml:space="preserve">' | </w:t>
            </w:r>
            <w:proofErr w:type="spellStart"/>
            <w:r w:rsidRPr="00D87B9F">
              <w:rPr>
                <w:rFonts w:ascii="Consolas" w:hAnsi="Consolas"/>
                <w:lang w:val="es-PE"/>
              </w:rPr>
              <w:t>tee</w:t>
            </w:r>
            <w:proofErr w:type="spellEnd"/>
            <w:r w:rsidRPr="00D87B9F">
              <w:rPr>
                <w:rFonts w:ascii="Consolas" w:hAnsi="Consolas"/>
                <w:lang w:val="es-PE"/>
              </w:rPr>
              <w:t xml:space="preserve"> "$CUSTOM/archives_start_line.txt"</w:t>
            </w:r>
          </w:p>
          <w:p w14:paraId="3A684673"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bash</w:t>
            </w:r>
            <w:proofErr w:type="spellEnd"/>
            <w:r w:rsidRPr="00D87B9F">
              <w:rPr>
                <w:rFonts w:ascii="Consolas" w:hAnsi="Consolas"/>
                <w:lang w:val="es-PE"/>
              </w:rPr>
              <w:t xml:space="preserve"> -c '</w:t>
            </w:r>
            <w:proofErr w:type="spellStart"/>
            <w:r w:rsidRPr="00D87B9F">
              <w:rPr>
                <w:rFonts w:ascii="Consolas" w:hAnsi="Consolas"/>
                <w:lang w:val="es-PE"/>
              </w:rPr>
              <w:t>wc</w:t>
            </w:r>
            <w:proofErr w:type="spellEnd"/>
            <w:r w:rsidRPr="00D87B9F">
              <w:rPr>
                <w:rFonts w:ascii="Consolas" w:hAnsi="Consolas"/>
                <w:lang w:val="es-PE"/>
              </w:rPr>
              <w:t xml:space="preserve"> -l &lt;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/logs/</w:t>
            </w:r>
            <w:proofErr w:type="spellStart"/>
            <w:r w:rsidRPr="00D87B9F">
              <w:rPr>
                <w:rFonts w:ascii="Consolas" w:hAnsi="Consolas"/>
                <w:lang w:val="es-PE"/>
              </w:rPr>
              <w:t>alerts</w:t>
            </w:r>
            <w:proofErr w:type="spellEnd"/>
            <w:r w:rsidRPr="00D87B9F">
              <w:rPr>
                <w:rFonts w:ascii="Consolas" w:hAnsi="Consolas"/>
                <w:lang w:val="es-PE"/>
              </w:rPr>
              <w:t>/</w:t>
            </w:r>
            <w:proofErr w:type="spellStart"/>
            <w:r w:rsidRPr="00D87B9F">
              <w:rPr>
                <w:rFonts w:ascii="Consolas" w:hAnsi="Consolas"/>
                <w:lang w:val="es-PE"/>
              </w:rPr>
              <w:t>alerts.json</w:t>
            </w:r>
            <w:proofErr w:type="spellEnd"/>
            <w:r w:rsidRPr="00D87B9F">
              <w:rPr>
                <w:rFonts w:ascii="Consolas" w:hAnsi="Consolas"/>
                <w:lang w:val="es-PE"/>
              </w:rPr>
              <w:t xml:space="preserve">' | </w:t>
            </w:r>
            <w:proofErr w:type="spellStart"/>
            <w:r w:rsidRPr="00D87B9F">
              <w:rPr>
                <w:rFonts w:ascii="Consolas" w:hAnsi="Consolas"/>
                <w:lang w:val="es-PE"/>
              </w:rPr>
              <w:t>tee</w:t>
            </w:r>
            <w:proofErr w:type="spellEnd"/>
            <w:r w:rsidRPr="00D87B9F">
              <w:rPr>
                <w:rFonts w:ascii="Consolas" w:hAnsi="Consolas"/>
                <w:lang w:val="es-PE"/>
              </w:rPr>
              <w:t xml:space="preserve"> "$CUSTOM/alerts_start_line.txt"</w:t>
            </w:r>
          </w:p>
        </w:tc>
      </w:tr>
    </w:tbl>
    <w:p w14:paraId="7C168914" w14:textId="10178C80" w:rsidR="00D87B9F" w:rsidRPr="007752BE" w:rsidRDefault="00D87B9F" w:rsidP="00D87B9F">
      <w:pPr>
        <w:pStyle w:val="Descripcin"/>
      </w:pPr>
      <w:bookmarkStart w:id="380" w:name="_Toc234590871"/>
      <w:r>
        <w:t xml:space="preserve">Código </w:t>
      </w:r>
      <w:fldSimple w:instr=" SEQ Código \* ARABIC ">
        <w:r w:rsidR="0050358B">
          <w:rPr>
            <w:noProof/>
          </w:rPr>
          <w:t>32</w:t>
        </w:r>
      </w:fldSimple>
      <w:r w:rsidRPr="00493C4C">
        <w:t>: Inicio de campaña Wazuh custom</w:t>
      </w:r>
      <w:bookmarkEnd w:id="380"/>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350DDB44" w14:textId="77777777" w:rsidTr="00FE2D23">
        <w:tc>
          <w:tcPr>
            <w:tcW w:w="9017" w:type="dxa"/>
            <w:shd w:val="clear" w:color="auto" w:fill="E8E8E8" w:themeFill="background2"/>
          </w:tcPr>
          <w:p w14:paraId="0795BC01"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date -u +"%Y-%m-%</w:t>
            </w:r>
            <w:proofErr w:type="spellStart"/>
            <w:r w:rsidRPr="00D87B9F">
              <w:rPr>
                <w:rFonts w:ascii="Consolas" w:hAnsi="Consolas"/>
                <w:lang w:val="es-PE"/>
              </w:rPr>
              <w:t>dT%</w:t>
            </w:r>
            <w:proofErr w:type="gramStart"/>
            <w:r w:rsidRPr="00D87B9F">
              <w:rPr>
                <w:rFonts w:ascii="Consolas" w:hAnsi="Consolas"/>
                <w:lang w:val="es-PE"/>
              </w:rPr>
              <w:t>H</w:t>
            </w:r>
            <w:proofErr w:type="spellEnd"/>
            <w:r w:rsidRPr="00D87B9F">
              <w:rPr>
                <w:rFonts w:ascii="Consolas" w:hAnsi="Consolas"/>
                <w:lang w:val="es-PE"/>
              </w:rPr>
              <w:t>:%M:%</w:t>
            </w:r>
            <w:proofErr w:type="gramEnd"/>
            <w:r w:rsidRPr="00D87B9F">
              <w:rPr>
                <w:rFonts w:ascii="Consolas" w:hAnsi="Consolas"/>
                <w:lang w:val="es-PE"/>
              </w:rPr>
              <w:t xml:space="preserve">SZ" | </w:t>
            </w:r>
            <w:proofErr w:type="spellStart"/>
            <w:r w:rsidRPr="00D87B9F">
              <w:rPr>
                <w:rFonts w:ascii="Consolas" w:hAnsi="Consolas"/>
                <w:lang w:val="es-PE"/>
              </w:rPr>
              <w:t>tee</w:t>
            </w:r>
            <w:proofErr w:type="spellEnd"/>
            <w:r w:rsidRPr="00D87B9F">
              <w:rPr>
                <w:rFonts w:ascii="Consolas" w:hAnsi="Consolas"/>
                <w:lang w:val="es-PE"/>
              </w:rPr>
              <w:t xml:space="preserve"> "$CUSTOM/end_utc.txt"</w:t>
            </w:r>
          </w:p>
          <w:p w14:paraId="165A3008"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bash</w:t>
            </w:r>
            <w:proofErr w:type="spellEnd"/>
            <w:r w:rsidRPr="00D87B9F">
              <w:rPr>
                <w:rFonts w:ascii="Consolas" w:hAnsi="Consolas"/>
                <w:lang w:val="es-PE"/>
              </w:rPr>
              <w:t xml:space="preserve"> -c '</w:t>
            </w:r>
            <w:proofErr w:type="spellStart"/>
            <w:r w:rsidRPr="00D87B9F">
              <w:rPr>
                <w:rFonts w:ascii="Consolas" w:hAnsi="Consolas"/>
                <w:lang w:val="es-PE"/>
              </w:rPr>
              <w:t>wc</w:t>
            </w:r>
            <w:proofErr w:type="spellEnd"/>
            <w:r w:rsidRPr="00D87B9F">
              <w:rPr>
                <w:rFonts w:ascii="Consolas" w:hAnsi="Consolas"/>
                <w:lang w:val="es-PE"/>
              </w:rPr>
              <w:t xml:space="preserve"> -l &lt;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/logs/archives/</w:t>
            </w:r>
            <w:proofErr w:type="spellStart"/>
            <w:r w:rsidRPr="00D87B9F">
              <w:rPr>
                <w:rFonts w:ascii="Consolas" w:hAnsi="Consolas"/>
                <w:lang w:val="es-PE"/>
              </w:rPr>
              <w:t>archives.json</w:t>
            </w:r>
            <w:proofErr w:type="spellEnd"/>
            <w:r w:rsidRPr="00D87B9F">
              <w:rPr>
                <w:rFonts w:ascii="Consolas" w:hAnsi="Consolas"/>
                <w:lang w:val="es-PE"/>
              </w:rPr>
              <w:t xml:space="preserve">' | </w:t>
            </w:r>
            <w:proofErr w:type="spellStart"/>
            <w:r w:rsidRPr="00D87B9F">
              <w:rPr>
                <w:rFonts w:ascii="Consolas" w:hAnsi="Consolas"/>
                <w:lang w:val="es-PE"/>
              </w:rPr>
              <w:t>tee</w:t>
            </w:r>
            <w:proofErr w:type="spellEnd"/>
            <w:r w:rsidRPr="00D87B9F">
              <w:rPr>
                <w:rFonts w:ascii="Consolas" w:hAnsi="Consolas"/>
                <w:lang w:val="es-PE"/>
              </w:rPr>
              <w:t xml:space="preserve"> "$CUSTOM/archives_end_line.txt"</w:t>
            </w:r>
          </w:p>
          <w:p w14:paraId="1CF16931"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bash</w:t>
            </w:r>
            <w:proofErr w:type="spellEnd"/>
            <w:r w:rsidRPr="00D87B9F">
              <w:rPr>
                <w:rFonts w:ascii="Consolas" w:hAnsi="Consolas"/>
                <w:lang w:val="es-PE"/>
              </w:rPr>
              <w:t xml:space="preserve"> -c '</w:t>
            </w:r>
            <w:proofErr w:type="spellStart"/>
            <w:r w:rsidRPr="00D87B9F">
              <w:rPr>
                <w:rFonts w:ascii="Consolas" w:hAnsi="Consolas"/>
                <w:lang w:val="es-PE"/>
              </w:rPr>
              <w:t>wc</w:t>
            </w:r>
            <w:proofErr w:type="spellEnd"/>
            <w:r w:rsidRPr="00D87B9F">
              <w:rPr>
                <w:rFonts w:ascii="Consolas" w:hAnsi="Consolas"/>
                <w:lang w:val="es-PE"/>
              </w:rPr>
              <w:t xml:space="preserve"> -l &lt;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/logs/</w:t>
            </w:r>
            <w:proofErr w:type="spellStart"/>
            <w:r w:rsidRPr="00D87B9F">
              <w:rPr>
                <w:rFonts w:ascii="Consolas" w:hAnsi="Consolas"/>
                <w:lang w:val="es-PE"/>
              </w:rPr>
              <w:t>alerts</w:t>
            </w:r>
            <w:proofErr w:type="spellEnd"/>
            <w:r w:rsidRPr="00D87B9F">
              <w:rPr>
                <w:rFonts w:ascii="Consolas" w:hAnsi="Consolas"/>
                <w:lang w:val="es-PE"/>
              </w:rPr>
              <w:t>/</w:t>
            </w:r>
            <w:proofErr w:type="spellStart"/>
            <w:r w:rsidRPr="00D87B9F">
              <w:rPr>
                <w:rFonts w:ascii="Consolas" w:hAnsi="Consolas"/>
                <w:lang w:val="es-PE"/>
              </w:rPr>
              <w:t>alerts.json</w:t>
            </w:r>
            <w:proofErr w:type="spellEnd"/>
            <w:r w:rsidRPr="00D87B9F">
              <w:rPr>
                <w:rFonts w:ascii="Consolas" w:hAnsi="Consolas"/>
                <w:lang w:val="es-PE"/>
              </w:rPr>
              <w:t xml:space="preserve">' | </w:t>
            </w:r>
            <w:proofErr w:type="spellStart"/>
            <w:r w:rsidRPr="00D87B9F">
              <w:rPr>
                <w:rFonts w:ascii="Consolas" w:hAnsi="Consolas"/>
                <w:lang w:val="es-PE"/>
              </w:rPr>
              <w:t>tee</w:t>
            </w:r>
            <w:proofErr w:type="spellEnd"/>
            <w:r w:rsidRPr="00D87B9F">
              <w:rPr>
                <w:rFonts w:ascii="Consolas" w:hAnsi="Consolas"/>
                <w:lang w:val="es-PE"/>
              </w:rPr>
              <w:t xml:space="preserve"> "$CUSTOM/alerts_end_line.txt"</w:t>
            </w:r>
          </w:p>
          <w:p w14:paraId="745D3ECF"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383F8C60"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ARCH0=$(</w:t>
            </w:r>
            <w:proofErr w:type="spellStart"/>
            <w:r w:rsidRPr="00D87B9F">
              <w:rPr>
                <w:rFonts w:ascii="Consolas" w:hAnsi="Consolas"/>
                <w:lang w:val="es-PE"/>
              </w:rPr>
              <w:t>cat</w:t>
            </w:r>
            <w:proofErr w:type="spellEnd"/>
            <w:r w:rsidRPr="00D87B9F">
              <w:rPr>
                <w:rFonts w:ascii="Consolas" w:hAnsi="Consolas"/>
                <w:lang w:val="es-PE"/>
              </w:rPr>
              <w:t xml:space="preserve"> "$CUSTOM/archives_start_line.txt")</w:t>
            </w:r>
          </w:p>
          <w:p w14:paraId="78F91E68"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ARCH1=$(</w:t>
            </w:r>
            <w:proofErr w:type="spellStart"/>
            <w:r w:rsidRPr="00D87B9F">
              <w:rPr>
                <w:rFonts w:ascii="Consolas" w:hAnsi="Consolas"/>
                <w:lang w:val="es-PE"/>
              </w:rPr>
              <w:t>cat</w:t>
            </w:r>
            <w:proofErr w:type="spellEnd"/>
            <w:r w:rsidRPr="00D87B9F">
              <w:rPr>
                <w:rFonts w:ascii="Consolas" w:hAnsi="Consolas"/>
                <w:lang w:val="es-PE"/>
              </w:rPr>
              <w:t xml:space="preserve"> "$CUSTOM/archives_end_line.txt")</w:t>
            </w:r>
          </w:p>
          <w:p w14:paraId="08106C54"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ALERT0=$(</w:t>
            </w:r>
            <w:proofErr w:type="spellStart"/>
            <w:r w:rsidRPr="00D87B9F">
              <w:rPr>
                <w:rFonts w:ascii="Consolas" w:hAnsi="Consolas"/>
                <w:lang w:val="es-PE"/>
              </w:rPr>
              <w:t>cat</w:t>
            </w:r>
            <w:proofErr w:type="spellEnd"/>
            <w:r w:rsidRPr="00D87B9F">
              <w:rPr>
                <w:rFonts w:ascii="Consolas" w:hAnsi="Consolas"/>
                <w:lang w:val="es-PE"/>
              </w:rPr>
              <w:t xml:space="preserve"> "$CUSTOM/alerts_start_line.txt")</w:t>
            </w:r>
          </w:p>
          <w:p w14:paraId="79187F6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ALERT1=$(</w:t>
            </w:r>
            <w:proofErr w:type="spellStart"/>
            <w:r w:rsidRPr="00D87B9F">
              <w:rPr>
                <w:rFonts w:ascii="Consolas" w:hAnsi="Consolas"/>
                <w:lang w:val="es-PE"/>
              </w:rPr>
              <w:t>cat</w:t>
            </w:r>
            <w:proofErr w:type="spellEnd"/>
            <w:r w:rsidRPr="00D87B9F">
              <w:rPr>
                <w:rFonts w:ascii="Consolas" w:hAnsi="Consolas"/>
                <w:lang w:val="es-PE"/>
              </w:rPr>
              <w:t xml:space="preserve"> "$CUSTOM/alerts_end_line.txt")</w:t>
            </w:r>
          </w:p>
          <w:p w14:paraId="3BDC3E54"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0B4FE114"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awk</w:t>
            </w:r>
            <w:proofErr w:type="spellEnd"/>
            <w:r w:rsidRPr="00D87B9F">
              <w:rPr>
                <w:rFonts w:ascii="Consolas" w:hAnsi="Consolas"/>
                <w:lang w:val="es-PE"/>
              </w:rPr>
              <w:t xml:space="preserve"> -v s="$ARCH0" -v e="$ARCH1" 'NR&gt;s &amp;&amp; NR&lt;=e'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/logs/archives/</w:t>
            </w:r>
            <w:proofErr w:type="spellStart"/>
            <w:r w:rsidRPr="00D87B9F">
              <w:rPr>
                <w:rFonts w:ascii="Consolas" w:hAnsi="Consolas"/>
                <w:lang w:val="es-PE"/>
              </w:rPr>
              <w:t>archives.json</w:t>
            </w:r>
            <w:proofErr w:type="spellEnd"/>
            <w:r w:rsidRPr="00D87B9F">
              <w:rPr>
                <w:rFonts w:ascii="Consolas" w:hAnsi="Consolas"/>
                <w:lang w:val="es-PE"/>
              </w:rPr>
              <w:t xml:space="preserve"> &gt; "$CUSTOM/</w:t>
            </w:r>
            <w:proofErr w:type="spellStart"/>
            <w:r w:rsidRPr="00D87B9F">
              <w:rPr>
                <w:rFonts w:ascii="Consolas" w:hAnsi="Consolas"/>
                <w:lang w:val="es-PE"/>
              </w:rPr>
              <w:t>wazuh_custom_archives</w:t>
            </w:r>
            <w:proofErr w:type="spellEnd"/>
          </w:p>
          <w:p w14:paraId="127A7776" w14:textId="77777777" w:rsidR="00D87B9F" w:rsidRPr="00D87B9F" w:rsidRDefault="00D87B9F" w:rsidP="00D87B9F">
            <w:pPr>
              <w:keepNext/>
              <w:ind w:firstLine="0"/>
              <w:rPr>
                <w:rFonts w:ascii="Consolas" w:hAnsi="Consolas"/>
                <w:lang w:val="es-PE"/>
              </w:rPr>
            </w:pPr>
            <w:r w:rsidRPr="00D87B9F">
              <w:rPr>
                <w:rFonts w:ascii="Consolas" w:hAnsi="Consolas"/>
                <w:lang w:val="es-PE"/>
              </w:rPr>
              <w:t>_</w:t>
            </w:r>
            <w:proofErr w:type="spellStart"/>
            <w:proofErr w:type="gramStart"/>
            <w:r w:rsidRPr="00D87B9F">
              <w:rPr>
                <w:rFonts w:ascii="Consolas" w:hAnsi="Consolas"/>
                <w:lang w:val="es-PE"/>
              </w:rPr>
              <w:t>delta.jsonl</w:t>
            </w:r>
            <w:proofErr w:type="spellEnd"/>
            <w:proofErr w:type="gramEnd"/>
            <w:r w:rsidRPr="00D87B9F">
              <w:rPr>
                <w:rFonts w:ascii="Consolas" w:hAnsi="Consolas"/>
                <w:lang w:val="es-PE"/>
              </w:rPr>
              <w:t>"</w:t>
            </w:r>
          </w:p>
          <w:p w14:paraId="7F45B05F"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awk</w:t>
            </w:r>
            <w:proofErr w:type="spellEnd"/>
            <w:r w:rsidRPr="00D87B9F">
              <w:rPr>
                <w:rFonts w:ascii="Consolas" w:hAnsi="Consolas"/>
                <w:lang w:val="es-PE"/>
              </w:rPr>
              <w:t xml:space="preserve"> -v s="$ALERT0" -v e="$ALERT1" 'NR&gt;s &amp;&amp; NR&lt;=e' /</w:t>
            </w:r>
            <w:proofErr w:type="spellStart"/>
            <w:r w:rsidRPr="00D87B9F">
              <w:rPr>
                <w:rFonts w:ascii="Consolas" w:hAnsi="Consolas"/>
                <w:lang w:val="es-PE"/>
              </w:rPr>
              <w:t>var</w:t>
            </w:r>
            <w:proofErr w:type="spellEnd"/>
            <w:r w:rsidRPr="00D87B9F">
              <w:rPr>
                <w:rFonts w:ascii="Consolas" w:hAnsi="Consolas"/>
                <w:lang w:val="es-PE"/>
              </w:rPr>
              <w:t>/</w:t>
            </w:r>
            <w:proofErr w:type="spellStart"/>
            <w:r w:rsidRPr="00D87B9F">
              <w:rPr>
                <w:rFonts w:ascii="Consolas" w:hAnsi="Consolas"/>
                <w:lang w:val="es-PE"/>
              </w:rPr>
              <w:t>ossec</w:t>
            </w:r>
            <w:proofErr w:type="spellEnd"/>
            <w:r w:rsidRPr="00D87B9F">
              <w:rPr>
                <w:rFonts w:ascii="Consolas" w:hAnsi="Consolas"/>
                <w:lang w:val="es-PE"/>
              </w:rPr>
              <w:t>/logs/</w:t>
            </w:r>
            <w:proofErr w:type="spellStart"/>
            <w:r w:rsidRPr="00D87B9F">
              <w:rPr>
                <w:rFonts w:ascii="Consolas" w:hAnsi="Consolas"/>
                <w:lang w:val="es-PE"/>
              </w:rPr>
              <w:t>alerts</w:t>
            </w:r>
            <w:proofErr w:type="spellEnd"/>
            <w:r w:rsidRPr="00D87B9F">
              <w:rPr>
                <w:rFonts w:ascii="Consolas" w:hAnsi="Consolas"/>
                <w:lang w:val="es-PE"/>
              </w:rPr>
              <w:t>/</w:t>
            </w:r>
            <w:proofErr w:type="spellStart"/>
            <w:r w:rsidRPr="00D87B9F">
              <w:rPr>
                <w:rFonts w:ascii="Consolas" w:hAnsi="Consolas"/>
                <w:lang w:val="es-PE"/>
              </w:rPr>
              <w:t>alerts.json</w:t>
            </w:r>
            <w:proofErr w:type="spellEnd"/>
            <w:r w:rsidRPr="00D87B9F">
              <w:rPr>
                <w:rFonts w:ascii="Consolas" w:hAnsi="Consolas"/>
                <w:lang w:val="es-PE"/>
              </w:rPr>
              <w:t xml:space="preserve"> &gt;</w:t>
            </w:r>
            <w:r>
              <w:rPr>
                <w:rFonts w:ascii="Consolas" w:hAnsi="Consolas"/>
                <w:lang w:val="es-PE"/>
              </w:rPr>
              <w:t xml:space="preserve"> </w:t>
            </w:r>
            <w:r w:rsidRPr="00D87B9F">
              <w:rPr>
                <w:rFonts w:ascii="Consolas" w:hAnsi="Consolas"/>
                <w:lang w:val="es-PE"/>
              </w:rPr>
              <w:t>"$CUSTOM/</w:t>
            </w:r>
            <w:proofErr w:type="spellStart"/>
            <w:r w:rsidRPr="00D87B9F">
              <w:rPr>
                <w:rFonts w:ascii="Consolas" w:hAnsi="Consolas"/>
                <w:lang w:val="es-PE"/>
              </w:rPr>
              <w:t>wazuh_custom_alerts</w:t>
            </w:r>
            <w:proofErr w:type="spellEnd"/>
          </w:p>
          <w:p w14:paraId="2F8C29CB" w14:textId="77777777" w:rsidR="00D87B9F" w:rsidRDefault="00D87B9F" w:rsidP="00D87B9F">
            <w:pPr>
              <w:keepNext/>
              <w:ind w:firstLine="0"/>
              <w:rPr>
                <w:rFonts w:ascii="Consolas" w:hAnsi="Consolas"/>
                <w:lang w:val="es-PE"/>
              </w:rPr>
            </w:pPr>
            <w:r w:rsidRPr="00D87B9F">
              <w:rPr>
                <w:rFonts w:ascii="Consolas" w:hAnsi="Consolas"/>
                <w:lang w:val="es-PE"/>
              </w:rPr>
              <w:t>_</w:t>
            </w:r>
            <w:proofErr w:type="spellStart"/>
            <w:proofErr w:type="gramStart"/>
            <w:r w:rsidRPr="00D87B9F">
              <w:rPr>
                <w:rFonts w:ascii="Consolas" w:hAnsi="Consolas"/>
                <w:lang w:val="es-PE"/>
              </w:rPr>
              <w:t>delta.jsonl</w:t>
            </w:r>
            <w:proofErr w:type="spellEnd"/>
            <w:proofErr w:type="gramEnd"/>
            <w:r w:rsidRPr="00D87B9F">
              <w:rPr>
                <w:rFonts w:ascii="Consolas" w:hAnsi="Consolas"/>
                <w:lang w:val="es-PE"/>
              </w:rPr>
              <w:t>"</w:t>
            </w:r>
          </w:p>
          <w:p w14:paraId="2F2C1F33" w14:textId="77777777" w:rsidR="00D87B9F" w:rsidRPr="00D87B9F" w:rsidRDefault="00D87B9F" w:rsidP="00D87B9F">
            <w:pPr>
              <w:keepNext/>
              <w:ind w:firstLine="0"/>
              <w:rPr>
                <w:rFonts w:ascii="Consolas" w:hAnsi="Consolas"/>
                <w:lang w:val="es-PE"/>
              </w:rPr>
            </w:pPr>
          </w:p>
          <w:p w14:paraId="4AB5A1D2"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 xml:space="preserve">sudo </w:t>
            </w:r>
            <w:proofErr w:type="spellStart"/>
            <w:r w:rsidRPr="00D87B9F">
              <w:rPr>
                <w:rFonts w:ascii="Consolas" w:hAnsi="Consolas"/>
                <w:lang w:val="es-PE"/>
              </w:rPr>
              <w:t>chown</w:t>
            </w:r>
            <w:proofErr w:type="spellEnd"/>
            <w:r w:rsidRPr="00D87B9F">
              <w:rPr>
                <w:rFonts w:ascii="Consolas" w:hAnsi="Consolas"/>
                <w:lang w:val="es-PE"/>
              </w:rPr>
              <w:t xml:space="preserve"> -R </w:t>
            </w:r>
            <w:proofErr w:type="spellStart"/>
            <w:proofErr w:type="gramStart"/>
            <w:r w:rsidRPr="00D87B9F">
              <w:rPr>
                <w:rFonts w:ascii="Consolas" w:hAnsi="Consolas"/>
                <w:lang w:val="es-PE"/>
              </w:rPr>
              <w:t>admin:admin</w:t>
            </w:r>
            <w:proofErr w:type="spellEnd"/>
            <w:proofErr w:type="gramEnd"/>
            <w:r w:rsidRPr="00D87B9F">
              <w:rPr>
                <w:rFonts w:ascii="Consolas" w:hAnsi="Consolas"/>
                <w:lang w:val="es-PE"/>
              </w:rPr>
              <w:t xml:space="preserve"> "$CUSTOM"</w:t>
            </w:r>
          </w:p>
        </w:tc>
      </w:tr>
    </w:tbl>
    <w:p w14:paraId="6FA1A1B5" w14:textId="717571A1" w:rsidR="00D87B9F" w:rsidRDefault="00D87B9F" w:rsidP="00D87B9F">
      <w:pPr>
        <w:pStyle w:val="Descripcin"/>
      </w:pPr>
      <w:bookmarkStart w:id="381" w:name="_Toc234590872"/>
      <w:r>
        <w:t xml:space="preserve">Código </w:t>
      </w:r>
      <w:fldSimple w:instr=" SEQ Código \* ARABIC ">
        <w:r w:rsidR="0050358B">
          <w:rPr>
            <w:noProof/>
          </w:rPr>
          <w:t>33</w:t>
        </w:r>
      </w:fldSimple>
      <w:r>
        <w:t xml:space="preserve">: </w:t>
      </w:r>
      <w:r w:rsidRPr="00D87B9F">
        <w:t>Extracción de delta en campaña Wazuh custom</w:t>
      </w:r>
      <w:bookmarkEnd w:id="381"/>
    </w:p>
    <w:tbl>
      <w:tblPr>
        <w:tblStyle w:val="Tablaconcuadrcula"/>
        <w:tblW w:w="0" w:type="auto"/>
        <w:tblLook w:val="04A0" w:firstRow="1" w:lastRow="0" w:firstColumn="1" w:lastColumn="0" w:noHBand="0" w:noVBand="1"/>
      </w:tblPr>
      <w:tblGrid>
        <w:gridCol w:w="4508"/>
        <w:gridCol w:w="4508"/>
      </w:tblGrid>
      <w:tr w:rsidR="00D87B9F" w14:paraId="3D5BD94A" w14:textId="77777777" w:rsidTr="00D87B9F">
        <w:tc>
          <w:tcPr>
            <w:tcW w:w="4508" w:type="dxa"/>
            <w:shd w:val="clear" w:color="auto" w:fill="C1E4F5" w:themeFill="accent1" w:themeFillTint="33"/>
            <w:vAlign w:val="center"/>
          </w:tcPr>
          <w:p w14:paraId="26C58D13" w14:textId="77777777" w:rsidR="00D87B9F" w:rsidRPr="00D87B9F" w:rsidRDefault="00D87B9F" w:rsidP="00D87B9F">
            <w:pPr>
              <w:ind w:firstLine="0"/>
              <w:jc w:val="center"/>
              <w:rPr>
                <w:szCs w:val="22"/>
              </w:rPr>
            </w:pPr>
            <w:r w:rsidRPr="00D87B9F">
              <w:rPr>
                <w:b/>
                <w:szCs w:val="22"/>
              </w:rPr>
              <w:t>Métrica</w:t>
            </w:r>
          </w:p>
        </w:tc>
        <w:tc>
          <w:tcPr>
            <w:tcW w:w="4508" w:type="dxa"/>
            <w:shd w:val="clear" w:color="auto" w:fill="C1E4F5" w:themeFill="accent1" w:themeFillTint="33"/>
            <w:vAlign w:val="center"/>
          </w:tcPr>
          <w:p w14:paraId="03C1D02C" w14:textId="77777777" w:rsidR="00D87B9F" w:rsidRPr="00D87B9F" w:rsidRDefault="00D87B9F" w:rsidP="00D87B9F">
            <w:pPr>
              <w:ind w:firstLine="0"/>
              <w:jc w:val="center"/>
              <w:rPr>
                <w:szCs w:val="22"/>
              </w:rPr>
            </w:pPr>
            <w:r w:rsidRPr="00D87B9F">
              <w:rPr>
                <w:b/>
                <w:szCs w:val="22"/>
              </w:rPr>
              <w:t>Resultado</w:t>
            </w:r>
          </w:p>
        </w:tc>
      </w:tr>
      <w:tr w:rsidR="00D87B9F" w14:paraId="57099F06" w14:textId="77777777" w:rsidTr="00D87B9F">
        <w:tc>
          <w:tcPr>
            <w:tcW w:w="4508" w:type="dxa"/>
            <w:vAlign w:val="center"/>
          </w:tcPr>
          <w:p w14:paraId="07ABB34B" w14:textId="77777777" w:rsidR="00D87B9F" w:rsidRPr="00D87B9F" w:rsidRDefault="00D87B9F" w:rsidP="00D87B9F">
            <w:pPr>
              <w:ind w:firstLine="0"/>
              <w:jc w:val="left"/>
              <w:rPr>
                <w:szCs w:val="22"/>
              </w:rPr>
            </w:pPr>
            <w:r w:rsidRPr="00D87B9F">
              <w:rPr>
                <w:szCs w:val="22"/>
              </w:rPr>
              <w:t xml:space="preserve">Eventos crudos en </w:t>
            </w:r>
            <w:proofErr w:type="spellStart"/>
            <w:proofErr w:type="gramStart"/>
            <w:r w:rsidRPr="00D87B9F">
              <w:rPr>
                <w:szCs w:val="22"/>
              </w:rPr>
              <w:t>archives.json</w:t>
            </w:r>
            <w:proofErr w:type="spellEnd"/>
            <w:proofErr w:type="gramEnd"/>
          </w:p>
        </w:tc>
        <w:tc>
          <w:tcPr>
            <w:tcW w:w="4508" w:type="dxa"/>
            <w:vAlign w:val="center"/>
          </w:tcPr>
          <w:p w14:paraId="6109FBB1" w14:textId="77777777" w:rsidR="00D87B9F" w:rsidRPr="00D87B9F" w:rsidRDefault="00D87B9F" w:rsidP="00D87B9F">
            <w:pPr>
              <w:ind w:firstLine="0"/>
              <w:jc w:val="center"/>
              <w:rPr>
                <w:szCs w:val="22"/>
              </w:rPr>
            </w:pPr>
            <w:r w:rsidRPr="00D87B9F">
              <w:rPr>
                <w:szCs w:val="22"/>
              </w:rPr>
              <w:t>18.285</w:t>
            </w:r>
          </w:p>
        </w:tc>
      </w:tr>
      <w:tr w:rsidR="00D87B9F" w14:paraId="670F924A" w14:textId="77777777" w:rsidTr="00D87B9F">
        <w:tc>
          <w:tcPr>
            <w:tcW w:w="4508" w:type="dxa"/>
            <w:vAlign w:val="center"/>
          </w:tcPr>
          <w:p w14:paraId="27268E56" w14:textId="77777777" w:rsidR="00D87B9F" w:rsidRPr="00D87B9F" w:rsidRDefault="00D87B9F" w:rsidP="00D87B9F">
            <w:pPr>
              <w:ind w:firstLine="0"/>
              <w:jc w:val="left"/>
              <w:rPr>
                <w:szCs w:val="22"/>
              </w:rPr>
            </w:pPr>
            <w:r w:rsidRPr="00D87B9F">
              <w:rPr>
                <w:szCs w:val="22"/>
              </w:rPr>
              <w:t xml:space="preserve">Alertas en </w:t>
            </w:r>
            <w:proofErr w:type="spellStart"/>
            <w:proofErr w:type="gramStart"/>
            <w:r w:rsidRPr="00D87B9F">
              <w:rPr>
                <w:szCs w:val="22"/>
              </w:rPr>
              <w:t>alerts.json</w:t>
            </w:r>
            <w:proofErr w:type="spellEnd"/>
            <w:proofErr w:type="gramEnd"/>
          </w:p>
        </w:tc>
        <w:tc>
          <w:tcPr>
            <w:tcW w:w="4508" w:type="dxa"/>
            <w:vAlign w:val="center"/>
          </w:tcPr>
          <w:p w14:paraId="0D2F34F7" w14:textId="77777777" w:rsidR="00D87B9F" w:rsidRPr="00D87B9F" w:rsidRDefault="00D87B9F" w:rsidP="00D87B9F">
            <w:pPr>
              <w:ind w:firstLine="0"/>
              <w:jc w:val="center"/>
              <w:rPr>
                <w:szCs w:val="22"/>
              </w:rPr>
            </w:pPr>
            <w:r w:rsidRPr="00D87B9F">
              <w:rPr>
                <w:szCs w:val="22"/>
              </w:rPr>
              <w:t>110</w:t>
            </w:r>
          </w:p>
        </w:tc>
      </w:tr>
      <w:tr w:rsidR="00D87B9F" w14:paraId="6AF26381" w14:textId="77777777" w:rsidTr="00D87B9F">
        <w:tc>
          <w:tcPr>
            <w:tcW w:w="4508" w:type="dxa"/>
            <w:vAlign w:val="center"/>
          </w:tcPr>
          <w:p w14:paraId="5B6C0150" w14:textId="77777777" w:rsidR="00D87B9F" w:rsidRPr="00D87B9F" w:rsidRDefault="00D87B9F" w:rsidP="00D87B9F">
            <w:pPr>
              <w:ind w:firstLine="0"/>
              <w:jc w:val="left"/>
              <w:rPr>
                <w:szCs w:val="22"/>
              </w:rPr>
            </w:pPr>
            <w:r w:rsidRPr="00D87B9F">
              <w:rPr>
                <w:szCs w:val="22"/>
              </w:rPr>
              <w:t>PowerShell Event ID 4104</w:t>
            </w:r>
          </w:p>
        </w:tc>
        <w:tc>
          <w:tcPr>
            <w:tcW w:w="4508" w:type="dxa"/>
            <w:vAlign w:val="center"/>
          </w:tcPr>
          <w:p w14:paraId="597B517F" w14:textId="77777777" w:rsidR="00D87B9F" w:rsidRPr="00D87B9F" w:rsidRDefault="00D87B9F" w:rsidP="00D87B9F">
            <w:pPr>
              <w:ind w:firstLine="0"/>
              <w:jc w:val="center"/>
              <w:rPr>
                <w:szCs w:val="22"/>
              </w:rPr>
            </w:pPr>
            <w:r w:rsidRPr="00D87B9F">
              <w:rPr>
                <w:szCs w:val="22"/>
              </w:rPr>
              <w:t>99</w:t>
            </w:r>
          </w:p>
        </w:tc>
      </w:tr>
      <w:tr w:rsidR="00D87B9F" w14:paraId="1257EE1E" w14:textId="77777777" w:rsidTr="00D87B9F">
        <w:tc>
          <w:tcPr>
            <w:tcW w:w="4508" w:type="dxa"/>
            <w:vAlign w:val="center"/>
          </w:tcPr>
          <w:p w14:paraId="6FE03B0E" w14:textId="77777777" w:rsidR="00D87B9F" w:rsidRPr="00D87B9F" w:rsidRDefault="00D87B9F" w:rsidP="00D87B9F">
            <w:pPr>
              <w:ind w:firstLine="0"/>
              <w:jc w:val="left"/>
              <w:rPr>
                <w:szCs w:val="22"/>
              </w:rPr>
            </w:pPr>
            <w:r w:rsidRPr="00D87B9F">
              <w:rPr>
                <w:szCs w:val="22"/>
              </w:rPr>
              <w:t>Sysmon Event ID 1</w:t>
            </w:r>
          </w:p>
        </w:tc>
        <w:tc>
          <w:tcPr>
            <w:tcW w:w="4508" w:type="dxa"/>
            <w:vAlign w:val="center"/>
          </w:tcPr>
          <w:p w14:paraId="08467735" w14:textId="77777777" w:rsidR="00D87B9F" w:rsidRPr="00D87B9F" w:rsidRDefault="00D87B9F" w:rsidP="00D87B9F">
            <w:pPr>
              <w:ind w:firstLine="0"/>
              <w:jc w:val="center"/>
              <w:rPr>
                <w:szCs w:val="22"/>
              </w:rPr>
            </w:pPr>
            <w:r w:rsidRPr="00D87B9F">
              <w:rPr>
                <w:szCs w:val="22"/>
              </w:rPr>
              <w:t>127</w:t>
            </w:r>
          </w:p>
        </w:tc>
      </w:tr>
      <w:tr w:rsidR="00D87B9F" w14:paraId="7D0BD92E" w14:textId="77777777" w:rsidTr="00D87B9F">
        <w:tc>
          <w:tcPr>
            <w:tcW w:w="4508" w:type="dxa"/>
            <w:vAlign w:val="center"/>
          </w:tcPr>
          <w:p w14:paraId="5256C1C6" w14:textId="77777777" w:rsidR="00D87B9F" w:rsidRPr="00D87B9F" w:rsidRDefault="00D87B9F" w:rsidP="00D87B9F">
            <w:pPr>
              <w:ind w:firstLine="0"/>
              <w:jc w:val="left"/>
              <w:rPr>
                <w:szCs w:val="22"/>
              </w:rPr>
            </w:pPr>
            <w:r w:rsidRPr="00D87B9F">
              <w:rPr>
                <w:szCs w:val="22"/>
              </w:rPr>
              <w:t>Sysmon Event ID 11</w:t>
            </w:r>
          </w:p>
        </w:tc>
        <w:tc>
          <w:tcPr>
            <w:tcW w:w="4508" w:type="dxa"/>
            <w:vAlign w:val="center"/>
          </w:tcPr>
          <w:p w14:paraId="6554B0B4" w14:textId="77777777" w:rsidR="00D87B9F" w:rsidRPr="00D87B9F" w:rsidRDefault="00D87B9F" w:rsidP="00D87B9F">
            <w:pPr>
              <w:ind w:firstLine="0"/>
              <w:jc w:val="center"/>
              <w:rPr>
                <w:szCs w:val="22"/>
              </w:rPr>
            </w:pPr>
            <w:r w:rsidRPr="00D87B9F">
              <w:rPr>
                <w:szCs w:val="22"/>
              </w:rPr>
              <w:t>24</w:t>
            </w:r>
          </w:p>
        </w:tc>
      </w:tr>
      <w:tr w:rsidR="00D87B9F" w14:paraId="6BE9CF08" w14:textId="77777777" w:rsidTr="00D87B9F">
        <w:tc>
          <w:tcPr>
            <w:tcW w:w="4508" w:type="dxa"/>
            <w:vAlign w:val="center"/>
          </w:tcPr>
          <w:p w14:paraId="4A97BA36" w14:textId="77777777" w:rsidR="00D87B9F" w:rsidRPr="00D87B9F" w:rsidRDefault="00D87B9F" w:rsidP="00D87B9F">
            <w:pPr>
              <w:ind w:firstLine="0"/>
              <w:jc w:val="left"/>
              <w:rPr>
                <w:szCs w:val="22"/>
              </w:rPr>
            </w:pPr>
            <w:proofErr w:type="spellStart"/>
            <w:r w:rsidRPr="00D87B9F">
              <w:rPr>
                <w:szCs w:val="22"/>
              </w:rPr>
              <w:t>System</w:t>
            </w:r>
            <w:proofErr w:type="spellEnd"/>
            <w:r w:rsidRPr="00D87B9F">
              <w:rPr>
                <w:szCs w:val="22"/>
              </w:rPr>
              <w:t xml:space="preserve"> Event ID 7045</w:t>
            </w:r>
          </w:p>
        </w:tc>
        <w:tc>
          <w:tcPr>
            <w:tcW w:w="4508" w:type="dxa"/>
            <w:vAlign w:val="center"/>
          </w:tcPr>
          <w:p w14:paraId="39CF973D" w14:textId="77777777" w:rsidR="00D87B9F" w:rsidRPr="00D87B9F" w:rsidRDefault="00D87B9F" w:rsidP="00D87B9F">
            <w:pPr>
              <w:ind w:firstLine="0"/>
              <w:jc w:val="center"/>
              <w:rPr>
                <w:szCs w:val="22"/>
              </w:rPr>
            </w:pPr>
            <w:r w:rsidRPr="00D87B9F">
              <w:rPr>
                <w:szCs w:val="22"/>
              </w:rPr>
              <w:t>1</w:t>
            </w:r>
          </w:p>
        </w:tc>
      </w:tr>
      <w:tr w:rsidR="00D87B9F" w14:paraId="47A3AD81" w14:textId="77777777" w:rsidTr="00D87B9F">
        <w:tc>
          <w:tcPr>
            <w:tcW w:w="4508" w:type="dxa"/>
            <w:vAlign w:val="center"/>
          </w:tcPr>
          <w:p w14:paraId="03B857E0" w14:textId="77777777" w:rsidR="00D87B9F" w:rsidRPr="00D87B9F" w:rsidRDefault="00D87B9F" w:rsidP="00D87B9F">
            <w:pPr>
              <w:ind w:firstLine="0"/>
              <w:jc w:val="left"/>
              <w:rPr>
                <w:szCs w:val="22"/>
              </w:rPr>
            </w:pPr>
            <w:r w:rsidRPr="00D87B9F">
              <w:rPr>
                <w:szCs w:val="22"/>
              </w:rPr>
              <w:t>Alertas TFM 110xxx</w:t>
            </w:r>
          </w:p>
        </w:tc>
        <w:tc>
          <w:tcPr>
            <w:tcW w:w="4508" w:type="dxa"/>
            <w:vAlign w:val="center"/>
          </w:tcPr>
          <w:p w14:paraId="520FEA7D" w14:textId="77777777" w:rsidR="00D87B9F" w:rsidRPr="00D87B9F" w:rsidRDefault="00D87B9F" w:rsidP="00D87B9F">
            <w:pPr>
              <w:keepNext/>
              <w:ind w:firstLine="0"/>
              <w:jc w:val="center"/>
              <w:rPr>
                <w:szCs w:val="22"/>
              </w:rPr>
            </w:pPr>
            <w:r w:rsidRPr="00D87B9F">
              <w:rPr>
                <w:szCs w:val="22"/>
              </w:rPr>
              <w:t>56</w:t>
            </w:r>
          </w:p>
        </w:tc>
      </w:tr>
    </w:tbl>
    <w:p w14:paraId="6D43FD82" w14:textId="4AB40917" w:rsidR="00D87B9F" w:rsidRDefault="00D87B9F" w:rsidP="00D87B9F">
      <w:pPr>
        <w:pStyle w:val="Descripcin"/>
      </w:pPr>
      <w:bookmarkStart w:id="382" w:name="_Toc234590788"/>
      <w:r>
        <w:t xml:space="preserve">Tabla </w:t>
      </w:r>
      <w:fldSimple w:instr=" SEQ Tabla \* ARABIC ">
        <w:r w:rsidR="004268CD">
          <w:rPr>
            <w:noProof/>
          </w:rPr>
          <w:t>61</w:t>
        </w:r>
      </w:fldSimple>
      <w:r w:rsidRPr="00D075D4">
        <w:t>: Resultados agregados de la campaña Wazuh custom</w:t>
      </w:r>
      <w:bookmarkEnd w:id="382"/>
    </w:p>
    <w:tbl>
      <w:tblPr>
        <w:tblStyle w:val="Tablaconcuadrcula"/>
        <w:tblW w:w="0" w:type="auto"/>
        <w:tblLook w:val="04A0" w:firstRow="1" w:lastRow="0" w:firstColumn="1" w:lastColumn="0" w:noHBand="0" w:noVBand="1"/>
      </w:tblPr>
      <w:tblGrid>
        <w:gridCol w:w="1129"/>
        <w:gridCol w:w="1985"/>
        <w:gridCol w:w="5902"/>
      </w:tblGrid>
      <w:tr w:rsidR="00D87B9F" w14:paraId="3B926E40" w14:textId="77777777" w:rsidTr="00D87B9F">
        <w:tc>
          <w:tcPr>
            <w:tcW w:w="1129" w:type="dxa"/>
            <w:shd w:val="clear" w:color="auto" w:fill="C1E4F5" w:themeFill="accent1" w:themeFillTint="33"/>
            <w:vAlign w:val="center"/>
          </w:tcPr>
          <w:p w14:paraId="646167A6" w14:textId="77777777" w:rsidR="00D87B9F" w:rsidRPr="00D87B9F" w:rsidRDefault="00D87B9F" w:rsidP="00D87B9F">
            <w:pPr>
              <w:ind w:firstLine="0"/>
              <w:jc w:val="center"/>
              <w:rPr>
                <w:b/>
                <w:bCs/>
              </w:rPr>
            </w:pPr>
            <w:r w:rsidRPr="00D87B9F">
              <w:rPr>
                <w:b/>
                <w:bCs/>
              </w:rPr>
              <w:lastRenderedPageBreak/>
              <w:t>Rule ID</w:t>
            </w:r>
          </w:p>
        </w:tc>
        <w:tc>
          <w:tcPr>
            <w:tcW w:w="1985" w:type="dxa"/>
            <w:shd w:val="clear" w:color="auto" w:fill="C1E4F5" w:themeFill="accent1" w:themeFillTint="33"/>
            <w:vAlign w:val="center"/>
          </w:tcPr>
          <w:p w14:paraId="07D23C3A" w14:textId="77777777" w:rsidR="00D87B9F" w:rsidRPr="00D87B9F" w:rsidRDefault="00D87B9F" w:rsidP="00D87B9F">
            <w:pPr>
              <w:ind w:firstLine="0"/>
              <w:jc w:val="center"/>
              <w:rPr>
                <w:b/>
                <w:bCs/>
              </w:rPr>
            </w:pPr>
            <w:r w:rsidRPr="00D87B9F">
              <w:rPr>
                <w:b/>
                <w:bCs/>
              </w:rPr>
              <w:t>Número de alertas</w:t>
            </w:r>
          </w:p>
        </w:tc>
        <w:tc>
          <w:tcPr>
            <w:tcW w:w="5902" w:type="dxa"/>
            <w:shd w:val="clear" w:color="auto" w:fill="C1E4F5" w:themeFill="accent1" w:themeFillTint="33"/>
            <w:vAlign w:val="center"/>
          </w:tcPr>
          <w:p w14:paraId="275D2648" w14:textId="77777777" w:rsidR="00D87B9F" w:rsidRPr="00D87B9F" w:rsidRDefault="00D87B9F" w:rsidP="00D87B9F">
            <w:pPr>
              <w:ind w:firstLine="0"/>
              <w:jc w:val="center"/>
              <w:rPr>
                <w:b/>
                <w:bCs/>
              </w:rPr>
            </w:pPr>
            <w:r w:rsidRPr="00D87B9F">
              <w:rPr>
                <w:b/>
                <w:bCs/>
              </w:rPr>
              <w:t>Interpretación</w:t>
            </w:r>
          </w:p>
        </w:tc>
      </w:tr>
      <w:tr w:rsidR="00D87B9F" w14:paraId="0AB9C84E" w14:textId="77777777" w:rsidTr="00D87B9F">
        <w:tc>
          <w:tcPr>
            <w:tcW w:w="1129" w:type="dxa"/>
            <w:vAlign w:val="center"/>
          </w:tcPr>
          <w:p w14:paraId="7B9C5BC6" w14:textId="77777777" w:rsidR="00D87B9F" w:rsidRDefault="00D87B9F" w:rsidP="00D87B9F">
            <w:pPr>
              <w:ind w:firstLine="0"/>
              <w:jc w:val="center"/>
            </w:pPr>
            <w:r w:rsidRPr="00724831">
              <w:t>110201</w:t>
            </w:r>
          </w:p>
        </w:tc>
        <w:tc>
          <w:tcPr>
            <w:tcW w:w="1985" w:type="dxa"/>
            <w:vAlign w:val="center"/>
          </w:tcPr>
          <w:p w14:paraId="3879A28E" w14:textId="77777777" w:rsidR="00D87B9F" w:rsidRDefault="00D87B9F" w:rsidP="00D87B9F">
            <w:pPr>
              <w:ind w:firstLine="0"/>
              <w:jc w:val="center"/>
            </w:pPr>
            <w:r w:rsidRPr="00724831">
              <w:t>0</w:t>
            </w:r>
          </w:p>
        </w:tc>
        <w:tc>
          <w:tcPr>
            <w:tcW w:w="5902" w:type="dxa"/>
            <w:vAlign w:val="center"/>
          </w:tcPr>
          <w:p w14:paraId="2D5E0385" w14:textId="77777777" w:rsidR="00D87B9F" w:rsidRDefault="00D87B9F" w:rsidP="00D87B9F">
            <w:pPr>
              <w:ind w:firstLine="0"/>
              <w:jc w:val="left"/>
            </w:pPr>
            <w:r w:rsidRPr="00724831">
              <w:t>TEC-009 / exfiltración HTTP-ZIP no activada en esta campaña.</w:t>
            </w:r>
          </w:p>
        </w:tc>
      </w:tr>
      <w:tr w:rsidR="00D87B9F" w14:paraId="7E3BFECF" w14:textId="77777777" w:rsidTr="00D87B9F">
        <w:tc>
          <w:tcPr>
            <w:tcW w:w="1129" w:type="dxa"/>
            <w:vAlign w:val="center"/>
          </w:tcPr>
          <w:p w14:paraId="14461AA7" w14:textId="77777777" w:rsidR="00D87B9F" w:rsidRDefault="00D87B9F" w:rsidP="00D87B9F">
            <w:pPr>
              <w:ind w:firstLine="0"/>
              <w:jc w:val="center"/>
            </w:pPr>
            <w:r w:rsidRPr="00724831">
              <w:t>110202</w:t>
            </w:r>
          </w:p>
        </w:tc>
        <w:tc>
          <w:tcPr>
            <w:tcW w:w="1985" w:type="dxa"/>
            <w:vAlign w:val="center"/>
          </w:tcPr>
          <w:p w14:paraId="607922A0" w14:textId="77777777" w:rsidR="00D87B9F" w:rsidRDefault="00D87B9F" w:rsidP="00D87B9F">
            <w:pPr>
              <w:ind w:firstLine="0"/>
              <w:jc w:val="center"/>
            </w:pPr>
            <w:r w:rsidRPr="00724831">
              <w:t>5</w:t>
            </w:r>
          </w:p>
        </w:tc>
        <w:tc>
          <w:tcPr>
            <w:tcW w:w="5902" w:type="dxa"/>
            <w:vAlign w:val="center"/>
          </w:tcPr>
          <w:p w14:paraId="2232498A" w14:textId="77777777" w:rsidR="00D87B9F" w:rsidRDefault="00D87B9F" w:rsidP="00D87B9F">
            <w:pPr>
              <w:ind w:firstLine="0"/>
              <w:jc w:val="left"/>
            </w:pPr>
            <w:r w:rsidRPr="00724831">
              <w:t>Borrado destructivo mediante PowerShell.</w:t>
            </w:r>
          </w:p>
        </w:tc>
      </w:tr>
      <w:tr w:rsidR="00D87B9F" w14:paraId="55BA7E22" w14:textId="77777777" w:rsidTr="00D87B9F">
        <w:tc>
          <w:tcPr>
            <w:tcW w:w="1129" w:type="dxa"/>
            <w:vAlign w:val="center"/>
          </w:tcPr>
          <w:p w14:paraId="5EAB3692" w14:textId="77777777" w:rsidR="00D87B9F" w:rsidRDefault="00D87B9F" w:rsidP="00D87B9F">
            <w:pPr>
              <w:ind w:firstLine="0"/>
              <w:jc w:val="center"/>
            </w:pPr>
            <w:r w:rsidRPr="00724831">
              <w:t>110203</w:t>
            </w:r>
          </w:p>
        </w:tc>
        <w:tc>
          <w:tcPr>
            <w:tcW w:w="1985" w:type="dxa"/>
            <w:vAlign w:val="center"/>
          </w:tcPr>
          <w:p w14:paraId="6959641D" w14:textId="77777777" w:rsidR="00D87B9F" w:rsidRDefault="00D87B9F" w:rsidP="00D87B9F">
            <w:pPr>
              <w:ind w:firstLine="0"/>
              <w:jc w:val="center"/>
            </w:pPr>
            <w:r w:rsidRPr="00724831">
              <w:t>4</w:t>
            </w:r>
          </w:p>
        </w:tc>
        <w:tc>
          <w:tcPr>
            <w:tcW w:w="5902" w:type="dxa"/>
            <w:vAlign w:val="center"/>
          </w:tcPr>
          <w:p w14:paraId="2562AE03" w14:textId="77777777" w:rsidR="00D87B9F" w:rsidRDefault="00D87B9F" w:rsidP="00D87B9F">
            <w:pPr>
              <w:ind w:firstLine="0"/>
              <w:jc w:val="left"/>
            </w:pPr>
            <w:r w:rsidRPr="00724831">
              <w:t>Comportamiento de cifrado/ransomware mediante PowerShell.</w:t>
            </w:r>
          </w:p>
        </w:tc>
      </w:tr>
      <w:tr w:rsidR="00D87B9F" w14:paraId="24D3FD42" w14:textId="77777777" w:rsidTr="00D87B9F">
        <w:tc>
          <w:tcPr>
            <w:tcW w:w="1129" w:type="dxa"/>
            <w:vAlign w:val="center"/>
          </w:tcPr>
          <w:p w14:paraId="6E85BE68" w14:textId="77777777" w:rsidR="00D87B9F" w:rsidRDefault="00D87B9F" w:rsidP="00D87B9F">
            <w:pPr>
              <w:ind w:firstLine="0"/>
              <w:jc w:val="center"/>
            </w:pPr>
            <w:r w:rsidRPr="00724831">
              <w:t>110301</w:t>
            </w:r>
          </w:p>
        </w:tc>
        <w:tc>
          <w:tcPr>
            <w:tcW w:w="1985" w:type="dxa"/>
            <w:vAlign w:val="center"/>
          </w:tcPr>
          <w:p w14:paraId="1BE696BE" w14:textId="77777777" w:rsidR="00D87B9F" w:rsidRDefault="00D87B9F" w:rsidP="00D87B9F">
            <w:pPr>
              <w:ind w:firstLine="0"/>
              <w:jc w:val="center"/>
            </w:pPr>
            <w:r w:rsidRPr="00724831">
              <w:t>2</w:t>
            </w:r>
          </w:p>
        </w:tc>
        <w:tc>
          <w:tcPr>
            <w:tcW w:w="5902" w:type="dxa"/>
            <w:vAlign w:val="center"/>
          </w:tcPr>
          <w:p w14:paraId="7831AD58" w14:textId="77777777" w:rsidR="00D87B9F" w:rsidRDefault="00D87B9F" w:rsidP="00D87B9F">
            <w:pPr>
              <w:ind w:firstLine="0"/>
              <w:jc w:val="left"/>
            </w:pPr>
            <w:r w:rsidRPr="00724831">
              <w:t xml:space="preserve">PowerShell sospechoso en </w:t>
            </w:r>
            <w:proofErr w:type="spellStart"/>
            <w:r w:rsidRPr="00724831">
              <w:t>ScriptBlock</w:t>
            </w:r>
            <w:proofErr w:type="spellEnd"/>
            <w:r w:rsidRPr="00724831">
              <w:t xml:space="preserve"> 4104.</w:t>
            </w:r>
          </w:p>
        </w:tc>
      </w:tr>
      <w:tr w:rsidR="00D87B9F" w14:paraId="3EC07BB1" w14:textId="77777777" w:rsidTr="00D87B9F">
        <w:tc>
          <w:tcPr>
            <w:tcW w:w="1129" w:type="dxa"/>
            <w:vAlign w:val="center"/>
          </w:tcPr>
          <w:p w14:paraId="73A7A337" w14:textId="77777777" w:rsidR="00D87B9F" w:rsidRDefault="00D87B9F" w:rsidP="00D87B9F">
            <w:pPr>
              <w:ind w:firstLine="0"/>
              <w:jc w:val="center"/>
            </w:pPr>
            <w:r w:rsidRPr="00724831">
              <w:t>110402</w:t>
            </w:r>
          </w:p>
        </w:tc>
        <w:tc>
          <w:tcPr>
            <w:tcW w:w="1985" w:type="dxa"/>
            <w:vAlign w:val="center"/>
          </w:tcPr>
          <w:p w14:paraId="012D77CF" w14:textId="77777777" w:rsidR="00D87B9F" w:rsidRDefault="00D87B9F" w:rsidP="00D87B9F">
            <w:pPr>
              <w:ind w:firstLine="0"/>
              <w:jc w:val="center"/>
            </w:pPr>
            <w:r w:rsidRPr="00724831">
              <w:t>1</w:t>
            </w:r>
          </w:p>
        </w:tc>
        <w:tc>
          <w:tcPr>
            <w:tcW w:w="5902" w:type="dxa"/>
            <w:vAlign w:val="center"/>
          </w:tcPr>
          <w:p w14:paraId="4859F95F" w14:textId="77777777" w:rsidR="00D87B9F" w:rsidRDefault="00D87B9F" w:rsidP="00D87B9F">
            <w:pPr>
              <w:ind w:firstLine="0"/>
              <w:jc w:val="left"/>
            </w:pPr>
            <w:r w:rsidRPr="00724831">
              <w:t>Instalación de servicio Windows Event ID 7045.</w:t>
            </w:r>
          </w:p>
        </w:tc>
      </w:tr>
      <w:tr w:rsidR="00D87B9F" w14:paraId="6B264405" w14:textId="77777777" w:rsidTr="00D87B9F">
        <w:tc>
          <w:tcPr>
            <w:tcW w:w="1129" w:type="dxa"/>
            <w:vAlign w:val="center"/>
          </w:tcPr>
          <w:p w14:paraId="795613DB" w14:textId="77777777" w:rsidR="00D87B9F" w:rsidRPr="00724831" w:rsidRDefault="00D87B9F" w:rsidP="00D87B9F">
            <w:pPr>
              <w:ind w:firstLine="0"/>
              <w:jc w:val="center"/>
            </w:pPr>
            <w:r w:rsidRPr="0002633A">
              <w:t>110501</w:t>
            </w:r>
          </w:p>
        </w:tc>
        <w:tc>
          <w:tcPr>
            <w:tcW w:w="1985" w:type="dxa"/>
            <w:vAlign w:val="center"/>
          </w:tcPr>
          <w:p w14:paraId="7644C199" w14:textId="77777777" w:rsidR="00D87B9F" w:rsidRPr="00724831" w:rsidRDefault="00D87B9F" w:rsidP="00D87B9F">
            <w:pPr>
              <w:ind w:firstLine="0"/>
              <w:jc w:val="center"/>
            </w:pPr>
            <w:r w:rsidRPr="0002633A">
              <w:t>44</w:t>
            </w:r>
          </w:p>
        </w:tc>
        <w:tc>
          <w:tcPr>
            <w:tcW w:w="5902" w:type="dxa"/>
            <w:vAlign w:val="center"/>
          </w:tcPr>
          <w:p w14:paraId="46C41353" w14:textId="77777777" w:rsidR="00D87B9F" w:rsidRPr="00724831" w:rsidRDefault="00D87B9F" w:rsidP="00917751">
            <w:pPr>
              <w:keepNext/>
              <w:ind w:firstLine="0"/>
              <w:jc w:val="left"/>
            </w:pPr>
            <w:r w:rsidRPr="0002633A">
              <w:t>Ejecución de PowerShell observada por Sysmon Event ID 1.</w:t>
            </w:r>
          </w:p>
        </w:tc>
      </w:tr>
    </w:tbl>
    <w:p w14:paraId="360C7119" w14:textId="3BBC554C" w:rsidR="00D87B9F" w:rsidRDefault="00917751" w:rsidP="00917751">
      <w:pPr>
        <w:pStyle w:val="Descripcin"/>
      </w:pPr>
      <w:bookmarkStart w:id="383" w:name="_Toc234590789"/>
      <w:r>
        <w:t xml:space="preserve">Tabla </w:t>
      </w:r>
      <w:fldSimple w:instr=" SEQ Tabla \* ARABIC ">
        <w:r w:rsidR="004268CD">
          <w:rPr>
            <w:noProof/>
          </w:rPr>
          <w:t>62</w:t>
        </w:r>
      </w:fldSimple>
      <w:r w:rsidRPr="00CE4994">
        <w:t>: Distribución de reglas TFM activadas durante la campaña custom</w:t>
      </w:r>
      <w:bookmarkEnd w:id="383"/>
    </w:p>
    <w:p w14:paraId="165B9A89" w14:textId="77777777" w:rsidR="00917751" w:rsidRDefault="00917751" w:rsidP="00917751">
      <w:pPr>
        <w:keepNext/>
        <w:ind w:firstLine="0"/>
        <w:jc w:val="center"/>
      </w:pPr>
      <w:r>
        <w:rPr>
          <w:noProof/>
        </w:rPr>
        <w:drawing>
          <wp:inline distT="0" distB="0" distL="0" distR="0" wp14:anchorId="48B16F10" wp14:editId="0156544E">
            <wp:extent cx="5346382" cy="3162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8"/>
                    <a:stretch>
                      <a:fillRect/>
                    </a:stretch>
                  </pic:blipFill>
                  <pic:spPr>
                    <a:xfrm>
                      <a:off x="0" y="0"/>
                      <a:ext cx="5361341" cy="3171148"/>
                    </a:xfrm>
                    <a:prstGeom prst="rect">
                      <a:avLst/>
                    </a:prstGeom>
                  </pic:spPr>
                </pic:pic>
              </a:graphicData>
            </a:graphic>
          </wp:inline>
        </w:drawing>
      </w:r>
    </w:p>
    <w:p w14:paraId="53443410" w14:textId="766F9813" w:rsidR="00917751" w:rsidRPr="00917751" w:rsidRDefault="00917751" w:rsidP="00917751">
      <w:pPr>
        <w:pStyle w:val="Descripcin"/>
      </w:pPr>
      <w:bookmarkStart w:id="384" w:name="_Toc234590833"/>
      <w:r>
        <w:t xml:space="preserve">Figura </w:t>
      </w:r>
      <w:fldSimple w:instr=" SEQ Figura \* ARABIC ">
        <w:r w:rsidR="004268CD">
          <w:rPr>
            <w:noProof/>
          </w:rPr>
          <w:t>41</w:t>
        </w:r>
      </w:fldSimple>
      <w:r w:rsidRPr="00EE12FF">
        <w:t>: Resumen de campaña Wazuh custom con reglas TFM activadas</w:t>
      </w:r>
      <w:bookmarkEnd w:id="384"/>
    </w:p>
    <w:tbl>
      <w:tblPr>
        <w:tblStyle w:val="Tablaconcuadrcula"/>
        <w:tblW w:w="0" w:type="auto"/>
        <w:tblLook w:val="04A0" w:firstRow="1" w:lastRow="0" w:firstColumn="1" w:lastColumn="0" w:noHBand="0" w:noVBand="1"/>
      </w:tblPr>
      <w:tblGrid>
        <w:gridCol w:w="9016"/>
      </w:tblGrid>
      <w:tr w:rsidR="00917751" w14:paraId="3BCC3A64" w14:textId="77777777" w:rsidTr="00917751">
        <w:tc>
          <w:tcPr>
            <w:tcW w:w="9016" w:type="dxa"/>
          </w:tcPr>
          <w:p w14:paraId="7A8E2FC9" w14:textId="77777777" w:rsidR="00917751" w:rsidRDefault="00917751" w:rsidP="00D87B9F">
            <w:pPr>
              <w:ind w:firstLine="0"/>
            </w:pPr>
            <w:r w:rsidRPr="00917751">
              <w:rPr>
                <w:b/>
              </w:rPr>
              <w:t>Nota: La regla 110201 no se activó durante la campaña custom. Este resultado se conserva como limitación de visibilidad y gap de detección para TEC-009, evidenciando que la cobertura de Wazuh depende de la lógica de reglas y de la fuente de eventos disponible.</w:t>
            </w:r>
            <w:r>
              <w:t xml:space="preserve">               </w:t>
            </w:r>
            <w:r w:rsidRPr="00917751">
              <w:t xml:space="preserve">                              </w:t>
            </w:r>
          </w:p>
        </w:tc>
      </w:tr>
    </w:tbl>
    <w:p w14:paraId="24E8D849" w14:textId="77777777" w:rsidR="00917751" w:rsidRPr="00D87B9F" w:rsidRDefault="00917751" w:rsidP="00D87B9F">
      <w:pPr>
        <w:ind w:firstLine="0"/>
      </w:pPr>
    </w:p>
    <w:p w14:paraId="13BE26B7" w14:textId="77777777" w:rsidR="00455DD0" w:rsidRDefault="00917751" w:rsidP="00455DD0">
      <w:pPr>
        <w:pStyle w:val="Ttulo2"/>
      </w:pPr>
      <w:bookmarkStart w:id="385" w:name="_Toc234407653"/>
      <w:bookmarkStart w:id="386" w:name="_Toc234590713"/>
      <w:r>
        <w:t xml:space="preserve">Evidencias gráficas en el </w:t>
      </w:r>
      <w:proofErr w:type="spellStart"/>
      <w:r>
        <w:t>dashboard</w:t>
      </w:r>
      <w:proofErr w:type="spellEnd"/>
      <w:r>
        <w:t xml:space="preserve"> de Wazuh</w:t>
      </w:r>
      <w:bookmarkEnd w:id="385"/>
      <w:bookmarkEnd w:id="386"/>
    </w:p>
    <w:p w14:paraId="00DFE4D2" w14:textId="77777777" w:rsidR="00917751" w:rsidRPr="00917751" w:rsidRDefault="00917751" w:rsidP="00917751">
      <w:r w:rsidRPr="00917751">
        <w:t xml:space="preserve">El </w:t>
      </w:r>
      <w:proofErr w:type="spellStart"/>
      <w:r w:rsidRPr="00917751">
        <w:t>dashboard</w:t>
      </w:r>
      <w:proofErr w:type="spellEnd"/>
      <w:r w:rsidRPr="00917751">
        <w:t xml:space="preserve"> permitió validar visualmente la recepción de eventos del agente LT29, la visibilidad de fuentes concretas y la aparición de reglas personalizadas. Las capturas se obtuvieron aplicando filtros por agente, Event ID o </w:t>
      </w:r>
      <w:proofErr w:type="spellStart"/>
      <w:r w:rsidRPr="00917751">
        <w:t>rule.id</w:t>
      </w:r>
      <w:proofErr w:type="spellEnd"/>
      <w:r w:rsidRPr="00917751">
        <w:t>, dentro de la ventana temporal de cada campaña.</w:t>
      </w:r>
    </w:p>
    <w:p w14:paraId="2859F175" w14:textId="77777777" w:rsidR="00917751" w:rsidRDefault="00BF200C" w:rsidP="00917751">
      <w:pPr>
        <w:keepNext/>
        <w:ind w:firstLine="0"/>
        <w:jc w:val="center"/>
      </w:pPr>
      <w:r w:rsidRPr="002B021B">
        <w:rPr>
          <w:noProof/>
        </w:rPr>
        <w:lastRenderedPageBreak/>
        <w:drawing>
          <wp:inline distT="0" distB="0" distL="0" distR="0" wp14:anchorId="62AA8485" wp14:editId="14D832C8">
            <wp:extent cx="5731510" cy="1425575"/>
            <wp:effectExtent l="0" t="0" r="2540" b="3175"/>
            <wp:docPr id="117919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9693" name=""/>
                    <pic:cNvPicPr/>
                  </pic:nvPicPr>
                  <pic:blipFill>
                    <a:blip r:embed="rId79"/>
                    <a:stretch>
                      <a:fillRect/>
                    </a:stretch>
                  </pic:blipFill>
                  <pic:spPr>
                    <a:xfrm>
                      <a:off x="0" y="0"/>
                      <a:ext cx="5731510" cy="1425575"/>
                    </a:xfrm>
                    <a:prstGeom prst="rect">
                      <a:avLst/>
                    </a:prstGeom>
                  </pic:spPr>
                </pic:pic>
              </a:graphicData>
            </a:graphic>
          </wp:inline>
        </w:drawing>
      </w:r>
    </w:p>
    <w:p w14:paraId="1D90CC94" w14:textId="750AF088" w:rsidR="00BF200C" w:rsidRDefault="00917751" w:rsidP="00917751">
      <w:pPr>
        <w:pStyle w:val="Descripcin"/>
      </w:pPr>
      <w:bookmarkStart w:id="387" w:name="_Toc234590834"/>
      <w:r>
        <w:t xml:space="preserve">Figura </w:t>
      </w:r>
      <w:fldSimple w:instr=" SEQ Figura \* ARABIC ">
        <w:r w:rsidR="004268CD">
          <w:rPr>
            <w:noProof/>
          </w:rPr>
          <w:t>42</w:t>
        </w:r>
      </w:fldSimple>
      <w:r>
        <w:t xml:space="preserve">: </w:t>
      </w:r>
      <w:r w:rsidR="004D1A3F" w:rsidRPr="004D1A3F">
        <w:t xml:space="preserve">Resumen de severidades en el </w:t>
      </w:r>
      <w:proofErr w:type="spellStart"/>
      <w:r w:rsidR="004D1A3F" w:rsidRPr="004D1A3F">
        <w:t>dashboard</w:t>
      </w:r>
      <w:proofErr w:type="spellEnd"/>
      <w:r w:rsidR="004D1A3F" w:rsidRPr="004D1A3F">
        <w:t xml:space="preserve"> tras la campaña.</w:t>
      </w:r>
      <w:bookmarkEnd w:id="387"/>
    </w:p>
    <w:p w14:paraId="57051C26" w14:textId="77777777" w:rsidR="004D1A3F" w:rsidRDefault="004D1A3F" w:rsidP="004D1A3F">
      <w:pPr>
        <w:keepNext/>
        <w:ind w:firstLine="0"/>
        <w:jc w:val="center"/>
      </w:pPr>
      <w:r w:rsidRPr="004D1A3F">
        <w:rPr>
          <w:noProof/>
          <w:lang w:val="en-US"/>
        </w:rPr>
        <w:drawing>
          <wp:inline distT="0" distB="0" distL="0" distR="0" wp14:anchorId="4A7FB265" wp14:editId="37C051BA">
            <wp:extent cx="5581650" cy="2838450"/>
            <wp:effectExtent l="0" t="0" r="0" b="0"/>
            <wp:docPr id="51384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14:paraId="7A15BFD8" w14:textId="60CC453E" w:rsidR="004D1A3F" w:rsidRPr="004D1A3F" w:rsidRDefault="004D1A3F" w:rsidP="004D1A3F">
      <w:pPr>
        <w:pStyle w:val="Descripcin"/>
        <w:rPr>
          <w:lang w:val="en-US"/>
        </w:rPr>
      </w:pPr>
      <w:bookmarkStart w:id="388" w:name="_Toc234590835"/>
      <w:r>
        <w:t xml:space="preserve">Figura </w:t>
      </w:r>
      <w:fldSimple w:instr=" SEQ Figura \* ARABIC ">
        <w:r w:rsidR="004268CD">
          <w:rPr>
            <w:noProof/>
          </w:rPr>
          <w:t>43</w:t>
        </w:r>
      </w:fldSimple>
      <w:r w:rsidRPr="00295186">
        <w:t xml:space="preserve">: </w:t>
      </w:r>
      <w:proofErr w:type="spellStart"/>
      <w:r w:rsidRPr="00295186">
        <w:t>Dashboard</w:t>
      </w:r>
      <w:proofErr w:type="spellEnd"/>
      <w:r w:rsidRPr="00295186">
        <w:t xml:space="preserve"> de Wazuh filtrado por agent.name LT29</w:t>
      </w:r>
      <w:bookmarkEnd w:id="388"/>
    </w:p>
    <w:p w14:paraId="2F6DC87E" w14:textId="77777777" w:rsidR="004D1A3F" w:rsidRPr="004D1A3F" w:rsidRDefault="004D1A3F" w:rsidP="004D1A3F">
      <w:pPr>
        <w:ind w:firstLine="0"/>
        <w:rPr>
          <w:lang w:val="en-US"/>
        </w:rPr>
      </w:pPr>
    </w:p>
    <w:p w14:paraId="21B1498A" w14:textId="77777777" w:rsidR="004D1A3F" w:rsidRDefault="004D1A3F" w:rsidP="004D1A3F">
      <w:pPr>
        <w:keepNext/>
        <w:ind w:firstLine="0"/>
        <w:jc w:val="center"/>
      </w:pPr>
      <w:r w:rsidRPr="004D1A3F">
        <w:rPr>
          <w:noProof/>
          <w:lang w:val="en-US"/>
        </w:rPr>
        <w:lastRenderedPageBreak/>
        <w:drawing>
          <wp:inline distT="0" distB="0" distL="0" distR="0" wp14:anchorId="1FEBB96B" wp14:editId="18A66938">
            <wp:extent cx="5638800" cy="4442986"/>
            <wp:effectExtent l="0" t="0" r="0" b="0"/>
            <wp:docPr id="3824799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1">
                      <a:extLst>
                        <a:ext uri="{28A0092B-C50C-407E-A947-70E740481C1C}">
                          <a14:useLocalDpi xmlns:a14="http://schemas.microsoft.com/office/drawing/2010/main" val="0"/>
                        </a:ext>
                      </a:extLst>
                    </a:blip>
                    <a:srcRect l="1023"/>
                    <a:stretch>
                      <a:fillRect/>
                    </a:stretch>
                  </pic:blipFill>
                  <pic:spPr bwMode="auto">
                    <a:xfrm>
                      <a:off x="0" y="0"/>
                      <a:ext cx="5640658" cy="4444450"/>
                    </a:xfrm>
                    <a:prstGeom prst="rect">
                      <a:avLst/>
                    </a:prstGeom>
                    <a:noFill/>
                    <a:ln>
                      <a:noFill/>
                    </a:ln>
                    <a:extLst>
                      <a:ext uri="{53640926-AAD7-44D8-BBD7-CCE9431645EC}">
                        <a14:shadowObscured xmlns:a14="http://schemas.microsoft.com/office/drawing/2010/main"/>
                      </a:ext>
                    </a:extLst>
                  </pic:spPr>
                </pic:pic>
              </a:graphicData>
            </a:graphic>
          </wp:inline>
        </w:drawing>
      </w:r>
    </w:p>
    <w:p w14:paraId="295EFCB7" w14:textId="175BF13E" w:rsidR="004D1A3F" w:rsidRPr="004D1A3F" w:rsidRDefault="004D1A3F" w:rsidP="004D1A3F">
      <w:pPr>
        <w:pStyle w:val="Descripcin"/>
        <w:rPr>
          <w:lang w:val="en-US"/>
        </w:rPr>
      </w:pPr>
      <w:bookmarkStart w:id="389" w:name="_Toc234590836"/>
      <w:r>
        <w:t xml:space="preserve">Figura </w:t>
      </w:r>
      <w:fldSimple w:instr=" SEQ Figura \* ARABIC ">
        <w:r w:rsidR="004268CD">
          <w:rPr>
            <w:noProof/>
          </w:rPr>
          <w:t>44</w:t>
        </w:r>
      </w:fldSimple>
      <w:r w:rsidRPr="000C240D">
        <w:t>: Visibilidad de PowerShell 4104 en Wazuh</w:t>
      </w:r>
      <w:bookmarkEnd w:id="389"/>
    </w:p>
    <w:p w14:paraId="3C11BA31" w14:textId="77777777" w:rsidR="004D1A3F" w:rsidRDefault="004D1A3F" w:rsidP="004D1A3F">
      <w:pPr>
        <w:keepNext/>
        <w:ind w:firstLine="0"/>
        <w:jc w:val="center"/>
      </w:pPr>
      <w:r w:rsidRPr="004D1A3F">
        <w:rPr>
          <w:noProof/>
          <w:lang w:val="en-US"/>
        </w:rPr>
        <w:drawing>
          <wp:inline distT="0" distB="0" distL="0" distR="0" wp14:anchorId="3134F77E" wp14:editId="0C1A3157">
            <wp:extent cx="5493876" cy="2047240"/>
            <wp:effectExtent l="0" t="0" r="0" b="0"/>
            <wp:docPr id="229874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2">
                      <a:extLst>
                        <a:ext uri="{28A0092B-C50C-407E-A947-70E740481C1C}">
                          <a14:useLocalDpi xmlns:a14="http://schemas.microsoft.com/office/drawing/2010/main" val="0"/>
                        </a:ext>
                      </a:extLst>
                    </a:blip>
                    <a:srcRect l="10299" t="79886" r="41159"/>
                    <a:stretch>
                      <a:fillRect/>
                    </a:stretch>
                  </pic:blipFill>
                  <pic:spPr bwMode="auto">
                    <a:xfrm>
                      <a:off x="0" y="0"/>
                      <a:ext cx="5502506" cy="2050456"/>
                    </a:xfrm>
                    <a:prstGeom prst="rect">
                      <a:avLst/>
                    </a:prstGeom>
                    <a:noFill/>
                    <a:ln>
                      <a:noFill/>
                    </a:ln>
                    <a:extLst>
                      <a:ext uri="{53640926-AAD7-44D8-BBD7-CCE9431645EC}">
                        <a14:shadowObscured xmlns:a14="http://schemas.microsoft.com/office/drawing/2010/main"/>
                      </a:ext>
                    </a:extLst>
                  </pic:spPr>
                </pic:pic>
              </a:graphicData>
            </a:graphic>
          </wp:inline>
        </w:drawing>
      </w:r>
    </w:p>
    <w:p w14:paraId="0F20CF1B" w14:textId="7FBFF823" w:rsidR="004D1A3F" w:rsidRPr="004D1A3F" w:rsidRDefault="004D1A3F" w:rsidP="004D1A3F">
      <w:pPr>
        <w:pStyle w:val="Descripcin"/>
        <w:rPr>
          <w:lang w:val="en-US"/>
        </w:rPr>
      </w:pPr>
      <w:bookmarkStart w:id="390" w:name="_Toc234590837"/>
      <w:r>
        <w:t xml:space="preserve">Figura </w:t>
      </w:r>
      <w:fldSimple w:instr=" SEQ Figura \* ARABIC ">
        <w:r w:rsidR="004268CD">
          <w:rPr>
            <w:noProof/>
          </w:rPr>
          <w:t>45</w:t>
        </w:r>
      </w:fldSimple>
      <w:r w:rsidRPr="00947E76">
        <w:t>: Visibilidad de Sysmon Event ID 1, asociado a creación de procesos</w:t>
      </w:r>
      <w:bookmarkEnd w:id="390"/>
    </w:p>
    <w:p w14:paraId="78B60876" w14:textId="77777777" w:rsidR="004D1A3F" w:rsidRPr="004D1A3F" w:rsidRDefault="004D1A3F" w:rsidP="004D1A3F">
      <w:pPr>
        <w:ind w:firstLine="0"/>
        <w:rPr>
          <w:lang w:val="en-US"/>
        </w:rPr>
      </w:pPr>
    </w:p>
    <w:p w14:paraId="7A6F85E8" w14:textId="77777777" w:rsidR="004D1A3F" w:rsidRDefault="004D1A3F" w:rsidP="004D1A3F">
      <w:pPr>
        <w:keepNext/>
        <w:ind w:firstLine="0"/>
        <w:jc w:val="center"/>
      </w:pPr>
      <w:r w:rsidRPr="004D1A3F">
        <w:rPr>
          <w:noProof/>
          <w:lang w:val="en-US"/>
        </w:rPr>
        <w:lastRenderedPageBreak/>
        <w:drawing>
          <wp:inline distT="0" distB="0" distL="0" distR="0" wp14:anchorId="58076A66" wp14:editId="0A7A8635">
            <wp:extent cx="5501747" cy="1762125"/>
            <wp:effectExtent l="0" t="0" r="3810" b="0"/>
            <wp:docPr id="3039227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3">
                      <a:extLst>
                        <a:ext uri="{28A0092B-C50C-407E-A947-70E740481C1C}">
                          <a14:useLocalDpi xmlns:a14="http://schemas.microsoft.com/office/drawing/2010/main" val="0"/>
                        </a:ext>
                      </a:extLst>
                    </a:blip>
                    <a:srcRect l="11263" t="83395" r="40785"/>
                    <a:stretch>
                      <a:fillRect/>
                    </a:stretch>
                  </pic:blipFill>
                  <pic:spPr bwMode="auto">
                    <a:xfrm>
                      <a:off x="0" y="0"/>
                      <a:ext cx="5519739" cy="1767888"/>
                    </a:xfrm>
                    <a:prstGeom prst="rect">
                      <a:avLst/>
                    </a:prstGeom>
                    <a:noFill/>
                    <a:ln>
                      <a:noFill/>
                    </a:ln>
                    <a:extLst>
                      <a:ext uri="{53640926-AAD7-44D8-BBD7-CCE9431645EC}">
                        <a14:shadowObscured xmlns:a14="http://schemas.microsoft.com/office/drawing/2010/main"/>
                      </a:ext>
                    </a:extLst>
                  </pic:spPr>
                </pic:pic>
              </a:graphicData>
            </a:graphic>
          </wp:inline>
        </w:drawing>
      </w:r>
    </w:p>
    <w:p w14:paraId="23711CFA" w14:textId="4E7152F9" w:rsidR="004D1A3F" w:rsidRPr="004D1A3F" w:rsidRDefault="004D1A3F" w:rsidP="004D1A3F">
      <w:pPr>
        <w:pStyle w:val="Descripcin"/>
        <w:rPr>
          <w:lang w:val="en-US"/>
        </w:rPr>
      </w:pPr>
      <w:bookmarkStart w:id="391" w:name="_Toc234590838"/>
      <w:r>
        <w:t xml:space="preserve">Figura </w:t>
      </w:r>
      <w:fldSimple w:instr=" SEQ Figura \* ARABIC ">
        <w:r w:rsidR="004268CD">
          <w:rPr>
            <w:noProof/>
          </w:rPr>
          <w:t>46</w:t>
        </w:r>
      </w:fldSimple>
      <w:r w:rsidRPr="007D0200">
        <w:t>: Visibilidad de Sysmon Event ID 11, asociado a creación de ficheros</w:t>
      </w:r>
      <w:bookmarkEnd w:id="391"/>
    </w:p>
    <w:p w14:paraId="45717ADC" w14:textId="77777777" w:rsidR="004D1A3F" w:rsidRDefault="004D1A3F" w:rsidP="004D1A3F">
      <w:pPr>
        <w:keepNext/>
        <w:ind w:firstLine="0"/>
        <w:jc w:val="center"/>
      </w:pPr>
      <w:r w:rsidRPr="004D1A3F">
        <w:rPr>
          <w:noProof/>
          <w:lang w:val="en-US"/>
        </w:rPr>
        <w:drawing>
          <wp:inline distT="0" distB="0" distL="0" distR="0" wp14:anchorId="2F89ABCA" wp14:editId="5E6A30D2">
            <wp:extent cx="5514975" cy="2152650"/>
            <wp:effectExtent l="0" t="0" r="9525" b="0"/>
            <wp:docPr id="908061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4">
                      <a:extLst>
                        <a:ext uri="{28A0092B-C50C-407E-A947-70E740481C1C}">
                          <a14:useLocalDpi xmlns:a14="http://schemas.microsoft.com/office/drawing/2010/main" val="0"/>
                        </a:ext>
                      </a:extLst>
                    </a:blip>
                    <a:srcRect l="1194" r="1" b="52220"/>
                    <a:stretch>
                      <a:fillRect/>
                    </a:stretch>
                  </pic:blipFill>
                  <pic:spPr bwMode="auto">
                    <a:xfrm>
                      <a:off x="0" y="0"/>
                      <a:ext cx="55149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2D83342C" w14:textId="2C737DF5" w:rsidR="004D1A3F" w:rsidRPr="004D1A3F" w:rsidRDefault="004D1A3F" w:rsidP="004D1A3F">
      <w:pPr>
        <w:pStyle w:val="Descripcin"/>
        <w:rPr>
          <w:i w:val="0"/>
          <w:lang w:val="en-US"/>
        </w:rPr>
      </w:pPr>
      <w:bookmarkStart w:id="392" w:name="_Toc234590839"/>
      <w:r>
        <w:t xml:space="preserve">Figura </w:t>
      </w:r>
      <w:fldSimple w:instr=" SEQ Figura \* ARABIC ">
        <w:r w:rsidR="004268CD">
          <w:rPr>
            <w:noProof/>
          </w:rPr>
          <w:t>47</w:t>
        </w:r>
      </w:fldSimple>
      <w:r w:rsidRPr="00F73C7C">
        <w:t>: Ejemplo de detección custom mediante la regla 110202</w:t>
      </w:r>
      <w:bookmarkEnd w:id="392"/>
    </w:p>
    <w:p w14:paraId="1D754531" w14:textId="77777777" w:rsidR="004D1A3F" w:rsidRPr="004D1A3F" w:rsidRDefault="004D1A3F" w:rsidP="004D1A3F">
      <w:pPr>
        <w:ind w:firstLine="0"/>
        <w:rPr>
          <w:lang w:val="en-US"/>
        </w:rPr>
      </w:pPr>
    </w:p>
    <w:p w14:paraId="36EC2E09" w14:textId="77777777" w:rsidR="00827A03" w:rsidRDefault="004D1A3F" w:rsidP="00827A03">
      <w:pPr>
        <w:keepNext/>
        <w:ind w:firstLine="0"/>
        <w:jc w:val="center"/>
      </w:pPr>
      <w:r w:rsidRPr="004D1A3F">
        <w:rPr>
          <w:noProof/>
          <w:lang w:val="en-US"/>
        </w:rPr>
        <w:drawing>
          <wp:inline distT="0" distB="0" distL="0" distR="0" wp14:anchorId="4F902AF7" wp14:editId="07FBED9A">
            <wp:extent cx="5483369" cy="1419225"/>
            <wp:effectExtent l="0" t="0" r="3175" b="0"/>
            <wp:docPr id="148538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86092" cy="1419930"/>
                    </a:xfrm>
                    <a:prstGeom prst="rect">
                      <a:avLst/>
                    </a:prstGeom>
                    <a:noFill/>
                    <a:ln>
                      <a:noFill/>
                    </a:ln>
                  </pic:spPr>
                </pic:pic>
              </a:graphicData>
            </a:graphic>
          </wp:inline>
        </w:drawing>
      </w:r>
    </w:p>
    <w:p w14:paraId="1DAEE2D1" w14:textId="3D4A12A8" w:rsidR="004D1A3F" w:rsidRPr="004D1A3F" w:rsidRDefault="00827A03" w:rsidP="00827A03">
      <w:pPr>
        <w:pStyle w:val="Descripcin"/>
        <w:rPr>
          <w:lang w:val="en-US"/>
        </w:rPr>
      </w:pPr>
      <w:bookmarkStart w:id="393" w:name="_Toc234590840"/>
      <w:r>
        <w:t xml:space="preserve">Figura </w:t>
      </w:r>
      <w:fldSimple w:instr=" SEQ Figura \* ARABIC ">
        <w:r w:rsidR="004268CD">
          <w:rPr>
            <w:noProof/>
          </w:rPr>
          <w:t>48</w:t>
        </w:r>
      </w:fldSimple>
      <w:r w:rsidRPr="00826CE7">
        <w:t xml:space="preserve">: Ausencia de resultados para </w:t>
      </w:r>
      <w:proofErr w:type="spellStart"/>
      <w:r w:rsidRPr="00826CE7">
        <w:t>rule.id</w:t>
      </w:r>
      <w:proofErr w:type="spellEnd"/>
      <w:r w:rsidRPr="00826CE7">
        <w:t xml:space="preserve"> 110201 en la campaña custom</w:t>
      </w:r>
      <w:bookmarkEnd w:id="393"/>
    </w:p>
    <w:p w14:paraId="594033B5" w14:textId="77777777" w:rsidR="004D1A3F" w:rsidRPr="004D1A3F" w:rsidRDefault="004D1A3F" w:rsidP="004D1A3F">
      <w:pPr>
        <w:ind w:firstLine="0"/>
        <w:rPr>
          <w:lang w:val="en-US"/>
        </w:rPr>
      </w:pPr>
    </w:p>
    <w:p w14:paraId="0F0C810C" w14:textId="77777777" w:rsidR="004D1A3F" w:rsidRPr="004D1A3F" w:rsidRDefault="004D1A3F" w:rsidP="004D1A3F">
      <w:pPr>
        <w:ind w:firstLine="0"/>
        <w:rPr>
          <w:lang w:val="en-US"/>
        </w:rPr>
      </w:pPr>
    </w:p>
    <w:p w14:paraId="6DBF581D" w14:textId="77777777" w:rsidR="00827A03" w:rsidRDefault="004D1A3F" w:rsidP="00827A03">
      <w:pPr>
        <w:keepNext/>
        <w:ind w:firstLine="0"/>
        <w:jc w:val="center"/>
      </w:pPr>
      <w:r w:rsidRPr="004D1A3F">
        <w:rPr>
          <w:noProof/>
          <w:lang w:val="en-US"/>
        </w:rPr>
        <w:lastRenderedPageBreak/>
        <w:drawing>
          <wp:inline distT="0" distB="0" distL="0" distR="0" wp14:anchorId="20DC2EBB" wp14:editId="4C55C8C4">
            <wp:extent cx="5581650" cy="2933700"/>
            <wp:effectExtent l="0" t="0" r="0" b="0"/>
            <wp:docPr id="620884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81650" cy="2933700"/>
                    </a:xfrm>
                    <a:prstGeom prst="rect">
                      <a:avLst/>
                    </a:prstGeom>
                    <a:noFill/>
                    <a:ln>
                      <a:noFill/>
                    </a:ln>
                  </pic:spPr>
                </pic:pic>
              </a:graphicData>
            </a:graphic>
          </wp:inline>
        </w:drawing>
      </w:r>
    </w:p>
    <w:p w14:paraId="60A4378F" w14:textId="3D640A58" w:rsidR="004D1A3F" w:rsidRPr="004D1A3F" w:rsidRDefault="00827A03" w:rsidP="00827A03">
      <w:pPr>
        <w:pStyle w:val="Descripcin"/>
        <w:rPr>
          <w:lang w:val="en-US"/>
        </w:rPr>
      </w:pPr>
      <w:bookmarkStart w:id="394" w:name="_Toc234590841"/>
      <w:r>
        <w:t xml:space="preserve">Figura </w:t>
      </w:r>
      <w:fldSimple w:instr=" SEQ Figura \* ARABIC ">
        <w:r w:rsidR="004268CD">
          <w:rPr>
            <w:noProof/>
          </w:rPr>
          <w:t>49</w:t>
        </w:r>
      </w:fldSimple>
      <w:r w:rsidRPr="00940FE9">
        <w:t>: Vista de alertas de severidad alta/crítica generadas en Wazuh</w:t>
      </w:r>
      <w:bookmarkEnd w:id="394"/>
    </w:p>
    <w:p w14:paraId="16F45FDD" w14:textId="77777777" w:rsidR="00917751" w:rsidRPr="00BF200C" w:rsidRDefault="00917751" w:rsidP="00BF200C">
      <w:pPr>
        <w:ind w:firstLine="0"/>
      </w:pPr>
    </w:p>
    <w:p w14:paraId="380E5EE1" w14:textId="77777777" w:rsidR="00455DD0" w:rsidRDefault="00AD5EF1" w:rsidP="00455DD0">
      <w:pPr>
        <w:pStyle w:val="Ttulo2"/>
      </w:pPr>
      <w:bookmarkStart w:id="395" w:name="_Toc234407654"/>
      <w:bookmarkStart w:id="396" w:name="_Toc234590714"/>
      <w:r>
        <w:t>Comparación Wazuh – Velociraptor</w:t>
      </w:r>
      <w:bookmarkEnd w:id="395"/>
      <w:bookmarkEnd w:id="396"/>
    </w:p>
    <w:tbl>
      <w:tblPr>
        <w:tblStyle w:val="Tablaconcuadrcula"/>
        <w:tblW w:w="0" w:type="auto"/>
        <w:tblLook w:val="04A0" w:firstRow="1" w:lastRow="0" w:firstColumn="1" w:lastColumn="0" w:noHBand="0" w:noVBand="1"/>
      </w:tblPr>
      <w:tblGrid>
        <w:gridCol w:w="2195"/>
        <w:gridCol w:w="2176"/>
        <w:gridCol w:w="2175"/>
        <w:gridCol w:w="2470"/>
      </w:tblGrid>
      <w:tr w:rsidR="00AD5EF1" w14:paraId="1656E9E8" w14:textId="77777777" w:rsidTr="00AD5EF1">
        <w:tc>
          <w:tcPr>
            <w:tcW w:w="2254" w:type="dxa"/>
            <w:shd w:val="clear" w:color="auto" w:fill="C1E4F5" w:themeFill="accent1" w:themeFillTint="33"/>
            <w:vAlign w:val="center"/>
          </w:tcPr>
          <w:p w14:paraId="1A5A9D0E" w14:textId="77777777" w:rsidR="00AD5EF1" w:rsidRPr="00AD5EF1" w:rsidRDefault="00AD5EF1" w:rsidP="00AD5EF1">
            <w:pPr>
              <w:ind w:firstLine="0"/>
              <w:jc w:val="center"/>
              <w:rPr>
                <w:b/>
                <w:bCs/>
              </w:rPr>
            </w:pPr>
            <w:r w:rsidRPr="00AD5EF1">
              <w:rPr>
                <w:b/>
                <w:bCs/>
              </w:rPr>
              <w:t>Métrica</w:t>
            </w:r>
          </w:p>
        </w:tc>
        <w:tc>
          <w:tcPr>
            <w:tcW w:w="2254" w:type="dxa"/>
            <w:shd w:val="clear" w:color="auto" w:fill="C1E4F5" w:themeFill="accent1" w:themeFillTint="33"/>
            <w:vAlign w:val="center"/>
          </w:tcPr>
          <w:p w14:paraId="2147E839" w14:textId="77777777" w:rsidR="00AD5EF1" w:rsidRPr="00AD5EF1" w:rsidRDefault="00AD5EF1" w:rsidP="00AD5EF1">
            <w:pPr>
              <w:ind w:firstLine="0"/>
              <w:jc w:val="center"/>
              <w:rPr>
                <w:b/>
                <w:bCs/>
              </w:rPr>
            </w:pPr>
            <w:r w:rsidRPr="00AD5EF1">
              <w:rPr>
                <w:b/>
                <w:bCs/>
              </w:rPr>
              <w:t>Wazuh base</w:t>
            </w:r>
          </w:p>
        </w:tc>
        <w:tc>
          <w:tcPr>
            <w:tcW w:w="2254" w:type="dxa"/>
            <w:shd w:val="clear" w:color="auto" w:fill="C1E4F5" w:themeFill="accent1" w:themeFillTint="33"/>
            <w:vAlign w:val="center"/>
          </w:tcPr>
          <w:p w14:paraId="5EA486C8" w14:textId="77777777" w:rsidR="00AD5EF1" w:rsidRPr="00AD5EF1" w:rsidRDefault="00AD5EF1" w:rsidP="00AD5EF1">
            <w:pPr>
              <w:ind w:firstLine="0"/>
              <w:jc w:val="center"/>
              <w:rPr>
                <w:b/>
                <w:bCs/>
              </w:rPr>
            </w:pPr>
            <w:r w:rsidRPr="00AD5EF1">
              <w:rPr>
                <w:b/>
                <w:bCs/>
              </w:rPr>
              <w:t>Wazuh custom</w:t>
            </w:r>
          </w:p>
        </w:tc>
        <w:tc>
          <w:tcPr>
            <w:tcW w:w="2254" w:type="dxa"/>
            <w:shd w:val="clear" w:color="auto" w:fill="C1E4F5" w:themeFill="accent1" w:themeFillTint="33"/>
            <w:vAlign w:val="center"/>
          </w:tcPr>
          <w:p w14:paraId="68D389B6" w14:textId="77777777" w:rsidR="00AD5EF1" w:rsidRPr="00AD5EF1" w:rsidRDefault="00AD5EF1" w:rsidP="00AD5EF1">
            <w:pPr>
              <w:ind w:firstLine="0"/>
              <w:jc w:val="center"/>
              <w:rPr>
                <w:b/>
                <w:bCs/>
              </w:rPr>
            </w:pPr>
            <w:r w:rsidRPr="00AD5EF1">
              <w:rPr>
                <w:b/>
                <w:bCs/>
              </w:rPr>
              <w:t>Velociraptor custom</w:t>
            </w:r>
          </w:p>
        </w:tc>
      </w:tr>
      <w:tr w:rsidR="00AD5EF1" w14:paraId="59D517A5" w14:textId="77777777" w:rsidTr="0039164D">
        <w:tc>
          <w:tcPr>
            <w:tcW w:w="2254" w:type="dxa"/>
            <w:vAlign w:val="center"/>
          </w:tcPr>
          <w:p w14:paraId="1F581424" w14:textId="77777777" w:rsidR="00AD5EF1" w:rsidRDefault="00AD5EF1" w:rsidP="0039164D">
            <w:pPr>
              <w:ind w:firstLine="0"/>
              <w:jc w:val="left"/>
            </w:pPr>
            <w:r w:rsidRPr="009D2B38">
              <w:t>Eventos crudos / visibilidad</w:t>
            </w:r>
          </w:p>
        </w:tc>
        <w:tc>
          <w:tcPr>
            <w:tcW w:w="2254" w:type="dxa"/>
            <w:vAlign w:val="center"/>
          </w:tcPr>
          <w:p w14:paraId="11097F06" w14:textId="77777777" w:rsidR="00AD5EF1" w:rsidRDefault="00AD5EF1" w:rsidP="0039164D">
            <w:pPr>
              <w:ind w:firstLine="0"/>
              <w:jc w:val="left"/>
            </w:pPr>
            <w:r w:rsidRPr="009D2B38">
              <w:t xml:space="preserve">902 eventos en </w:t>
            </w:r>
            <w:proofErr w:type="spellStart"/>
            <w:proofErr w:type="gramStart"/>
            <w:r w:rsidRPr="009D2B38">
              <w:t>archives.json</w:t>
            </w:r>
            <w:proofErr w:type="spellEnd"/>
            <w:proofErr w:type="gramEnd"/>
            <w:r w:rsidRPr="009D2B38">
              <w:t>.</w:t>
            </w:r>
          </w:p>
        </w:tc>
        <w:tc>
          <w:tcPr>
            <w:tcW w:w="2254" w:type="dxa"/>
            <w:vAlign w:val="center"/>
          </w:tcPr>
          <w:p w14:paraId="345AC9C5" w14:textId="77777777" w:rsidR="00AD5EF1" w:rsidRDefault="00AD5EF1" w:rsidP="0039164D">
            <w:pPr>
              <w:ind w:firstLine="0"/>
              <w:jc w:val="left"/>
            </w:pPr>
            <w:r w:rsidRPr="009D2B38">
              <w:t xml:space="preserve">18.285 eventos en </w:t>
            </w:r>
            <w:proofErr w:type="spellStart"/>
            <w:proofErr w:type="gramStart"/>
            <w:r w:rsidRPr="009D2B38">
              <w:t>archives.json</w:t>
            </w:r>
            <w:proofErr w:type="spellEnd"/>
            <w:proofErr w:type="gramEnd"/>
            <w:r w:rsidRPr="009D2B38">
              <w:t>.</w:t>
            </w:r>
          </w:p>
        </w:tc>
        <w:tc>
          <w:tcPr>
            <w:tcW w:w="2254" w:type="dxa"/>
            <w:vAlign w:val="center"/>
          </w:tcPr>
          <w:p w14:paraId="19FB5413" w14:textId="77777777" w:rsidR="00AD5EF1" w:rsidRDefault="00AD5EF1" w:rsidP="0039164D">
            <w:pPr>
              <w:ind w:firstLine="0"/>
              <w:jc w:val="left"/>
            </w:pPr>
            <w:r w:rsidRPr="009D2B38">
              <w:t>379 filas CLIENT_EVENT incluidas; 9/9 técnicas TEC presentes.</w:t>
            </w:r>
          </w:p>
        </w:tc>
      </w:tr>
      <w:tr w:rsidR="00AD5EF1" w14:paraId="3150B4BB" w14:textId="77777777" w:rsidTr="0039164D">
        <w:tc>
          <w:tcPr>
            <w:tcW w:w="2254" w:type="dxa"/>
            <w:vAlign w:val="center"/>
          </w:tcPr>
          <w:p w14:paraId="5EF8FE5D" w14:textId="77777777" w:rsidR="00AD5EF1" w:rsidRDefault="00AD5EF1" w:rsidP="0039164D">
            <w:pPr>
              <w:ind w:firstLine="0"/>
              <w:jc w:val="left"/>
            </w:pPr>
            <w:r w:rsidRPr="009D2B38">
              <w:t>Alertas generadas</w:t>
            </w:r>
          </w:p>
        </w:tc>
        <w:tc>
          <w:tcPr>
            <w:tcW w:w="2254" w:type="dxa"/>
            <w:vAlign w:val="center"/>
          </w:tcPr>
          <w:p w14:paraId="1143256E" w14:textId="77777777" w:rsidR="00AD5EF1" w:rsidRDefault="00AD5EF1" w:rsidP="0039164D">
            <w:pPr>
              <w:ind w:firstLine="0"/>
              <w:jc w:val="left"/>
            </w:pPr>
            <w:r w:rsidRPr="009D2B38">
              <w:t>58 alertas base.</w:t>
            </w:r>
          </w:p>
        </w:tc>
        <w:tc>
          <w:tcPr>
            <w:tcW w:w="2254" w:type="dxa"/>
            <w:vAlign w:val="center"/>
          </w:tcPr>
          <w:p w14:paraId="57FFB929" w14:textId="77777777" w:rsidR="00AD5EF1" w:rsidRDefault="00AD5EF1" w:rsidP="0039164D">
            <w:pPr>
              <w:ind w:firstLine="0"/>
              <w:jc w:val="left"/>
            </w:pPr>
            <w:r w:rsidRPr="009D2B38">
              <w:t>110 alertas, 56 asociadas a reglas TFM.</w:t>
            </w:r>
          </w:p>
        </w:tc>
        <w:tc>
          <w:tcPr>
            <w:tcW w:w="2254" w:type="dxa"/>
            <w:vAlign w:val="center"/>
          </w:tcPr>
          <w:p w14:paraId="086F4FAF" w14:textId="77777777" w:rsidR="00AD5EF1" w:rsidRDefault="00AD5EF1" w:rsidP="0039164D">
            <w:pPr>
              <w:ind w:firstLine="0"/>
              <w:jc w:val="left"/>
            </w:pPr>
            <w:r w:rsidRPr="009D2B38">
              <w:t>Detección primaria en CLIENT_EVENT: P1=19, P2=118, P3=109 y P4=133. JSONL/Discord son salida externa, no fuente primaria.</w:t>
            </w:r>
          </w:p>
        </w:tc>
      </w:tr>
      <w:tr w:rsidR="00AD5EF1" w14:paraId="60C7B663" w14:textId="77777777" w:rsidTr="0039164D">
        <w:tc>
          <w:tcPr>
            <w:tcW w:w="2254" w:type="dxa"/>
            <w:vAlign w:val="center"/>
          </w:tcPr>
          <w:p w14:paraId="003240B4" w14:textId="77777777" w:rsidR="00AD5EF1" w:rsidRDefault="00AD5EF1" w:rsidP="0039164D">
            <w:pPr>
              <w:ind w:firstLine="0"/>
              <w:jc w:val="left"/>
            </w:pPr>
            <w:r w:rsidRPr="009D2B38">
              <w:t>PowerShell 4104</w:t>
            </w:r>
          </w:p>
        </w:tc>
        <w:tc>
          <w:tcPr>
            <w:tcW w:w="2254" w:type="dxa"/>
            <w:vAlign w:val="center"/>
          </w:tcPr>
          <w:p w14:paraId="22E8F9E8" w14:textId="77777777" w:rsidR="00AD5EF1" w:rsidRDefault="00AD5EF1" w:rsidP="0039164D">
            <w:pPr>
              <w:ind w:firstLine="0"/>
              <w:jc w:val="left"/>
            </w:pPr>
            <w:r w:rsidRPr="009D2B38">
              <w:t>34 eventos.</w:t>
            </w:r>
          </w:p>
        </w:tc>
        <w:tc>
          <w:tcPr>
            <w:tcW w:w="2254" w:type="dxa"/>
            <w:vAlign w:val="center"/>
          </w:tcPr>
          <w:p w14:paraId="5EC7FBD1" w14:textId="77777777" w:rsidR="00AD5EF1" w:rsidRDefault="00AD5EF1" w:rsidP="0039164D">
            <w:pPr>
              <w:ind w:firstLine="0"/>
              <w:jc w:val="left"/>
            </w:pPr>
            <w:r w:rsidRPr="009D2B38">
              <w:t>99 eventos.</w:t>
            </w:r>
          </w:p>
        </w:tc>
        <w:tc>
          <w:tcPr>
            <w:tcW w:w="2254" w:type="dxa"/>
            <w:vAlign w:val="center"/>
          </w:tcPr>
          <w:p w14:paraId="3914748A" w14:textId="77777777" w:rsidR="00AD5EF1" w:rsidRDefault="00AD5EF1" w:rsidP="0039164D">
            <w:pPr>
              <w:ind w:firstLine="0"/>
              <w:jc w:val="left"/>
            </w:pPr>
            <w:r w:rsidRPr="009D2B38">
              <w:t>Fuente principal en TEC-001, TEC-006, TEC-007, TEC-008 y TEC-009; consolidada mediante artifacts CLIENT_EVENT.</w:t>
            </w:r>
          </w:p>
        </w:tc>
      </w:tr>
      <w:tr w:rsidR="00AD5EF1" w14:paraId="04455AAC" w14:textId="77777777" w:rsidTr="0039164D">
        <w:tc>
          <w:tcPr>
            <w:tcW w:w="2254" w:type="dxa"/>
            <w:vAlign w:val="center"/>
          </w:tcPr>
          <w:p w14:paraId="68ACCF27" w14:textId="77777777" w:rsidR="00AD5EF1" w:rsidRDefault="00AD5EF1" w:rsidP="0039164D">
            <w:pPr>
              <w:ind w:firstLine="0"/>
              <w:jc w:val="left"/>
            </w:pPr>
            <w:r w:rsidRPr="009D2B38">
              <w:lastRenderedPageBreak/>
              <w:t>Sysmon ID 1</w:t>
            </w:r>
          </w:p>
        </w:tc>
        <w:tc>
          <w:tcPr>
            <w:tcW w:w="2254" w:type="dxa"/>
            <w:vAlign w:val="center"/>
          </w:tcPr>
          <w:p w14:paraId="4893E72E" w14:textId="77777777" w:rsidR="00AD5EF1" w:rsidRDefault="00AD5EF1" w:rsidP="0039164D">
            <w:pPr>
              <w:ind w:firstLine="0"/>
              <w:jc w:val="left"/>
            </w:pPr>
            <w:r w:rsidRPr="009D2B38">
              <w:t>457 eventos.</w:t>
            </w:r>
          </w:p>
        </w:tc>
        <w:tc>
          <w:tcPr>
            <w:tcW w:w="2254" w:type="dxa"/>
            <w:vAlign w:val="center"/>
          </w:tcPr>
          <w:p w14:paraId="6D18ABA5" w14:textId="77777777" w:rsidR="00AD5EF1" w:rsidRDefault="00AD5EF1" w:rsidP="0039164D">
            <w:pPr>
              <w:ind w:firstLine="0"/>
              <w:jc w:val="left"/>
            </w:pPr>
            <w:r w:rsidRPr="009D2B38">
              <w:t>127 eventos.</w:t>
            </w:r>
          </w:p>
        </w:tc>
        <w:tc>
          <w:tcPr>
            <w:tcW w:w="2254" w:type="dxa"/>
            <w:vAlign w:val="center"/>
          </w:tcPr>
          <w:p w14:paraId="667DD445" w14:textId="77777777" w:rsidR="00AD5EF1" w:rsidRDefault="00AD5EF1" w:rsidP="0039164D">
            <w:pPr>
              <w:ind w:firstLine="0"/>
              <w:jc w:val="left"/>
            </w:pPr>
            <w:r w:rsidRPr="009D2B38">
              <w:t>Usado como contexto de proceso en P2/P3/P4; no equivalente directo a archives de Wazuh.</w:t>
            </w:r>
          </w:p>
        </w:tc>
      </w:tr>
      <w:tr w:rsidR="00AD5EF1" w14:paraId="79927285" w14:textId="77777777" w:rsidTr="0039164D">
        <w:tc>
          <w:tcPr>
            <w:tcW w:w="2254" w:type="dxa"/>
            <w:vAlign w:val="center"/>
          </w:tcPr>
          <w:p w14:paraId="73B438C5" w14:textId="77777777" w:rsidR="00AD5EF1" w:rsidRDefault="00AD5EF1" w:rsidP="0039164D">
            <w:pPr>
              <w:ind w:firstLine="0"/>
              <w:jc w:val="left"/>
            </w:pPr>
            <w:r w:rsidRPr="009D2B38">
              <w:t>Sysmon ID 11</w:t>
            </w:r>
          </w:p>
        </w:tc>
        <w:tc>
          <w:tcPr>
            <w:tcW w:w="2254" w:type="dxa"/>
            <w:vAlign w:val="center"/>
          </w:tcPr>
          <w:p w14:paraId="63F2D7EC" w14:textId="77777777" w:rsidR="00AD5EF1" w:rsidRDefault="00AD5EF1" w:rsidP="0039164D">
            <w:pPr>
              <w:ind w:firstLine="0"/>
              <w:jc w:val="left"/>
            </w:pPr>
            <w:r w:rsidRPr="009D2B38">
              <w:t>413 eventos.</w:t>
            </w:r>
          </w:p>
        </w:tc>
        <w:tc>
          <w:tcPr>
            <w:tcW w:w="2254" w:type="dxa"/>
            <w:vAlign w:val="center"/>
          </w:tcPr>
          <w:p w14:paraId="76526A66" w14:textId="77777777" w:rsidR="00AD5EF1" w:rsidRDefault="00AD5EF1" w:rsidP="0039164D">
            <w:pPr>
              <w:ind w:firstLine="0"/>
              <w:jc w:val="left"/>
            </w:pPr>
            <w:r w:rsidRPr="009D2B38">
              <w:t>24 eventos.</w:t>
            </w:r>
          </w:p>
        </w:tc>
        <w:tc>
          <w:tcPr>
            <w:tcW w:w="2254" w:type="dxa"/>
            <w:vAlign w:val="center"/>
          </w:tcPr>
          <w:p w14:paraId="52C8B9F3" w14:textId="77777777" w:rsidR="00AD5EF1" w:rsidRDefault="00AD5EF1" w:rsidP="0039164D">
            <w:pPr>
              <w:ind w:firstLine="0"/>
              <w:jc w:val="left"/>
            </w:pPr>
            <w:r w:rsidRPr="009D2B38">
              <w:t>Usado como contexto de fichero y ZIP; no se usa como único bloqueo de detección.</w:t>
            </w:r>
          </w:p>
        </w:tc>
      </w:tr>
      <w:tr w:rsidR="00AD5EF1" w14:paraId="12331696" w14:textId="77777777" w:rsidTr="0039164D">
        <w:tc>
          <w:tcPr>
            <w:tcW w:w="2254" w:type="dxa"/>
            <w:vAlign w:val="center"/>
          </w:tcPr>
          <w:p w14:paraId="024050F4" w14:textId="77777777" w:rsidR="00AD5EF1" w:rsidRDefault="00AD5EF1" w:rsidP="0039164D">
            <w:pPr>
              <w:ind w:firstLine="0"/>
              <w:jc w:val="left"/>
            </w:pPr>
            <w:proofErr w:type="spellStart"/>
            <w:r w:rsidRPr="009D2B38">
              <w:t>System</w:t>
            </w:r>
            <w:proofErr w:type="spellEnd"/>
            <w:r w:rsidRPr="009D2B38">
              <w:t xml:space="preserve"> 7045</w:t>
            </w:r>
          </w:p>
        </w:tc>
        <w:tc>
          <w:tcPr>
            <w:tcW w:w="2254" w:type="dxa"/>
            <w:vAlign w:val="center"/>
          </w:tcPr>
          <w:p w14:paraId="786E6532" w14:textId="77777777" w:rsidR="00AD5EF1" w:rsidRDefault="00AD5EF1" w:rsidP="0039164D">
            <w:pPr>
              <w:ind w:firstLine="0"/>
              <w:jc w:val="left"/>
            </w:pPr>
            <w:r w:rsidRPr="009D2B38">
              <w:t>0 eventos.</w:t>
            </w:r>
          </w:p>
        </w:tc>
        <w:tc>
          <w:tcPr>
            <w:tcW w:w="2254" w:type="dxa"/>
            <w:vAlign w:val="center"/>
          </w:tcPr>
          <w:p w14:paraId="3E2D3716" w14:textId="77777777" w:rsidR="00AD5EF1" w:rsidRDefault="00AD5EF1" w:rsidP="0039164D">
            <w:pPr>
              <w:ind w:firstLine="0"/>
              <w:jc w:val="left"/>
            </w:pPr>
            <w:r w:rsidRPr="009D2B38">
              <w:t>1 evento.</w:t>
            </w:r>
          </w:p>
        </w:tc>
        <w:tc>
          <w:tcPr>
            <w:tcW w:w="2254" w:type="dxa"/>
            <w:vAlign w:val="center"/>
          </w:tcPr>
          <w:p w14:paraId="67A72493" w14:textId="77777777" w:rsidR="00AD5EF1" w:rsidRDefault="00AD5EF1" w:rsidP="0039164D">
            <w:pPr>
              <w:ind w:firstLine="0"/>
              <w:jc w:val="left"/>
            </w:pPr>
            <w:r w:rsidRPr="009D2B38">
              <w:t xml:space="preserve">Usado para TEC-005 mediante fuentes CLIENT_EVENT y contexto </w:t>
            </w:r>
            <w:proofErr w:type="spellStart"/>
            <w:r w:rsidRPr="009D2B38">
              <w:t>System</w:t>
            </w:r>
            <w:proofErr w:type="spellEnd"/>
            <w:r w:rsidRPr="009D2B38">
              <w:t xml:space="preserve"> 7045.</w:t>
            </w:r>
          </w:p>
        </w:tc>
      </w:tr>
      <w:tr w:rsidR="00AD5EF1" w14:paraId="6A88D4C4" w14:textId="77777777" w:rsidTr="0039164D">
        <w:tc>
          <w:tcPr>
            <w:tcW w:w="2254" w:type="dxa"/>
            <w:vAlign w:val="center"/>
          </w:tcPr>
          <w:p w14:paraId="4CF643A5" w14:textId="77777777" w:rsidR="00AD5EF1" w:rsidRDefault="00AD5EF1" w:rsidP="0039164D">
            <w:pPr>
              <w:ind w:firstLine="0"/>
              <w:jc w:val="left"/>
            </w:pPr>
            <w:r w:rsidRPr="009D2B38">
              <w:t>P1/P2/P3/P4</w:t>
            </w:r>
          </w:p>
        </w:tc>
        <w:tc>
          <w:tcPr>
            <w:tcW w:w="2254" w:type="dxa"/>
            <w:vAlign w:val="center"/>
          </w:tcPr>
          <w:p w14:paraId="1E8DF1E7" w14:textId="77777777" w:rsidR="00AD5EF1" w:rsidRDefault="00AD5EF1" w:rsidP="0039164D">
            <w:pPr>
              <w:ind w:firstLine="0"/>
              <w:jc w:val="left"/>
            </w:pPr>
            <w:r w:rsidRPr="009D2B38">
              <w:t>No aplica como perfiles TFM.</w:t>
            </w:r>
          </w:p>
        </w:tc>
        <w:tc>
          <w:tcPr>
            <w:tcW w:w="2254" w:type="dxa"/>
            <w:vAlign w:val="center"/>
          </w:tcPr>
          <w:p w14:paraId="4685E00B" w14:textId="77777777" w:rsidR="00AD5EF1" w:rsidRDefault="00AD5EF1" w:rsidP="0039164D">
            <w:pPr>
              <w:ind w:firstLine="0"/>
              <w:jc w:val="left"/>
            </w:pPr>
            <w:r w:rsidRPr="009D2B38">
              <w:t xml:space="preserve">Mapeo mediante </w:t>
            </w:r>
            <w:proofErr w:type="spellStart"/>
            <w:r w:rsidRPr="009D2B38">
              <w:t>rule.id</w:t>
            </w:r>
            <w:proofErr w:type="spellEnd"/>
            <w:r w:rsidRPr="009D2B38">
              <w:t xml:space="preserve"> 110xxx.</w:t>
            </w:r>
          </w:p>
        </w:tc>
        <w:tc>
          <w:tcPr>
            <w:tcW w:w="2254" w:type="dxa"/>
            <w:vAlign w:val="center"/>
          </w:tcPr>
          <w:p w14:paraId="18F0D785" w14:textId="77777777" w:rsidR="00AD5EF1" w:rsidRDefault="00AD5EF1" w:rsidP="0039164D">
            <w:pPr>
              <w:ind w:firstLine="0"/>
              <w:jc w:val="left"/>
            </w:pPr>
            <w:r w:rsidRPr="009D2B38">
              <w:t>P1=19, P2=118, P3=109, P4=133.</w:t>
            </w:r>
          </w:p>
        </w:tc>
      </w:tr>
      <w:tr w:rsidR="00AD5EF1" w14:paraId="45657313" w14:textId="77777777" w:rsidTr="0039164D">
        <w:tc>
          <w:tcPr>
            <w:tcW w:w="2254" w:type="dxa"/>
            <w:vAlign w:val="center"/>
          </w:tcPr>
          <w:p w14:paraId="1E576009" w14:textId="77777777" w:rsidR="00AD5EF1" w:rsidRDefault="00AD5EF1" w:rsidP="0039164D">
            <w:pPr>
              <w:ind w:firstLine="0"/>
              <w:jc w:val="left"/>
            </w:pPr>
            <w:r w:rsidRPr="009D2B38">
              <w:t>TEC-009 / exfiltración</w:t>
            </w:r>
          </w:p>
        </w:tc>
        <w:tc>
          <w:tcPr>
            <w:tcW w:w="2254" w:type="dxa"/>
            <w:vAlign w:val="center"/>
          </w:tcPr>
          <w:p w14:paraId="190C0447" w14:textId="77777777" w:rsidR="00AD5EF1" w:rsidRDefault="00AD5EF1" w:rsidP="0039164D">
            <w:pPr>
              <w:ind w:firstLine="0"/>
              <w:jc w:val="left"/>
            </w:pPr>
            <w:r w:rsidRPr="009D2B38">
              <w:t>No evaluado como regla custom.</w:t>
            </w:r>
          </w:p>
        </w:tc>
        <w:tc>
          <w:tcPr>
            <w:tcW w:w="2254" w:type="dxa"/>
            <w:vAlign w:val="center"/>
          </w:tcPr>
          <w:p w14:paraId="7D0CC472" w14:textId="77777777" w:rsidR="00AD5EF1" w:rsidRDefault="00AD5EF1" w:rsidP="0039164D">
            <w:pPr>
              <w:ind w:firstLine="0"/>
              <w:jc w:val="left"/>
            </w:pPr>
            <w:r w:rsidRPr="009D2B38">
              <w:t>110201 no activada.</w:t>
            </w:r>
          </w:p>
        </w:tc>
        <w:tc>
          <w:tcPr>
            <w:tcW w:w="2254" w:type="dxa"/>
            <w:vAlign w:val="center"/>
          </w:tcPr>
          <w:p w14:paraId="6DD95381" w14:textId="77777777" w:rsidR="00AD5EF1" w:rsidRDefault="00AD5EF1" w:rsidP="0039164D">
            <w:pPr>
              <w:ind w:firstLine="0"/>
              <w:jc w:val="left"/>
            </w:pPr>
            <w:r w:rsidRPr="009D2B38">
              <w:t xml:space="preserve">Exfiltración HTTP controlada documentada por </w:t>
            </w:r>
            <w:proofErr w:type="spellStart"/>
            <w:r w:rsidRPr="009D2B38">
              <w:t>summary</w:t>
            </w:r>
            <w:proofErr w:type="spellEnd"/>
            <w:r w:rsidRPr="009D2B38">
              <w:t>; Wazuh conserva gap 110201.</w:t>
            </w:r>
          </w:p>
        </w:tc>
      </w:tr>
      <w:tr w:rsidR="00AD5EF1" w14:paraId="5EAEA735" w14:textId="77777777" w:rsidTr="0039164D">
        <w:tc>
          <w:tcPr>
            <w:tcW w:w="2254" w:type="dxa"/>
            <w:vAlign w:val="center"/>
          </w:tcPr>
          <w:p w14:paraId="5FFC7971" w14:textId="77777777" w:rsidR="00AD5EF1" w:rsidRDefault="00AD5EF1" w:rsidP="0039164D">
            <w:pPr>
              <w:ind w:firstLine="0"/>
              <w:jc w:val="left"/>
            </w:pPr>
            <w:r w:rsidRPr="009D2B38">
              <w:t>Ruido</w:t>
            </w:r>
          </w:p>
        </w:tc>
        <w:tc>
          <w:tcPr>
            <w:tcW w:w="2254" w:type="dxa"/>
            <w:vAlign w:val="center"/>
          </w:tcPr>
          <w:p w14:paraId="73CBC036" w14:textId="77777777" w:rsidR="00AD5EF1" w:rsidRDefault="00AD5EF1" w:rsidP="0039164D">
            <w:pPr>
              <w:ind w:firstLine="0"/>
              <w:jc w:val="left"/>
            </w:pPr>
            <w:r w:rsidRPr="009D2B38">
              <w:t>Alertas base de Wazuh con severidad elevada sobre actividad legítima o contextual.</w:t>
            </w:r>
          </w:p>
        </w:tc>
        <w:tc>
          <w:tcPr>
            <w:tcW w:w="2254" w:type="dxa"/>
            <w:vAlign w:val="center"/>
          </w:tcPr>
          <w:p w14:paraId="6A99C17D" w14:textId="77777777" w:rsidR="00AD5EF1" w:rsidRDefault="00AD5EF1" w:rsidP="0039164D">
            <w:pPr>
              <w:ind w:firstLine="0"/>
              <w:jc w:val="left"/>
            </w:pPr>
            <w:r w:rsidRPr="009D2B38">
              <w:t>Ruido P4 elevado por regla 110501.</w:t>
            </w:r>
          </w:p>
        </w:tc>
        <w:tc>
          <w:tcPr>
            <w:tcW w:w="2254" w:type="dxa"/>
            <w:vAlign w:val="center"/>
          </w:tcPr>
          <w:p w14:paraId="27A0CB94" w14:textId="77777777" w:rsidR="00AD5EF1" w:rsidRDefault="00AD5EF1" w:rsidP="0039164D">
            <w:pPr>
              <w:ind w:firstLine="0"/>
              <w:jc w:val="left"/>
            </w:pPr>
            <w:r w:rsidRPr="009D2B38">
              <w:t xml:space="preserve">FP final 10/10 OK y </w:t>
            </w:r>
            <w:proofErr w:type="spellStart"/>
            <w:r w:rsidRPr="009D2B38">
              <w:t>VelociraptorHits.Total</w:t>
            </w:r>
            <w:proofErr w:type="spellEnd"/>
            <w:r w:rsidRPr="009D2B38">
              <w:t>=0; 82 CLIENT_EVENT no reconciliadas se documentan y no se usan como FP definitivo.</w:t>
            </w:r>
          </w:p>
        </w:tc>
      </w:tr>
      <w:tr w:rsidR="00AD5EF1" w14:paraId="148DD85B" w14:textId="77777777" w:rsidTr="0039164D">
        <w:tc>
          <w:tcPr>
            <w:tcW w:w="2254" w:type="dxa"/>
            <w:vAlign w:val="center"/>
          </w:tcPr>
          <w:p w14:paraId="6D51902A" w14:textId="77777777" w:rsidR="00AD5EF1" w:rsidRDefault="00AD5EF1" w:rsidP="0039164D">
            <w:pPr>
              <w:ind w:firstLine="0"/>
              <w:jc w:val="left"/>
            </w:pPr>
            <w:r w:rsidRPr="009D2B38">
              <w:t>Facilidad de despliegue</w:t>
            </w:r>
          </w:p>
        </w:tc>
        <w:tc>
          <w:tcPr>
            <w:tcW w:w="2254" w:type="dxa"/>
            <w:vAlign w:val="center"/>
          </w:tcPr>
          <w:p w14:paraId="6D149B62" w14:textId="77777777" w:rsidR="00AD5EF1" w:rsidRDefault="00AD5EF1" w:rsidP="0039164D">
            <w:pPr>
              <w:ind w:firstLine="0"/>
              <w:jc w:val="left"/>
            </w:pPr>
            <w:r w:rsidRPr="009D2B38">
              <w:t>Alta tras instalación del agente y configuración de logs.</w:t>
            </w:r>
          </w:p>
        </w:tc>
        <w:tc>
          <w:tcPr>
            <w:tcW w:w="2254" w:type="dxa"/>
            <w:vAlign w:val="center"/>
          </w:tcPr>
          <w:p w14:paraId="4A99EFD1" w14:textId="77777777" w:rsidR="00AD5EF1" w:rsidRDefault="00AD5EF1" w:rsidP="0039164D">
            <w:pPr>
              <w:ind w:firstLine="0"/>
              <w:jc w:val="left"/>
            </w:pPr>
            <w:r w:rsidRPr="009D2B38">
              <w:t>Media: requiere reglas XML custom y validación.</w:t>
            </w:r>
          </w:p>
        </w:tc>
        <w:tc>
          <w:tcPr>
            <w:tcW w:w="2254" w:type="dxa"/>
            <w:vAlign w:val="center"/>
          </w:tcPr>
          <w:p w14:paraId="0E921074" w14:textId="77777777" w:rsidR="00AD5EF1" w:rsidRDefault="0039164D" w:rsidP="0039164D">
            <w:pPr>
              <w:keepNext/>
              <w:ind w:firstLine="0"/>
              <w:jc w:val="left"/>
            </w:pPr>
            <w:r>
              <w:t>Media: requiere diseño VQL, artifacts CLIENT_EVENT, validación y tuning.</w:t>
            </w:r>
          </w:p>
        </w:tc>
      </w:tr>
      <w:tr w:rsidR="0039164D" w14:paraId="3D1A6E61" w14:textId="77777777" w:rsidTr="00D4513A">
        <w:tc>
          <w:tcPr>
            <w:tcW w:w="2254" w:type="dxa"/>
            <w:vAlign w:val="center"/>
          </w:tcPr>
          <w:p w14:paraId="20B1E6F7" w14:textId="77777777" w:rsidR="0039164D" w:rsidRPr="009D2B38" w:rsidRDefault="0039164D" w:rsidP="0039164D">
            <w:pPr>
              <w:ind w:firstLine="0"/>
              <w:jc w:val="left"/>
            </w:pPr>
            <w:r>
              <w:t>Velocidad de implementación</w:t>
            </w:r>
          </w:p>
        </w:tc>
        <w:tc>
          <w:tcPr>
            <w:tcW w:w="4508" w:type="dxa"/>
            <w:gridSpan w:val="2"/>
            <w:vAlign w:val="center"/>
          </w:tcPr>
          <w:p w14:paraId="63F64547" w14:textId="77777777" w:rsidR="0039164D" w:rsidRPr="009D2B38" w:rsidRDefault="0039164D" w:rsidP="0039164D">
            <w:pPr>
              <w:ind w:firstLine="0"/>
              <w:jc w:val="left"/>
            </w:pPr>
            <w:r w:rsidRPr="0039164D">
              <w:t xml:space="preserve">8 horas entre despliegue de la VM, instalación y configuración del Wazuh, configuración de </w:t>
            </w:r>
            <w:proofErr w:type="spellStart"/>
            <w:r w:rsidRPr="0039164D">
              <w:t>CUs</w:t>
            </w:r>
            <w:proofErr w:type="spellEnd"/>
            <w:r w:rsidRPr="0039164D">
              <w:t xml:space="preserve"> y pruebas realizadas.</w:t>
            </w:r>
          </w:p>
        </w:tc>
        <w:tc>
          <w:tcPr>
            <w:tcW w:w="2254" w:type="dxa"/>
            <w:vAlign w:val="center"/>
          </w:tcPr>
          <w:p w14:paraId="79CCB3CB" w14:textId="77777777" w:rsidR="0039164D" w:rsidRDefault="0039164D" w:rsidP="0039164D">
            <w:pPr>
              <w:keepNext/>
              <w:ind w:firstLine="0"/>
              <w:jc w:val="left"/>
            </w:pPr>
            <w:r>
              <w:t xml:space="preserve">Iteración alta: aproximadamente 150 horas entre despliegue, desarrollo, tuning de artifacts y validación documental.               </w:t>
            </w:r>
          </w:p>
        </w:tc>
      </w:tr>
    </w:tbl>
    <w:p w14:paraId="3A094DFD" w14:textId="54CDB034" w:rsidR="00E228EB" w:rsidRDefault="00C00309" w:rsidP="0039164D">
      <w:pPr>
        <w:pStyle w:val="Descripcin"/>
      </w:pPr>
      <w:bookmarkStart w:id="397" w:name="_Toc234590790"/>
      <w:r>
        <w:lastRenderedPageBreak/>
        <w:t>Tabla 63: Comparación final entre Wazuh base, Wazuh custom y Velociraptor custom</w:t>
      </w:r>
      <w:fldSimple w:instr=" SEQ Tabla \* ARABIC ">
        <w:r w:rsidR="004268CD">
          <w:rPr>
            <w:noProof/>
          </w:rPr>
          <w:t>63</w:t>
        </w:r>
        <w:bookmarkEnd w:id="397"/>
      </w:fldSimple>
    </w:p>
    <w:tbl>
      <w:tblPr>
        <w:tblStyle w:val="Tablaconcuadrcula"/>
        <w:tblW w:w="0" w:type="auto"/>
        <w:tblLook w:val="04A0" w:firstRow="1" w:lastRow="0" w:firstColumn="1" w:lastColumn="0" w:noHBand="0" w:noVBand="1"/>
      </w:tblPr>
      <w:tblGrid>
        <w:gridCol w:w="3005"/>
        <w:gridCol w:w="3005"/>
        <w:gridCol w:w="3006"/>
      </w:tblGrid>
      <w:tr w:rsidR="00E37961" w14:paraId="7C509169" w14:textId="77777777" w:rsidTr="00E37961">
        <w:tc>
          <w:tcPr>
            <w:tcW w:w="3005" w:type="dxa"/>
            <w:shd w:val="clear" w:color="auto" w:fill="C1E4F5" w:themeFill="accent1" w:themeFillTint="33"/>
            <w:vAlign w:val="center"/>
          </w:tcPr>
          <w:p w14:paraId="1201B915" w14:textId="77777777" w:rsidR="00E37961" w:rsidRPr="00E37961" w:rsidRDefault="00E37961" w:rsidP="00E37961">
            <w:pPr>
              <w:ind w:firstLine="0"/>
              <w:jc w:val="center"/>
              <w:rPr>
                <w:b/>
                <w:bCs/>
              </w:rPr>
            </w:pPr>
            <w:r w:rsidRPr="00E37961">
              <w:rPr>
                <w:b/>
                <w:bCs/>
              </w:rPr>
              <w:t>Perfil VR</w:t>
            </w:r>
          </w:p>
        </w:tc>
        <w:tc>
          <w:tcPr>
            <w:tcW w:w="3005" w:type="dxa"/>
            <w:shd w:val="clear" w:color="auto" w:fill="C1E4F5" w:themeFill="accent1" w:themeFillTint="33"/>
            <w:vAlign w:val="center"/>
          </w:tcPr>
          <w:p w14:paraId="672609C2" w14:textId="77777777" w:rsidR="00E37961" w:rsidRPr="00E37961" w:rsidRDefault="00E37961" w:rsidP="00E37961">
            <w:pPr>
              <w:ind w:firstLine="0"/>
              <w:jc w:val="center"/>
              <w:rPr>
                <w:b/>
                <w:bCs/>
              </w:rPr>
            </w:pPr>
            <w:r w:rsidRPr="00E37961">
              <w:rPr>
                <w:b/>
                <w:bCs/>
              </w:rPr>
              <w:t>Mapeo Wazuh aproximado</w:t>
            </w:r>
          </w:p>
        </w:tc>
        <w:tc>
          <w:tcPr>
            <w:tcW w:w="3006" w:type="dxa"/>
            <w:shd w:val="clear" w:color="auto" w:fill="C1E4F5" w:themeFill="accent1" w:themeFillTint="33"/>
            <w:vAlign w:val="center"/>
          </w:tcPr>
          <w:p w14:paraId="39513AFB" w14:textId="77777777" w:rsidR="00E37961" w:rsidRPr="00E37961" w:rsidRDefault="00E37961" w:rsidP="00E37961">
            <w:pPr>
              <w:ind w:firstLine="0"/>
              <w:jc w:val="center"/>
              <w:rPr>
                <w:b/>
                <w:bCs/>
              </w:rPr>
            </w:pPr>
            <w:r w:rsidRPr="00E37961">
              <w:rPr>
                <w:b/>
                <w:bCs/>
              </w:rPr>
              <w:t>Criterio</w:t>
            </w:r>
          </w:p>
        </w:tc>
      </w:tr>
      <w:tr w:rsidR="00E37961" w14:paraId="7BE0A3DA" w14:textId="77777777" w:rsidTr="000F41D4">
        <w:tc>
          <w:tcPr>
            <w:tcW w:w="3005" w:type="dxa"/>
            <w:vAlign w:val="center"/>
          </w:tcPr>
          <w:p w14:paraId="39E76E5E" w14:textId="77777777" w:rsidR="00E37961" w:rsidRDefault="00E37961" w:rsidP="000F41D4">
            <w:pPr>
              <w:ind w:firstLine="0"/>
              <w:jc w:val="left"/>
            </w:pPr>
            <w:r w:rsidRPr="00C268E9">
              <w:t>P1_CRITICAL</w:t>
            </w:r>
          </w:p>
        </w:tc>
        <w:tc>
          <w:tcPr>
            <w:tcW w:w="3005" w:type="dxa"/>
            <w:vAlign w:val="center"/>
          </w:tcPr>
          <w:p w14:paraId="7E81E47C" w14:textId="77777777" w:rsidR="00E37961" w:rsidRDefault="00E37961" w:rsidP="000F41D4">
            <w:pPr>
              <w:ind w:firstLine="0"/>
              <w:jc w:val="left"/>
            </w:pPr>
            <w:r w:rsidRPr="00C268E9">
              <w:t>Level 13-15</w:t>
            </w:r>
          </w:p>
        </w:tc>
        <w:tc>
          <w:tcPr>
            <w:tcW w:w="3006" w:type="dxa"/>
            <w:vAlign w:val="center"/>
          </w:tcPr>
          <w:p w14:paraId="58276F2B" w14:textId="77777777" w:rsidR="00E37961" w:rsidRDefault="00E37961" w:rsidP="000F41D4">
            <w:pPr>
              <w:ind w:firstLine="0"/>
              <w:jc w:val="left"/>
            </w:pPr>
            <w:r w:rsidRPr="00C268E9">
              <w:t>Eventos críticos o de impacto alto.</w:t>
            </w:r>
          </w:p>
        </w:tc>
      </w:tr>
      <w:tr w:rsidR="00E37961" w14:paraId="76036D53" w14:textId="77777777" w:rsidTr="000F41D4">
        <w:tc>
          <w:tcPr>
            <w:tcW w:w="3005" w:type="dxa"/>
            <w:vAlign w:val="center"/>
          </w:tcPr>
          <w:p w14:paraId="73FADD3A" w14:textId="77777777" w:rsidR="00E37961" w:rsidRDefault="00E37961" w:rsidP="000F41D4">
            <w:pPr>
              <w:ind w:firstLine="0"/>
              <w:jc w:val="left"/>
            </w:pPr>
            <w:r w:rsidRPr="00C268E9">
              <w:t>P2_HIGH</w:t>
            </w:r>
          </w:p>
        </w:tc>
        <w:tc>
          <w:tcPr>
            <w:tcW w:w="3005" w:type="dxa"/>
            <w:vAlign w:val="center"/>
          </w:tcPr>
          <w:p w14:paraId="7A05DDCC" w14:textId="77777777" w:rsidR="00E37961" w:rsidRDefault="00E37961" w:rsidP="000F41D4">
            <w:pPr>
              <w:ind w:firstLine="0"/>
              <w:jc w:val="left"/>
            </w:pPr>
            <w:r w:rsidRPr="00C268E9">
              <w:t>Level 10-12</w:t>
            </w:r>
          </w:p>
        </w:tc>
        <w:tc>
          <w:tcPr>
            <w:tcW w:w="3006" w:type="dxa"/>
            <w:vAlign w:val="center"/>
          </w:tcPr>
          <w:p w14:paraId="4E1AD252" w14:textId="77777777" w:rsidR="00E37961" w:rsidRDefault="00E37961" w:rsidP="000F41D4">
            <w:pPr>
              <w:ind w:firstLine="0"/>
              <w:jc w:val="left"/>
            </w:pPr>
            <w:r w:rsidRPr="00C268E9">
              <w:t>Alta evidencia forense o PowerShell sospechoso.</w:t>
            </w:r>
          </w:p>
        </w:tc>
      </w:tr>
      <w:tr w:rsidR="00E37961" w14:paraId="38E8EC51" w14:textId="77777777" w:rsidTr="000F41D4">
        <w:tc>
          <w:tcPr>
            <w:tcW w:w="3005" w:type="dxa"/>
            <w:vAlign w:val="center"/>
          </w:tcPr>
          <w:p w14:paraId="7C860BAD" w14:textId="77777777" w:rsidR="00E37961" w:rsidRDefault="00E37961" w:rsidP="000F41D4">
            <w:pPr>
              <w:ind w:firstLine="0"/>
              <w:jc w:val="left"/>
            </w:pPr>
            <w:r w:rsidRPr="00C268E9">
              <w:t>P3_MEDIUM</w:t>
            </w:r>
          </w:p>
        </w:tc>
        <w:tc>
          <w:tcPr>
            <w:tcW w:w="3005" w:type="dxa"/>
            <w:vAlign w:val="center"/>
          </w:tcPr>
          <w:p w14:paraId="3D7AD5DF" w14:textId="77777777" w:rsidR="00E37961" w:rsidRDefault="00E37961" w:rsidP="000F41D4">
            <w:pPr>
              <w:ind w:firstLine="0"/>
              <w:jc w:val="left"/>
            </w:pPr>
            <w:r w:rsidRPr="00C268E9">
              <w:t>Level 7-9</w:t>
            </w:r>
          </w:p>
        </w:tc>
        <w:tc>
          <w:tcPr>
            <w:tcW w:w="3006" w:type="dxa"/>
            <w:vAlign w:val="center"/>
          </w:tcPr>
          <w:p w14:paraId="2C6BA6C0" w14:textId="77777777" w:rsidR="00E37961" w:rsidRDefault="00E37961" w:rsidP="000F41D4">
            <w:pPr>
              <w:ind w:firstLine="0"/>
              <w:jc w:val="left"/>
            </w:pPr>
            <w:r w:rsidRPr="00C268E9">
              <w:t>Comportamientos relevantes de persistencia o servicio.</w:t>
            </w:r>
          </w:p>
        </w:tc>
      </w:tr>
      <w:tr w:rsidR="00E37961" w14:paraId="03C7BAB5" w14:textId="77777777" w:rsidTr="000F41D4">
        <w:tc>
          <w:tcPr>
            <w:tcW w:w="3005" w:type="dxa"/>
            <w:vAlign w:val="center"/>
          </w:tcPr>
          <w:p w14:paraId="5ABEADB9" w14:textId="77777777" w:rsidR="00E37961" w:rsidRDefault="00E37961" w:rsidP="000F41D4">
            <w:pPr>
              <w:ind w:firstLine="0"/>
              <w:jc w:val="left"/>
            </w:pPr>
            <w:r w:rsidRPr="00C268E9">
              <w:t>P4_LOW</w:t>
            </w:r>
          </w:p>
        </w:tc>
        <w:tc>
          <w:tcPr>
            <w:tcW w:w="3005" w:type="dxa"/>
            <w:vAlign w:val="center"/>
          </w:tcPr>
          <w:p w14:paraId="601B8B4A" w14:textId="77777777" w:rsidR="00E37961" w:rsidRDefault="00E37961" w:rsidP="000F41D4">
            <w:pPr>
              <w:ind w:firstLine="0"/>
              <w:jc w:val="left"/>
            </w:pPr>
            <w:r w:rsidRPr="00C268E9">
              <w:t>Level 3-6</w:t>
            </w:r>
          </w:p>
        </w:tc>
        <w:tc>
          <w:tcPr>
            <w:tcW w:w="3006" w:type="dxa"/>
            <w:vAlign w:val="center"/>
          </w:tcPr>
          <w:p w14:paraId="1BBB841B" w14:textId="77777777" w:rsidR="00E37961" w:rsidRDefault="00E37961" w:rsidP="000F41D4">
            <w:pPr>
              <w:keepNext/>
              <w:ind w:firstLine="0"/>
              <w:jc w:val="left"/>
            </w:pPr>
            <w:r w:rsidRPr="00C268E9">
              <w:t>Visibilidad básica o ejecución observada.</w:t>
            </w:r>
          </w:p>
        </w:tc>
      </w:tr>
    </w:tbl>
    <w:p w14:paraId="20525C64" w14:textId="1083EADA" w:rsidR="00E37961" w:rsidRDefault="00C00309" w:rsidP="00C00309">
      <w:pPr>
        <w:pStyle w:val="Descripcin"/>
      </w:pPr>
      <w:bookmarkStart w:id="398" w:name="_Toc234590791"/>
      <w:r>
        <w:t xml:space="preserve">Tabla </w:t>
      </w:r>
      <w:fldSimple w:instr=" SEQ Tabla \* ARABIC ">
        <w:r w:rsidR="004268CD">
          <w:rPr>
            <w:noProof/>
          </w:rPr>
          <w:t>64</w:t>
        </w:r>
      </w:fldSimple>
      <w:r w:rsidRPr="00D961FD">
        <w:t>: Mapeo de severidad usado entre perfiles Velociraptor y niveles Wazuh</w:t>
      </w:r>
      <w:bookmarkEnd w:id="398"/>
    </w:p>
    <w:tbl>
      <w:tblPr>
        <w:tblStyle w:val="Tablaconcuadrcula"/>
        <w:tblW w:w="0" w:type="auto"/>
        <w:tblLook w:val="04A0" w:firstRow="1" w:lastRow="0" w:firstColumn="1" w:lastColumn="0" w:noHBand="0" w:noVBand="1"/>
      </w:tblPr>
      <w:tblGrid>
        <w:gridCol w:w="9016"/>
      </w:tblGrid>
      <w:tr w:rsidR="00E37961" w14:paraId="64D2C819" w14:textId="77777777" w:rsidTr="00E37961">
        <w:tc>
          <w:tcPr>
            <w:tcW w:w="9016" w:type="dxa"/>
          </w:tcPr>
          <w:p w14:paraId="12AF295E" w14:textId="77777777" w:rsidR="00E37961" w:rsidRDefault="00E37961" w:rsidP="00AD5EF1">
            <w:pPr>
              <w:ind w:firstLine="0"/>
            </w:pPr>
            <w:r w:rsidRPr="00E37961">
              <w:rPr>
                <w:b/>
              </w:rPr>
              <w:t xml:space="preserve">Nota: </w:t>
            </w:r>
            <w:r w:rsidRPr="00E37961">
              <w:t>La diferencia de volumen entre la campaña base y la campaña custom no debe interpretarse como una comparación estadística exacta del rendimiento. Son campañas separadas y pueden estar afectadas por variaciones temporales, actividad del sistema y telemetría auxiliar. La comparación principal debe centrarse en cobertura funcional, reglas activadas y calidad de evidencia.</w:t>
            </w:r>
          </w:p>
        </w:tc>
      </w:tr>
    </w:tbl>
    <w:p w14:paraId="055355D4" w14:textId="77777777" w:rsidR="00AD5EF1" w:rsidRPr="00E228EB" w:rsidRDefault="00AD5EF1" w:rsidP="00AD5EF1">
      <w:pPr>
        <w:ind w:firstLine="0"/>
      </w:pPr>
    </w:p>
    <w:p w14:paraId="69106B52" w14:textId="77777777" w:rsidR="00AD5EF1" w:rsidRDefault="00AD5EF1" w:rsidP="00AD5EF1">
      <w:pPr>
        <w:pStyle w:val="Ttulo2"/>
      </w:pPr>
      <w:bookmarkStart w:id="399" w:name="_Toc234407655"/>
      <w:bookmarkStart w:id="400" w:name="_Toc234590715"/>
      <w:r>
        <w:t>Limitaciones observadas</w:t>
      </w:r>
      <w:bookmarkEnd w:id="399"/>
      <w:bookmarkEnd w:id="400"/>
    </w:p>
    <w:p w14:paraId="35F229AB" w14:textId="77777777" w:rsidR="00E37961" w:rsidRDefault="00E37961" w:rsidP="00E37961">
      <w:r>
        <w:t>Durante la validación se identificaron varias limitaciones relevantes. En primer lugar, Wazuh base genera alertas útiles sin reglas custom, pero algunas pueden tener severidad elevada ante actividad legítima o contextual del sistema. Esto obliga a revisar manualmente la semántica de la alerta antes de asociarla a una técnica MITRE concreta.</w:t>
      </w:r>
    </w:p>
    <w:p w14:paraId="263548C9" w14:textId="77777777" w:rsidR="00E37961" w:rsidRDefault="00E37961" w:rsidP="00E37961">
      <w:r>
        <w:t>En segundo lugar, la regla 110501 generó un volumen notable de alertas P4 al detectar ejecución de PowerShell mediante Sysmon Event ID 1. Esta regla aporta visibilidad, pero puede generar ruido si no se contextualiza con la técnica ejecutada, el comando concreto y la ventana temporal de prueba.</w:t>
      </w:r>
    </w:p>
    <w:p w14:paraId="6535FB51" w14:textId="77777777" w:rsidR="00E37961" w:rsidRDefault="00E37961" w:rsidP="00E37961">
      <w:r>
        <w:t>En tercer lugar, la regla 110201, asociada a TEC-009, no se activó durante la campaña custom. Este resultado se conserva como gap de Wazuh y evidencia que la cobertura depende de la lógica de reglas y de la fuente de eventos disponible; no se corrige ni se oculta en esta iteración documental (García-Amorena Reina, 2026c; García-Amorena Reina, 2026e).</w:t>
      </w:r>
    </w:p>
    <w:p w14:paraId="62F74A62" w14:textId="77777777" w:rsidR="00045476" w:rsidRDefault="00E37961" w:rsidP="00045476">
      <w:r>
        <w:t xml:space="preserve">Por último, al coexistir con Velociraptor, Wazuh puede registrar actividad operacional del propio sistema de alertado de VR, como </w:t>
      </w:r>
      <w:proofErr w:type="spellStart"/>
      <w:r>
        <w:t>ConvertFrom-Json</w:t>
      </w:r>
      <w:proofErr w:type="spellEnd"/>
      <w:r>
        <w:t xml:space="preserve">, FromBase64String, Add-Content, </w:t>
      </w:r>
      <w:proofErr w:type="spellStart"/>
      <w:r>
        <w:t>Invoke-RestMethod</w:t>
      </w:r>
      <w:proofErr w:type="spellEnd"/>
      <w:r>
        <w:t xml:space="preserve">, escritura en </w:t>
      </w:r>
      <w:proofErr w:type="spellStart"/>
      <w:r>
        <w:t>soc_</w:t>
      </w:r>
      <w:proofErr w:type="gramStart"/>
      <w:r>
        <w:t>alerts.jsonl</w:t>
      </w:r>
      <w:proofErr w:type="spellEnd"/>
      <w:proofErr w:type="gramEnd"/>
      <w:r>
        <w:t xml:space="preserve"> o envío a Discord. Por ello, dicha coexistencia debe tratarse como experimento de ruido operativo, no como campaña principal de detección.</w:t>
      </w:r>
    </w:p>
    <w:p w14:paraId="43ED8A63" w14:textId="77777777" w:rsidR="00F86DEB" w:rsidRDefault="00F86DEB" w:rsidP="00045476">
      <w:pPr>
        <w:pStyle w:val="Ttulo2"/>
      </w:pPr>
      <w:bookmarkStart w:id="401" w:name="_Toc234407656"/>
      <w:bookmarkStart w:id="402" w:name="_Toc234590716"/>
      <w:r w:rsidRPr="00F86DEB">
        <w:lastRenderedPageBreak/>
        <w:t>Registro y almacenamiento de evidencias</w:t>
      </w:r>
      <w:bookmarkEnd w:id="401"/>
      <w:bookmarkEnd w:id="402"/>
    </w:p>
    <w:p w14:paraId="0AE2CA51" w14:textId="77777777" w:rsidR="00F86DEB" w:rsidRPr="00045476" w:rsidRDefault="00F86DEB" w:rsidP="00045476">
      <w:r>
        <w:t xml:space="preserve">La evidencia Wazuh utilizada por esta beta queda consolidada en `TFM_VISIBILIDAD_DETECCION_FP_WAZUH_FINAL_26062026.xlsx` y en los CSV normalizados derivados. La ruta revisada conserva además `WAZUH.docx`, `WAZUH.pdf`, `Wazuh_dashboard.txt` y `tfm_wazuh_custom_rules_v1.xml`. Si se cita el paquete histórico `ENTREGA_WAZUH_VISIBILIDAD_20260622_114027`, debe tratarse como ruta registrada en el </w:t>
      </w:r>
      <w:proofErr w:type="spellStart"/>
      <w:r>
        <w:t>dataset</w:t>
      </w:r>
      <w:proofErr w:type="spellEnd"/>
      <w:r>
        <w:t>, no como carpeta completa disponible en la ruta actual.</w:t>
      </w:r>
    </w:p>
    <w:p w14:paraId="39782A71" w14:textId="77777777" w:rsidR="00F86DEB" w:rsidRDefault="00F86DEB">
      <w:pPr>
        <w:spacing w:after="160" w:line="278" w:lineRule="auto"/>
        <w:ind w:firstLine="0"/>
        <w:jc w:val="left"/>
        <w:rPr>
          <w:rFonts w:eastAsiaTheme="majorEastAsia" w:cstheme="majorBidi"/>
          <w:b/>
          <w:color w:val="000000" w:themeColor="text1"/>
          <w:sz w:val="44"/>
          <w:szCs w:val="40"/>
        </w:rPr>
      </w:pPr>
      <w:r>
        <w:br w:type="page"/>
      </w:r>
    </w:p>
    <w:p w14:paraId="5201008D" w14:textId="77777777" w:rsidR="00592363" w:rsidRDefault="00592363" w:rsidP="00D0316E">
      <w:pPr>
        <w:pStyle w:val="Ttulo1"/>
      </w:pPr>
      <w:bookmarkStart w:id="403" w:name="_Toc234407657"/>
      <w:bookmarkStart w:id="404" w:name="_Toc234590717"/>
      <w:r>
        <w:lastRenderedPageBreak/>
        <w:t>Trabajo Futuro</w:t>
      </w:r>
      <w:bookmarkEnd w:id="403"/>
      <w:bookmarkEnd w:id="404"/>
    </w:p>
    <w:p w14:paraId="0B7EF05A" w14:textId="77777777" w:rsidR="008500AA" w:rsidRDefault="008500AA" w:rsidP="008500AA">
      <w:r>
        <w:t>Este capítulo presenta las principales líneas de trabajo futuro derivadas del desarrollo y validación experimental realizados. Aunque los resultados obtenidos permiten confirmar la viabilidad de Velociraptor como herramienta host-based para detección y respuesta forense en un entorno controlado, el alcance del proyecto queda limitado a un laboratorio Windows, a nueve técnicas MITRE ATT&amp;CK y a una arquitectura basada en artifacts personalizados.</w:t>
      </w:r>
    </w:p>
    <w:p w14:paraId="1FD758FB" w14:textId="77777777" w:rsidR="004A3259" w:rsidRDefault="004248E9" w:rsidP="009063E8">
      <w:pPr>
        <w:pStyle w:val="Ttulo2"/>
      </w:pPr>
      <w:bookmarkStart w:id="405" w:name="_Toc234407658"/>
      <w:bookmarkStart w:id="406" w:name="_Toc234590718"/>
      <w:r>
        <w:t>A</w:t>
      </w:r>
      <w:r w:rsidR="004A3259" w:rsidRPr="004A3259">
        <w:t>mpliación de técnicas MITRE</w:t>
      </w:r>
      <w:bookmarkEnd w:id="405"/>
      <w:bookmarkEnd w:id="406"/>
    </w:p>
    <w:p w14:paraId="237D5613" w14:textId="77777777" w:rsidR="00C1477A" w:rsidRDefault="00C1477A" w:rsidP="00C1477A">
      <w:r w:rsidRPr="00C1477A">
        <w:t>El trabajo futuro más directo consiste en ampliar el subconjunto TEC-001 a TEC-009 hacia más tácticas de MITRE ATT&amp;CK Enterprise, especialmente defensa evasión, credentials access, lateral movement y command and control. La ampliación debería mantener el mismo criterio: técnica observable en host, runner reproducible, datos dummy y separación entre ejecución, visibilidad, detección, alerta y evidencia.</w:t>
      </w:r>
    </w:p>
    <w:p w14:paraId="1A5BD5EB" w14:textId="77777777" w:rsidR="00C1477A" w:rsidRDefault="00C1477A" w:rsidP="00C1477A">
      <w:r>
        <w:t xml:space="preserve">Por proponer algunas, primero se </w:t>
      </w:r>
      <w:r w:rsidRPr="00C1477A">
        <w:t>deberían priorizar comportamientos frecuentes en campañas actuales.</w:t>
      </w:r>
      <w:r>
        <w:t xml:space="preserve"> Por ejemplo:</w:t>
      </w:r>
    </w:p>
    <w:tbl>
      <w:tblPr>
        <w:tblStyle w:val="Tablaconcuadrcula"/>
        <w:tblW w:w="0" w:type="auto"/>
        <w:tblLook w:val="04A0" w:firstRow="1" w:lastRow="0" w:firstColumn="1" w:lastColumn="0" w:noHBand="0" w:noVBand="1"/>
      </w:tblPr>
      <w:tblGrid>
        <w:gridCol w:w="1176"/>
        <w:gridCol w:w="1654"/>
        <w:gridCol w:w="3119"/>
        <w:gridCol w:w="3067"/>
      </w:tblGrid>
      <w:tr w:rsidR="002A1AC1" w14:paraId="6967CC65" w14:textId="77777777" w:rsidTr="004F4463">
        <w:tc>
          <w:tcPr>
            <w:tcW w:w="1176" w:type="dxa"/>
            <w:shd w:val="clear" w:color="auto" w:fill="60CAF3"/>
            <w:vAlign w:val="center"/>
          </w:tcPr>
          <w:p w14:paraId="502A68FE" w14:textId="77777777" w:rsidR="002A1AC1" w:rsidRPr="002A1AC1" w:rsidRDefault="002A1AC1" w:rsidP="002A1AC1">
            <w:pPr>
              <w:ind w:firstLine="0"/>
              <w:jc w:val="center"/>
              <w:rPr>
                <w:b/>
                <w:bCs/>
              </w:rPr>
            </w:pPr>
            <w:r w:rsidRPr="002A1AC1">
              <w:rPr>
                <w:b/>
                <w:bCs/>
              </w:rPr>
              <w:t>MITRE</w:t>
            </w:r>
          </w:p>
        </w:tc>
        <w:tc>
          <w:tcPr>
            <w:tcW w:w="1654" w:type="dxa"/>
            <w:shd w:val="clear" w:color="auto" w:fill="60CAF3"/>
            <w:vAlign w:val="center"/>
          </w:tcPr>
          <w:p w14:paraId="060AC333" w14:textId="77777777" w:rsidR="002A1AC1" w:rsidRPr="002A1AC1" w:rsidRDefault="002A1AC1" w:rsidP="002A1AC1">
            <w:pPr>
              <w:ind w:firstLine="0"/>
              <w:jc w:val="center"/>
              <w:rPr>
                <w:b/>
                <w:bCs/>
              </w:rPr>
            </w:pPr>
            <w:r w:rsidRPr="002A1AC1">
              <w:rPr>
                <w:b/>
                <w:bCs/>
              </w:rPr>
              <w:t>Técnica</w:t>
            </w:r>
          </w:p>
        </w:tc>
        <w:tc>
          <w:tcPr>
            <w:tcW w:w="3119" w:type="dxa"/>
            <w:shd w:val="clear" w:color="auto" w:fill="60CAF3"/>
            <w:vAlign w:val="center"/>
          </w:tcPr>
          <w:p w14:paraId="65EF36B8" w14:textId="77777777" w:rsidR="002A1AC1" w:rsidRPr="002A1AC1" w:rsidRDefault="002A1AC1" w:rsidP="002A1AC1">
            <w:pPr>
              <w:ind w:firstLine="0"/>
              <w:jc w:val="center"/>
              <w:rPr>
                <w:b/>
                <w:bCs/>
              </w:rPr>
            </w:pPr>
            <w:r w:rsidRPr="002A1AC1">
              <w:rPr>
                <w:b/>
                <w:bCs/>
              </w:rPr>
              <w:t>Por qué interesa</w:t>
            </w:r>
          </w:p>
        </w:tc>
        <w:tc>
          <w:tcPr>
            <w:tcW w:w="3067" w:type="dxa"/>
            <w:shd w:val="clear" w:color="auto" w:fill="60CAF3"/>
            <w:vAlign w:val="center"/>
          </w:tcPr>
          <w:p w14:paraId="25131DB7" w14:textId="77777777" w:rsidR="002A1AC1" w:rsidRPr="002A1AC1" w:rsidRDefault="002A1AC1" w:rsidP="002A1AC1">
            <w:pPr>
              <w:ind w:firstLine="0"/>
              <w:jc w:val="center"/>
              <w:rPr>
                <w:b/>
                <w:bCs/>
              </w:rPr>
            </w:pPr>
            <w:r w:rsidRPr="002A1AC1">
              <w:rPr>
                <w:b/>
                <w:bCs/>
              </w:rPr>
              <w:t>Emulación segura</w:t>
            </w:r>
          </w:p>
        </w:tc>
      </w:tr>
      <w:tr w:rsidR="002A1AC1" w14:paraId="62DEEA91" w14:textId="77777777" w:rsidTr="002A1AC1">
        <w:tc>
          <w:tcPr>
            <w:tcW w:w="1176" w:type="dxa"/>
            <w:vAlign w:val="center"/>
          </w:tcPr>
          <w:p w14:paraId="4E193381" w14:textId="77777777" w:rsidR="002A1AC1" w:rsidRDefault="002A1AC1" w:rsidP="002A1AC1">
            <w:pPr>
              <w:ind w:firstLine="0"/>
              <w:jc w:val="center"/>
            </w:pPr>
            <w:r w:rsidRPr="005A4708">
              <w:t>T1003</w:t>
            </w:r>
          </w:p>
        </w:tc>
        <w:tc>
          <w:tcPr>
            <w:tcW w:w="1654" w:type="dxa"/>
            <w:vAlign w:val="center"/>
          </w:tcPr>
          <w:p w14:paraId="37D9BC86" w14:textId="77777777" w:rsidR="002A1AC1" w:rsidRDefault="002A1AC1" w:rsidP="002A1AC1">
            <w:pPr>
              <w:ind w:firstLine="0"/>
              <w:jc w:val="center"/>
            </w:pPr>
            <w:r w:rsidRPr="005A4708">
              <w:t xml:space="preserve">OS </w:t>
            </w:r>
            <w:proofErr w:type="spellStart"/>
            <w:r w:rsidRPr="005A4708">
              <w:t>Credential</w:t>
            </w:r>
            <w:proofErr w:type="spellEnd"/>
            <w:r w:rsidRPr="005A4708">
              <w:t xml:space="preserve"> Dumping</w:t>
            </w:r>
          </w:p>
        </w:tc>
        <w:tc>
          <w:tcPr>
            <w:tcW w:w="3119" w:type="dxa"/>
            <w:vAlign w:val="center"/>
          </w:tcPr>
          <w:p w14:paraId="3722204B" w14:textId="77777777" w:rsidR="002A1AC1" w:rsidRDefault="002A1AC1" w:rsidP="002A1AC1">
            <w:pPr>
              <w:ind w:firstLine="0"/>
              <w:jc w:val="center"/>
            </w:pPr>
            <w:r w:rsidRPr="005A4708">
              <w:t xml:space="preserve">Muy relevante en </w:t>
            </w:r>
            <w:proofErr w:type="spellStart"/>
            <w:r w:rsidRPr="005A4708">
              <w:t>Credential</w:t>
            </w:r>
            <w:proofErr w:type="spellEnd"/>
            <w:r w:rsidRPr="005A4708">
              <w:t xml:space="preserve"> Access y movimiento lateral posterior</w:t>
            </w:r>
          </w:p>
        </w:tc>
        <w:tc>
          <w:tcPr>
            <w:tcW w:w="3067" w:type="dxa"/>
            <w:vAlign w:val="center"/>
          </w:tcPr>
          <w:p w14:paraId="333DBF41" w14:textId="77777777" w:rsidR="002A1AC1" w:rsidRDefault="002A1AC1" w:rsidP="002A1AC1">
            <w:pPr>
              <w:ind w:firstLine="0"/>
              <w:jc w:val="center"/>
            </w:pPr>
            <w:r w:rsidRPr="005A4708">
              <w:t>Simulación con eventos y accesos controlados, sin extraer credenciales reales</w:t>
            </w:r>
          </w:p>
        </w:tc>
      </w:tr>
      <w:tr w:rsidR="002A1AC1" w14:paraId="5FDF9A3A" w14:textId="77777777" w:rsidTr="002A1AC1">
        <w:tc>
          <w:tcPr>
            <w:tcW w:w="1176" w:type="dxa"/>
            <w:vAlign w:val="center"/>
          </w:tcPr>
          <w:p w14:paraId="1CD9A13B" w14:textId="77777777" w:rsidR="002A1AC1" w:rsidRDefault="002A1AC1" w:rsidP="002A1AC1">
            <w:pPr>
              <w:ind w:firstLine="0"/>
              <w:jc w:val="center"/>
            </w:pPr>
            <w:r w:rsidRPr="005A4708">
              <w:t>T1078</w:t>
            </w:r>
          </w:p>
        </w:tc>
        <w:tc>
          <w:tcPr>
            <w:tcW w:w="1654" w:type="dxa"/>
            <w:vAlign w:val="center"/>
          </w:tcPr>
          <w:p w14:paraId="640B2521" w14:textId="77777777" w:rsidR="002A1AC1" w:rsidRDefault="002A1AC1" w:rsidP="002A1AC1">
            <w:pPr>
              <w:ind w:firstLine="0"/>
              <w:jc w:val="center"/>
            </w:pPr>
            <w:r w:rsidRPr="005A4708">
              <w:t xml:space="preserve">Valid </w:t>
            </w:r>
            <w:proofErr w:type="spellStart"/>
            <w:r w:rsidRPr="005A4708">
              <w:t>Accounts</w:t>
            </w:r>
            <w:proofErr w:type="spellEnd"/>
          </w:p>
        </w:tc>
        <w:tc>
          <w:tcPr>
            <w:tcW w:w="3119" w:type="dxa"/>
            <w:vAlign w:val="center"/>
          </w:tcPr>
          <w:p w14:paraId="1A9C54E2" w14:textId="77777777" w:rsidR="002A1AC1" w:rsidRDefault="002A1AC1" w:rsidP="002A1AC1">
            <w:pPr>
              <w:ind w:firstLine="0"/>
              <w:jc w:val="center"/>
            </w:pPr>
            <w:r w:rsidRPr="005A4708">
              <w:t>Muy usada en intrusiones reales y ransomware</w:t>
            </w:r>
          </w:p>
        </w:tc>
        <w:tc>
          <w:tcPr>
            <w:tcW w:w="3067" w:type="dxa"/>
            <w:vAlign w:val="center"/>
          </w:tcPr>
          <w:p w14:paraId="7A71192C" w14:textId="77777777" w:rsidR="002A1AC1" w:rsidRDefault="002A1AC1" w:rsidP="002A1AC1">
            <w:pPr>
              <w:ind w:firstLine="0"/>
              <w:jc w:val="center"/>
            </w:pPr>
            <w:r w:rsidRPr="005A4708">
              <w:t xml:space="preserve">Cuentas dummy, </w:t>
            </w:r>
            <w:proofErr w:type="spellStart"/>
            <w:r w:rsidRPr="005A4708">
              <w:t>logon</w:t>
            </w:r>
            <w:proofErr w:type="spellEnd"/>
            <w:r w:rsidRPr="005A4708">
              <w:t xml:space="preserve"> controlado, eventos 4624/4625</w:t>
            </w:r>
          </w:p>
        </w:tc>
      </w:tr>
      <w:tr w:rsidR="002A1AC1" w14:paraId="497019DA" w14:textId="77777777" w:rsidTr="002A1AC1">
        <w:tc>
          <w:tcPr>
            <w:tcW w:w="1176" w:type="dxa"/>
            <w:vAlign w:val="center"/>
          </w:tcPr>
          <w:p w14:paraId="202C9CFB" w14:textId="77777777" w:rsidR="002A1AC1" w:rsidRDefault="002A1AC1" w:rsidP="002A1AC1">
            <w:pPr>
              <w:ind w:firstLine="0"/>
              <w:jc w:val="center"/>
            </w:pPr>
            <w:r w:rsidRPr="005A4708">
              <w:t>T1021</w:t>
            </w:r>
          </w:p>
        </w:tc>
        <w:tc>
          <w:tcPr>
            <w:tcW w:w="1654" w:type="dxa"/>
            <w:vAlign w:val="center"/>
          </w:tcPr>
          <w:p w14:paraId="6A8F10F6" w14:textId="77777777" w:rsidR="002A1AC1" w:rsidRDefault="002A1AC1" w:rsidP="002A1AC1">
            <w:pPr>
              <w:ind w:firstLine="0"/>
              <w:jc w:val="center"/>
            </w:pPr>
            <w:r w:rsidRPr="005A4708">
              <w:t xml:space="preserve">Remote </w:t>
            </w:r>
            <w:proofErr w:type="spellStart"/>
            <w:r w:rsidRPr="005A4708">
              <w:t>Services</w:t>
            </w:r>
            <w:proofErr w:type="spellEnd"/>
          </w:p>
        </w:tc>
        <w:tc>
          <w:tcPr>
            <w:tcW w:w="3119" w:type="dxa"/>
            <w:vAlign w:val="center"/>
          </w:tcPr>
          <w:p w14:paraId="0D8AAE06" w14:textId="77777777" w:rsidR="002A1AC1" w:rsidRDefault="002A1AC1" w:rsidP="002A1AC1">
            <w:pPr>
              <w:ind w:firstLine="0"/>
              <w:jc w:val="center"/>
            </w:pPr>
            <w:r w:rsidRPr="005A4708">
              <w:t>Clave para lateral movement</w:t>
            </w:r>
          </w:p>
        </w:tc>
        <w:tc>
          <w:tcPr>
            <w:tcW w:w="3067" w:type="dxa"/>
            <w:vAlign w:val="center"/>
          </w:tcPr>
          <w:p w14:paraId="1C42CAF0" w14:textId="77777777" w:rsidR="002A1AC1" w:rsidRDefault="002A1AC1" w:rsidP="002A1AC1">
            <w:pPr>
              <w:ind w:firstLine="0"/>
              <w:jc w:val="center"/>
            </w:pPr>
            <w:r w:rsidRPr="005A4708">
              <w:t>RDP/</w:t>
            </w:r>
            <w:proofErr w:type="spellStart"/>
            <w:r w:rsidRPr="005A4708">
              <w:t>WinRM</w:t>
            </w:r>
            <w:proofErr w:type="spellEnd"/>
            <w:r w:rsidRPr="005A4708">
              <w:t xml:space="preserve">/SMB controlado entre </w:t>
            </w:r>
            <w:proofErr w:type="spellStart"/>
            <w:r w:rsidRPr="005A4708">
              <w:t>VMs</w:t>
            </w:r>
            <w:proofErr w:type="spellEnd"/>
          </w:p>
        </w:tc>
      </w:tr>
      <w:tr w:rsidR="002A1AC1" w14:paraId="1D84EFD0" w14:textId="77777777" w:rsidTr="002A1AC1">
        <w:tc>
          <w:tcPr>
            <w:tcW w:w="1176" w:type="dxa"/>
            <w:vAlign w:val="center"/>
          </w:tcPr>
          <w:p w14:paraId="6C9C90AA" w14:textId="77777777" w:rsidR="002A1AC1" w:rsidRDefault="002A1AC1" w:rsidP="002A1AC1">
            <w:pPr>
              <w:ind w:firstLine="0"/>
              <w:jc w:val="center"/>
            </w:pPr>
            <w:r w:rsidRPr="005A4708">
              <w:t>T1562.001</w:t>
            </w:r>
          </w:p>
        </w:tc>
        <w:tc>
          <w:tcPr>
            <w:tcW w:w="1654" w:type="dxa"/>
            <w:vAlign w:val="center"/>
          </w:tcPr>
          <w:p w14:paraId="4D66CD1B" w14:textId="77777777" w:rsidR="002A1AC1" w:rsidRDefault="002A1AC1" w:rsidP="002A1AC1">
            <w:pPr>
              <w:ind w:firstLine="0"/>
              <w:jc w:val="center"/>
            </w:pPr>
            <w:proofErr w:type="spellStart"/>
            <w:r w:rsidRPr="005A4708">
              <w:t>Disable</w:t>
            </w:r>
            <w:proofErr w:type="spellEnd"/>
            <w:r w:rsidRPr="005A4708">
              <w:t xml:space="preserve"> </w:t>
            </w:r>
            <w:proofErr w:type="spellStart"/>
            <w:r w:rsidRPr="005A4708">
              <w:t>or</w:t>
            </w:r>
            <w:proofErr w:type="spellEnd"/>
            <w:r w:rsidRPr="005A4708">
              <w:t xml:space="preserve"> </w:t>
            </w:r>
            <w:proofErr w:type="spellStart"/>
            <w:r w:rsidRPr="005A4708">
              <w:t>Modify</w:t>
            </w:r>
            <w:proofErr w:type="spellEnd"/>
            <w:r w:rsidRPr="005A4708">
              <w:t xml:space="preserve"> Tools</w:t>
            </w:r>
          </w:p>
        </w:tc>
        <w:tc>
          <w:tcPr>
            <w:tcW w:w="3119" w:type="dxa"/>
            <w:vAlign w:val="center"/>
          </w:tcPr>
          <w:p w14:paraId="7BD76EAE" w14:textId="77777777" w:rsidR="002A1AC1" w:rsidRDefault="002A1AC1" w:rsidP="002A1AC1">
            <w:pPr>
              <w:ind w:firstLine="0"/>
              <w:jc w:val="center"/>
            </w:pPr>
            <w:r w:rsidRPr="005A4708">
              <w:t>Muy relevante en evasión de defensas</w:t>
            </w:r>
          </w:p>
        </w:tc>
        <w:tc>
          <w:tcPr>
            <w:tcW w:w="3067" w:type="dxa"/>
            <w:vAlign w:val="center"/>
          </w:tcPr>
          <w:p w14:paraId="12BDFC4E" w14:textId="77777777" w:rsidR="002A1AC1" w:rsidRDefault="002A1AC1" w:rsidP="002A1AC1">
            <w:pPr>
              <w:ind w:firstLine="0"/>
              <w:jc w:val="center"/>
            </w:pPr>
            <w:r w:rsidRPr="005A4708">
              <w:t>Cambios simulados o sobre servicios dummy</w:t>
            </w:r>
          </w:p>
        </w:tc>
      </w:tr>
      <w:tr w:rsidR="002A1AC1" w14:paraId="20EAB892" w14:textId="77777777" w:rsidTr="002A1AC1">
        <w:tc>
          <w:tcPr>
            <w:tcW w:w="1176" w:type="dxa"/>
            <w:vAlign w:val="center"/>
          </w:tcPr>
          <w:p w14:paraId="0FF0D03D" w14:textId="77777777" w:rsidR="002A1AC1" w:rsidRDefault="002A1AC1" w:rsidP="002A1AC1">
            <w:pPr>
              <w:ind w:firstLine="0"/>
              <w:jc w:val="center"/>
            </w:pPr>
            <w:r w:rsidRPr="005A4708">
              <w:t>T1055</w:t>
            </w:r>
          </w:p>
        </w:tc>
        <w:tc>
          <w:tcPr>
            <w:tcW w:w="1654" w:type="dxa"/>
            <w:vAlign w:val="center"/>
          </w:tcPr>
          <w:p w14:paraId="24716730" w14:textId="77777777" w:rsidR="002A1AC1" w:rsidRDefault="002A1AC1" w:rsidP="002A1AC1">
            <w:pPr>
              <w:ind w:firstLine="0"/>
              <w:jc w:val="center"/>
            </w:pPr>
            <w:r w:rsidRPr="005A4708">
              <w:t>Process Injection</w:t>
            </w:r>
          </w:p>
        </w:tc>
        <w:tc>
          <w:tcPr>
            <w:tcW w:w="3119" w:type="dxa"/>
            <w:vAlign w:val="center"/>
          </w:tcPr>
          <w:p w14:paraId="2D906AAA" w14:textId="77777777" w:rsidR="002A1AC1" w:rsidRDefault="002A1AC1" w:rsidP="002A1AC1">
            <w:pPr>
              <w:ind w:firstLine="0"/>
              <w:jc w:val="center"/>
            </w:pPr>
            <w:r w:rsidRPr="005A4708">
              <w:t>Técnica muy usada para evasión</w:t>
            </w:r>
          </w:p>
        </w:tc>
        <w:tc>
          <w:tcPr>
            <w:tcW w:w="3067" w:type="dxa"/>
            <w:vAlign w:val="center"/>
          </w:tcPr>
          <w:p w14:paraId="1858C783" w14:textId="77777777" w:rsidR="002A1AC1" w:rsidRDefault="00CF260B" w:rsidP="002A1AC1">
            <w:pPr>
              <w:ind w:firstLine="0"/>
              <w:jc w:val="center"/>
            </w:pPr>
            <w:r w:rsidRPr="005A4708">
              <w:t>Solo PoC inocuo</w:t>
            </w:r>
            <w:r w:rsidR="002A1AC1" w:rsidRPr="005A4708">
              <w:t xml:space="preserve"> o detección teórica; cuidado con complejidad</w:t>
            </w:r>
          </w:p>
        </w:tc>
      </w:tr>
      <w:tr w:rsidR="004F4463" w14:paraId="3B4C1726" w14:textId="77777777" w:rsidTr="00A6140A">
        <w:tc>
          <w:tcPr>
            <w:tcW w:w="1176" w:type="dxa"/>
          </w:tcPr>
          <w:p w14:paraId="67B7738E" w14:textId="77777777" w:rsidR="004F4463" w:rsidRPr="005A4708" w:rsidRDefault="004F4463" w:rsidP="004F4463">
            <w:pPr>
              <w:ind w:firstLine="0"/>
              <w:jc w:val="center"/>
            </w:pPr>
            <w:r w:rsidRPr="003B1C1B">
              <w:t>T1105</w:t>
            </w:r>
          </w:p>
        </w:tc>
        <w:tc>
          <w:tcPr>
            <w:tcW w:w="1654" w:type="dxa"/>
          </w:tcPr>
          <w:p w14:paraId="03D90979" w14:textId="77777777" w:rsidR="004F4463" w:rsidRPr="005A4708" w:rsidRDefault="004F4463" w:rsidP="004F4463">
            <w:pPr>
              <w:ind w:firstLine="0"/>
              <w:jc w:val="center"/>
            </w:pPr>
            <w:r w:rsidRPr="003B1C1B">
              <w:t>T1105</w:t>
            </w:r>
          </w:p>
        </w:tc>
        <w:tc>
          <w:tcPr>
            <w:tcW w:w="3119" w:type="dxa"/>
          </w:tcPr>
          <w:p w14:paraId="384D163D" w14:textId="77777777" w:rsidR="004F4463" w:rsidRPr="005A4708" w:rsidRDefault="004F4463" w:rsidP="004F4463">
            <w:pPr>
              <w:ind w:firstLine="0"/>
              <w:jc w:val="center"/>
            </w:pPr>
            <w:r w:rsidRPr="003B1C1B">
              <w:t>T1105</w:t>
            </w:r>
          </w:p>
        </w:tc>
        <w:tc>
          <w:tcPr>
            <w:tcW w:w="3067" w:type="dxa"/>
          </w:tcPr>
          <w:p w14:paraId="005AED3E" w14:textId="77777777" w:rsidR="004F4463" w:rsidRPr="005A4708" w:rsidRDefault="004F4463" w:rsidP="00CF260B">
            <w:pPr>
              <w:keepNext/>
              <w:ind w:firstLine="0"/>
              <w:jc w:val="center"/>
            </w:pPr>
            <w:r w:rsidRPr="003B1C1B">
              <w:t>T1105</w:t>
            </w:r>
          </w:p>
        </w:tc>
      </w:tr>
    </w:tbl>
    <w:p w14:paraId="7120EC69" w14:textId="435BAE55" w:rsidR="002A1AC1" w:rsidRPr="00C1477A" w:rsidRDefault="00CF260B" w:rsidP="00CF260B">
      <w:pPr>
        <w:pStyle w:val="Descripcin"/>
      </w:pPr>
      <w:bookmarkStart w:id="407" w:name="_Toc234590792"/>
      <w:r>
        <w:t xml:space="preserve">Tabla </w:t>
      </w:r>
      <w:fldSimple w:instr=" SEQ Tabla \* ARABIC ">
        <w:r w:rsidR="004268CD">
          <w:rPr>
            <w:noProof/>
          </w:rPr>
          <w:t>65</w:t>
        </w:r>
      </w:fldSimple>
      <w:r>
        <w:t>: MITRE ampliación</w:t>
      </w:r>
      <w:bookmarkEnd w:id="407"/>
    </w:p>
    <w:p w14:paraId="171A7E0B" w14:textId="77777777" w:rsidR="004F4463" w:rsidRDefault="004F4463" w:rsidP="004F4463">
      <w:pPr>
        <w:pStyle w:val="Ttulo2"/>
      </w:pPr>
      <w:bookmarkStart w:id="408" w:name="_Toc234145961"/>
      <w:bookmarkStart w:id="409" w:name="_Toc234146102"/>
      <w:bookmarkStart w:id="410" w:name="_Toc234407659"/>
      <w:bookmarkStart w:id="411" w:name="_Toc234590719"/>
      <w:r>
        <w:lastRenderedPageBreak/>
        <w:t>Desarrollo de nuevos artifacts</w:t>
      </w:r>
      <w:bookmarkEnd w:id="408"/>
      <w:bookmarkEnd w:id="409"/>
      <w:bookmarkEnd w:id="410"/>
      <w:bookmarkEnd w:id="411"/>
    </w:p>
    <w:p w14:paraId="6E62363F" w14:textId="77777777" w:rsidR="00CF260B" w:rsidRDefault="00CF260B" w:rsidP="00CF260B">
      <w:r>
        <w:t>La arquitectura P1/P2/P3/P4 puede evolucionar con reglas más agregadas, correlación temporal y nuevas fuentes de telemetría. El objetivo sería reducir ruido en los perfiles P3/P4 sin perder evidencia forense, y reservar P1/P2 para señales de mayor criticidad.</w:t>
      </w:r>
    </w:p>
    <w:p w14:paraId="48C80F50" w14:textId="77777777" w:rsidR="00CF260B" w:rsidRDefault="00CF260B" w:rsidP="00CF260B">
      <w:r>
        <w:t>Una mejora clara sería aplicar agregación temporal en técnicas como TEC-008. En lugar de generar una alerta por cada fichero eliminado, el artifact podría agrupar múltiples eventos Sysmon Event ID 26 dentro de una misma ventana temporal. De esta forma, el sistema detectaría el patrón de borrado masivo sin producir un volumen excesivo de alertas.</w:t>
      </w:r>
    </w:p>
    <w:p w14:paraId="3E0056CA" w14:textId="77777777" w:rsidR="00CF260B" w:rsidRDefault="00CF260B" w:rsidP="00CF260B">
      <w:r>
        <w:t xml:space="preserve">Otra línea de mejora sería crear artifacts específicos para cadenas </w:t>
      </w:r>
      <w:proofErr w:type="spellStart"/>
      <w:r>
        <w:t>multi-evento</w:t>
      </w:r>
      <w:proofErr w:type="spellEnd"/>
      <w:r>
        <w:t xml:space="preserve">. Por ejemplo, una detección podría exigir la secuencia: ejecución de PowerShell, creación de archivo comprimido, conexión HTTP y escritura de evidencia en el </w:t>
      </w:r>
      <w:proofErr w:type="spellStart"/>
      <w:r>
        <w:t>summary</w:t>
      </w:r>
      <w:proofErr w:type="spellEnd"/>
      <w:r>
        <w:t>. Este enfoque reduciría falsos positivos y aumentaría la calidad de las alertas.</w:t>
      </w:r>
    </w:p>
    <w:p w14:paraId="2E0E5E59" w14:textId="77777777" w:rsidR="004F4463" w:rsidRDefault="00CF260B" w:rsidP="00CF260B">
      <w:r>
        <w:t xml:space="preserve">Además, cualquier nuevo artifact debería mantenerse bajo el mismo ciclo de vida utilizado en el proyecto: creación como candidate, validación experimental, comparación con </w:t>
      </w:r>
      <w:proofErr w:type="spellStart"/>
      <w:r>
        <w:t>ground</w:t>
      </w:r>
      <w:proofErr w:type="spellEnd"/>
      <w:r>
        <w:t xml:space="preserve"> </w:t>
      </w:r>
      <w:proofErr w:type="spellStart"/>
      <w:r>
        <w:t>truth</w:t>
      </w:r>
      <w:proofErr w:type="spellEnd"/>
      <w:r>
        <w:t>, revisión de ruido y paso a validated solo cuando el resultado sea reproducible</w:t>
      </w:r>
      <w:r w:rsidR="004F4463" w:rsidRPr="004F4463">
        <w:t>.</w:t>
      </w:r>
    </w:p>
    <w:p w14:paraId="78464370" w14:textId="77777777" w:rsidR="004F4463" w:rsidRDefault="004F4463" w:rsidP="004F4463">
      <w:pPr>
        <w:pStyle w:val="Ttulo2"/>
      </w:pPr>
      <w:bookmarkStart w:id="412" w:name="_Toc234145962"/>
      <w:bookmarkStart w:id="413" w:name="_Toc234146103"/>
      <w:bookmarkStart w:id="414" w:name="_Toc234407660"/>
      <w:bookmarkStart w:id="415" w:name="_Toc234590720"/>
      <w:r>
        <w:t>Automatización de detecciones</w:t>
      </w:r>
      <w:bookmarkEnd w:id="412"/>
      <w:bookmarkEnd w:id="413"/>
      <w:bookmarkEnd w:id="414"/>
      <w:bookmarkEnd w:id="415"/>
    </w:p>
    <w:p w14:paraId="3A9607FD" w14:textId="77777777" w:rsidR="00CF260B" w:rsidRDefault="00CF260B" w:rsidP="00CF260B">
      <w:r>
        <w:t xml:space="preserve">La automatización debería evolucionar hacia un modelo más cercano a </w:t>
      </w:r>
      <w:proofErr w:type="spellStart"/>
      <w:r>
        <w:t>detection</w:t>
      </w:r>
      <w:proofErr w:type="spellEnd"/>
      <w:r>
        <w:t xml:space="preserve"> </w:t>
      </w:r>
      <w:proofErr w:type="spellStart"/>
      <w:r>
        <w:t>engineering</w:t>
      </w:r>
      <w:proofErr w:type="spellEnd"/>
      <w:r>
        <w:t>. Actualmente, los artifacts CLIENT_EVENT generan eventos y el router SOC_v3 actúa como canal de salida hacia JSONL y Discord. Como trabajo futuro, este flujo podría ampliarse con validaciones automáticas de calidad, etiquetado de severidad y generación de evidencias normalizadas.</w:t>
      </w:r>
    </w:p>
    <w:p w14:paraId="28BD48C2" w14:textId="77777777" w:rsidR="004F4463" w:rsidRDefault="00CF260B" w:rsidP="00CF260B">
      <w:r>
        <w:t xml:space="preserve">Una mejora útil sería generar automáticamente resúmenes por campaña, incluyendo número de técnicas ejecutadas, detecciones por perfil, alertas enviadas, eventos descartados y posibles falsos positivos. Esto permitiría comparar campañas de forma más rápida y reducir el trabajo manual de revisión. También podría incorporarse un sistema de validación continua de artifacts. Cada vez que se modifique un artifact P1/P2/P3/P4, el runner podría ejecutar una campaña mínima de regresión para comprobar que no se rompe la detección de técnicas ya validadas. Esta aproximación permitiría tratar las reglas como código, con control de versiones, hashes, </w:t>
      </w:r>
      <w:proofErr w:type="spellStart"/>
      <w:r>
        <w:t>changelog</w:t>
      </w:r>
      <w:proofErr w:type="spellEnd"/>
      <w:r>
        <w:t xml:space="preserve"> y pruebas reproducibles.</w:t>
      </w:r>
    </w:p>
    <w:p w14:paraId="009CF7C6" w14:textId="77777777" w:rsidR="004F4463" w:rsidRDefault="004F4463" w:rsidP="004F4463">
      <w:pPr>
        <w:pStyle w:val="Ttulo2"/>
      </w:pPr>
      <w:bookmarkStart w:id="416" w:name="_Toc234145963"/>
      <w:bookmarkStart w:id="417" w:name="_Toc234146104"/>
      <w:bookmarkStart w:id="418" w:name="_Toc234407661"/>
      <w:bookmarkStart w:id="419" w:name="_Toc234590721"/>
      <w:r>
        <w:t>Integración SIEM/SOC y despliegue en entornos reales</w:t>
      </w:r>
      <w:bookmarkEnd w:id="416"/>
      <w:bookmarkEnd w:id="417"/>
      <w:bookmarkEnd w:id="418"/>
      <w:bookmarkEnd w:id="419"/>
    </w:p>
    <w:p w14:paraId="20DA0A5F" w14:textId="77777777" w:rsidR="00CF260B" w:rsidRDefault="00CF260B" w:rsidP="00CF260B">
      <w:r>
        <w:t xml:space="preserve">Un despliegue real requeriría probar retención de eventos, control de ruido, seguridad de webhooks, gestión de credenciales, tuning por baseline de usuario y exportación hacia SIEM. En este </w:t>
      </w:r>
      <w:r>
        <w:lastRenderedPageBreak/>
        <w:t>trabajo se ha validado la viabilidad técnica en laboratorio, pero un entorno corporativo exige controles adicionales. La integración con SIEM permitiría centralizar los eventos generados por Velociraptor, correlacionarlos con otras fuentes y construir casos de uso SOC más completos. Por ejemplo, una alerta de PowerShell sospechoso podría enriquecerse con eventos de autenticación, conexiones de red, inventario de endpoint o actividad previa del usuario.</w:t>
      </w:r>
    </w:p>
    <w:p w14:paraId="67CCB521" w14:textId="77777777" w:rsidR="00CF260B" w:rsidRDefault="00CF260B" w:rsidP="00CF260B">
      <w:r>
        <w:t>Otro punto importante sería la seguridad operativa del canal de salida. Los webhooks, tokens y credenciales no deberían quedar en texto plano dentro de artifacts o scripts. En un despliegue real deberían protegerse mediante mecanismos de gestión de secretos, permisos mínimos y rotación periódica.</w:t>
      </w:r>
    </w:p>
    <w:p w14:paraId="334D976E" w14:textId="77777777" w:rsidR="00592363" w:rsidRPr="00CF260B" w:rsidRDefault="00CF260B" w:rsidP="00CF260B">
      <w:r>
        <w:t>Por último, sería necesario repetir el benchmark en hardware distinto, con más endpoints, mayor duración y cargas más realistas. Las métricas obtenidas en este TFM son válidas para el laboratorio evaluado, pero no deben extrapolarse directamente a producción sin pruebas adicionales</w:t>
      </w:r>
      <w:r w:rsidR="004F4463">
        <w:t>.</w:t>
      </w:r>
      <w:r w:rsidR="00592363">
        <w:br w:type="page"/>
      </w:r>
    </w:p>
    <w:p w14:paraId="42B7306D" w14:textId="77777777" w:rsidR="00B51632" w:rsidRDefault="00B51632" w:rsidP="00D0316E">
      <w:pPr>
        <w:pStyle w:val="Ttulo1"/>
      </w:pPr>
      <w:bookmarkStart w:id="420" w:name="_Toc234407662"/>
      <w:bookmarkStart w:id="421" w:name="_Toc234590722"/>
      <w:r>
        <w:lastRenderedPageBreak/>
        <w:t>Conclusiones</w:t>
      </w:r>
      <w:bookmarkEnd w:id="420"/>
      <w:bookmarkEnd w:id="421"/>
    </w:p>
    <w:p w14:paraId="08C99ACB" w14:textId="77777777" w:rsidR="00B51632" w:rsidRPr="00B51632" w:rsidRDefault="00291613" w:rsidP="00B51632">
      <w:r w:rsidRPr="00291613">
        <w:t>Este capítulo recoge las conclusiones principales del TFM, relacionando los resultados obtenidos con los objetivos planteados al inicio del trabajo. La evaluación se centra en determinar hasta qué punto Velociraptor puede aproximarse a un comportamiento HIDS/DFIR en Windows mediante monitorización continua, artifacts personalizados y una metodología reproducible basada en técnicas MITRE ATT&amp;CK Enterprise.</w:t>
      </w:r>
    </w:p>
    <w:p w14:paraId="39442561" w14:textId="77777777" w:rsidR="004658A1" w:rsidRPr="004658A1" w:rsidRDefault="004658A1" w:rsidP="004248E9">
      <w:pPr>
        <w:pStyle w:val="Ttulo2"/>
      </w:pPr>
      <w:bookmarkStart w:id="422" w:name="_Toc234407663"/>
      <w:bookmarkStart w:id="423" w:name="_Toc234590723"/>
      <w:r w:rsidRPr="004658A1">
        <w:t>Conclusiones principales</w:t>
      </w:r>
      <w:bookmarkEnd w:id="422"/>
      <w:bookmarkEnd w:id="423"/>
    </w:p>
    <w:p w14:paraId="065AC698" w14:textId="77777777" w:rsidR="00291613" w:rsidRDefault="00291613" w:rsidP="00291613">
      <w:r>
        <w:t>El resultado del TFM muestra que Velociraptor puede utilizarse como una aproximación HIDS/DFIR en Windows cuando se combina monitorización continua mediante CLIENT_EVENT, artifacts custom orientados a comportamiento y una metodología estricta de validación. En la campaña final, el subconjunto TEC-001 a TEC-009 obtuvo detección mediante CLIENT_EVENT para las nueve técnicas evaluadas (García-Amorena Reina, 2026e).</w:t>
      </w:r>
    </w:p>
    <w:p w14:paraId="63816C37" w14:textId="77777777" w:rsidR="00291613" w:rsidRDefault="00291613" w:rsidP="00291613">
      <w:r>
        <w:t xml:space="preserve">La aportación técnica principal no reside únicamente en la ejecución de técnicas MITRE, sino en la construcción de una cadena completa de </w:t>
      </w:r>
      <w:proofErr w:type="spellStart"/>
      <w:r>
        <w:t>detection</w:t>
      </w:r>
      <w:proofErr w:type="spellEnd"/>
      <w:r>
        <w:t xml:space="preserve"> </w:t>
      </w:r>
      <w:proofErr w:type="spellStart"/>
      <w:r>
        <w:t>engineering</w:t>
      </w:r>
      <w:proofErr w:type="spellEnd"/>
      <w:r>
        <w:t>. Esta cadena incluye la selección de técnicas, la ejecución controlada mediante runners, la generación de telemetría Windows, el desarrollo de artifacts VQL, la clasificación por perfiles de artifacts P1/P2/P3/P4, la separación entre detección y salida externa, el análisis de falsos positivos, el benchmark de rendimiento y la validación comparativa con Wazuh.</w:t>
      </w:r>
    </w:p>
    <w:p w14:paraId="77216041" w14:textId="77777777" w:rsidR="00291613" w:rsidRDefault="00291613" w:rsidP="00291613">
      <w:r>
        <w:t>Los artifacts públicos de Velociraptor aportan visibilidad y capacidad DFIR, pero no bastan por sí solos para afirmar detección MITRE en el sentido utilizado en este TFM. La detección defendible aparece cuando una lógica custom de tipo CLIENT_EVENT clasifica el evento, lo asocia a una técnica concreta y conserva evidencia trazable. Esta distinción entre visibilidad y detección ha sido uno de los elementos metodológicos más importantes del trabajo.</w:t>
      </w:r>
    </w:p>
    <w:p w14:paraId="56769B7E" w14:textId="77777777" w:rsidR="00291613" w:rsidRDefault="00291613" w:rsidP="00291613">
      <w:r>
        <w:t xml:space="preserve">También se concluye que Velociraptor ofrece una arquitectura flexible para construir detecciones propias, pero exige un esfuerzo significativo de ajuste. La calidad de los resultados depende de la telemetría disponible en el endpoint, de la configuración de Sysmon y Windows Event Logs, de la precisión de los artifacts y de la validación experimental frente a </w:t>
      </w:r>
      <w:proofErr w:type="spellStart"/>
      <w:r>
        <w:t>ground</w:t>
      </w:r>
      <w:proofErr w:type="spellEnd"/>
      <w:r>
        <w:t xml:space="preserve"> </w:t>
      </w:r>
      <w:proofErr w:type="spellStart"/>
      <w:r>
        <w:t>truth</w:t>
      </w:r>
      <w:proofErr w:type="spellEnd"/>
      <w:r>
        <w:t>. Por tanto, Velociraptor no debe entenderse como un HIDS cerrado y listo para producción, sino como una plataforma DFIR extensible sobre la que es posible construir capacidades de detección host-based.</w:t>
      </w:r>
    </w:p>
    <w:p w14:paraId="1F38109C" w14:textId="77777777" w:rsidR="00291613" w:rsidRDefault="00291613" w:rsidP="00291613"/>
    <w:p w14:paraId="44E1F05C" w14:textId="77777777" w:rsidR="00291613" w:rsidRDefault="00291613" w:rsidP="00291613">
      <w:r>
        <w:t xml:space="preserve">La comparativa con Wazuh permitió contextualizar los resultados frente a una herramienta HIDS/SIEM consolidada. Wazuh ofreció una aproximación basada en logs, reglas y alertas </w:t>
      </w:r>
      <w:r>
        <w:lastRenderedPageBreak/>
        <w:t>centralizadas, mientras que Velociraptor permitió mayor control sobre la lógica de consulta, la evidencia host-based y la investigación forense. La comparación no busca demostrar superioridad absoluta de una herramienta sobre otra, sino mostrar diferencias de enfoque, visibilidad y modelo operativo.</w:t>
      </w:r>
    </w:p>
    <w:p w14:paraId="2ACEE266" w14:textId="77777777" w:rsidR="00291613" w:rsidRDefault="00291613" w:rsidP="00291613">
      <w:pPr>
        <w:pStyle w:val="Ttulo2"/>
      </w:pPr>
      <w:bookmarkStart w:id="424" w:name="_Toc234407664"/>
      <w:bookmarkStart w:id="425" w:name="_Toc234590724"/>
      <w:r w:rsidRPr="00291613">
        <w:t>Respuesta a objetivos</w:t>
      </w:r>
      <w:bookmarkEnd w:id="424"/>
      <w:bookmarkEnd w:id="425"/>
    </w:p>
    <w:tbl>
      <w:tblPr>
        <w:tblStyle w:val="Tablaconcuadrcula"/>
        <w:tblW w:w="0" w:type="auto"/>
        <w:tblLook w:val="04A0" w:firstRow="1" w:lastRow="0" w:firstColumn="1" w:lastColumn="0" w:noHBand="0" w:noVBand="1"/>
      </w:tblPr>
      <w:tblGrid>
        <w:gridCol w:w="2120"/>
        <w:gridCol w:w="2103"/>
        <w:gridCol w:w="2594"/>
        <w:gridCol w:w="2199"/>
      </w:tblGrid>
      <w:tr w:rsidR="00291613" w14:paraId="1D358923" w14:textId="77777777" w:rsidTr="00C647F6">
        <w:tc>
          <w:tcPr>
            <w:tcW w:w="2120" w:type="dxa"/>
            <w:shd w:val="clear" w:color="auto" w:fill="D3C0B5"/>
            <w:vAlign w:val="center"/>
          </w:tcPr>
          <w:p w14:paraId="5DD028E3" w14:textId="77777777" w:rsidR="00291613" w:rsidRPr="00C647F6" w:rsidRDefault="00291613" w:rsidP="00C647F6">
            <w:pPr>
              <w:ind w:firstLine="0"/>
              <w:jc w:val="center"/>
              <w:rPr>
                <w:b/>
                <w:bCs/>
              </w:rPr>
            </w:pPr>
            <w:r w:rsidRPr="00C647F6">
              <w:rPr>
                <w:b/>
                <w:bCs/>
              </w:rPr>
              <w:t>Objetivo</w:t>
            </w:r>
          </w:p>
        </w:tc>
        <w:tc>
          <w:tcPr>
            <w:tcW w:w="2103" w:type="dxa"/>
            <w:shd w:val="clear" w:color="auto" w:fill="D3C0B5"/>
            <w:vAlign w:val="center"/>
          </w:tcPr>
          <w:p w14:paraId="15BD7165" w14:textId="77777777" w:rsidR="00291613" w:rsidRPr="00C647F6" w:rsidRDefault="00291613" w:rsidP="00C647F6">
            <w:pPr>
              <w:ind w:firstLine="0"/>
              <w:jc w:val="center"/>
              <w:rPr>
                <w:b/>
                <w:bCs/>
              </w:rPr>
            </w:pPr>
            <w:r w:rsidRPr="00C647F6">
              <w:rPr>
                <w:b/>
                <w:bCs/>
              </w:rPr>
              <w:t>Resultado</w:t>
            </w:r>
          </w:p>
        </w:tc>
        <w:tc>
          <w:tcPr>
            <w:tcW w:w="2594" w:type="dxa"/>
            <w:shd w:val="clear" w:color="auto" w:fill="D3C0B5"/>
            <w:vAlign w:val="center"/>
          </w:tcPr>
          <w:p w14:paraId="1FB3FCDF" w14:textId="77777777" w:rsidR="00291613" w:rsidRPr="00C647F6" w:rsidRDefault="00291613" w:rsidP="00C647F6">
            <w:pPr>
              <w:ind w:firstLine="0"/>
              <w:jc w:val="center"/>
              <w:rPr>
                <w:b/>
                <w:bCs/>
              </w:rPr>
            </w:pPr>
            <w:r w:rsidRPr="00C647F6">
              <w:rPr>
                <w:b/>
                <w:bCs/>
              </w:rPr>
              <w:t>Evidencia principal</w:t>
            </w:r>
          </w:p>
        </w:tc>
        <w:tc>
          <w:tcPr>
            <w:tcW w:w="2199" w:type="dxa"/>
            <w:shd w:val="clear" w:color="auto" w:fill="D3C0B5"/>
            <w:vAlign w:val="center"/>
          </w:tcPr>
          <w:p w14:paraId="56F8ADEF" w14:textId="77777777" w:rsidR="00291613" w:rsidRPr="00C647F6" w:rsidRDefault="00291613" w:rsidP="00C647F6">
            <w:pPr>
              <w:ind w:firstLine="0"/>
              <w:jc w:val="center"/>
              <w:rPr>
                <w:b/>
                <w:bCs/>
              </w:rPr>
            </w:pPr>
            <w:r w:rsidRPr="00C647F6">
              <w:rPr>
                <w:b/>
                <w:bCs/>
              </w:rPr>
              <w:t>Limitación</w:t>
            </w:r>
          </w:p>
        </w:tc>
      </w:tr>
      <w:tr w:rsidR="00291613" w14:paraId="014CC590" w14:textId="77777777" w:rsidTr="00291613">
        <w:tc>
          <w:tcPr>
            <w:tcW w:w="2120" w:type="dxa"/>
          </w:tcPr>
          <w:p w14:paraId="29DAB8FE" w14:textId="77777777" w:rsidR="00291613" w:rsidRDefault="00291613" w:rsidP="00291613">
            <w:pPr>
              <w:ind w:firstLine="0"/>
            </w:pPr>
            <w:r w:rsidRPr="008E01EC">
              <w:t>Evaluar Velociraptor como HIDS/DFIR</w:t>
            </w:r>
          </w:p>
        </w:tc>
        <w:tc>
          <w:tcPr>
            <w:tcW w:w="2103" w:type="dxa"/>
          </w:tcPr>
          <w:p w14:paraId="46F7A15E" w14:textId="77777777" w:rsidR="00291613" w:rsidRDefault="00291613" w:rsidP="00291613">
            <w:pPr>
              <w:ind w:firstLine="0"/>
            </w:pPr>
            <w:r w:rsidRPr="008E01EC">
              <w:t>Cumplido para TEC-001 a TEC-009</w:t>
            </w:r>
          </w:p>
        </w:tc>
        <w:tc>
          <w:tcPr>
            <w:tcW w:w="2594" w:type="dxa"/>
          </w:tcPr>
          <w:p w14:paraId="24F67CB9" w14:textId="77777777" w:rsidR="00291613" w:rsidRDefault="00291613" w:rsidP="00291613">
            <w:pPr>
              <w:ind w:firstLine="0"/>
            </w:pPr>
            <w:r w:rsidRPr="008E01EC">
              <w:t>379 filas CLIENT_EVENT; cobertura 9/9</w:t>
            </w:r>
          </w:p>
        </w:tc>
        <w:tc>
          <w:tcPr>
            <w:tcW w:w="2199" w:type="dxa"/>
          </w:tcPr>
          <w:p w14:paraId="1F1B9C6D" w14:textId="77777777" w:rsidR="00291613" w:rsidRDefault="00291613" w:rsidP="00291613">
            <w:pPr>
              <w:ind w:firstLine="0"/>
            </w:pPr>
            <w:r w:rsidRPr="008E01EC">
              <w:t>No extrapolable a toda la matriz MITRE ni a producción.</w:t>
            </w:r>
          </w:p>
        </w:tc>
      </w:tr>
      <w:tr w:rsidR="00291613" w14:paraId="48C72810" w14:textId="77777777" w:rsidTr="00291613">
        <w:tc>
          <w:tcPr>
            <w:tcW w:w="2120" w:type="dxa"/>
          </w:tcPr>
          <w:p w14:paraId="7943CF1F" w14:textId="77777777" w:rsidR="00291613" w:rsidRPr="008E01EC" w:rsidRDefault="00291613" w:rsidP="00291613">
            <w:pPr>
              <w:ind w:firstLine="0"/>
            </w:pPr>
            <w:r>
              <w:t>Medir fiabilidad de artifacts públicos</w:t>
            </w:r>
          </w:p>
        </w:tc>
        <w:tc>
          <w:tcPr>
            <w:tcW w:w="2103" w:type="dxa"/>
          </w:tcPr>
          <w:p w14:paraId="396DBFBD" w14:textId="77777777" w:rsidR="00291613" w:rsidRPr="008E01EC" w:rsidRDefault="00291613" w:rsidP="00291613">
            <w:pPr>
              <w:ind w:firstLine="0"/>
            </w:pPr>
          </w:p>
        </w:tc>
        <w:tc>
          <w:tcPr>
            <w:tcW w:w="2594" w:type="dxa"/>
          </w:tcPr>
          <w:p w14:paraId="42619532" w14:textId="77777777" w:rsidR="00291613" w:rsidRPr="008E01EC" w:rsidRDefault="00291613" w:rsidP="00291613">
            <w:pPr>
              <w:ind w:firstLine="0"/>
            </w:pPr>
          </w:p>
        </w:tc>
        <w:tc>
          <w:tcPr>
            <w:tcW w:w="2199" w:type="dxa"/>
          </w:tcPr>
          <w:p w14:paraId="34A56958" w14:textId="77777777" w:rsidR="00291613" w:rsidRPr="008E01EC" w:rsidRDefault="00291613" w:rsidP="00291613">
            <w:pPr>
              <w:ind w:firstLine="0"/>
            </w:pPr>
          </w:p>
        </w:tc>
      </w:tr>
      <w:tr w:rsidR="00291613" w14:paraId="6FE0C922" w14:textId="77777777" w:rsidTr="00291613">
        <w:tc>
          <w:tcPr>
            <w:tcW w:w="2120" w:type="dxa"/>
          </w:tcPr>
          <w:p w14:paraId="1B58D883" w14:textId="77777777" w:rsidR="00291613" w:rsidRDefault="00291613" w:rsidP="00291613">
            <w:pPr>
              <w:ind w:firstLine="0"/>
            </w:pPr>
            <w:r w:rsidRPr="008E01EC">
              <w:t>Diferenciar visibilidad y detección</w:t>
            </w:r>
          </w:p>
        </w:tc>
        <w:tc>
          <w:tcPr>
            <w:tcW w:w="2103" w:type="dxa"/>
          </w:tcPr>
          <w:p w14:paraId="3A76E63E" w14:textId="77777777" w:rsidR="00291613" w:rsidRDefault="00291613" w:rsidP="00291613">
            <w:pPr>
              <w:ind w:firstLine="0"/>
            </w:pPr>
            <w:r w:rsidRPr="008E01EC">
              <w:t>Cumplido</w:t>
            </w:r>
          </w:p>
        </w:tc>
        <w:tc>
          <w:tcPr>
            <w:tcW w:w="2594" w:type="dxa"/>
          </w:tcPr>
          <w:p w14:paraId="7E6BAB64" w14:textId="77777777" w:rsidR="00291613" w:rsidRDefault="00291613" w:rsidP="00291613">
            <w:pPr>
              <w:ind w:firstLine="0"/>
            </w:pPr>
            <w:r w:rsidRPr="008E01EC">
              <w:t>Metodología por capas y resultados CLIENT_EVENT</w:t>
            </w:r>
          </w:p>
        </w:tc>
        <w:tc>
          <w:tcPr>
            <w:tcW w:w="2199" w:type="dxa"/>
          </w:tcPr>
          <w:p w14:paraId="039B177D" w14:textId="77777777" w:rsidR="00291613" w:rsidRDefault="00291613" w:rsidP="00291613">
            <w:pPr>
              <w:ind w:firstLine="0"/>
            </w:pPr>
            <w:r w:rsidRPr="008E01EC">
              <w:t>Requiere disciplina terminológica en la defensa.</w:t>
            </w:r>
          </w:p>
        </w:tc>
      </w:tr>
      <w:tr w:rsidR="00291613" w14:paraId="0C04F319" w14:textId="77777777" w:rsidTr="00291613">
        <w:tc>
          <w:tcPr>
            <w:tcW w:w="2120" w:type="dxa"/>
          </w:tcPr>
          <w:p w14:paraId="1D911C6F" w14:textId="77777777" w:rsidR="00291613" w:rsidRDefault="00291613" w:rsidP="00291613">
            <w:pPr>
              <w:ind w:firstLine="0"/>
            </w:pPr>
            <w:r w:rsidRPr="008E01EC">
              <w:t>Medir falsos positivos</w:t>
            </w:r>
          </w:p>
        </w:tc>
        <w:tc>
          <w:tcPr>
            <w:tcW w:w="2103" w:type="dxa"/>
          </w:tcPr>
          <w:p w14:paraId="62FC8432" w14:textId="77777777" w:rsidR="00291613" w:rsidRDefault="00291613" w:rsidP="00291613">
            <w:pPr>
              <w:ind w:firstLine="0"/>
            </w:pPr>
            <w:r w:rsidRPr="008E01EC">
              <w:t>Cumplido en muestra controlada</w:t>
            </w:r>
          </w:p>
        </w:tc>
        <w:tc>
          <w:tcPr>
            <w:tcW w:w="2594" w:type="dxa"/>
          </w:tcPr>
          <w:p w14:paraId="0C686302" w14:textId="77777777" w:rsidR="00291613" w:rsidRDefault="00291613" w:rsidP="00291613">
            <w:pPr>
              <w:ind w:firstLine="0"/>
            </w:pPr>
            <w:r w:rsidRPr="008E01EC">
              <w:t>FP 10/10 OK; hits=0</w:t>
            </w:r>
          </w:p>
        </w:tc>
        <w:tc>
          <w:tcPr>
            <w:tcW w:w="2199" w:type="dxa"/>
          </w:tcPr>
          <w:p w14:paraId="1BAB0C56" w14:textId="77777777" w:rsidR="00291613" w:rsidRDefault="00291613" w:rsidP="00291613">
            <w:pPr>
              <w:ind w:firstLine="0"/>
            </w:pPr>
            <w:r w:rsidRPr="008E01EC">
              <w:t>Muestra acotada, no estadística universal.</w:t>
            </w:r>
          </w:p>
        </w:tc>
      </w:tr>
      <w:tr w:rsidR="00291613" w14:paraId="3B3F17E2" w14:textId="77777777" w:rsidTr="00291613">
        <w:tc>
          <w:tcPr>
            <w:tcW w:w="2120" w:type="dxa"/>
          </w:tcPr>
          <w:p w14:paraId="34EEADDF" w14:textId="77777777" w:rsidR="00291613" w:rsidRDefault="00291613" w:rsidP="00291613">
            <w:pPr>
              <w:ind w:firstLine="0"/>
            </w:pPr>
            <w:r w:rsidRPr="008E01EC">
              <w:t>Medir coste operativo</w:t>
            </w:r>
          </w:p>
        </w:tc>
        <w:tc>
          <w:tcPr>
            <w:tcW w:w="2103" w:type="dxa"/>
          </w:tcPr>
          <w:p w14:paraId="439108CC" w14:textId="77777777" w:rsidR="00291613" w:rsidRDefault="00291613" w:rsidP="00291613">
            <w:pPr>
              <w:ind w:firstLine="0"/>
            </w:pPr>
            <w:r w:rsidRPr="008E01EC">
              <w:t>Cumplido en laboratorio</w:t>
            </w:r>
          </w:p>
        </w:tc>
        <w:tc>
          <w:tcPr>
            <w:tcW w:w="2594" w:type="dxa"/>
          </w:tcPr>
          <w:p w14:paraId="2E0B4A36" w14:textId="77777777" w:rsidR="00291613" w:rsidRDefault="00291613" w:rsidP="00291613">
            <w:pPr>
              <w:ind w:firstLine="0"/>
            </w:pPr>
            <w:r w:rsidRPr="008E01EC">
              <w:t xml:space="preserve">Benchmark 9/9 </w:t>
            </w:r>
            <w:proofErr w:type="spellStart"/>
            <w:r w:rsidRPr="008E01EC">
              <w:t>runs</w:t>
            </w:r>
            <w:proofErr w:type="spellEnd"/>
            <w:r w:rsidRPr="008E01EC">
              <w:t xml:space="preserve"> válidos</w:t>
            </w:r>
          </w:p>
        </w:tc>
        <w:tc>
          <w:tcPr>
            <w:tcW w:w="2199" w:type="dxa"/>
          </w:tcPr>
          <w:p w14:paraId="022AB3C4" w14:textId="77777777" w:rsidR="00291613" w:rsidRDefault="00291613" w:rsidP="00291613">
            <w:pPr>
              <w:ind w:firstLine="0"/>
            </w:pPr>
            <w:r w:rsidRPr="008E01EC">
              <w:t>No mide escalabilidad ni rendimiento en flotas.</w:t>
            </w:r>
          </w:p>
        </w:tc>
      </w:tr>
      <w:tr w:rsidR="00291613" w14:paraId="5AD46B95" w14:textId="77777777" w:rsidTr="00291613">
        <w:tc>
          <w:tcPr>
            <w:tcW w:w="2120" w:type="dxa"/>
          </w:tcPr>
          <w:p w14:paraId="7E83FCFC" w14:textId="77777777" w:rsidR="00291613" w:rsidRPr="008E01EC" w:rsidRDefault="00291613" w:rsidP="00291613">
            <w:pPr>
              <w:ind w:firstLine="0"/>
            </w:pPr>
            <w:r>
              <w:t>Medir coste de rendimiento</w:t>
            </w:r>
          </w:p>
        </w:tc>
        <w:tc>
          <w:tcPr>
            <w:tcW w:w="2103" w:type="dxa"/>
          </w:tcPr>
          <w:p w14:paraId="288D561F" w14:textId="77777777" w:rsidR="00291613" w:rsidRPr="008E01EC" w:rsidRDefault="00291613" w:rsidP="00291613">
            <w:pPr>
              <w:ind w:firstLine="0"/>
            </w:pPr>
          </w:p>
        </w:tc>
        <w:tc>
          <w:tcPr>
            <w:tcW w:w="2594" w:type="dxa"/>
          </w:tcPr>
          <w:p w14:paraId="512D9F6E" w14:textId="77777777" w:rsidR="00291613" w:rsidRPr="008E01EC" w:rsidRDefault="00291613" w:rsidP="00291613">
            <w:pPr>
              <w:ind w:firstLine="0"/>
            </w:pPr>
          </w:p>
        </w:tc>
        <w:tc>
          <w:tcPr>
            <w:tcW w:w="2199" w:type="dxa"/>
          </w:tcPr>
          <w:p w14:paraId="5E4A1354" w14:textId="77777777" w:rsidR="00291613" w:rsidRPr="008E01EC" w:rsidRDefault="00291613" w:rsidP="00291613">
            <w:pPr>
              <w:ind w:firstLine="0"/>
            </w:pPr>
          </w:p>
        </w:tc>
      </w:tr>
      <w:tr w:rsidR="00291613" w14:paraId="3ACC38FE" w14:textId="77777777" w:rsidTr="00291613">
        <w:tc>
          <w:tcPr>
            <w:tcW w:w="2120" w:type="dxa"/>
          </w:tcPr>
          <w:p w14:paraId="22302CD1" w14:textId="77777777" w:rsidR="00291613" w:rsidRDefault="00291613" w:rsidP="00291613">
            <w:pPr>
              <w:ind w:firstLine="0"/>
            </w:pPr>
            <w:r w:rsidRPr="008E01EC">
              <w:t>Comparar con Wazuh</w:t>
            </w:r>
          </w:p>
        </w:tc>
        <w:tc>
          <w:tcPr>
            <w:tcW w:w="2103" w:type="dxa"/>
          </w:tcPr>
          <w:p w14:paraId="2D3400CE" w14:textId="77777777" w:rsidR="00291613" w:rsidRDefault="00291613" w:rsidP="00291613">
            <w:pPr>
              <w:ind w:firstLine="0"/>
            </w:pPr>
            <w:r w:rsidRPr="008E01EC">
              <w:t>Cumplido</w:t>
            </w:r>
          </w:p>
        </w:tc>
        <w:tc>
          <w:tcPr>
            <w:tcW w:w="2594" w:type="dxa"/>
          </w:tcPr>
          <w:p w14:paraId="3F0F9F20" w14:textId="77777777" w:rsidR="00291613" w:rsidRDefault="00291613" w:rsidP="00291613">
            <w:pPr>
              <w:ind w:firstLine="0"/>
            </w:pPr>
            <w:r w:rsidRPr="008E01EC">
              <w:t>Resultados base/custom Wazuh y comparación final</w:t>
            </w:r>
          </w:p>
        </w:tc>
        <w:tc>
          <w:tcPr>
            <w:tcW w:w="2199" w:type="dxa"/>
          </w:tcPr>
          <w:p w14:paraId="5558629E" w14:textId="77777777" w:rsidR="00291613" w:rsidRDefault="00291613" w:rsidP="00291613">
            <w:pPr>
              <w:ind w:firstLine="0"/>
            </w:pPr>
            <w:r w:rsidRPr="008E01EC">
              <w:t xml:space="preserve">Unidades no equivalentes: archives, </w:t>
            </w:r>
            <w:proofErr w:type="spellStart"/>
            <w:r w:rsidRPr="008E01EC">
              <w:t>alerts</w:t>
            </w:r>
            <w:proofErr w:type="spellEnd"/>
            <w:r w:rsidRPr="008E01EC">
              <w:t xml:space="preserve"> y CLIENT_EVENT.</w:t>
            </w:r>
          </w:p>
        </w:tc>
      </w:tr>
      <w:tr w:rsidR="00291613" w14:paraId="6FD65FD1" w14:textId="77777777" w:rsidTr="00291613">
        <w:tc>
          <w:tcPr>
            <w:tcW w:w="2120" w:type="dxa"/>
          </w:tcPr>
          <w:p w14:paraId="47B329D6" w14:textId="77777777" w:rsidR="00291613" w:rsidRPr="00DF351B" w:rsidRDefault="00291613" w:rsidP="00291613">
            <w:pPr>
              <w:ind w:firstLine="0"/>
            </w:pPr>
            <w:r w:rsidRPr="008E01EC">
              <w:t>Documentar limitaciones</w:t>
            </w:r>
          </w:p>
        </w:tc>
        <w:tc>
          <w:tcPr>
            <w:tcW w:w="2103" w:type="dxa"/>
          </w:tcPr>
          <w:p w14:paraId="3F58CE1C" w14:textId="77777777" w:rsidR="00291613" w:rsidRPr="00DF351B" w:rsidRDefault="00291613" w:rsidP="00291613">
            <w:pPr>
              <w:ind w:firstLine="0"/>
            </w:pPr>
            <w:r w:rsidRPr="008E01EC">
              <w:t>Cumplido</w:t>
            </w:r>
          </w:p>
        </w:tc>
        <w:tc>
          <w:tcPr>
            <w:tcW w:w="2594" w:type="dxa"/>
          </w:tcPr>
          <w:p w14:paraId="4CE7DA11" w14:textId="77777777" w:rsidR="00291613" w:rsidRPr="00DF351B" w:rsidRDefault="00291613" w:rsidP="00291613">
            <w:pPr>
              <w:ind w:firstLine="0"/>
            </w:pPr>
            <w:r w:rsidRPr="008E01EC">
              <w:t>TEC-009, Wazuh 110201, SERVER_EVENT/JSONL</w:t>
            </w:r>
          </w:p>
        </w:tc>
        <w:tc>
          <w:tcPr>
            <w:tcW w:w="2199" w:type="dxa"/>
          </w:tcPr>
          <w:p w14:paraId="75A5AC78" w14:textId="77777777" w:rsidR="00291613" w:rsidRPr="00DF351B" w:rsidRDefault="00291613" w:rsidP="00291613">
            <w:pPr>
              <w:ind w:firstLine="0"/>
            </w:pPr>
            <w:r w:rsidRPr="008E01EC">
              <w:t>Algunas requieren volver al laboratorio si se quieren cerrar completamente.</w:t>
            </w:r>
          </w:p>
        </w:tc>
      </w:tr>
    </w:tbl>
    <w:p w14:paraId="0E26C83E" w14:textId="77777777" w:rsidR="00291613" w:rsidRDefault="00291613" w:rsidP="00291613">
      <w:pPr>
        <w:ind w:firstLine="0"/>
      </w:pPr>
    </w:p>
    <w:p w14:paraId="00DCBAFC" w14:textId="77777777" w:rsidR="00291613" w:rsidRPr="00291613" w:rsidRDefault="00291613" w:rsidP="00291613">
      <w:r w:rsidRPr="00291613">
        <w:t xml:space="preserve">En conjunto, los objetivos del TFM se consideran cumplidos dentro del alcance definido. La evaluación ha permitido validar la capacidad de Velociraptor para observar, clasificar y documentar comportamientos host-based asociados a técnicas MITRE en un entorno Windows controlado. Además, </w:t>
      </w:r>
      <w:r w:rsidRPr="00291613">
        <w:lastRenderedPageBreak/>
        <w:t>se ha demostrado la importancia de separar cada capa del proceso: ejecución de la técnica, generación de telemetría, detección por artifact, alerta, salida externa y conservación de evidencia.</w:t>
      </w:r>
    </w:p>
    <w:p w14:paraId="2EFDFB76" w14:textId="77777777" w:rsidR="004658A1" w:rsidRDefault="004658A1" w:rsidP="004248E9">
      <w:pPr>
        <w:pStyle w:val="Ttulo2"/>
      </w:pPr>
      <w:bookmarkStart w:id="426" w:name="_Toc234407665"/>
      <w:bookmarkStart w:id="427" w:name="_Toc234590725"/>
      <w:r w:rsidRPr="004658A1">
        <w:t>Limitaciones identificadas</w:t>
      </w:r>
      <w:bookmarkEnd w:id="426"/>
      <w:bookmarkEnd w:id="427"/>
    </w:p>
    <w:p w14:paraId="60A4B442" w14:textId="77777777" w:rsidR="00291613" w:rsidRPr="00291613" w:rsidRDefault="00291613" w:rsidP="00291613">
      <w:pPr>
        <w:rPr>
          <w:sz w:val="24"/>
          <w:szCs w:val="28"/>
        </w:rPr>
      </w:pPr>
      <w:r w:rsidRPr="00291613">
        <w:rPr>
          <w:sz w:val="24"/>
          <w:szCs w:val="28"/>
        </w:rPr>
        <w:t xml:space="preserve">Las conclusiones se limitan a un laboratorio controlado, con Windows 10, telemetría configurada, scripts dummy y un subconjunto reducido de técnicas. No se evalúa </w:t>
      </w:r>
      <w:proofErr w:type="gramStart"/>
      <w:r w:rsidRPr="00291613">
        <w:rPr>
          <w:sz w:val="24"/>
          <w:szCs w:val="28"/>
        </w:rPr>
        <w:t>malware</w:t>
      </w:r>
      <w:proofErr w:type="gramEnd"/>
      <w:r w:rsidRPr="00291613">
        <w:rPr>
          <w:sz w:val="24"/>
          <w:szCs w:val="28"/>
        </w:rPr>
        <w:t xml:space="preserve"> real, no se comprometen sistemas de terceros y no se afirma cobertura completa de MITRE ATT&amp;CK Enterprise. Los resultados deben interpretarse como una validación experimental acotada, no como una certificación general de capacidad defensiva.</w:t>
      </w:r>
    </w:p>
    <w:p w14:paraId="29A43DE1" w14:textId="77777777" w:rsidR="00291613" w:rsidRPr="00291613" w:rsidRDefault="00291613" w:rsidP="00291613">
      <w:pPr>
        <w:rPr>
          <w:sz w:val="24"/>
          <w:szCs w:val="28"/>
        </w:rPr>
      </w:pPr>
      <w:r>
        <w:t xml:space="preserve">Una limitación relevante fue la dependencia de la visibilidad del endpoint. Algunas técnicas solo pudieron analizarse correctamente tras ajustar la telemetría disponible, especialmente mediante Sysmon y Windows Event Logs. Esto demuestra que la detección no depende únicamente del artifact de Velociraptor, sino también de la calidad de las fuentes host-based configuradas en el sistema (Microsoft, 2026; </w:t>
      </w:r>
      <w:proofErr w:type="spellStart"/>
      <w:r>
        <w:t>Russinovich</w:t>
      </w:r>
      <w:proofErr w:type="spellEnd"/>
      <w:r>
        <w:t xml:space="preserve"> &amp; Garnier, 2026).</w:t>
      </w:r>
    </w:p>
    <w:p w14:paraId="1CE6A021" w14:textId="77777777" w:rsidR="00291613" w:rsidRPr="00291613" w:rsidRDefault="00291613" w:rsidP="00291613">
      <w:pPr>
        <w:rPr>
          <w:sz w:val="24"/>
          <w:szCs w:val="28"/>
        </w:rPr>
      </w:pPr>
      <w:r w:rsidRPr="00291613">
        <w:rPr>
          <w:sz w:val="24"/>
          <w:szCs w:val="28"/>
        </w:rPr>
        <w:t>En Wazuh se conserva la limitación asociada a la regla 110201, que no llegó a activarse para TEC-009. Esto no invalida la comparativa, pero sí refleja que la cobertura de una técnica puede variar notablemente según la lógica de reglas disponible y la fuente de eventos utilizada.</w:t>
      </w:r>
    </w:p>
    <w:p w14:paraId="5699DF17" w14:textId="77777777" w:rsidR="00291613" w:rsidRPr="00291613" w:rsidRDefault="00291613" w:rsidP="00291613">
      <w:pPr>
        <w:rPr>
          <w:sz w:val="24"/>
          <w:szCs w:val="28"/>
        </w:rPr>
      </w:pPr>
      <w:r w:rsidRPr="00291613">
        <w:rPr>
          <w:sz w:val="24"/>
          <w:szCs w:val="28"/>
        </w:rPr>
        <w:t xml:space="preserve">El benchmark de rendimiento también presenta limitaciones. Mide el coste operativo observado en el laboratorio, pero no la calidad de detección, la escalabilidad en flotas, el rendimiento en entornos corporativos ni el comportamiento bajo cargas prolongadas. Los resultados permiten afirmar que el consumo observado fue </w:t>
      </w:r>
      <w:proofErr w:type="gramStart"/>
      <w:r w:rsidRPr="00291613">
        <w:rPr>
          <w:sz w:val="24"/>
          <w:szCs w:val="28"/>
        </w:rPr>
        <w:t>medible</w:t>
      </w:r>
      <w:proofErr w:type="gramEnd"/>
      <w:r w:rsidRPr="00291613">
        <w:rPr>
          <w:sz w:val="24"/>
          <w:szCs w:val="28"/>
        </w:rPr>
        <w:t xml:space="preserve"> pero bajo en las condiciones evaluadas, no que el impacto sea universalmente bajo en cualquier despliegue.</w:t>
      </w:r>
    </w:p>
    <w:p w14:paraId="68104BAC" w14:textId="77777777" w:rsidR="004658A1" w:rsidRDefault="004658A1" w:rsidP="004248E9">
      <w:pPr>
        <w:pStyle w:val="Ttulo2"/>
      </w:pPr>
      <w:bookmarkStart w:id="428" w:name="_Toc234407666"/>
      <w:bookmarkStart w:id="429" w:name="_Toc234590726"/>
      <w:r w:rsidRPr="004658A1">
        <w:t>Valor del enfoque</w:t>
      </w:r>
      <w:bookmarkEnd w:id="428"/>
      <w:bookmarkEnd w:id="429"/>
    </w:p>
    <w:p w14:paraId="5433E8EA" w14:textId="77777777" w:rsidR="00291613" w:rsidRDefault="00291613" w:rsidP="00291613">
      <w:r>
        <w:t>El valor principal del enfoque reside en hacer auditable la cadena completa de razonamiento. Para cada técnica evaluada se puede identificar qué acción se ejecutó, qué fuente generó telemetría, qué artifact la clasificó, qué perfil se asignó, qué evidencia se conservó y qué salida externa se produjo. Esta trazabilidad permite defender los resultados frente a un tribunal técnico y evita conclusiones basadas únicamente en capturas aisladas o en afirmaciones no verificables.</w:t>
      </w:r>
    </w:p>
    <w:p w14:paraId="667B3445" w14:textId="77777777" w:rsidR="00291613" w:rsidRDefault="00291613" w:rsidP="00291613">
      <w:r>
        <w:t xml:space="preserve">La separación entre visibilidad, detección, alerta y evidencia aporta rigor metodológico. Un evento visible en Windows o Sysmon no se ha considerado automáticamente como detección; solo se ha tratado como detección cuando un artifact CLIENT_EVENT lo ha clasificado de forma reproducible y asociada a una técnica concreta. Esta decisión fortalece la validez del trabajo y reduce el riesgo de </w:t>
      </w:r>
      <w:proofErr w:type="spellStart"/>
      <w:r>
        <w:t>sobreinterpretar</w:t>
      </w:r>
      <w:proofErr w:type="spellEnd"/>
      <w:r>
        <w:t xml:space="preserve"> los resultados.</w:t>
      </w:r>
    </w:p>
    <w:p w14:paraId="1F911E0D" w14:textId="77777777" w:rsidR="00291613" w:rsidRDefault="00291613" w:rsidP="00291613">
      <w:r>
        <w:lastRenderedPageBreak/>
        <w:t>El uso de perfiles de artifacts P1/P2/P3/P4 también aporta valor operativo. Permite diferenciar entre señales críticas, evidencia forense relevante, comportamientos sospechosos y visibilidad básica. Esta clasificación evita que todos los eventos se traten con la misma severidad y aproxima el sistema a una lógica operativa de SOC sin confundir estos perfiles con prioridades documentales de planificación.</w:t>
      </w:r>
    </w:p>
    <w:p w14:paraId="1D3A8A2E" w14:textId="77777777" w:rsidR="00291613" w:rsidRPr="00291613" w:rsidRDefault="00291613" w:rsidP="00291613">
      <w:r>
        <w:t>Finalmente, el TFM demuestra que Velociraptor puede ser una herramienta útil para construir capacidades HIDS/DFIR personalizadas, siempre que se acompañe de una metodología rigurosa, telemetría suficiente, validación experimental y documentación de limitaciones. La solución desarrollada no sustituye a un EDR comercial ni a un SIEM completo, pero sí muestra que Velociraptor puede aportar visibilidad, detección reproducible y evidencia forense trazable en escenarios host-based controlados.</w:t>
      </w:r>
    </w:p>
    <w:p w14:paraId="69D3B5B0" w14:textId="77777777" w:rsidR="00B51632" w:rsidRDefault="00B51632">
      <w:pPr>
        <w:spacing w:after="160" w:line="278" w:lineRule="auto"/>
        <w:ind w:firstLine="0"/>
        <w:jc w:val="left"/>
        <w:rPr>
          <w:b/>
          <w:sz w:val="56"/>
        </w:rPr>
      </w:pPr>
      <w:r>
        <w:br w:type="page"/>
      </w:r>
    </w:p>
    <w:p w14:paraId="79EE1CDE" w14:textId="77777777" w:rsidR="007A3A4F" w:rsidRDefault="00195605">
      <w:pPr>
        <w:pStyle w:val="PRESECCIONES"/>
      </w:pPr>
      <w:r>
        <w:lastRenderedPageBreak/>
        <w:t>Referencias bibliográficas</w:t>
      </w:r>
    </w:p>
    <w:p w14:paraId="40729272" w14:textId="77777777" w:rsidR="007A3A4F" w:rsidRDefault="00195605" w:rsidP="00F84B15">
      <w:r>
        <w:t xml:space="preserve">Las referencias se han normalizado en formato APA y se separan entre fuentes externas oficiales y fuentes internas del TFM. Las fuentes externas sustentan conceptos, taxonomías y documentación de herramientas. Las fuentes internas sustentan resultados experimentales, decisiones metodológicas, </w:t>
      </w:r>
      <w:proofErr w:type="spellStart"/>
      <w:r>
        <w:t>datasets</w:t>
      </w:r>
      <w:proofErr w:type="spellEnd"/>
      <w:r>
        <w:t>, artifacts y evidencias generadas durante el laboratorio.</w:t>
      </w:r>
    </w:p>
    <w:p w14:paraId="0669059F" w14:textId="77777777" w:rsidR="007A3A4F" w:rsidRDefault="00195605" w:rsidP="00F84B15">
      <w:r>
        <w:t>Las fuentes internas no sustituyen a la bibliografía externa: se citan para mantener trazabilidad académica entre afirmaciones de resultados y evidencias locales. Cuando una afirmación depende de la campaña experimental, se apoya en los Excel finales, logs normalizados, artifacts validados o documentos de contexto del TFM.</w:t>
      </w:r>
    </w:p>
    <w:p w14:paraId="06094EF3" w14:textId="77777777" w:rsidR="007A3A4F" w:rsidRDefault="00195605" w:rsidP="00F84B15">
      <w:pPr>
        <w:pStyle w:val="GuionesAnexo"/>
      </w:pPr>
      <w:r>
        <w:t>García-Amorena Reina, J. (2026a). Artifacts Velociraptor validados P1/P2/P3/P4 y router SOC_v3 [Artifacts YAML internos del TFM]. 01_ARTIFACTS/validated.</w:t>
      </w:r>
    </w:p>
    <w:p w14:paraId="2E267DDF" w14:textId="77777777" w:rsidR="007A3A4F" w:rsidRDefault="00195605" w:rsidP="00F84B15">
      <w:pPr>
        <w:pStyle w:val="GuionesAnexo"/>
      </w:pPr>
      <w:r>
        <w:t>García-Amorena Reina, J. (2026b). Decisiones metodológicas, matriz de pruebas e índice de evidencias del TFM [Documentación interna]. 00_CONTEXT/DECISIONS.md; 00_CONTEXT/TEST_MATRIX.md; 00_CONTEXT/EVIDENCE_INDEX.md.</w:t>
      </w:r>
    </w:p>
    <w:p w14:paraId="15B79354" w14:textId="77777777" w:rsidR="007A3A4F" w:rsidRDefault="00195605" w:rsidP="00F84B15">
      <w:pPr>
        <w:pStyle w:val="GuionesAnexo"/>
      </w:pPr>
      <w:r>
        <w:t>García-Amorena Reina, J. (2026c). Reglas Wazuh personalizadas del TFM [Archivo XML interno]. 10_WAZUH/tfm_wazuh_custom_rules_v1.xml.</w:t>
      </w:r>
    </w:p>
    <w:p w14:paraId="3E9BC3A6" w14:textId="77777777" w:rsidR="007A3A4F" w:rsidRDefault="00195605" w:rsidP="00F84B15">
      <w:pPr>
        <w:pStyle w:val="GuionesAnexo"/>
      </w:pPr>
      <w:r>
        <w:t>García-Amorena Reina, J. (2026d). TFM_BENCHMARK_RENDIMIENTO_VELOCIRAPTOR_FINAL_26062026.xlsx [Conjunto de datos interno del TFM]. 04_EVIDENCE/Excel_benchmark_26062026.</w:t>
      </w:r>
    </w:p>
    <w:p w14:paraId="78AD91BD" w14:textId="77777777" w:rsidR="007A3A4F" w:rsidRDefault="00195605" w:rsidP="00F84B15">
      <w:pPr>
        <w:pStyle w:val="GuionesAnexo"/>
      </w:pPr>
      <w:r>
        <w:t>García-Amorena Reina, J. (2026e). TFM_VISIBILIDAD_DETECCION_FP_WAZUH_FINAL_26062026.xlsx [Conjunto de datos interno del TFM]. 04_EVIDENCE/Excel_visibilidad_26062026.</w:t>
      </w:r>
    </w:p>
    <w:p w14:paraId="35BD0914" w14:textId="77777777" w:rsidR="007A3A4F" w:rsidRDefault="00195605" w:rsidP="00F84B15">
      <w:pPr>
        <w:pStyle w:val="GuionesAnexo"/>
      </w:pPr>
      <w:r>
        <w:t xml:space="preserve">Microsoft. (2026, 18 de enero). </w:t>
      </w:r>
      <w:proofErr w:type="spellStart"/>
      <w:r>
        <w:t>about_Logging_Windows</w:t>
      </w:r>
      <w:proofErr w:type="spellEnd"/>
      <w:r>
        <w:t>. Microsoft Learn. https://learn.microsoft.com/en-us/powershell/module/microsoft.powershell.core/about/about_logging_windows?view=powershell-7.5</w:t>
      </w:r>
    </w:p>
    <w:p w14:paraId="30122333" w14:textId="77777777" w:rsidR="007A3A4F" w:rsidRDefault="00195605" w:rsidP="00F84B15">
      <w:pPr>
        <w:pStyle w:val="GuionesAnexo"/>
      </w:pPr>
      <w:r>
        <w:t xml:space="preserve">MITRE. (s. f.-a). Archive </w:t>
      </w:r>
      <w:proofErr w:type="spellStart"/>
      <w:r>
        <w:t>collected</w:t>
      </w:r>
      <w:proofErr w:type="spellEnd"/>
      <w:r>
        <w:t xml:space="preserve"> data: Archive </w:t>
      </w:r>
      <w:proofErr w:type="spellStart"/>
      <w:r>
        <w:t>via</w:t>
      </w:r>
      <w:proofErr w:type="spellEnd"/>
      <w:r>
        <w:t xml:space="preserve"> </w:t>
      </w:r>
      <w:proofErr w:type="spellStart"/>
      <w:r>
        <w:t>utility</w:t>
      </w:r>
      <w:proofErr w:type="spellEnd"/>
      <w:r>
        <w:t xml:space="preserve"> (T1560.001). MITRE ATT&amp;CK. Recuperado el 8 de julio de 2026, de https://attack.mitre.org/techniques/T1560/001/</w:t>
      </w:r>
    </w:p>
    <w:p w14:paraId="42DD3AB0" w14:textId="77777777" w:rsidR="007A3A4F" w:rsidRDefault="00195605" w:rsidP="00F84B15">
      <w:pPr>
        <w:pStyle w:val="GuionesAnexo"/>
      </w:pPr>
      <w:r>
        <w:t xml:space="preserve">MITRE. (s. f.-b). Boot </w:t>
      </w:r>
      <w:proofErr w:type="spellStart"/>
      <w:r>
        <w:t>or</w:t>
      </w:r>
      <w:proofErr w:type="spellEnd"/>
      <w:r>
        <w:t xml:space="preserve"> </w:t>
      </w:r>
      <w:proofErr w:type="spellStart"/>
      <w:r>
        <w:t>logon</w:t>
      </w:r>
      <w:proofErr w:type="spellEnd"/>
      <w:r>
        <w:t xml:space="preserve"> </w:t>
      </w:r>
      <w:proofErr w:type="spellStart"/>
      <w:r>
        <w:t>autostart</w:t>
      </w:r>
      <w:proofErr w:type="spellEnd"/>
      <w:r>
        <w:t xml:space="preserve"> </w:t>
      </w:r>
      <w:proofErr w:type="spellStart"/>
      <w:r>
        <w:t>execution</w:t>
      </w:r>
      <w:proofErr w:type="spellEnd"/>
      <w:r>
        <w:t xml:space="preserve">: </w:t>
      </w:r>
      <w:proofErr w:type="spellStart"/>
      <w:r>
        <w:t>Registry</w:t>
      </w:r>
      <w:proofErr w:type="spellEnd"/>
      <w:r>
        <w:t xml:space="preserve"> run </w:t>
      </w:r>
      <w:proofErr w:type="spellStart"/>
      <w:r>
        <w:t>keys</w:t>
      </w:r>
      <w:proofErr w:type="spellEnd"/>
      <w:r>
        <w:t xml:space="preserve"> / </w:t>
      </w:r>
      <w:proofErr w:type="gramStart"/>
      <w:r>
        <w:t>startup</w:t>
      </w:r>
      <w:proofErr w:type="gramEnd"/>
      <w:r>
        <w:t xml:space="preserve"> folder (T1547.001). MITRE ATT&amp;CK. Recuperado el 8 de julio de 2026, de https://attack.mitre.org/techniques/T1547/001/</w:t>
      </w:r>
    </w:p>
    <w:p w14:paraId="3C213FA4" w14:textId="77777777" w:rsidR="007A3A4F" w:rsidRDefault="00195605" w:rsidP="00F84B15">
      <w:pPr>
        <w:pStyle w:val="GuionesAnexo"/>
      </w:pPr>
      <w:r>
        <w:t xml:space="preserve">MITRE. (s. f.-c). Command and scripting </w:t>
      </w:r>
      <w:proofErr w:type="spellStart"/>
      <w:r>
        <w:t>interpreter</w:t>
      </w:r>
      <w:proofErr w:type="spellEnd"/>
      <w:r>
        <w:t>: PowerShell (T1059.001). MITRE ATT&amp;CK. Recuperado el 8 de julio de 2026, de https://attack.mitre.org/techniques/T1059/001/</w:t>
      </w:r>
    </w:p>
    <w:p w14:paraId="629337EA" w14:textId="77777777" w:rsidR="007A3A4F" w:rsidRDefault="00195605" w:rsidP="00F84B15">
      <w:pPr>
        <w:pStyle w:val="GuionesAnexo"/>
      </w:pPr>
      <w:r>
        <w:lastRenderedPageBreak/>
        <w:t xml:space="preserve">MITRE. (s. f.-d). Command and scripting </w:t>
      </w:r>
      <w:proofErr w:type="spellStart"/>
      <w:r>
        <w:t>interpreter</w:t>
      </w:r>
      <w:proofErr w:type="spellEnd"/>
      <w:r>
        <w:t xml:space="preserve">: Windows command </w:t>
      </w:r>
      <w:proofErr w:type="spellStart"/>
      <w:r>
        <w:t>shell</w:t>
      </w:r>
      <w:proofErr w:type="spellEnd"/>
      <w:r>
        <w:t xml:space="preserve"> (T1059.003). MITRE ATT&amp;CK. Recuperado el 8 de julio de 2026, de https://attack.mitre.org/techniques/T1059/003/</w:t>
      </w:r>
    </w:p>
    <w:p w14:paraId="44D4F4D5" w14:textId="77777777" w:rsidR="007A3A4F" w:rsidRDefault="00195605" w:rsidP="00F84B15">
      <w:pPr>
        <w:pStyle w:val="GuionesAnexo"/>
      </w:pPr>
      <w:r>
        <w:t xml:space="preserve">MITRE. (s. f.-e). Data </w:t>
      </w:r>
      <w:proofErr w:type="spellStart"/>
      <w:r>
        <w:t>destruction</w:t>
      </w:r>
      <w:proofErr w:type="spellEnd"/>
      <w:r>
        <w:t xml:space="preserve"> (T1485). MITRE ATT&amp;CK. Recuperado el 8 de julio de 2026, de https://attack.mitre.org/techniques/T1485/</w:t>
      </w:r>
    </w:p>
    <w:p w14:paraId="38C16DA4" w14:textId="77777777" w:rsidR="007A3A4F" w:rsidRDefault="00195605" w:rsidP="00F84B15">
      <w:pPr>
        <w:pStyle w:val="GuionesAnexo"/>
      </w:pPr>
      <w:r>
        <w:t xml:space="preserve">MITRE. (s. f.-f). Data </w:t>
      </w:r>
      <w:proofErr w:type="spellStart"/>
      <w:r>
        <w:t>encrypted</w:t>
      </w:r>
      <w:proofErr w:type="spellEnd"/>
      <w:r>
        <w:t xml:space="preserve"> for </w:t>
      </w:r>
      <w:proofErr w:type="spellStart"/>
      <w:r>
        <w:t>impact</w:t>
      </w:r>
      <w:proofErr w:type="spellEnd"/>
      <w:r>
        <w:t xml:space="preserve"> (T1486). MITRE ATT&amp;CK. Recuperado el 8 de julio de 2026, de https://attack.mitre.org/techniques/T1486/</w:t>
      </w:r>
    </w:p>
    <w:p w14:paraId="6F97F362" w14:textId="77777777" w:rsidR="007A3A4F" w:rsidRDefault="00195605" w:rsidP="00F84B15">
      <w:pPr>
        <w:pStyle w:val="GuionesAnexo"/>
      </w:pPr>
      <w:r>
        <w:t xml:space="preserve">MITRE. (s. f.-g). Data </w:t>
      </w:r>
      <w:proofErr w:type="spellStart"/>
      <w:r>
        <w:t>staged</w:t>
      </w:r>
      <w:proofErr w:type="spellEnd"/>
      <w:r>
        <w:t xml:space="preserve">: Local data </w:t>
      </w:r>
      <w:proofErr w:type="spellStart"/>
      <w:r>
        <w:t>staging</w:t>
      </w:r>
      <w:proofErr w:type="spellEnd"/>
      <w:r>
        <w:t xml:space="preserve"> (T1074.001). MITRE ATT&amp;CK. Recuperado el 8 de julio de 2026, de https://attack.mitre.org/techniques/T1074/001/</w:t>
      </w:r>
    </w:p>
    <w:p w14:paraId="3360E965" w14:textId="77777777" w:rsidR="007A3A4F" w:rsidRDefault="00195605" w:rsidP="00F84B15">
      <w:pPr>
        <w:pStyle w:val="GuionesAnexo"/>
      </w:pPr>
      <w:r>
        <w:t xml:space="preserve">MITRE. (s. f.-h). Enterprise </w:t>
      </w:r>
      <w:proofErr w:type="spellStart"/>
      <w:r>
        <w:t>matrix</w:t>
      </w:r>
      <w:proofErr w:type="spellEnd"/>
      <w:r>
        <w:t>. MITRE ATT&amp;CK. Recuperado el 8 de julio de 2026, de https://attack.mitre.org/matrices/enterprise/</w:t>
      </w:r>
    </w:p>
    <w:p w14:paraId="27E685A9" w14:textId="77777777" w:rsidR="007A3A4F" w:rsidRDefault="00195605" w:rsidP="00F84B15">
      <w:pPr>
        <w:pStyle w:val="GuionesAnexo"/>
      </w:pPr>
      <w:r>
        <w:t xml:space="preserve">MITRE. (s. f.-i). </w:t>
      </w:r>
      <w:proofErr w:type="spellStart"/>
      <w:r>
        <w:t>Exfiltration</w:t>
      </w:r>
      <w:proofErr w:type="spellEnd"/>
      <w:r>
        <w:t xml:space="preserve"> </w:t>
      </w:r>
      <w:proofErr w:type="spellStart"/>
      <w:r>
        <w:t>over</w:t>
      </w:r>
      <w:proofErr w:type="spellEnd"/>
      <w:r>
        <w:t xml:space="preserve"> alternative protocol: </w:t>
      </w:r>
      <w:proofErr w:type="spellStart"/>
      <w:r>
        <w:t>Exfiltration</w:t>
      </w:r>
      <w:proofErr w:type="spellEnd"/>
      <w:r>
        <w:t xml:space="preserve"> </w:t>
      </w:r>
      <w:proofErr w:type="spellStart"/>
      <w:r>
        <w:t>over</w:t>
      </w:r>
      <w:proofErr w:type="spellEnd"/>
      <w:r>
        <w:t xml:space="preserve"> </w:t>
      </w:r>
      <w:proofErr w:type="spellStart"/>
      <w:r>
        <w:t>unencrypted</w:t>
      </w:r>
      <w:proofErr w:type="spellEnd"/>
      <w:r>
        <w:t xml:space="preserve"> non-C2 protocol (T1048.003). MITRE ATT&amp;CK. Recuperado el 8 de julio de 2026, de https://attack.mitre.org/techniques/T1048/003/</w:t>
      </w:r>
    </w:p>
    <w:p w14:paraId="51A26030" w14:textId="77777777" w:rsidR="007A3A4F" w:rsidRDefault="00195605" w:rsidP="00F84B15">
      <w:pPr>
        <w:pStyle w:val="GuionesAnexo"/>
      </w:pPr>
      <w:r>
        <w:t xml:space="preserve">MITRE. (s. f.-j). </w:t>
      </w:r>
      <w:proofErr w:type="spellStart"/>
      <w:r>
        <w:t>Scheduled</w:t>
      </w:r>
      <w:proofErr w:type="spellEnd"/>
      <w:r>
        <w:t xml:space="preserve"> </w:t>
      </w:r>
      <w:proofErr w:type="spellStart"/>
      <w:r>
        <w:t>task</w:t>
      </w:r>
      <w:proofErr w:type="spellEnd"/>
      <w:r>
        <w:t>/</w:t>
      </w:r>
      <w:proofErr w:type="spellStart"/>
      <w:r>
        <w:t>job</w:t>
      </w:r>
      <w:proofErr w:type="spellEnd"/>
      <w:r>
        <w:t xml:space="preserve">: </w:t>
      </w:r>
      <w:proofErr w:type="spellStart"/>
      <w:r>
        <w:t>Scheduled</w:t>
      </w:r>
      <w:proofErr w:type="spellEnd"/>
      <w:r>
        <w:t xml:space="preserve"> </w:t>
      </w:r>
      <w:proofErr w:type="spellStart"/>
      <w:r>
        <w:t>task</w:t>
      </w:r>
      <w:proofErr w:type="spellEnd"/>
      <w:r>
        <w:t xml:space="preserve"> (T1053.005). MITRE ATT&amp;CK. Recuperado el 8 de julio de 2026, de https://attack.mitre.org/techniques/T1053/005/</w:t>
      </w:r>
    </w:p>
    <w:p w14:paraId="5D50E954" w14:textId="77777777" w:rsidR="007A3A4F" w:rsidRDefault="00195605" w:rsidP="00F84B15">
      <w:pPr>
        <w:pStyle w:val="GuionesAnexo"/>
      </w:pPr>
      <w:r>
        <w:t xml:space="preserve">MITRE. (s. f.-k). Software </w:t>
      </w:r>
      <w:proofErr w:type="spellStart"/>
      <w:r>
        <w:t>discovery</w:t>
      </w:r>
      <w:proofErr w:type="spellEnd"/>
      <w:r>
        <w:t xml:space="preserve">: Security software </w:t>
      </w:r>
      <w:proofErr w:type="spellStart"/>
      <w:r>
        <w:t>discovery</w:t>
      </w:r>
      <w:proofErr w:type="spellEnd"/>
      <w:r>
        <w:t xml:space="preserve"> (T1518.001). MITRE ATT&amp;CK. Recuperado el 8 de julio de 2026, de https://attack.mitre.org/techniques/T1518/001/</w:t>
      </w:r>
    </w:p>
    <w:p w14:paraId="041417D5" w14:textId="77777777" w:rsidR="007A3A4F" w:rsidRDefault="00195605" w:rsidP="00F84B15">
      <w:pPr>
        <w:pStyle w:val="GuionesAnexo"/>
      </w:pPr>
      <w:r>
        <w:t xml:space="preserve">MITRE. (s. f.-l). </w:t>
      </w:r>
      <w:proofErr w:type="spellStart"/>
      <w:r>
        <w:t>System</w:t>
      </w:r>
      <w:proofErr w:type="spellEnd"/>
      <w:r>
        <w:t xml:space="preserve"> </w:t>
      </w:r>
      <w:proofErr w:type="spellStart"/>
      <w:r>
        <w:t>services</w:t>
      </w:r>
      <w:proofErr w:type="spellEnd"/>
      <w:r>
        <w:t xml:space="preserve">: Service </w:t>
      </w:r>
      <w:proofErr w:type="spellStart"/>
      <w:r>
        <w:t>execution</w:t>
      </w:r>
      <w:proofErr w:type="spellEnd"/>
      <w:r>
        <w:t xml:space="preserve"> (T1569.002). MITRE ATT&amp;CK. Recuperado el 8 de julio de 2026, de https://attack.mitre.org/techniques/T1569/002/</w:t>
      </w:r>
    </w:p>
    <w:p w14:paraId="11E2F177" w14:textId="77777777" w:rsidR="007A3A4F" w:rsidRDefault="00195605" w:rsidP="00F84B15">
      <w:pPr>
        <w:pStyle w:val="GuionesAnexo"/>
      </w:pPr>
      <w:proofErr w:type="spellStart"/>
      <w:r>
        <w:t>Russinovich</w:t>
      </w:r>
      <w:proofErr w:type="spellEnd"/>
      <w:r>
        <w:t>, M., &amp; Garnier, T. (2026, 17 de junio). Sysmon v15.21. Microsoft Learn. https://learn.microsoft.com/en-us/sysinternals/downloads/sysmon</w:t>
      </w:r>
    </w:p>
    <w:p w14:paraId="4A5626B7" w14:textId="77777777" w:rsidR="007A3A4F" w:rsidRDefault="00195605" w:rsidP="00F84B15">
      <w:pPr>
        <w:pStyle w:val="GuionesAnexo"/>
      </w:pPr>
      <w:r>
        <w:t xml:space="preserve">Velociraptor. (s. f.-a). Artifacts. Velociraptor </w:t>
      </w:r>
      <w:proofErr w:type="spellStart"/>
      <w:r>
        <w:t>documentation</w:t>
      </w:r>
      <w:proofErr w:type="spellEnd"/>
      <w:r>
        <w:t>. Recuperado el 8 de julio de 2026, de https://docs.velociraptor.app/docs/artifacts/</w:t>
      </w:r>
    </w:p>
    <w:p w14:paraId="66181511" w14:textId="77777777" w:rsidR="007A3A4F" w:rsidRDefault="00195605" w:rsidP="00F84B15">
      <w:pPr>
        <w:pStyle w:val="GuionesAnexo"/>
      </w:pPr>
      <w:r>
        <w:t xml:space="preserve">Velociraptor. (s. f.-b). Event </w:t>
      </w:r>
      <w:proofErr w:type="spellStart"/>
      <w:r>
        <w:t>queues</w:t>
      </w:r>
      <w:proofErr w:type="spellEnd"/>
      <w:r>
        <w:t xml:space="preserve">. Velociraptor </w:t>
      </w:r>
      <w:proofErr w:type="spellStart"/>
      <w:r>
        <w:t>documentation</w:t>
      </w:r>
      <w:proofErr w:type="spellEnd"/>
      <w:r>
        <w:t>. Recuperado el 8 de julio de 2026, de https://docs.velociraptor.app/docs/artifacts/event_queues/</w:t>
      </w:r>
    </w:p>
    <w:p w14:paraId="44ED1E2B" w14:textId="77777777" w:rsidR="007A3A4F" w:rsidRDefault="00195605" w:rsidP="00F84B15">
      <w:pPr>
        <w:pStyle w:val="GuionesAnexo"/>
      </w:pPr>
      <w:r>
        <w:t xml:space="preserve">Velociraptor. (s. f.-c). Server </w:t>
      </w:r>
      <w:proofErr w:type="spellStart"/>
      <w:r>
        <w:t>monitoring</w:t>
      </w:r>
      <w:proofErr w:type="spellEnd"/>
      <w:r>
        <w:t xml:space="preserve">. Velociraptor </w:t>
      </w:r>
      <w:proofErr w:type="spellStart"/>
      <w:r>
        <w:t>documentation</w:t>
      </w:r>
      <w:proofErr w:type="spellEnd"/>
      <w:r>
        <w:t>. Recuperado el 8 de julio de 2026, de https://docs.velociraptor.app/docs/server_automation/server_monitoring/</w:t>
      </w:r>
    </w:p>
    <w:p w14:paraId="57AB2E2A" w14:textId="77777777" w:rsidR="007A3A4F" w:rsidRDefault="00195605" w:rsidP="00F84B15">
      <w:pPr>
        <w:pStyle w:val="GuionesAnexo"/>
      </w:pPr>
      <w:r>
        <w:t xml:space="preserve">Velociraptor. (s. f.-d). VQL. Velociraptor </w:t>
      </w:r>
      <w:proofErr w:type="spellStart"/>
      <w:r>
        <w:t>documentation</w:t>
      </w:r>
      <w:proofErr w:type="spellEnd"/>
      <w:r>
        <w:t>. Recuperado el 8 de julio de 2026, de https://docs.velociraptor.app/docs/vql/</w:t>
      </w:r>
    </w:p>
    <w:p w14:paraId="5D16D33A" w14:textId="77777777" w:rsidR="007A3A4F" w:rsidRDefault="00195605" w:rsidP="00F84B15">
      <w:pPr>
        <w:pStyle w:val="GuionesAnexo"/>
      </w:pPr>
      <w:r>
        <w:t xml:space="preserve">Wazuh. (s. f.-a). Custom rules. Rules. Wazuh </w:t>
      </w:r>
      <w:proofErr w:type="spellStart"/>
      <w:r>
        <w:t>documentation</w:t>
      </w:r>
      <w:proofErr w:type="spellEnd"/>
      <w:r>
        <w:t>. Recuperado el 8 de julio de 2026, de https://documentation.wazuh.com/current/user-manual/ruleset/rules/custom.html</w:t>
      </w:r>
    </w:p>
    <w:p w14:paraId="4FB24D55" w14:textId="77777777" w:rsidR="007A3A4F" w:rsidRDefault="00195605" w:rsidP="00F84B15">
      <w:pPr>
        <w:pStyle w:val="GuionesAnexo"/>
      </w:pPr>
      <w:r>
        <w:t xml:space="preserve">Wazuh. (s. f.-b). </w:t>
      </w:r>
      <w:proofErr w:type="spellStart"/>
      <w:r>
        <w:t>Deploying</w:t>
      </w:r>
      <w:proofErr w:type="spellEnd"/>
      <w:r>
        <w:t xml:space="preserve"> Wazuh </w:t>
      </w:r>
      <w:proofErr w:type="spellStart"/>
      <w:r>
        <w:t>agents</w:t>
      </w:r>
      <w:proofErr w:type="spellEnd"/>
      <w:r>
        <w:t xml:space="preserve"> </w:t>
      </w:r>
      <w:proofErr w:type="spellStart"/>
      <w:r>
        <w:t>on</w:t>
      </w:r>
      <w:proofErr w:type="spellEnd"/>
      <w:r>
        <w:t xml:space="preserve"> Windows endpoints. Wazuh </w:t>
      </w:r>
      <w:proofErr w:type="spellStart"/>
      <w:r>
        <w:t>documentation</w:t>
      </w:r>
      <w:proofErr w:type="spellEnd"/>
      <w:r>
        <w:t>. Recuperado el 8 de julio de 2026, de https://documentation.wazuh.com/current/installation-guide/wazuh-agent/wazuh-agent-package-windows.html</w:t>
      </w:r>
    </w:p>
    <w:p w14:paraId="064D99FD" w14:textId="77777777" w:rsidR="007A3A4F" w:rsidRDefault="00195605" w:rsidP="00F84B15">
      <w:pPr>
        <w:pStyle w:val="GuionesAnexo"/>
      </w:pPr>
      <w:r>
        <w:lastRenderedPageBreak/>
        <w:t xml:space="preserve">Wazuh. (s. f.-c). </w:t>
      </w:r>
      <w:proofErr w:type="spellStart"/>
      <w:r>
        <w:t>Installing</w:t>
      </w:r>
      <w:proofErr w:type="spellEnd"/>
      <w:r>
        <w:t xml:space="preserve"> the Wazuh </w:t>
      </w:r>
      <w:proofErr w:type="spellStart"/>
      <w:r>
        <w:t>indexer</w:t>
      </w:r>
      <w:proofErr w:type="spellEnd"/>
      <w:r>
        <w:t xml:space="preserve"> </w:t>
      </w:r>
      <w:proofErr w:type="spellStart"/>
      <w:r>
        <w:t>using</w:t>
      </w:r>
      <w:proofErr w:type="spellEnd"/>
      <w:r>
        <w:t xml:space="preserve"> the </w:t>
      </w:r>
      <w:proofErr w:type="spellStart"/>
      <w:r>
        <w:t>assisted</w:t>
      </w:r>
      <w:proofErr w:type="spellEnd"/>
      <w:r>
        <w:t xml:space="preserve"> </w:t>
      </w:r>
      <w:proofErr w:type="spellStart"/>
      <w:r>
        <w:t>installation</w:t>
      </w:r>
      <w:proofErr w:type="spellEnd"/>
      <w:r>
        <w:t xml:space="preserve"> </w:t>
      </w:r>
      <w:proofErr w:type="spellStart"/>
      <w:r>
        <w:t>method</w:t>
      </w:r>
      <w:proofErr w:type="spellEnd"/>
      <w:r>
        <w:t xml:space="preserve">. Wazuh </w:t>
      </w:r>
      <w:proofErr w:type="spellStart"/>
      <w:r>
        <w:t>documentation</w:t>
      </w:r>
      <w:proofErr w:type="spellEnd"/>
      <w:r>
        <w:t>. Recuperado el 8 de julio de 2026, de https://documentation.wazuh.com/current/installation-guide/wazuh-indexer/installation-assistant.html</w:t>
      </w:r>
    </w:p>
    <w:p w14:paraId="6A1925CC" w14:textId="77777777" w:rsidR="007A3A4F" w:rsidRDefault="00195605" w:rsidP="00F84B15">
      <w:pPr>
        <w:pStyle w:val="GuionesAnexo"/>
      </w:pPr>
      <w:r>
        <w:t xml:space="preserve">Wazuh. (s. f.-d). Log data </w:t>
      </w:r>
      <w:proofErr w:type="spellStart"/>
      <w:r>
        <w:t>collection</w:t>
      </w:r>
      <w:proofErr w:type="spellEnd"/>
      <w:r>
        <w:t xml:space="preserve"> and Windows event </w:t>
      </w:r>
      <w:proofErr w:type="spellStart"/>
      <w:r>
        <w:t>monitoring</w:t>
      </w:r>
      <w:proofErr w:type="spellEnd"/>
      <w:r>
        <w:t xml:space="preserve">. Wazuh </w:t>
      </w:r>
      <w:proofErr w:type="spellStart"/>
      <w:r>
        <w:t>documentation</w:t>
      </w:r>
      <w:proofErr w:type="spellEnd"/>
      <w:r>
        <w:t>. Recuperado el 8 de julio de 2026, de https://documentation.wazuh.com/current/user-manual/capabilities/log-data-collection/how-to-collect-wlogs.html</w:t>
      </w:r>
    </w:p>
    <w:p w14:paraId="61CBE75D" w14:textId="77777777" w:rsidR="007A3A4F" w:rsidRDefault="00195605">
      <w:pPr>
        <w:pStyle w:val="PRESECCIONES"/>
      </w:pPr>
      <w:r>
        <w:t>Anexos</w:t>
      </w:r>
    </w:p>
    <w:p w14:paraId="6677B5F9" w14:textId="77777777" w:rsidR="007A3A4F" w:rsidRDefault="00195605">
      <w:pPr>
        <w:pStyle w:val="Ttulo2"/>
      </w:pPr>
      <w:bookmarkStart w:id="430" w:name="_Toc234407668"/>
      <w:bookmarkStart w:id="431" w:name="_Toc234590727"/>
      <w:r>
        <w:t>Finalidad de los anexos</w:t>
      </w:r>
      <w:bookmarkEnd w:id="430"/>
      <w:bookmarkEnd w:id="431"/>
    </w:p>
    <w:p w14:paraId="198CED79" w14:textId="77777777" w:rsidR="007A3A4F" w:rsidRDefault="00195605">
      <w:r>
        <w:t xml:space="preserve">Los anexos reúnen la trazabilidad técnica necesaria para defender la memoria sin duplicar evidencias brutas. Su función es conectar técnicas, laboratorio, artifacts, telemetría, </w:t>
      </w:r>
      <w:proofErr w:type="spellStart"/>
      <w:r>
        <w:t>datasets</w:t>
      </w:r>
      <w:proofErr w:type="spellEnd"/>
      <w:r>
        <w:t>, benchmark y comparación con Wazuh. No sustituyen a los ficheros originales conservados en las carpetas de evidencias.</w:t>
      </w:r>
    </w:p>
    <w:p w14:paraId="4E7EF088" w14:textId="77777777" w:rsidR="007A3A4F" w:rsidRDefault="00195605" w:rsidP="00410D4D">
      <w:pPr>
        <w:pStyle w:val="ANEXOS"/>
      </w:pPr>
      <w:bookmarkStart w:id="432" w:name="_Toc234407669"/>
      <w:r>
        <w:t>Anexo A. Técnicas MITRE seleccionadas y trazabilidad</w:t>
      </w:r>
      <w:bookmarkEnd w:id="432"/>
    </w:p>
    <w:p w14:paraId="76DE665F" w14:textId="77777777" w:rsidR="007A3A4F" w:rsidRDefault="00195605" w:rsidP="00410D4D">
      <w:pPr>
        <w:pStyle w:val="GuionesAnexo"/>
      </w:pPr>
      <w:r>
        <w:t>A.1. Criterio general. Las técnicas se seleccionaron por ser observables en Windows, ejecutables de forma controlada, reproducibles mediante runners y analizables mediante telemetría host-based. El conjunto no pretende cubrir toda la matriz ATT&amp;CK Enterprise, sino un subconjunto defendible para evaluar capacidad HIDS/DFIR en laboratorio.</w:t>
      </w:r>
    </w:p>
    <w:p w14:paraId="4D0A49F7" w14:textId="77777777" w:rsidR="007A3A4F" w:rsidRDefault="00195605" w:rsidP="00410D4D">
      <w:pPr>
        <w:pStyle w:val="GuionesAnexo"/>
      </w:pPr>
      <w:r>
        <w:t xml:space="preserve">A.2. TEC-001 - T1059.001 PowerShell. Táctica principal: Execution. Objetivo experimental: ejecución controlada de PowerShell y generación de telemetría 4104/Sysmon. Evidencia esperada: proceso powershell.exe, Script Block </w:t>
      </w:r>
      <w:proofErr w:type="spellStart"/>
      <w:r>
        <w:t>Logging</w:t>
      </w:r>
      <w:proofErr w:type="spellEnd"/>
      <w:r>
        <w:t xml:space="preserve"> y eventos de creación de proceso. Fuente MITRE: MITRE (s. f.-c).</w:t>
      </w:r>
    </w:p>
    <w:p w14:paraId="1EC46186" w14:textId="77777777" w:rsidR="007A3A4F" w:rsidRDefault="00195605" w:rsidP="00410D4D">
      <w:pPr>
        <w:pStyle w:val="GuionesAnexo"/>
      </w:pPr>
      <w:r>
        <w:t>A.3. TEC-002 - T1059.003 Windows Command Shell. Táctica principal: Execution. Objetivo experimental: ejecución controlada mediante cmd.exe y comandos encadenados. Evidencia esperada: Sysmon Event ID 1, línea de comandos y relación proceso padre/hijo. Fuente MITRE: MITRE (s. f.-d).</w:t>
      </w:r>
    </w:p>
    <w:p w14:paraId="6EDE0E85" w14:textId="77777777" w:rsidR="007A3A4F" w:rsidRDefault="00195605" w:rsidP="00410D4D">
      <w:pPr>
        <w:pStyle w:val="GuionesAnexo"/>
      </w:pPr>
      <w:r>
        <w:t xml:space="preserve">A.4. TEC-003 - T1053.005 </w:t>
      </w:r>
      <w:proofErr w:type="spellStart"/>
      <w:r>
        <w:t>Scheduled</w:t>
      </w:r>
      <w:proofErr w:type="spellEnd"/>
      <w:r>
        <w:t xml:space="preserve"> </w:t>
      </w:r>
      <w:proofErr w:type="spellStart"/>
      <w:r>
        <w:t>Task</w:t>
      </w:r>
      <w:proofErr w:type="spellEnd"/>
      <w:r>
        <w:t xml:space="preserve">. Tácticas principales: Execution y </w:t>
      </w:r>
      <w:proofErr w:type="spellStart"/>
      <w:r>
        <w:t>Persistence</w:t>
      </w:r>
      <w:proofErr w:type="spellEnd"/>
      <w:r>
        <w:t>. Objetivo experimental: creación y ejecución de tarea programada controlada. Evidencia esperada: eventos de tarea, creación de proceso asociado y trazas de runner. Fuente MITRE: MITRE (s. f.-j).</w:t>
      </w:r>
    </w:p>
    <w:p w14:paraId="57DFF109" w14:textId="77777777" w:rsidR="007A3A4F" w:rsidRDefault="00195605" w:rsidP="00410D4D">
      <w:pPr>
        <w:pStyle w:val="GuionesAnexo"/>
      </w:pPr>
      <w:r>
        <w:lastRenderedPageBreak/>
        <w:t xml:space="preserve">A.5. TEC-004 - T1547.001 </w:t>
      </w:r>
      <w:proofErr w:type="spellStart"/>
      <w:r>
        <w:t>Registry</w:t>
      </w:r>
      <w:proofErr w:type="spellEnd"/>
      <w:r>
        <w:t xml:space="preserve"> Run Keys / </w:t>
      </w:r>
      <w:proofErr w:type="gramStart"/>
      <w:r>
        <w:t>Startup</w:t>
      </w:r>
      <w:proofErr w:type="gramEnd"/>
      <w:r>
        <w:t xml:space="preserve"> Folder. Tácticas principales: </w:t>
      </w:r>
      <w:proofErr w:type="spellStart"/>
      <w:r>
        <w:t>Persistence</w:t>
      </w:r>
      <w:proofErr w:type="spellEnd"/>
      <w:r>
        <w:t xml:space="preserve"> y </w:t>
      </w:r>
      <w:proofErr w:type="spellStart"/>
      <w:r>
        <w:t>Privilege</w:t>
      </w:r>
      <w:proofErr w:type="spellEnd"/>
      <w:r>
        <w:t xml:space="preserve"> </w:t>
      </w:r>
      <w:proofErr w:type="spellStart"/>
      <w:r>
        <w:t>Escalation</w:t>
      </w:r>
      <w:proofErr w:type="spellEnd"/>
      <w:r>
        <w:t>. Objetivo experimental: modificación controlada de claves Run/</w:t>
      </w:r>
      <w:proofErr w:type="spellStart"/>
      <w:r>
        <w:t>RunOnce</w:t>
      </w:r>
      <w:proofErr w:type="spellEnd"/>
      <w:r>
        <w:t>. Evidencia esperada: modificación de registro y proceso asociado. Fuente MITRE: MITRE (s. f.-b).</w:t>
      </w:r>
    </w:p>
    <w:p w14:paraId="452ED5B0" w14:textId="77777777" w:rsidR="007A3A4F" w:rsidRDefault="00195605" w:rsidP="00410D4D">
      <w:pPr>
        <w:pStyle w:val="GuionesAnexo"/>
      </w:pPr>
      <w:r>
        <w:t xml:space="preserve">A.6. TEC-005 - T1569.002 Service Execution. Tácticas principales: Execution y </w:t>
      </w:r>
      <w:proofErr w:type="spellStart"/>
      <w:r>
        <w:t>Persistence</w:t>
      </w:r>
      <w:proofErr w:type="spellEnd"/>
      <w:r>
        <w:t xml:space="preserve">. Objetivo experimental: creación/ejecución controlada de servicio. Evidencia esperada: Sysmon Event ID 1 y </w:t>
      </w:r>
      <w:proofErr w:type="spellStart"/>
      <w:r>
        <w:t>System</w:t>
      </w:r>
      <w:proofErr w:type="spellEnd"/>
      <w:r>
        <w:t xml:space="preserve"> 7045 cuando aplica. Fuente MITRE: MITRE (s. f.-l).</w:t>
      </w:r>
    </w:p>
    <w:p w14:paraId="30C89E99" w14:textId="77777777" w:rsidR="007A3A4F" w:rsidRDefault="00195605" w:rsidP="00410D4D">
      <w:pPr>
        <w:pStyle w:val="GuionesAnexo"/>
      </w:pPr>
      <w:r>
        <w:t>A.7. TEC-006 - T1518.001 Security Software Discovery. Táctica principal: Discovery. Objetivo experimental: consulta controlada de software o servicios de seguridad. Evidencia esperada: comandos de enumeración, PowerShell 4104 y creación de procesos. Fuente MITRE: MITRE (s. f.-k).</w:t>
      </w:r>
    </w:p>
    <w:p w14:paraId="1B792F5F" w14:textId="77777777" w:rsidR="007A3A4F" w:rsidRDefault="00195605" w:rsidP="00410D4D">
      <w:pPr>
        <w:pStyle w:val="GuionesAnexo"/>
      </w:pPr>
      <w:r>
        <w:t xml:space="preserve">A.8. TEC-007 - T1486 Data </w:t>
      </w:r>
      <w:proofErr w:type="spellStart"/>
      <w:r>
        <w:t>Encrypted</w:t>
      </w:r>
      <w:proofErr w:type="spellEnd"/>
      <w:r>
        <w:t xml:space="preserve"> for </w:t>
      </w:r>
      <w:proofErr w:type="spellStart"/>
      <w:r>
        <w:t>Impact</w:t>
      </w:r>
      <w:proofErr w:type="spellEnd"/>
      <w:r>
        <w:t xml:space="preserve">. Táctica principal: </w:t>
      </w:r>
      <w:proofErr w:type="spellStart"/>
      <w:r>
        <w:t>Impact</w:t>
      </w:r>
      <w:proofErr w:type="spellEnd"/>
      <w:r>
        <w:t>. Objetivo experimental: cifrado controlado de datos dummy, sin afectar datos reales. Evidencia esperada: operaciones sobre ficheros dummy, scripts de laboratorio y señales de comportamiento. Fuente MITRE: MITRE (s. f.-f).</w:t>
      </w:r>
    </w:p>
    <w:p w14:paraId="131B168C" w14:textId="77777777" w:rsidR="007A3A4F" w:rsidRDefault="00195605" w:rsidP="00410D4D">
      <w:pPr>
        <w:pStyle w:val="GuionesAnexo"/>
      </w:pPr>
      <w:r>
        <w:t xml:space="preserve">A.9. TEC-008 - T1485 Data </w:t>
      </w:r>
      <w:proofErr w:type="spellStart"/>
      <w:r>
        <w:t>Destruction</w:t>
      </w:r>
      <w:proofErr w:type="spellEnd"/>
      <w:r>
        <w:t xml:space="preserve">. Táctica principal: </w:t>
      </w:r>
      <w:proofErr w:type="spellStart"/>
      <w:r>
        <w:t>Impact</w:t>
      </w:r>
      <w:proofErr w:type="spellEnd"/>
      <w:r>
        <w:t>. Objetivo experimental: eliminación controlada de ficheros dummy. Evidencia esperada: PowerShell 4104 y Sysmon Event ID 26 como evidencia forense, no como alerta individual. Fuente MITRE: MITRE (s. f.-e).</w:t>
      </w:r>
    </w:p>
    <w:p w14:paraId="113CB3D5" w14:textId="77777777" w:rsidR="007A3A4F" w:rsidRDefault="00195605" w:rsidP="00410D4D">
      <w:pPr>
        <w:pStyle w:val="GuionesAnexo"/>
      </w:pPr>
      <w:r>
        <w:t xml:space="preserve">A.10. TEC-009 - T1074.001, T1560.001 y T1048.003. Tácticas principales: </w:t>
      </w:r>
      <w:proofErr w:type="spellStart"/>
      <w:r>
        <w:t>Collection</w:t>
      </w:r>
      <w:proofErr w:type="spellEnd"/>
      <w:r>
        <w:t xml:space="preserve"> y </w:t>
      </w:r>
      <w:proofErr w:type="spellStart"/>
      <w:r>
        <w:t>Exfiltration</w:t>
      </w:r>
      <w:proofErr w:type="spellEnd"/>
      <w:r>
        <w:t xml:space="preserve">. Objetivo experimental: </w:t>
      </w:r>
      <w:proofErr w:type="spellStart"/>
      <w:r>
        <w:t>staging</w:t>
      </w:r>
      <w:proofErr w:type="spellEnd"/>
      <w:r>
        <w:t xml:space="preserve">, archivado ZIP y exfiltración HTTP controlada en laboratorio. Evidencia esperada: ZIP, hash SHA-256 local, envío HTTP, </w:t>
      </w:r>
      <w:proofErr w:type="spellStart"/>
      <w:r>
        <w:t>HTTPStatus</w:t>
      </w:r>
      <w:proofErr w:type="spellEnd"/>
      <w:r>
        <w:t xml:space="preserve">=200, </w:t>
      </w:r>
      <w:proofErr w:type="spellStart"/>
      <w:r>
        <w:t>UploadSucceeded</w:t>
      </w:r>
      <w:proofErr w:type="spellEnd"/>
      <w:r>
        <w:t xml:space="preserve">=True y bytes transferidos en </w:t>
      </w:r>
      <w:proofErr w:type="spellStart"/>
      <w:r>
        <w:t>ReceiverResponse</w:t>
      </w:r>
      <w:proofErr w:type="spellEnd"/>
      <w:r>
        <w:t>. Fuentes MITRE: MITRE (s. f.-g), MITRE (s. f.-a) y MITRE (s. f.-i).</w:t>
      </w:r>
    </w:p>
    <w:p w14:paraId="60CBA3FB" w14:textId="77777777" w:rsidR="007A3A4F" w:rsidRDefault="00195605" w:rsidP="00410D4D">
      <w:pPr>
        <w:pStyle w:val="GuionesAnexo"/>
      </w:pPr>
      <w:r>
        <w:t>A.11. Resultado sintético. Las nueve técnicas TEC-001 a TEC-009 aparecen como ejecutadas y detectadas mediante CLIENT_EVENT en el Excel final de visibilidad. Este resultado se limita al laboratorio y no representa cobertura completa de MITRE ATT&amp;CK Enterprise (García-Amorena Reina, 2026e).</w:t>
      </w:r>
    </w:p>
    <w:p w14:paraId="7F5EB776" w14:textId="77777777" w:rsidR="007A3A4F" w:rsidRDefault="00195605" w:rsidP="00410D4D">
      <w:pPr>
        <w:pStyle w:val="ANEXOS"/>
      </w:pPr>
      <w:bookmarkStart w:id="433" w:name="_Toc234407670"/>
      <w:r>
        <w:t>Anexo B. Configuración del laboratorio</w:t>
      </w:r>
      <w:bookmarkEnd w:id="433"/>
    </w:p>
    <w:p w14:paraId="6FB11D8E" w14:textId="77777777" w:rsidR="007A3A4F" w:rsidRDefault="00195605" w:rsidP="00410D4D">
      <w:pPr>
        <w:pStyle w:val="GuionesAnexo"/>
      </w:pPr>
      <w:r>
        <w:t xml:space="preserve">B.1. Alcance. El laboratorio se diseñó para evaluar técnicas host-based en Windows mediante ejecución controlada. No se empleó </w:t>
      </w:r>
      <w:proofErr w:type="gramStart"/>
      <w:r>
        <w:t>malware</w:t>
      </w:r>
      <w:proofErr w:type="gramEnd"/>
      <w:r>
        <w:t>, no se afectaron sistemas de terceros y los datos usados fueron dummy.</w:t>
      </w:r>
    </w:p>
    <w:p w14:paraId="78C7BBCE" w14:textId="77777777" w:rsidR="007A3A4F" w:rsidRDefault="00195605" w:rsidP="00410D4D">
      <w:pPr>
        <w:pStyle w:val="GuionesAnexo"/>
      </w:pPr>
      <w:r>
        <w:t xml:space="preserve">B.2. Endpoint observado. Sistema Windows de laboratorio con agente Velociraptor, Sysmon y </w:t>
      </w:r>
      <w:proofErr w:type="spellStart"/>
      <w:r>
        <w:t>logging</w:t>
      </w:r>
      <w:proofErr w:type="spellEnd"/>
      <w:r>
        <w:t xml:space="preserve"> de PowerShell habilitado. La memoria utiliza referencias de rutas internas únicamente como trazabilidad experimental; esas rutas no deben tratarse como IOC.</w:t>
      </w:r>
    </w:p>
    <w:p w14:paraId="217CCB58" w14:textId="77777777" w:rsidR="007A3A4F" w:rsidRDefault="00195605" w:rsidP="00410D4D">
      <w:pPr>
        <w:pStyle w:val="GuionesAnexo"/>
      </w:pPr>
      <w:r>
        <w:lastRenderedPageBreak/>
        <w:t>B.3. Velociraptor. La arquitectura evaluada se basa en cliente, servidor, artifacts, CLIENT_EVENT para detección, SERVER_EVENT para enrutamiento/persistencia/notificación y exportaciones JSONL/CSV como salidas de explotación analítica. SERVER_EVENT no se formula como capa de detección.</w:t>
      </w:r>
    </w:p>
    <w:p w14:paraId="4B91AC09" w14:textId="77777777" w:rsidR="007A3A4F" w:rsidRDefault="00195605" w:rsidP="00410D4D">
      <w:pPr>
        <w:pStyle w:val="GuionesAnexo"/>
      </w:pPr>
      <w:r>
        <w:t>B.4. Sysmon. Sysmon aporta eventos de creación de procesos, conexiones de red, creación de ficheros y eliminación detectada. En este TFM, Sysmon Event ID 26 se usa como evidencia forense de borrado, no como alerta individual (</w:t>
      </w:r>
      <w:proofErr w:type="spellStart"/>
      <w:r>
        <w:t>Russinovich</w:t>
      </w:r>
      <w:proofErr w:type="spellEnd"/>
      <w:r>
        <w:t xml:space="preserve"> &amp; Garnier, 2026).</w:t>
      </w:r>
    </w:p>
    <w:p w14:paraId="2E81B089" w14:textId="77777777" w:rsidR="007A3A4F" w:rsidRDefault="00195605" w:rsidP="00410D4D">
      <w:pPr>
        <w:pStyle w:val="GuionesAnexo"/>
      </w:pPr>
      <w:r>
        <w:t xml:space="preserve">B.5. PowerShell. PowerShell Script Block </w:t>
      </w:r>
      <w:proofErr w:type="spellStart"/>
      <w:r>
        <w:t>Logging</w:t>
      </w:r>
      <w:proofErr w:type="spellEnd"/>
      <w:r>
        <w:t xml:space="preserve"> aporta Event ID 4104 para observar comandos y bloques de script ejecutados. Esta fuente es relevante para PowerShell, </w:t>
      </w:r>
      <w:proofErr w:type="spellStart"/>
      <w:r>
        <w:t>discovery</w:t>
      </w:r>
      <w:proofErr w:type="spellEnd"/>
      <w:r>
        <w:t>, cifrado controlado, eliminación y exfiltración HTTP controlada cuando el comportamiento se ejecuta mediante PowerShell (Microsoft, 2026).</w:t>
      </w:r>
    </w:p>
    <w:p w14:paraId="405E3463" w14:textId="77777777" w:rsidR="007A3A4F" w:rsidRDefault="00195605" w:rsidP="00410D4D">
      <w:pPr>
        <w:pStyle w:val="GuionesAnexo"/>
      </w:pPr>
      <w:r>
        <w:t xml:space="preserve">B.6. Wazuh. Wazuh se usa como validación comparativa HIDS/SIEM, no como sustituto de Velociraptor. Su modelo se apoya en logs, reglas, archives y </w:t>
      </w:r>
      <w:proofErr w:type="spellStart"/>
      <w:r>
        <w:t>alerts</w:t>
      </w:r>
      <w:proofErr w:type="spellEnd"/>
      <w:r>
        <w:t>, mientras que Velociraptor se apoya en artifacts, VQL, CLIENT_EVENT y evidencia host-based.</w:t>
      </w:r>
    </w:p>
    <w:p w14:paraId="790C91C7" w14:textId="77777777" w:rsidR="007A3A4F" w:rsidRDefault="00195605" w:rsidP="00410D4D">
      <w:pPr>
        <w:pStyle w:val="GuionesAnexo"/>
      </w:pPr>
      <w:r>
        <w:t>B.7. Restricción metodológica. Codex no valida experimentalmente resultados. La validez experimental depende de las campañas ejecutadas por el autor y de las evidencias conservadas en los Excel finales, logs normalizados y paquetes de evidencias.</w:t>
      </w:r>
    </w:p>
    <w:p w14:paraId="72417AFF" w14:textId="77777777" w:rsidR="007A3A4F" w:rsidRDefault="00195605" w:rsidP="00410D4D">
      <w:pPr>
        <w:pStyle w:val="ANEXOS"/>
      </w:pPr>
      <w:bookmarkStart w:id="434" w:name="_Toc234407671"/>
      <w:r>
        <w:t>Anexo C. Fuentes de telemetría y criterio de evidencia</w:t>
      </w:r>
      <w:bookmarkEnd w:id="434"/>
    </w:p>
    <w:p w14:paraId="551884A4" w14:textId="77777777" w:rsidR="007A3A4F" w:rsidRDefault="00195605" w:rsidP="00410D4D">
      <w:pPr>
        <w:pStyle w:val="GuionesAnexo"/>
      </w:pPr>
      <w:r>
        <w:t>C.1. Separación de capas. La memoria distingue ejecución de técnica, visibilidad host-based, detección, alerta, salida externa, evidencia, falsos positivos, benchmark y comparación con Wazuh. Esta separación evita inferir detección a partir de mera presencia de eventos.</w:t>
      </w:r>
    </w:p>
    <w:p w14:paraId="28A57919" w14:textId="77777777" w:rsidR="007A3A4F" w:rsidRDefault="00195605" w:rsidP="00410D4D">
      <w:pPr>
        <w:pStyle w:val="GuionesAnexo"/>
      </w:pPr>
      <w:r>
        <w:t>C.2. Visibilidad host-based. Se considera visibilidad cuando una fuente local registra actividad observable: Windows Event Logs, Sysmon, PowerShell 4104, ficheros creados, claves de registro, servicios o conexiones. La visibilidad por sí sola no equivale a detección.</w:t>
      </w:r>
    </w:p>
    <w:p w14:paraId="6F236EAC" w14:textId="77777777" w:rsidR="007A3A4F" w:rsidRDefault="00195605" w:rsidP="00410D4D">
      <w:pPr>
        <w:pStyle w:val="GuionesAnexo"/>
      </w:pPr>
      <w:r>
        <w:t>C.3. Detección. Se considera detección defendible cuando un artifact CLIENT_EVENT clasifica un evento o patrón, lo vincula a una técnica concreta y conserva evidencia trazable. La detección defendible en este TFM ocurre en CLIENT_EVENT.</w:t>
      </w:r>
    </w:p>
    <w:p w14:paraId="3D59BE56" w14:textId="77777777" w:rsidR="007A3A4F" w:rsidRDefault="00195605" w:rsidP="00410D4D">
      <w:pPr>
        <w:pStyle w:val="GuionesAnexo"/>
      </w:pPr>
      <w:r>
        <w:t>C.4. Alerta. Se considera alerta cuando una detección se normaliza y se eleva a una señal operativa con perfil de severidad. P1/P2/P3/P4 son perfiles de artifacts y severidad/visibilidad, no prioridades de planificación.</w:t>
      </w:r>
    </w:p>
    <w:p w14:paraId="36E7BAD7" w14:textId="77777777" w:rsidR="007A3A4F" w:rsidRDefault="00195605" w:rsidP="00410D4D">
      <w:pPr>
        <w:pStyle w:val="GuionesAnexo"/>
      </w:pPr>
      <w:r>
        <w:t>C.5. Salida externa. JSONL y Discord son salidas externas o mecanismos de notificación. No son fuente primaria de detección y no sustituyen a CLIENT_EVENT ni a la evidencia local.</w:t>
      </w:r>
    </w:p>
    <w:p w14:paraId="72F79C86" w14:textId="77777777" w:rsidR="007A3A4F" w:rsidRDefault="00195605" w:rsidP="00410D4D">
      <w:pPr>
        <w:pStyle w:val="GuionesAnexo"/>
      </w:pPr>
      <w:r>
        <w:lastRenderedPageBreak/>
        <w:t>C.6. Evidencia forense. Se considera evidencia forense cualquier dato conservado que permita reconstruir la actividad: eventos, logs, hashes, capturas o resúmenes de ejecución. Sysmon ID 26 se trata como evidencia de eliminación, no como alerta individual.</w:t>
      </w:r>
    </w:p>
    <w:p w14:paraId="203CB964" w14:textId="77777777" w:rsidR="007A3A4F" w:rsidRDefault="00195605" w:rsidP="00410D4D">
      <w:pPr>
        <w:pStyle w:val="GuionesAnexo"/>
      </w:pPr>
      <w:r>
        <w:t>C.7. Falsos positivos. La campaña de FP se analiza separada de la campaña real. El Excel final registra 10/10 acciones benignas y 0 hits definitivos, manteniendo separadas las filas mixtas mediante filtros de ventana/carpeta (García-Amorena Reina, 2026e).</w:t>
      </w:r>
    </w:p>
    <w:p w14:paraId="54A0FCC8" w14:textId="77777777" w:rsidR="007A3A4F" w:rsidRDefault="00195605" w:rsidP="00410D4D">
      <w:pPr>
        <w:pStyle w:val="ANEXOS"/>
      </w:pPr>
      <w:bookmarkStart w:id="435" w:name="_Toc234407672"/>
      <w:r>
        <w:t>Anexo D. Artifacts Velociraptor validados</w:t>
      </w:r>
      <w:bookmarkEnd w:id="435"/>
    </w:p>
    <w:p w14:paraId="3F0E5B20" w14:textId="77777777" w:rsidR="007A3A4F" w:rsidRDefault="00195605" w:rsidP="00410D4D">
      <w:pPr>
        <w:pStyle w:val="GuionesAnexo"/>
      </w:pPr>
      <w:r>
        <w:t>D.1. Carpeta válida. Los artifacts validados se conservan en 01_ARTIFACTS/validated y no deben sobrescribirse. Cualquier evolución futura debe realizarse en candidate y validarse en laboratorio antes de promoverse.</w:t>
      </w:r>
    </w:p>
    <w:p w14:paraId="24CAA5A1" w14:textId="77777777" w:rsidR="007A3A4F" w:rsidRDefault="00195605" w:rsidP="00410D4D">
      <w:pPr>
        <w:pStyle w:val="GuionesAnexo"/>
      </w:pPr>
      <w:r>
        <w:t xml:space="preserve">D.2. </w:t>
      </w:r>
      <w:proofErr w:type="gramStart"/>
      <w:r>
        <w:t>Custom.TFM.HIDS.P1.Critical.Priority</w:t>
      </w:r>
      <w:proofErr w:type="gramEnd"/>
      <w:r>
        <w:t>.Event_v</w:t>
      </w:r>
      <w:proofErr w:type="gramStart"/>
      <w:r>
        <w:t>1.yaml</w:t>
      </w:r>
      <w:proofErr w:type="gramEnd"/>
      <w:r>
        <w:t>. Perfil P1 Critical. Orientado a señales de alta criticidad, como comportamientos destructivos, cifrado, persistencia fuerte o exfiltración HTTP controlada cuando la evidencia lo soporta.</w:t>
      </w:r>
    </w:p>
    <w:p w14:paraId="0D40E483" w14:textId="77777777" w:rsidR="007A3A4F" w:rsidRDefault="00195605" w:rsidP="00410D4D">
      <w:pPr>
        <w:pStyle w:val="GuionesAnexo"/>
      </w:pPr>
      <w:r>
        <w:t xml:space="preserve">D.3. </w:t>
      </w:r>
      <w:proofErr w:type="gramStart"/>
      <w:r>
        <w:t>Custom.TFM.HIDS.P2.High.Forensic</w:t>
      </w:r>
      <w:proofErr w:type="gramEnd"/>
      <w:r>
        <w:t>.Event_v</w:t>
      </w:r>
      <w:proofErr w:type="gramStart"/>
      <w:r>
        <w:t>1.yaml</w:t>
      </w:r>
      <w:proofErr w:type="gramEnd"/>
      <w:r>
        <w:t>. Perfil P2 High. Orientado a evidencia forense de alta relevancia, útil para consolidar detecciones y sostener trazabilidad técnica.</w:t>
      </w:r>
    </w:p>
    <w:p w14:paraId="0D8B32F6" w14:textId="77777777" w:rsidR="007A3A4F" w:rsidRDefault="00195605" w:rsidP="00410D4D">
      <w:pPr>
        <w:pStyle w:val="GuionesAnexo"/>
      </w:pPr>
      <w:r>
        <w:t xml:space="preserve">D.4. </w:t>
      </w:r>
      <w:proofErr w:type="gramStart"/>
      <w:r>
        <w:t>Custom.TFM.HIDS.P3.Medium.Behavioral</w:t>
      </w:r>
      <w:proofErr w:type="gramEnd"/>
      <w:r>
        <w:t>.Event_v</w:t>
      </w:r>
      <w:proofErr w:type="gramStart"/>
      <w:r>
        <w:t>1.yaml</w:t>
      </w:r>
      <w:proofErr w:type="gramEnd"/>
      <w:r>
        <w:t>. Perfil P3 Medium. Orientado a comportamiento sospechoso que requiere contexto, correlación temporal o combinación con otras señales.</w:t>
      </w:r>
    </w:p>
    <w:p w14:paraId="302EB1C7" w14:textId="77777777" w:rsidR="007A3A4F" w:rsidRDefault="00195605" w:rsidP="00410D4D">
      <w:pPr>
        <w:pStyle w:val="GuionesAnexo"/>
      </w:pPr>
      <w:r>
        <w:t xml:space="preserve">D.5. </w:t>
      </w:r>
      <w:proofErr w:type="gramStart"/>
      <w:r>
        <w:t>Custom.TFM.HIDS.P4.Low.Basic</w:t>
      </w:r>
      <w:proofErr w:type="gramEnd"/>
      <w:r>
        <w:t>_v</w:t>
      </w:r>
      <w:proofErr w:type="gramStart"/>
      <w:r>
        <w:t>2.yaml</w:t>
      </w:r>
      <w:proofErr w:type="gramEnd"/>
      <w:r>
        <w:t>. Perfil P4 Low. Orientado a visibilidad básica. No debe formularse como alerta crítica ni como prueba suficiente de compromiso.</w:t>
      </w:r>
    </w:p>
    <w:p w14:paraId="0A66F1CB" w14:textId="77777777" w:rsidR="007A3A4F" w:rsidRDefault="00195605" w:rsidP="00410D4D">
      <w:pPr>
        <w:pStyle w:val="GuionesAnexo"/>
      </w:pPr>
      <w:r>
        <w:t>D.6. Custom.TFM.HIDS.Router.JSONL.Discord.SOC_v</w:t>
      </w:r>
      <w:proofErr w:type="gramStart"/>
      <w:r>
        <w:t>3.yaml</w:t>
      </w:r>
      <w:proofErr w:type="gramEnd"/>
      <w:r>
        <w:t>. Artifact SERVER_EVENT. Su función es enrutar, normalizar, persistir o notificar eventos generados por CLIENT_EVENT. No detecta por sí mismo.</w:t>
      </w:r>
    </w:p>
    <w:p w14:paraId="2A56ABB3" w14:textId="77777777" w:rsidR="007A3A4F" w:rsidRDefault="00195605" w:rsidP="00410D4D">
      <w:pPr>
        <w:pStyle w:val="GuionesAnexo"/>
      </w:pPr>
      <w:r>
        <w:t>D.7. SHA256SUMS_P1_P2_RECALIBRATION.txt. Fichero de trazabilidad criptográfica asociado a artifacts recalibrados. Debe conservarse como control de integridad documental.</w:t>
      </w:r>
    </w:p>
    <w:p w14:paraId="5A05B948" w14:textId="77777777" w:rsidR="007A3A4F" w:rsidRDefault="00195605" w:rsidP="00410D4D">
      <w:pPr>
        <w:pStyle w:val="GuionesAnexo"/>
      </w:pPr>
      <w:r>
        <w:t>D.8. Decisión de diseño. La arquitectura P1/P2/P3/P4 no representa herramientas independientes. Representa perfiles operativos de severidad y visibilidad sobre una lógica CLIENT_EVENT común, con salida posterior por router SERVER_EVENT cuando aplica (García-Amorena Reina, 2026a).</w:t>
      </w:r>
    </w:p>
    <w:p w14:paraId="28A1F565" w14:textId="77777777" w:rsidR="007A3A4F" w:rsidRDefault="00195605" w:rsidP="00410D4D">
      <w:pPr>
        <w:pStyle w:val="ANEXOS"/>
      </w:pPr>
      <w:bookmarkStart w:id="436" w:name="_Toc234407673"/>
      <w:r>
        <w:t xml:space="preserve">Anexo E. Runners, scripts y </w:t>
      </w:r>
      <w:proofErr w:type="spellStart"/>
      <w:r>
        <w:t>ground</w:t>
      </w:r>
      <w:proofErr w:type="spellEnd"/>
      <w:r>
        <w:t xml:space="preserve"> </w:t>
      </w:r>
      <w:proofErr w:type="spellStart"/>
      <w:r>
        <w:t>truth</w:t>
      </w:r>
      <w:bookmarkEnd w:id="436"/>
      <w:proofErr w:type="spellEnd"/>
    </w:p>
    <w:p w14:paraId="684FEF4B" w14:textId="77777777" w:rsidR="007A3A4F" w:rsidRDefault="00195605" w:rsidP="00410D4D">
      <w:pPr>
        <w:pStyle w:val="GuionesAnexo"/>
      </w:pPr>
      <w:r>
        <w:lastRenderedPageBreak/>
        <w:t xml:space="preserve">E.1. Función de los runners. Los runners automatizan la ejecución controlada de técnicas TEC-001 a TEC-009, registran tiempos y generan evidencias. Su función metodológica es construir </w:t>
      </w:r>
      <w:proofErr w:type="spellStart"/>
      <w:r>
        <w:t>ground</w:t>
      </w:r>
      <w:proofErr w:type="spellEnd"/>
      <w:r>
        <w:t xml:space="preserve"> </w:t>
      </w:r>
      <w:proofErr w:type="spellStart"/>
      <w:r>
        <w:t>truth</w:t>
      </w:r>
      <w:proofErr w:type="spellEnd"/>
      <w:r>
        <w:t>, no detectar.</w:t>
      </w:r>
    </w:p>
    <w:p w14:paraId="5D9BF4A6" w14:textId="77777777" w:rsidR="007A3A4F" w:rsidRDefault="00195605" w:rsidP="00410D4D">
      <w:pPr>
        <w:pStyle w:val="GuionesAnexo"/>
      </w:pPr>
      <w:r>
        <w:t>E.2. Runner global. La memoria referencia `TFM_Run_All_TEC_Tests_v6_PATCHED_4104.ps1` como runner global de campaña. Ejecuta técnicas de forma secuencial, introduce pausas y facilita correlación temporal con telemetría.</w:t>
      </w:r>
    </w:p>
    <w:p w14:paraId="43056D6E" w14:textId="77777777" w:rsidR="007A3A4F" w:rsidRDefault="00195605" w:rsidP="00410D4D">
      <w:pPr>
        <w:pStyle w:val="GuionesAnexo"/>
      </w:pPr>
      <w:r>
        <w:t xml:space="preserve">E.3. Ground </w:t>
      </w:r>
      <w:proofErr w:type="spellStart"/>
      <w:r>
        <w:t>truth</w:t>
      </w:r>
      <w:proofErr w:type="spellEnd"/>
      <w:r>
        <w:t xml:space="preserve">. El </w:t>
      </w:r>
      <w:proofErr w:type="spellStart"/>
      <w:r>
        <w:t>ground</w:t>
      </w:r>
      <w:proofErr w:type="spellEnd"/>
      <w:r>
        <w:t xml:space="preserve"> </w:t>
      </w:r>
      <w:proofErr w:type="spellStart"/>
      <w:r>
        <w:t>truth</w:t>
      </w:r>
      <w:proofErr w:type="spellEnd"/>
      <w:r>
        <w:t xml:space="preserve"> se apoya en ejecución planificada, ventana temporal, técnica esperada, runner usado, evidencia producida y resumen de campaña. La detección se evalúa comparando esta verdad de laboratorio con las señales CLIENT_EVENT.</w:t>
      </w:r>
    </w:p>
    <w:p w14:paraId="4243E8BB" w14:textId="77777777" w:rsidR="007A3A4F" w:rsidRDefault="00195605" w:rsidP="00410D4D">
      <w:pPr>
        <w:pStyle w:val="GuionesAnexo"/>
      </w:pPr>
      <w:r>
        <w:t xml:space="preserve">E.4. Datos dummy. Los scripts operan sobre datos dummy y rutas controladas de laboratorio. No deben redactarse como </w:t>
      </w:r>
      <w:proofErr w:type="gramStart"/>
      <w:r>
        <w:t>malware</w:t>
      </w:r>
      <w:proofErr w:type="gramEnd"/>
      <w:r>
        <w:t xml:space="preserve"> real ni como compromiso de datos sensibles.</w:t>
      </w:r>
    </w:p>
    <w:p w14:paraId="42442A9F" w14:textId="77777777" w:rsidR="007A3A4F" w:rsidRDefault="00195605" w:rsidP="00410D4D">
      <w:pPr>
        <w:pStyle w:val="GuionesAnexo"/>
      </w:pPr>
      <w:r>
        <w:t>E.5. Rutas y nombres. Las rutas de laboratorio se documentan para reproducibilidad, pero no forman parte de la lógica de detección ni se tratan como IOC.</w:t>
      </w:r>
    </w:p>
    <w:p w14:paraId="4C23E3B0" w14:textId="77777777" w:rsidR="007A3A4F" w:rsidRDefault="00195605" w:rsidP="00410D4D">
      <w:pPr>
        <w:pStyle w:val="GuionesAnexo"/>
      </w:pPr>
      <w:r>
        <w:t>E.6. Control de seguridad. Las técnicas de impacto se limitaron a cifrado/eliminación controlados sobre ficheros dummy; las técnicas de exfiltración se limitaron a transferencia HTTP controlada hacia receptor del investigador.</w:t>
      </w:r>
    </w:p>
    <w:p w14:paraId="17E2AD2F" w14:textId="77777777" w:rsidR="007A3A4F" w:rsidRDefault="00195605" w:rsidP="00410D4D">
      <w:pPr>
        <w:pStyle w:val="ANEXOS"/>
      </w:pPr>
      <w:bookmarkStart w:id="437" w:name="_Toc234407674"/>
      <w:r>
        <w:t xml:space="preserve">Anexo F. Evidencias y </w:t>
      </w:r>
      <w:proofErr w:type="spellStart"/>
      <w:r>
        <w:t>datasets</w:t>
      </w:r>
      <w:proofErr w:type="spellEnd"/>
      <w:r>
        <w:t xml:space="preserve"> finales</w:t>
      </w:r>
      <w:bookmarkEnd w:id="437"/>
    </w:p>
    <w:p w14:paraId="6E1A9A2C" w14:textId="77777777" w:rsidR="007A3A4F" w:rsidRDefault="00195605" w:rsidP="00410D4D">
      <w:pPr>
        <w:pStyle w:val="GuionesAnexo"/>
      </w:pPr>
      <w:r>
        <w:t>F.1. Excel final de visibilidad. `04_EVIDENCE/Excel_visibilidad_26062026/TFM_VISIBILIDAD_DETECCION_FP_WAZUH_FINAL_26062026.xlsx` es la fuente principal para resultados de detección, falsos positivos, Wazuh y trazabilidad de fuentes (García-Amorena Reina, 2026e).</w:t>
      </w:r>
    </w:p>
    <w:p w14:paraId="0D99695F" w14:textId="77777777" w:rsidR="007A3A4F" w:rsidRDefault="00195605" w:rsidP="00410D4D">
      <w:pPr>
        <w:pStyle w:val="GuionesAnexo"/>
      </w:pPr>
      <w:r>
        <w:t>F.2. Normalizados de visibilidad. La carpeta `04_EVIDENCE/Excel_visibilidad_26062026/</w:t>
      </w:r>
      <w:proofErr w:type="spellStart"/>
      <w:r>
        <w:t>normalized</w:t>
      </w:r>
      <w:proofErr w:type="spellEnd"/>
      <w:r>
        <w:t>` conserva CSV/JSON derivados: `alertas_vr.csv`, `</w:t>
      </w:r>
      <w:proofErr w:type="spellStart"/>
      <w:r>
        <w:t>dataset_</w:t>
      </w:r>
      <w:proofErr w:type="gramStart"/>
      <w:r>
        <w:t>summary.json</w:t>
      </w:r>
      <w:proofErr w:type="spellEnd"/>
      <w:proofErr w:type="gramEnd"/>
      <w:r>
        <w:t xml:space="preserve">`, `tecnicas_real_vr.csv`, `fp_hits.csv`, `wazuh_detalle.csv`, `comparacion_vr_wazuh.csv`, `heatmap_capacity.csv`, `heatmap_visibility.csv`, `kpis.csv` y fuentes </w:t>
      </w:r>
      <w:proofErr w:type="spellStart"/>
      <w:r>
        <w:t>hasheadas</w:t>
      </w:r>
      <w:proofErr w:type="spellEnd"/>
      <w:r>
        <w:t>.</w:t>
      </w:r>
    </w:p>
    <w:p w14:paraId="516C1DD4" w14:textId="77777777" w:rsidR="007A3A4F" w:rsidRDefault="00195605" w:rsidP="00410D4D">
      <w:pPr>
        <w:pStyle w:val="GuionesAnexo"/>
      </w:pPr>
      <w:r>
        <w:t xml:space="preserve">F.3. Excel final de benchmark. `04_EVIDENCE/Excel_benchmark_26062026/TFM_BENCHMARK_RENDIMIENTO_VELOCIRAPTOR_FINAL_26062026.xlsx` es la fuente principal para rendimiento, escenarios, </w:t>
      </w:r>
      <w:proofErr w:type="spellStart"/>
      <w:r>
        <w:t>runs</w:t>
      </w:r>
      <w:proofErr w:type="spellEnd"/>
      <w:r>
        <w:t xml:space="preserve"> válidos y métricas CPU/RAM (García-Amorena Reina, 2026d).</w:t>
      </w:r>
    </w:p>
    <w:p w14:paraId="3BC13052" w14:textId="77777777" w:rsidR="007A3A4F" w:rsidRDefault="00195605" w:rsidP="00410D4D">
      <w:pPr>
        <w:pStyle w:val="GuionesAnexo"/>
      </w:pPr>
      <w:r>
        <w:t>F.4. Normalizados de benchmark. La carpeta `04_EVIDENCE/Excel_benchmark_26062026/</w:t>
      </w:r>
      <w:proofErr w:type="spellStart"/>
      <w:r>
        <w:t>normalized</w:t>
      </w:r>
      <w:proofErr w:type="spellEnd"/>
      <w:r>
        <w:t>` conserva `resumen_escenario.csv`, `runs_validos.csv`, `raw_samples.csv`, `process_samples.csv`, `calidad_datos.csv`, `trazabilidad.csv` y discrepancias.</w:t>
      </w:r>
    </w:p>
    <w:p w14:paraId="7D679F9D" w14:textId="77777777" w:rsidR="007A3A4F" w:rsidRDefault="00195605" w:rsidP="00410D4D">
      <w:pPr>
        <w:pStyle w:val="GuionesAnexo"/>
      </w:pPr>
      <w:r>
        <w:lastRenderedPageBreak/>
        <w:t xml:space="preserve">F.5. Calidad de datos. El </w:t>
      </w:r>
      <w:proofErr w:type="spellStart"/>
      <w:r>
        <w:t>dataset</w:t>
      </w:r>
      <w:proofErr w:type="spellEnd"/>
      <w:r>
        <w:t xml:space="preserve"> final registra 102 fuentes con SHA-256, 9 TEC planificadas/ejecutadas/OK, 10 FP planificados/OK, 379 filas CLIENT_EVENT reales incluidas y 0 hits definitivos en FP (García-Amorena Reina, 2026e).</w:t>
      </w:r>
    </w:p>
    <w:p w14:paraId="0B634479" w14:textId="77777777" w:rsidR="007A3A4F" w:rsidRDefault="00195605" w:rsidP="00410D4D">
      <w:pPr>
        <w:pStyle w:val="GuionesAnexo"/>
      </w:pPr>
      <w:r>
        <w:t xml:space="preserve">F.6. Limitación documental TEC-009. El </w:t>
      </w:r>
      <w:proofErr w:type="spellStart"/>
      <w:r>
        <w:t>summary</w:t>
      </w:r>
      <w:proofErr w:type="spellEnd"/>
      <w:r>
        <w:t xml:space="preserve"> documenta envío HTTP correcto con HTTP 200, </w:t>
      </w:r>
      <w:proofErr w:type="spellStart"/>
      <w:r>
        <w:t>UploadSucceeded</w:t>
      </w:r>
      <w:proofErr w:type="spellEnd"/>
      <w:r>
        <w:t xml:space="preserve">=True, SHA-256 y bytes transferidos. Si no aparece </w:t>
      </w:r>
      <w:proofErr w:type="spellStart"/>
      <w:r>
        <w:t>receiver_</w:t>
      </w:r>
      <w:proofErr w:type="gramStart"/>
      <w:r>
        <w:t>log.jsonl</w:t>
      </w:r>
      <w:proofErr w:type="spellEnd"/>
      <w:proofErr w:type="gramEnd"/>
      <w:r>
        <w:t xml:space="preserve"> o ZIP recibido en el paquete revisado, se considera limitación documental secundaria, no invalidación de la técnica.</w:t>
      </w:r>
    </w:p>
    <w:p w14:paraId="7A4681F0" w14:textId="77777777" w:rsidR="007A3A4F" w:rsidRDefault="00195605" w:rsidP="00410D4D">
      <w:pPr>
        <w:pStyle w:val="GuionesAnexo"/>
      </w:pPr>
      <w:r>
        <w:t xml:space="preserve">F.7. Limitación documental Wazuh. La lectura final de Wazuh debe apoyarse en el Excel consolidado y normalizados. La ruta histórica `ENTREGA_WAZUH_VISIBILIDAD_20260622_114027` aparece registrada en </w:t>
      </w:r>
      <w:proofErr w:type="spellStart"/>
      <w:r>
        <w:t>dataset_summary</w:t>
      </w:r>
      <w:proofErr w:type="spellEnd"/>
      <w:r>
        <w:t>, pero no se conserva completa en la ruta revisada actual.</w:t>
      </w:r>
    </w:p>
    <w:p w14:paraId="7DF3C5ED" w14:textId="77777777" w:rsidR="007A3A4F" w:rsidRDefault="00195605" w:rsidP="00410D4D">
      <w:pPr>
        <w:pStyle w:val="ANEXOS"/>
      </w:pPr>
      <w:bookmarkStart w:id="438" w:name="_Toc234407675"/>
      <w:r>
        <w:t>Anexo G. Resultados completos de visibilidad, detección y falsos positivos</w:t>
      </w:r>
      <w:bookmarkEnd w:id="438"/>
    </w:p>
    <w:p w14:paraId="0BFD0B1D" w14:textId="77777777" w:rsidR="007A3A4F" w:rsidRDefault="00195605" w:rsidP="00410D4D">
      <w:pPr>
        <w:pStyle w:val="GuionesAnexo"/>
      </w:pPr>
      <w:r>
        <w:t>G.1. Resultado global. La campaña real consolidada registra 9/9 técnicas TEC-001 a TEC-009 detectadas mediante CLIENT_EVENT y 379 filas reales incluidas en la ventana de ejecución (García-Amorena Reina, 2026e).</w:t>
      </w:r>
    </w:p>
    <w:p w14:paraId="05A00E50" w14:textId="77777777" w:rsidR="007A3A4F" w:rsidRDefault="00195605" w:rsidP="00410D4D">
      <w:pPr>
        <w:pStyle w:val="GuionesAnexo"/>
      </w:pPr>
      <w:r>
        <w:t>G.2. Distribución por perfiles. P1=19, P2=118, P3=109 y P4=133. Estos valores son perfiles de artifacts/severidad, no prioridades documentales.</w:t>
      </w:r>
    </w:p>
    <w:p w14:paraId="6851BE12" w14:textId="77777777" w:rsidR="007A3A4F" w:rsidRDefault="00195605" w:rsidP="00410D4D">
      <w:pPr>
        <w:pStyle w:val="GuionesAnexo"/>
      </w:pPr>
      <w:r>
        <w:t>G.3. Distribución por técnica. TEC-001=42 filas, TEC-002=214, TEC-003=30, TEC-004=37, TEC-005=14, TEC-006=18, TEC-007=5, TEC-008=4 y TEC-009=15. La diferencia de volumen no equivale por sí sola a mayor o menor calidad de detección; depende de fuentes, filtros y comportamiento generado.</w:t>
      </w:r>
    </w:p>
    <w:p w14:paraId="22F59C6C" w14:textId="77777777" w:rsidR="007A3A4F" w:rsidRDefault="00195605" w:rsidP="00410D4D">
      <w:pPr>
        <w:pStyle w:val="GuionesAnexo"/>
      </w:pPr>
      <w:r>
        <w:t xml:space="preserve">G.4. Fuentes observadas por técnica. El </w:t>
      </w:r>
      <w:proofErr w:type="spellStart"/>
      <w:r>
        <w:t>dataset</w:t>
      </w:r>
      <w:proofErr w:type="spellEnd"/>
      <w:r>
        <w:t xml:space="preserve"> normalizado registra eventos Sysmon y PowerShell 4104 por técnica. Ejemplos: TEC-001 incluye 4 eventos Sysmon y 3 de PowerShell 4104; TEC-005 incluye 6 Sysmon y 4 </w:t>
      </w:r>
      <w:proofErr w:type="spellStart"/>
      <w:r>
        <w:t>System</w:t>
      </w:r>
      <w:proofErr w:type="spellEnd"/>
      <w:r>
        <w:t xml:space="preserve"> 7045; TEC-009 incluye 7 Sysmon y 1 PowerShell 4104.</w:t>
      </w:r>
    </w:p>
    <w:p w14:paraId="437E9395" w14:textId="77777777" w:rsidR="007A3A4F" w:rsidRDefault="00195605" w:rsidP="00410D4D">
      <w:pPr>
        <w:pStyle w:val="GuionesAnexo"/>
      </w:pPr>
      <w:r>
        <w:t xml:space="preserve">G.5. Falsos positivos. La campaña FP registra 10/10 acciones benignas ejecutadas y 0 hits definitivos. Se documentan filas CLIENT_EVENT a revisar por mezcla de fuentes, pero el resultado final conserva </w:t>
      </w:r>
      <w:proofErr w:type="spellStart"/>
      <w:r>
        <w:t>TotalHits</w:t>
      </w:r>
      <w:proofErr w:type="spellEnd"/>
      <w:r>
        <w:t>=0 tras aplicar filtros de ventana/carpeta.</w:t>
      </w:r>
    </w:p>
    <w:p w14:paraId="69F08561" w14:textId="77777777" w:rsidR="007A3A4F" w:rsidRDefault="00195605" w:rsidP="00410D4D">
      <w:pPr>
        <w:pStyle w:val="GuionesAnexo"/>
      </w:pPr>
      <w:r>
        <w:t>G.6. Interpretación. El resultado 9/9 solo aplica al subconjunto TEC-001 a TEC-009, al laboratorio Windows, a la telemetría configurada y a los artifacts validados. No debe extrapolarse a toda ATT&amp;CK Enterprise ni a producción.</w:t>
      </w:r>
    </w:p>
    <w:p w14:paraId="4B39DAAA" w14:textId="77777777" w:rsidR="007A3A4F" w:rsidRDefault="00195605" w:rsidP="00410D4D">
      <w:pPr>
        <w:pStyle w:val="GuionesAnexo"/>
      </w:pPr>
      <w:r>
        <w:lastRenderedPageBreak/>
        <w:t>G.7. Defensa técnica. La defensa de resultados debe apoyarse en la relación técnica -&gt; ejecución controlada -&gt; fuente de telemetría -&gt; artifact CLIENT_EVENT -&gt; perfil -&gt; evidencia conservada -&gt; limitación documentada.</w:t>
      </w:r>
    </w:p>
    <w:p w14:paraId="05869257" w14:textId="77777777" w:rsidR="007A3A4F" w:rsidRDefault="00195605" w:rsidP="00410D4D">
      <w:pPr>
        <w:pStyle w:val="ANEXOS"/>
      </w:pPr>
      <w:bookmarkStart w:id="439" w:name="_Toc234407676"/>
      <w:r>
        <w:t>Anexo H. Benchmark de rendimiento</w:t>
      </w:r>
      <w:bookmarkEnd w:id="439"/>
    </w:p>
    <w:p w14:paraId="16A8BA45" w14:textId="77777777" w:rsidR="007A3A4F" w:rsidRDefault="00195605" w:rsidP="00410D4D">
      <w:pPr>
        <w:pStyle w:val="GuionesAnexo"/>
      </w:pPr>
      <w:r>
        <w:t>H.1. Fuente válida. El benchmark válido es `TFM_BENCHMARK_RENDIMIENTO_VELOCIRAPTOR_FINAL_26062026.xlsx` y sus normalizados asociados (García-Amorena Reina, 2026d).</w:t>
      </w:r>
    </w:p>
    <w:p w14:paraId="61FEB86A" w14:textId="77777777" w:rsidR="007A3A4F" w:rsidRDefault="00195605" w:rsidP="00410D4D">
      <w:pPr>
        <w:pStyle w:val="GuionesAnexo"/>
      </w:pPr>
      <w:r>
        <w:t xml:space="preserve">H.2. Diseño. El benchmark contiene 3 escenarios y 3 repeticiones por escenario: BASELINE_NO_VR, VR_IDLE y VR_TEC_RUNNER. El resultado incluye 9/9 </w:t>
      </w:r>
      <w:proofErr w:type="spellStart"/>
      <w:r>
        <w:t>runs</w:t>
      </w:r>
      <w:proofErr w:type="spellEnd"/>
      <w:r>
        <w:t xml:space="preserve"> válidos.</w:t>
      </w:r>
    </w:p>
    <w:p w14:paraId="03F5A210" w14:textId="77777777" w:rsidR="007A3A4F" w:rsidRDefault="00195605" w:rsidP="00410D4D">
      <w:pPr>
        <w:pStyle w:val="GuionesAnexo"/>
      </w:pPr>
      <w:r>
        <w:t>H.3. Exclusión SERVER_GUI. SERVER_GUI se excluye del cálculo principal para no mezclar coste del cliente Velociraptor en endpoint con coste del servidor/GUI de laboratorio.</w:t>
      </w:r>
    </w:p>
    <w:p w14:paraId="0156F457" w14:textId="77777777" w:rsidR="007A3A4F" w:rsidRDefault="00195605" w:rsidP="00410D4D">
      <w:pPr>
        <w:pStyle w:val="GuionesAnexo"/>
      </w:pPr>
      <w:r>
        <w:t>H.4. CPU. VR_TEC_RUNNER registra CPU media aproximada de 0,95 % y pico observado del 54 %. BASELINE_NO_VR y VR_IDLE aparecen con media 0 % en el resumen consolidado.</w:t>
      </w:r>
    </w:p>
    <w:p w14:paraId="7FE86DBE" w14:textId="77777777" w:rsidR="007A3A4F" w:rsidRDefault="00195605" w:rsidP="00410D4D">
      <w:pPr>
        <w:pStyle w:val="GuionesAnexo"/>
      </w:pPr>
      <w:r>
        <w:t xml:space="preserve">H.5. Memoria. VR_IDLE registra 57,48 MB de RAM media y VR_TEC_RUNNER 57,42 MB, con pico de 57,97 MB. La interpretación correcta es consumo </w:t>
      </w:r>
      <w:proofErr w:type="gramStart"/>
      <w:r>
        <w:t>medible</w:t>
      </w:r>
      <w:proofErr w:type="gramEnd"/>
      <w:r>
        <w:t xml:space="preserve"> pero bajo y estable en el laboratorio, no ausencia de consumo.</w:t>
      </w:r>
    </w:p>
    <w:p w14:paraId="12C6FE73" w14:textId="77777777" w:rsidR="007A3A4F" w:rsidRDefault="00195605" w:rsidP="00410D4D">
      <w:pPr>
        <w:pStyle w:val="GuionesAnexo"/>
      </w:pPr>
      <w:r>
        <w:t xml:space="preserve">H.6. </w:t>
      </w:r>
      <w:proofErr w:type="spellStart"/>
      <w:r>
        <w:t>RunnerStillRunningAtEnd</w:t>
      </w:r>
      <w:proofErr w:type="spellEnd"/>
      <w:r>
        <w:t xml:space="preserve">. Se interpreta como WARN no bloqueante cuando no invalida los 9/9 </w:t>
      </w:r>
      <w:proofErr w:type="spellStart"/>
      <w:r>
        <w:t>runs</w:t>
      </w:r>
      <w:proofErr w:type="spellEnd"/>
      <w:r>
        <w:t xml:space="preserve"> ni los controles de calidad del Excel.</w:t>
      </w:r>
    </w:p>
    <w:p w14:paraId="771C3A7F" w14:textId="77777777" w:rsidR="007A3A4F" w:rsidRDefault="00195605" w:rsidP="00410D4D">
      <w:pPr>
        <w:pStyle w:val="GuionesAnexo"/>
      </w:pPr>
      <w:r>
        <w:t>H.7. Alcance. El benchmark mide coste operativo, no calidad de detección. No debe mezclarse CPU/RAM con cobertura, falsos positivos o capacidad de detección.</w:t>
      </w:r>
    </w:p>
    <w:p w14:paraId="10FD073C" w14:textId="77777777" w:rsidR="007A3A4F" w:rsidRDefault="00195605" w:rsidP="00410D4D">
      <w:pPr>
        <w:pStyle w:val="GuionesAnexo"/>
      </w:pPr>
      <w:r>
        <w:t>H.8. Limitación. Los resultados no se extrapolan directamente a producción. Para entornos reales habría que repetir con más endpoints, cargas prolongadas, hardware distinto y retención/eventos representativos.</w:t>
      </w:r>
    </w:p>
    <w:p w14:paraId="560B4E41" w14:textId="77777777" w:rsidR="007A3A4F" w:rsidRDefault="00195605" w:rsidP="00410D4D">
      <w:pPr>
        <w:pStyle w:val="ANEXOS"/>
      </w:pPr>
      <w:bookmarkStart w:id="440" w:name="_Toc234407677"/>
      <w:r>
        <w:t>Anexo I. Validación comparativa con Wazuh</w:t>
      </w:r>
      <w:bookmarkEnd w:id="440"/>
    </w:p>
    <w:p w14:paraId="0AC5FC11" w14:textId="77777777" w:rsidR="007A3A4F" w:rsidRDefault="00195605" w:rsidP="00410D4D">
      <w:pPr>
        <w:pStyle w:val="GuionesAnexo"/>
      </w:pPr>
      <w:r>
        <w:t>I.1. Finalidad. Wazuh se mantiene como validación comparativa HIDS/SIEM. No sustituye a Velociraptor y no se trata como unidad equivalente directa.</w:t>
      </w:r>
    </w:p>
    <w:p w14:paraId="6863D397" w14:textId="77777777" w:rsidR="007A3A4F" w:rsidRDefault="00195605" w:rsidP="00410D4D">
      <w:pPr>
        <w:pStyle w:val="GuionesAnexo"/>
      </w:pPr>
      <w:r>
        <w:t>I.2. Modelo Velociraptor. Velociraptor trabaja con artifacts, VQL, CLIENT_EVENT y evidencia host-based. La detección defendible ocurre en CLIENT_EVENT; SERVER_EVENT enruta, persiste o notifica.</w:t>
      </w:r>
    </w:p>
    <w:p w14:paraId="58B949A1" w14:textId="77777777" w:rsidR="007A3A4F" w:rsidRDefault="00195605" w:rsidP="00410D4D">
      <w:pPr>
        <w:pStyle w:val="GuionesAnexo"/>
      </w:pPr>
      <w:r>
        <w:t xml:space="preserve">I.3. Modelo Wazuh. Wazuh trabaja con logs, rules, archives y </w:t>
      </w:r>
      <w:proofErr w:type="spellStart"/>
      <w:r>
        <w:t>alerts</w:t>
      </w:r>
      <w:proofErr w:type="spellEnd"/>
      <w:r>
        <w:t>. La comparación permite contrastar visibilidad, modelo operativo, reglas y alertabilidad centralizada (Wazuh, s. f.-a; Wazuh, s. f.-b).</w:t>
      </w:r>
    </w:p>
    <w:p w14:paraId="574A9667" w14:textId="77777777" w:rsidR="007A3A4F" w:rsidRDefault="00195605" w:rsidP="00410D4D">
      <w:pPr>
        <w:pStyle w:val="GuionesAnexo"/>
      </w:pPr>
      <w:r>
        <w:lastRenderedPageBreak/>
        <w:t xml:space="preserve">I.4. Fuentes Wazuh. La memoria documenta PowerShell </w:t>
      </w:r>
      <w:proofErr w:type="spellStart"/>
      <w:r>
        <w:t>Operational</w:t>
      </w:r>
      <w:proofErr w:type="spellEnd"/>
      <w:r>
        <w:t xml:space="preserve">, Sysmon, Security y </w:t>
      </w:r>
      <w:proofErr w:type="spellStart"/>
      <w:r>
        <w:t>System</w:t>
      </w:r>
      <w:proofErr w:type="spellEnd"/>
      <w:r>
        <w:t xml:space="preserve"> como fuentes remitidas por el agente Windows. Esta configuración permite observar ejecución de scripts, procesos, creación de ficheros y servicios.</w:t>
      </w:r>
    </w:p>
    <w:p w14:paraId="6378E35A" w14:textId="77777777" w:rsidR="007A3A4F" w:rsidRDefault="00195605" w:rsidP="00410D4D">
      <w:pPr>
        <w:pStyle w:val="GuionesAnexo"/>
      </w:pPr>
      <w:r>
        <w:t>I.5. Reglas custom. El fichero presente en la ruta revisada es `10_WAZUH/tfm_wazuh_custom_rules_v1.xml`. El Excel consolidado conserva los resultados finales de la campaña y debe considerarse fuente principal para métricas Wazuh.</w:t>
      </w:r>
    </w:p>
    <w:p w14:paraId="2FB6F027" w14:textId="77777777" w:rsidR="007A3A4F" w:rsidRDefault="00195605" w:rsidP="00410D4D">
      <w:pPr>
        <w:pStyle w:val="GuionesAnexo"/>
      </w:pPr>
      <w:r>
        <w:t xml:space="preserve">I.6. Resultados consolidados. El </w:t>
      </w:r>
      <w:proofErr w:type="spellStart"/>
      <w:r>
        <w:t>dataset</w:t>
      </w:r>
      <w:proofErr w:type="spellEnd"/>
      <w:r>
        <w:t xml:space="preserve"> registra Wazuh base con 58 </w:t>
      </w:r>
      <w:proofErr w:type="spellStart"/>
      <w:r>
        <w:t>alerts</w:t>
      </w:r>
      <w:proofErr w:type="spellEnd"/>
      <w:r>
        <w:t xml:space="preserve"> y Wazuh custom con 110 </w:t>
      </w:r>
      <w:proofErr w:type="spellStart"/>
      <w:r>
        <w:t>alerts</w:t>
      </w:r>
      <w:proofErr w:type="spellEnd"/>
      <w:r>
        <w:t>. La comparación no implica superioridad absoluta; muestra diferencias de enfoque y de lógica operativa.</w:t>
      </w:r>
    </w:p>
    <w:p w14:paraId="1827D6B2" w14:textId="77777777" w:rsidR="007A3A4F" w:rsidRDefault="00195605" w:rsidP="00410D4D">
      <w:pPr>
        <w:pStyle w:val="GuionesAnexo"/>
      </w:pPr>
      <w:r>
        <w:t>I.7. Gap 110201. Wazuh conserva una limitación en la regla 110201 para TEC-009: 110201=0. Esto evidencia que la cobertura depende de la lógica de reglas y de la fuente de eventos disponible.</w:t>
      </w:r>
    </w:p>
    <w:p w14:paraId="4B642BED" w14:textId="77777777" w:rsidR="007A3A4F" w:rsidRDefault="00195605" w:rsidP="00410D4D">
      <w:pPr>
        <w:pStyle w:val="GuionesAnexo"/>
      </w:pPr>
      <w:r>
        <w:t xml:space="preserve">I.8. Ruido operativo. La coexistencia Velociraptor + Wazuh puede generar ruido por actividad del propio flujo de alertado, como escritura JSONL, </w:t>
      </w:r>
      <w:proofErr w:type="spellStart"/>
      <w:r>
        <w:t>ConvertFrom-Json</w:t>
      </w:r>
      <w:proofErr w:type="spellEnd"/>
      <w:r>
        <w:t xml:space="preserve">, FromBase64String, </w:t>
      </w:r>
      <w:proofErr w:type="spellStart"/>
      <w:r>
        <w:t>Invoke-RestMethod</w:t>
      </w:r>
      <w:proofErr w:type="spellEnd"/>
      <w:r>
        <w:t xml:space="preserve"> o envío a Discord. Esa coexistencia se trata como experimento de ruido, no como campaña principal de detección.</w:t>
      </w:r>
    </w:p>
    <w:p w14:paraId="5CF604F4" w14:textId="77777777" w:rsidR="007A3A4F" w:rsidRDefault="00195605" w:rsidP="00410D4D">
      <w:pPr>
        <w:pStyle w:val="ANEXOS"/>
      </w:pPr>
      <w:bookmarkStart w:id="441" w:name="_Toc234407678"/>
      <w:r>
        <w:t>Anexo J. TEC-009 - Exfiltración HTTP controlada en laboratorio</w:t>
      </w:r>
      <w:bookmarkEnd w:id="441"/>
    </w:p>
    <w:p w14:paraId="6528E705" w14:textId="77777777" w:rsidR="007A3A4F" w:rsidRDefault="00195605" w:rsidP="00410D4D">
      <w:pPr>
        <w:pStyle w:val="GuionesAnexo"/>
      </w:pPr>
      <w:r>
        <w:t xml:space="preserve">J.1. Formulación correcta. TEC-009 debe formularse como exfiltración HTTP controlada en laboratorio o como </w:t>
      </w:r>
      <w:proofErr w:type="spellStart"/>
      <w:r>
        <w:t>staging</w:t>
      </w:r>
      <w:proofErr w:type="spellEnd"/>
      <w:r>
        <w:t>, archivado ZIP y exfiltración HTTP controlada hacia host receptor.</w:t>
      </w:r>
    </w:p>
    <w:p w14:paraId="6D33979C" w14:textId="77777777" w:rsidR="007A3A4F" w:rsidRDefault="00195605" w:rsidP="00410D4D">
      <w:pPr>
        <w:pStyle w:val="GuionesAnexo"/>
      </w:pPr>
      <w:r>
        <w:t xml:space="preserve">J.2. Técnicas MITRE asociadas. TEC-009 se mapea a T1074.001 Local Data </w:t>
      </w:r>
      <w:proofErr w:type="spellStart"/>
      <w:r>
        <w:t>Staging</w:t>
      </w:r>
      <w:proofErr w:type="spellEnd"/>
      <w:r>
        <w:t xml:space="preserve">, T1560.001 Archive </w:t>
      </w:r>
      <w:proofErr w:type="spellStart"/>
      <w:r>
        <w:t>via</w:t>
      </w:r>
      <w:proofErr w:type="spellEnd"/>
      <w:r>
        <w:t xml:space="preserve"> </w:t>
      </w:r>
      <w:proofErr w:type="spellStart"/>
      <w:r>
        <w:t>Utility</w:t>
      </w:r>
      <w:proofErr w:type="spellEnd"/>
      <w:r>
        <w:t xml:space="preserve"> y T1048.003 </w:t>
      </w:r>
      <w:proofErr w:type="spellStart"/>
      <w:r>
        <w:t>Exfiltration</w:t>
      </w:r>
      <w:proofErr w:type="spellEnd"/>
      <w:r>
        <w:t xml:space="preserve"> Over </w:t>
      </w:r>
      <w:proofErr w:type="spellStart"/>
      <w:r>
        <w:t>Unencrypted</w:t>
      </w:r>
      <w:proofErr w:type="spellEnd"/>
      <w:r>
        <w:t xml:space="preserve"> Non-C2 Protocol (MITRE, s. f.-g; MITRE, s. f.-a; MITRE, s. f.-i).</w:t>
      </w:r>
    </w:p>
    <w:p w14:paraId="6F4C31FB" w14:textId="77777777" w:rsidR="007A3A4F" w:rsidRDefault="00195605" w:rsidP="00410D4D">
      <w:pPr>
        <w:pStyle w:val="GuionesAnexo"/>
      </w:pPr>
      <w:r>
        <w:t xml:space="preserve">J.3. Evidencia mínima. La evidencia defendible incluye creación de ZIP, preparación de datos dummy en </w:t>
      </w:r>
      <w:proofErr w:type="spellStart"/>
      <w:r>
        <w:t>staging</w:t>
      </w:r>
      <w:proofErr w:type="spellEnd"/>
      <w:r>
        <w:t xml:space="preserve">, envío por red a otro host, transferencia HTTP controlada, </w:t>
      </w:r>
      <w:proofErr w:type="spellStart"/>
      <w:r>
        <w:t>ReceiverReachable</w:t>
      </w:r>
      <w:proofErr w:type="spellEnd"/>
      <w:r>
        <w:t xml:space="preserve">=True, </w:t>
      </w:r>
      <w:proofErr w:type="spellStart"/>
      <w:r>
        <w:t>HTTPStatus</w:t>
      </w:r>
      <w:proofErr w:type="spellEnd"/>
      <w:r>
        <w:t xml:space="preserve">=200, </w:t>
      </w:r>
      <w:proofErr w:type="spellStart"/>
      <w:r>
        <w:t>UploadSucceeded</w:t>
      </w:r>
      <w:proofErr w:type="spellEnd"/>
      <w:r>
        <w:t xml:space="preserve">=True, SHA-256 local y bytes transferidos en </w:t>
      </w:r>
      <w:proofErr w:type="spellStart"/>
      <w:r>
        <w:t>ReceiverResponse</w:t>
      </w:r>
      <w:proofErr w:type="spellEnd"/>
      <w:r>
        <w:t>.</w:t>
      </w:r>
    </w:p>
    <w:p w14:paraId="59266331" w14:textId="77777777" w:rsidR="007A3A4F" w:rsidRDefault="00195605" w:rsidP="00410D4D">
      <w:pPr>
        <w:pStyle w:val="GuionesAnexo"/>
      </w:pPr>
      <w:r>
        <w:t xml:space="preserve">J.4. Limitación documental secundaria. Si </w:t>
      </w:r>
      <w:proofErr w:type="spellStart"/>
      <w:r>
        <w:t>receiver_</w:t>
      </w:r>
      <w:proofErr w:type="gramStart"/>
      <w:r>
        <w:t>log.jsonl</w:t>
      </w:r>
      <w:proofErr w:type="spellEnd"/>
      <w:proofErr w:type="gramEnd"/>
      <w:r>
        <w:t xml:space="preserve"> o el ZIP recibido no aparecen en el paquete revisado, no se invalida la técnica. Debe redactarse como limitación documental: la evidencia del receptor final no se conserva en el paquete revisado, aunque el </w:t>
      </w:r>
      <w:proofErr w:type="spellStart"/>
      <w:r>
        <w:t>summary</w:t>
      </w:r>
      <w:proofErr w:type="spellEnd"/>
      <w:r>
        <w:t xml:space="preserve"> documenta el envío HTTP correcto mediante HTTP 200, </w:t>
      </w:r>
      <w:proofErr w:type="spellStart"/>
      <w:r>
        <w:t>UploadSucceeded</w:t>
      </w:r>
      <w:proofErr w:type="spellEnd"/>
      <w:r>
        <w:t>=True, hash y bytes transferidos.</w:t>
      </w:r>
    </w:p>
    <w:p w14:paraId="30B83621" w14:textId="77777777" w:rsidR="007A3A4F" w:rsidRDefault="00195605" w:rsidP="00410D4D">
      <w:pPr>
        <w:pStyle w:val="GuionesAnexo"/>
      </w:pPr>
      <w:r>
        <w:t xml:space="preserve">J.5. Redacción metodológica. Debe evitarse cualquier formulación que rebaje TEC-009 a mera preparación local o invalide el envío HTTP documentado. La formulación correcta es </w:t>
      </w:r>
      <w:r>
        <w:lastRenderedPageBreak/>
        <w:t xml:space="preserve">exfiltración HTTP controlada documentada por </w:t>
      </w:r>
      <w:proofErr w:type="spellStart"/>
      <w:r>
        <w:t>summary</w:t>
      </w:r>
      <w:proofErr w:type="spellEnd"/>
      <w:r>
        <w:t>, con limitación documental sobre conservación del receptor final si aplica.</w:t>
      </w:r>
    </w:p>
    <w:p w14:paraId="260155F9" w14:textId="77777777" w:rsidR="007A3A4F" w:rsidRDefault="00195605" w:rsidP="00410D4D">
      <w:pPr>
        <w:pStyle w:val="GuionesAnexo"/>
      </w:pPr>
      <w:r>
        <w:t xml:space="preserve">J.6. Interpretación HIDS. TEC-009 es especialmente útil para evaluar el límite entre actividad administrativa y exfiltración controlada. La detección defendible debe correlacionar </w:t>
      </w:r>
      <w:proofErr w:type="spellStart"/>
      <w:r>
        <w:t>staging</w:t>
      </w:r>
      <w:proofErr w:type="spellEnd"/>
      <w:r>
        <w:t>, ZIP, transferencia HTTP, hash, bytes transferidos y contexto temporal del runner.</w:t>
      </w:r>
    </w:p>
    <w:p w14:paraId="1C4BFDF6" w14:textId="77777777" w:rsidR="007A3A4F" w:rsidRDefault="00195605" w:rsidP="00410D4D">
      <w:pPr>
        <w:pStyle w:val="ANEXOS"/>
      </w:pPr>
      <w:bookmarkStart w:id="442" w:name="_Toc234407679"/>
      <w:r>
        <w:t>Anexo K. Glosario técnico</w:t>
      </w:r>
      <w:bookmarkEnd w:id="442"/>
    </w:p>
    <w:p w14:paraId="2A5A8B4E" w14:textId="77777777" w:rsidR="007A3A4F" w:rsidRDefault="00195605" w:rsidP="00410D4D">
      <w:pPr>
        <w:pStyle w:val="GuionesAnexo"/>
      </w:pPr>
      <w:r>
        <w:t>K.1. Artifact Velociraptor. Unidad YAML que empaqueta consultas VQL, parámetros y sources para recopilar o monitorizar información del endpoint.</w:t>
      </w:r>
    </w:p>
    <w:p w14:paraId="6E9EE701" w14:textId="77777777" w:rsidR="007A3A4F" w:rsidRDefault="00195605" w:rsidP="00410D4D">
      <w:pPr>
        <w:pStyle w:val="GuionesAnexo"/>
      </w:pPr>
      <w:r>
        <w:t>K.2. CLIENT_EVENT. Artifact/event artifact que se ejecuta en el endpoint y produce eventos de monitorización continua. En este TFM es la capa donde ocurre la detección defendible.</w:t>
      </w:r>
    </w:p>
    <w:p w14:paraId="61110FFE" w14:textId="77777777" w:rsidR="007A3A4F" w:rsidRDefault="00195605" w:rsidP="00410D4D">
      <w:pPr>
        <w:pStyle w:val="GuionesAnexo"/>
      </w:pPr>
      <w:r>
        <w:t>K.3. SERVER_EVENT. Artifact del lado servidor. Enruta, normaliza, persiste o notifica eventos generados por CLIENT_EVENT. No detecta por sí mismo.</w:t>
      </w:r>
    </w:p>
    <w:p w14:paraId="669F5C36" w14:textId="77777777" w:rsidR="007A3A4F" w:rsidRDefault="00195605" w:rsidP="00410D4D">
      <w:pPr>
        <w:pStyle w:val="GuionesAnexo"/>
      </w:pPr>
      <w:r>
        <w:t>K.4. JSONL. Formato de salida o persistencia línea a línea. No es fuente primaria de detección.</w:t>
      </w:r>
    </w:p>
    <w:p w14:paraId="0AA174C3" w14:textId="77777777" w:rsidR="007A3A4F" w:rsidRDefault="00195605" w:rsidP="00410D4D">
      <w:pPr>
        <w:pStyle w:val="GuionesAnexo"/>
      </w:pPr>
      <w:r>
        <w:t>K.5. Discord. Canal externo de notificación. No es fuente primaria de detección ni evidencia suficiente por sí sola.</w:t>
      </w:r>
    </w:p>
    <w:p w14:paraId="6F091AF4" w14:textId="77777777" w:rsidR="007A3A4F" w:rsidRDefault="00195605" w:rsidP="00410D4D">
      <w:pPr>
        <w:pStyle w:val="GuionesAnexo"/>
      </w:pPr>
      <w:r>
        <w:t>K.6. P1/P2/P3/P4. Perfiles de artifacts/severidad y visibilidad: P1 Critical, P2 High, P3 Medium, P4 Low. No deben confundirse con prioridades P1/P2/P3/P4 de planificación documental.</w:t>
      </w:r>
    </w:p>
    <w:p w14:paraId="4B5BF2BC" w14:textId="77777777" w:rsidR="007A3A4F" w:rsidRDefault="00195605" w:rsidP="00410D4D">
      <w:pPr>
        <w:pStyle w:val="GuionesAnexo"/>
      </w:pPr>
      <w:r>
        <w:t>K.7. Visibilidad. Capacidad de observar eventos o cambios en el endpoint. No equivale automáticamente a detección.</w:t>
      </w:r>
    </w:p>
    <w:p w14:paraId="217BE5F3" w14:textId="77777777" w:rsidR="007A3A4F" w:rsidRDefault="00195605" w:rsidP="00410D4D">
      <w:pPr>
        <w:pStyle w:val="GuionesAnexo"/>
      </w:pPr>
      <w:r>
        <w:t>K.8. Detección. Clasificación reproducible de un evento o patrón por lógica de artifact, asociada a una técnica y respaldada por evidencia.</w:t>
      </w:r>
    </w:p>
    <w:p w14:paraId="293151FA" w14:textId="77777777" w:rsidR="007A3A4F" w:rsidRDefault="00195605" w:rsidP="00410D4D">
      <w:pPr>
        <w:pStyle w:val="GuionesAnexo"/>
      </w:pPr>
      <w:r>
        <w:t>K.9. Alerta. Señal operativa derivada de una detección y normalizada con severidad, destino o canal de salida.</w:t>
      </w:r>
    </w:p>
    <w:p w14:paraId="6422AE39" w14:textId="77777777" w:rsidR="007A3A4F" w:rsidRDefault="00195605" w:rsidP="00410D4D">
      <w:pPr>
        <w:pStyle w:val="GuionesAnexo"/>
      </w:pPr>
      <w:r>
        <w:t xml:space="preserve">K.10. Evidencia forense. Datos conservados que permiten reconstruir o defender una observación: eventos, logs, hashes, capturas, CSV, JSONL, </w:t>
      </w:r>
      <w:proofErr w:type="spellStart"/>
      <w:r>
        <w:t>summaries</w:t>
      </w:r>
      <w:proofErr w:type="spellEnd"/>
      <w:r>
        <w:t xml:space="preserve"> o ficheros generados.</w:t>
      </w:r>
    </w:p>
    <w:p w14:paraId="2182A8B6" w14:textId="77777777" w:rsidR="007A3A4F" w:rsidRDefault="00195605" w:rsidP="00410D4D">
      <w:pPr>
        <w:pStyle w:val="GuionesAnexo"/>
      </w:pPr>
      <w:r>
        <w:t>K.11. Benchmark. Medición de coste operativo en CPU/RAM/disco bajo escenarios definidos. No mide calidad de detección.</w:t>
      </w:r>
    </w:p>
    <w:p w14:paraId="2C8F0617" w14:textId="77777777" w:rsidR="007A3A4F" w:rsidRDefault="00195605" w:rsidP="00410D4D">
      <w:pPr>
        <w:pStyle w:val="GuionesAnexo"/>
      </w:pPr>
      <w:r>
        <w:t xml:space="preserve">K.12. Ground </w:t>
      </w:r>
      <w:proofErr w:type="spellStart"/>
      <w:r>
        <w:t>truth</w:t>
      </w:r>
      <w:proofErr w:type="spellEnd"/>
      <w:r>
        <w:t>. Verdad de laboratorio basada en ejecución planificada, runner, tiempo, técnica esperada y evidencias generadas.</w:t>
      </w:r>
    </w:p>
    <w:p w14:paraId="05E96E23" w14:textId="77777777" w:rsidR="007A3A4F" w:rsidRDefault="00195605" w:rsidP="00410D4D">
      <w:pPr>
        <w:pStyle w:val="GuionesAnexo"/>
      </w:pPr>
      <w:r>
        <w:t>K.13. Falso positivo. Señal generada por actividad benigna. En este TFM se evalúa en campaña separada FP-001 a FP-010.</w:t>
      </w:r>
    </w:p>
    <w:p w14:paraId="6732D6A8" w14:textId="77777777" w:rsidR="007A3A4F" w:rsidRDefault="00195605" w:rsidP="00410D4D">
      <w:pPr>
        <w:pStyle w:val="GuionesAnexo"/>
      </w:pPr>
      <w:r>
        <w:t>K.14. Wazuh base/custom. Wazuh base corresponde a comportamiento sin reglas TFM específicas; Wazuh custom incluye reglas TFM añadidas para aproximar perfiles de severidad, sin equivalencia directa con artifacts Velociraptor.</w:t>
      </w:r>
    </w:p>
    <w:p w14:paraId="2461CFBD" w14:textId="77777777" w:rsidR="007A3A4F" w:rsidRDefault="00195605" w:rsidP="00410D4D">
      <w:pPr>
        <w:pStyle w:val="ANEXOS"/>
      </w:pPr>
      <w:bookmarkStart w:id="443" w:name="_Toc234407680"/>
      <w:r>
        <w:lastRenderedPageBreak/>
        <w:t>Anexo L. Checklist de defensa metodológica</w:t>
      </w:r>
      <w:bookmarkEnd w:id="443"/>
    </w:p>
    <w:p w14:paraId="576B3DEE" w14:textId="3C61071B" w:rsidR="007A3A4F" w:rsidRDefault="00195605" w:rsidP="00410D4D">
      <w:pPr>
        <w:pStyle w:val="GuionesAnexo"/>
      </w:pPr>
      <w:r>
        <w:t>L.1.</w:t>
      </w:r>
      <w:r w:rsidR="00616D64">
        <w:t xml:space="preserve"> A</w:t>
      </w:r>
      <w:r>
        <w:t>lcance válido es TEC-001 a TEC-009 en laboratorio Windows.</w:t>
      </w:r>
    </w:p>
    <w:p w14:paraId="4833BD1C" w14:textId="77777777" w:rsidR="007A3A4F" w:rsidRDefault="00195605" w:rsidP="00410D4D">
      <w:pPr>
        <w:pStyle w:val="GuionesAnexo"/>
      </w:pPr>
      <w:r>
        <w:t>L.2. No mezclar benchmark con calidad de detección. El benchmark mide coste operativo; la cobertura se evalúa en el capítulo de resultados.</w:t>
      </w:r>
    </w:p>
    <w:p w14:paraId="03EAB95C" w14:textId="77777777" w:rsidR="007A3A4F" w:rsidRDefault="00195605" w:rsidP="00410D4D">
      <w:pPr>
        <w:pStyle w:val="GuionesAnexo"/>
      </w:pPr>
      <w:r>
        <w:t xml:space="preserve">L.3. Evitar redacciones que presenten consumo nulo. La redacción correcta es consumo </w:t>
      </w:r>
      <w:proofErr w:type="gramStart"/>
      <w:r>
        <w:t>medible</w:t>
      </w:r>
      <w:proofErr w:type="gramEnd"/>
      <w:r>
        <w:t xml:space="preserve"> pero bajo y estable en el laboratorio evaluado.</w:t>
      </w:r>
    </w:p>
    <w:p w14:paraId="5ED5BE42" w14:textId="77777777" w:rsidR="007A3A4F" w:rsidRDefault="00195605" w:rsidP="00410D4D">
      <w:pPr>
        <w:pStyle w:val="GuionesAnexo"/>
      </w:pPr>
      <w:r>
        <w:t>L.4. No afirmar que Wazuh y Velociraptor son equivalentes directos. Comparan modelos operativos distintos.</w:t>
      </w:r>
    </w:p>
    <w:p w14:paraId="48F0E0E3" w14:textId="77777777" w:rsidR="007A3A4F" w:rsidRDefault="00195605" w:rsidP="00410D4D">
      <w:pPr>
        <w:pStyle w:val="GuionesAnexo"/>
      </w:pPr>
      <w:r>
        <w:t>L.5. Formular SERVER_EVENT únicamente como capa de enrutamiento, normalización, persistencia o notificación de eventos generados por CLIENT_EVENT.</w:t>
      </w:r>
    </w:p>
    <w:p w14:paraId="5BF0486B" w14:textId="77777777" w:rsidR="007A3A4F" w:rsidRDefault="00195605" w:rsidP="00410D4D">
      <w:pPr>
        <w:pStyle w:val="GuionesAnexo"/>
      </w:pPr>
      <w:r>
        <w:t>L.6. No usar JSONL ni Discord como fuente primaria de detección. Son salidas externas o mecanismos de explotación/notificación.</w:t>
      </w:r>
    </w:p>
    <w:p w14:paraId="2C17168D" w14:textId="77777777" w:rsidR="007A3A4F" w:rsidRDefault="00195605" w:rsidP="00410D4D">
      <w:pPr>
        <w:pStyle w:val="GuionesAnexo"/>
      </w:pPr>
      <w:r>
        <w:t>L.7. No tratar P4 como alerta crítica. P4 aporta visibilidad básica y debe interpretarse con contexto.</w:t>
      </w:r>
    </w:p>
    <w:p w14:paraId="0CC8E55C" w14:textId="77777777" w:rsidR="007A3A4F" w:rsidRDefault="00195605" w:rsidP="00410D4D">
      <w:pPr>
        <w:pStyle w:val="GuionesAnexo"/>
      </w:pPr>
      <w:r>
        <w:t>L.8. No tratar rutas, nombres de scripts o etiquetas TEC como IOC. Son artefactos de laboratorio y trazabilidad interna.</w:t>
      </w:r>
    </w:p>
    <w:p w14:paraId="1213AE80" w14:textId="77777777" w:rsidR="007A3A4F" w:rsidRDefault="00195605" w:rsidP="00410D4D">
      <w:pPr>
        <w:pStyle w:val="GuionesAnexo"/>
      </w:pPr>
      <w:r>
        <w:t>L.9. No ocultar limitaciones. Deben mantenerse las limitaciones de laboratorio, telemetría, Wazuh 110201, receiver final de TEC-009 si aplica y no extrapolación a producción.</w:t>
      </w:r>
    </w:p>
    <w:p w14:paraId="181A2132" w14:textId="77777777" w:rsidR="007A3A4F" w:rsidRDefault="00195605" w:rsidP="00410D4D">
      <w:pPr>
        <w:pStyle w:val="GuionesAnexo"/>
      </w:pPr>
      <w:r>
        <w:t>L.10. Mantener separadas ejecución, visibilidad, detección, alerta, salida externa, evidencia, falsos positivos, benchmark y comparación con Wazuh.</w:t>
      </w:r>
    </w:p>
    <w:sectPr w:rsidR="007A3A4F" w:rsidSect="000F4DBE">
      <w:footerReference w:type="even" r:id="rId87"/>
      <w:footerReference w:type="default" r:id="rId88"/>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EB8EC" w14:textId="77777777" w:rsidR="00823E21" w:rsidRDefault="00823E21" w:rsidP="00244E97">
      <w:pPr>
        <w:spacing w:after="0" w:line="240" w:lineRule="auto"/>
      </w:pPr>
      <w:r>
        <w:separator/>
      </w:r>
    </w:p>
  </w:endnote>
  <w:endnote w:type="continuationSeparator" w:id="0">
    <w:p w14:paraId="2A48ECB9" w14:textId="77777777" w:rsidR="00823E21" w:rsidRDefault="00823E21" w:rsidP="0024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F1F2" w14:textId="77777777" w:rsidR="00DD4E27" w:rsidRDefault="00DD4E27" w:rsidP="00DD4E27">
    <w:pPr>
      <w:pStyle w:val="Piedepgin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FE49" w14:textId="77777777" w:rsidR="000F4DBE" w:rsidRPr="00DD4E27" w:rsidRDefault="00DD4E27" w:rsidP="00DD4E27">
    <w:pPr>
      <w:pStyle w:val="Piedepgina"/>
      <w:tabs>
        <w:tab w:val="clear" w:pos="4252"/>
        <w:tab w:val="clear" w:pos="8504"/>
        <w:tab w:val="left" w:pos="429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8653"/>
      <w:docPartObj>
        <w:docPartGallery w:val="Page Numbers (Bottom of Page)"/>
        <w:docPartUnique/>
      </w:docPartObj>
    </w:sdtPr>
    <w:sdtContent>
      <w:p w14:paraId="38BF7DE3" w14:textId="77777777" w:rsidR="00DD4E27" w:rsidRP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50493"/>
      <w:docPartObj>
        <w:docPartGallery w:val="Page Numbers (Bottom of Page)"/>
        <w:docPartUnique/>
      </w:docPartObj>
    </w:sdtPr>
    <w:sdtContent>
      <w:p w14:paraId="1FE37673" w14:textId="77777777" w:rsid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45280"/>
      <w:docPartObj>
        <w:docPartGallery w:val="Page Numbers (Bottom of Page)"/>
        <w:docPartUnique/>
      </w:docPartObj>
    </w:sdtPr>
    <w:sdtContent>
      <w:p w14:paraId="6CEBB152" w14:textId="77777777" w:rsidR="00303DBA" w:rsidRPr="00DD4E27" w:rsidRDefault="000F4DBE"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08874" w14:textId="77777777" w:rsidR="00823E21" w:rsidRDefault="00823E21" w:rsidP="00244E97">
      <w:pPr>
        <w:spacing w:after="0" w:line="240" w:lineRule="auto"/>
      </w:pPr>
      <w:r>
        <w:separator/>
      </w:r>
    </w:p>
  </w:footnote>
  <w:footnote w:type="continuationSeparator" w:id="0">
    <w:p w14:paraId="18C6C4F4" w14:textId="77777777" w:rsidR="00823E21" w:rsidRDefault="00823E21" w:rsidP="00244E97">
      <w:pPr>
        <w:spacing w:after="0" w:line="240" w:lineRule="auto"/>
      </w:pPr>
      <w:r>
        <w:continuationSeparator/>
      </w:r>
    </w:p>
  </w:footnote>
  <w:footnote w:id="1">
    <w:p w14:paraId="2332DD5A" w14:textId="77777777" w:rsidR="00E13B82" w:rsidRDefault="00E13B82" w:rsidP="00E13B82">
      <w:pPr>
        <w:pStyle w:val="Textonotapie"/>
        <w:ind w:firstLine="0"/>
      </w:pPr>
      <w:r>
        <w:rPr>
          <w:rStyle w:val="Refdenotaalpie"/>
        </w:rPr>
        <w:footnoteRef/>
      </w:r>
      <w:r>
        <w:t xml:space="preserve"> </w:t>
      </w:r>
      <w:r w:rsidRPr="00E13B82">
        <w:t>MITRE ATT&amp;CK. “Enterprise Matrix”</w:t>
      </w:r>
      <w:r>
        <w:t xml:space="preserve">: </w:t>
      </w:r>
      <w:r w:rsidRPr="00E13B82">
        <w:t>https://attack.mitre.org/matrices/enterprise/</w:t>
      </w:r>
    </w:p>
  </w:footnote>
  <w:footnote w:id="2">
    <w:p w14:paraId="71628382" w14:textId="77777777" w:rsidR="00203308" w:rsidRDefault="00B41A00" w:rsidP="00203308">
      <w:pPr>
        <w:pStyle w:val="Textonotapie"/>
        <w:ind w:firstLine="0"/>
      </w:pPr>
      <w:r>
        <w:rPr>
          <w:rStyle w:val="Refdenotaalpie"/>
        </w:rPr>
        <w:footnoteRef/>
      </w:r>
      <w:r w:rsidR="003428AE">
        <w:t xml:space="preserve"> </w:t>
      </w:r>
      <w:r w:rsidR="003428AE" w:rsidRPr="003428AE">
        <w:t xml:space="preserve">2025 </w:t>
      </w:r>
      <w:proofErr w:type="gramStart"/>
      <w:r w:rsidR="00EC40A4">
        <w:t>D</w:t>
      </w:r>
      <w:r w:rsidR="00EC40A4" w:rsidRPr="003428AE">
        <w:t>ata</w:t>
      </w:r>
      <w:proofErr w:type="gramEnd"/>
      <w:r w:rsidR="003428AE" w:rsidRPr="003428AE">
        <w:t xml:space="preserve"> Breach </w:t>
      </w:r>
      <w:proofErr w:type="spellStart"/>
      <w:r w:rsidR="003428AE" w:rsidRPr="003428AE">
        <w:t>Investigations</w:t>
      </w:r>
      <w:proofErr w:type="spellEnd"/>
      <w:r w:rsidR="003428AE" w:rsidRPr="003428AE">
        <w:t xml:space="preserve"> </w:t>
      </w:r>
      <w:proofErr w:type="spellStart"/>
      <w:r w:rsidR="003428AE" w:rsidRPr="003428AE">
        <w:t>Report</w:t>
      </w:r>
      <w:proofErr w:type="spellEnd"/>
      <w:r w:rsidR="003428AE" w:rsidRPr="003428AE">
        <w:t xml:space="preserve"> | Verizon</w:t>
      </w:r>
      <w:r w:rsidR="003428AE">
        <w:t>.</w:t>
      </w:r>
    </w:p>
    <w:p w14:paraId="6B5C0CCF" w14:textId="2740CD3D" w:rsidR="00B41A00" w:rsidRDefault="00203308" w:rsidP="00203308">
      <w:pPr>
        <w:pStyle w:val="Textonotapie"/>
        <w:ind w:firstLine="0"/>
      </w:pPr>
      <w:hyperlink r:id="rId1" w:history="1">
        <w:r w:rsidRPr="00203308">
          <w:rPr>
            <w:rStyle w:val="Hipervnculo"/>
          </w:rPr>
          <w:t>https://www.verizon.com/business/resources/reports/dbir/</w:t>
        </w:r>
      </w:hyperlink>
    </w:p>
  </w:footnote>
  <w:footnote w:id="3">
    <w:p w14:paraId="45644155" w14:textId="77777777" w:rsidR="00916AA8" w:rsidRDefault="00344FF8" w:rsidP="00916AA8">
      <w:pPr>
        <w:pStyle w:val="Textonotapie"/>
        <w:ind w:firstLine="0"/>
      </w:pPr>
      <w:r>
        <w:rPr>
          <w:rStyle w:val="Refdenotaalpie"/>
        </w:rPr>
        <w:footnoteRef/>
      </w:r>
      <w:r>
        <w:t xml:space="preserve"> </w:t>
      </w:r>
      <w:r w:rsidR="00916AA8">
        <w:t>GanttProject: Es una aplicación de código abierto para la gestión de proyectos que como su nombre indica</w:t>
      </w:r>
    </w:p>
    <w:p w14:paraId="322B3584" w14:textId="77777777" w:rsidR="00916AA8" w:rsidRDefault="00916AA8" w:rsidP="00916AA8">
      <w:pPr>
        <w:pStyle w:val="Textonotapie"/>
        <w:ind w:firstLine="0"/>
      </w:pPr>
      <w:r>
        <w:t>está basada en los diagramas de Gantt, que permite planificar tareas, asignar recursos y exportar</w:t>
      </w:r>
    </w:p>
    <w:p w14:paraId="3EB0E86A" w14:textId="77777777" w:rsidR="00344FF8" w:rsidRDefault="00916AA8" w:rsidP="00916AA8">
      <w:pPr>
        <w:pStyle w:val="Textonotapie"/>
        <w:ind w:firstLine="0"/>
      </w:pPr>
      <w:r>
        <w:t>cronogramas en múltiples formatos.</w:t>
      </w:r>
    </w:p>
    <w:p w14:paraId="23D0EDB8" w14:textId="77777777" w:rsidR="00F3522E" w:rsidRDefault="00F3522E" w:rsidP="00916AA8">
      <w:pPr>
        <w:pStyle w:val="Textonotapie"/>
        <w:ind w:firstLine="0"/>
      </w:pPr>
    </w:p>
  </w:footnote>
  <w:footnote w:id="4">
    <w:p w14:paraId="213C8310" w14:textId="77777777" w:rsidR="00916AA8" w:rsidRDefault="00916AA8" w:rsidP="00916AA8">
      <w:pPr>
        <w:pStyle w:val="Textonotapie"/>
        <w:ind w:firstLine="0"/>
      </w:pPr>
      <w:r>
        <w:rPr>
          <w:rStyle w:val="Refdenotaalpie"/>
        </w:rPr>
        <w:footnoteRef/>
      </w:r>
      <w:r>
        <w:t xml:space="preserve"> </w:t>
      </w:r>
      <w:r w:rsidRPr="00916AA8">
        <w:t>Toggl Track: Es una aplicación de seguimiento de tiempo orientada a la productividad personal y de equipos, que permite registrar y categorizar el tiempo dedicado a distintas tareas o proyectos, con generación de informes detallados.</w:t>
      </w:r>
    </w:p>
  </w:footnote>
  <w:footnote w:id="5">
    <w:p w14:paraId="297CC0C6" w14:textId="77777777" w:rsidR="007638C3" w:rsidRDefault="007638C3" w:rsidP="007638C3">
      <w:pPr>
        <w:pStyle w:val="Textonotapie"/>
        <w:ind w:firstLine="0"/>
      </w:pPr>
      <w:r>
        <w:rPr>
          <w:rStyle w:val="Refdenotaalpie"/>
        </w:rPr>
        <w:footnoteRef/>
      </w:r>
      <w:r>
        <w:t xml:space="preserve"> NIST </w:t>
      </w:r>
      <w:proofErr w:type="spellStart"/>
      <w:r>
        <w:t>Computer</w:t>
      </w:r>
      <w:proofErr w:type="spellEnd"/>
      <w:r>
        <w:t xml:space="preserve"> Security </w:t>
      </w:r>
      <w:proofErr w:type="spellStart"/>
      <w:r>
        <w:t>Resource</w:t>
      </w:r>
      <w:proofErr w:type="spellEnd"/>
      <w:r>
        <w:t xml:space="preserve"> Center. “Host-Based </w:t>
      </w:r>
      <w:proofErr w:type="spellStart"/>
      <w:r>
        <w:t>Intrusion</w:t>
      </w:r>
      <w:proofErr w:type="spellEnd"/>
      <w:r>
        <w:t xml:space="preserve"> Detection and </w:t>
      </w:r>
      <w:proofErr w:type="spellStart"/>
      <w:r>
        <w:t>Prevention</w:t>
      </w:r>
      <w:proofErr w:type="spellEnd"/>
      <w:r>
        <w:t xml:space="preserve"> </w:t>
      </w:r>
      <w:proofErr w:type="spellStart"/>
      <w:r>
        <w:t>System</w:t>
      </w:r>
      <w:proofErr w:type="spellEnd"/>
      <w:r>
        <w:t xml:space="preserve">”: </w:t>
      </w:r>
      <w:r w:rsidRPr="007638C3">
        <w:t>https://csrc.nist.gov/glossary/term/host_based_intrusion_detection_and_prevention_system</w:t>
      </w:r>
    </w:p>
  </w:footnote>
  <w:footnote w:id="6">
    <w:p w14:paraId="31FC3C1B" w14:textId="77777777" w:rsidR="00E63EF2" w:rsidRDefault="00E63EF2" w:rsidP="00E63EF2">
      <w:pPr>
        <w:pStyle w:val="Textonotapie"/>
        <w:ind w:firstLine="0"/>
      </w:pPr>
      <w:r>
        <w:rPr>
          <w:rStyle w:val="Refdenotaalpie"/>
        </w:rPr>
        <w:footnoteRef/>
      </w:r>
      <w:r>
        <w:t xml:space="preserve"> </w:t>
      </w:r>
      <w:r w:rsidRPr="00E63EF2">
        <w:t xml:space="preserve">NIST SP 800-86. “Guide to </w:t>
      </w:r>
      <w:proofErr w:type="spellStart"/>
      <w:r w:rsidRPr="00E63EF2">
        <w:t>Integrating</w:t>
      </w:r>
      <w:proofErr w:type="spellEnd"/>
      <w:r w:rsidRPr="00E63EF2">
        <w:t xml:space="preserve"> </w:t>
      </w:r>
      <w:proofErr w:type="spellStart"/>
      <w:r w:rsidRPr="00E63EF2">
        <w:t>Forensic</w:t>
      </w:r>
      <w:proofErr w:type="spellEnd"/>
      <w:r w:rsidRPr="00E63EF2">
        <w:t xml:space="preserve"> </w:t>
      </w:r>
      <w:proofErr w:type="spellStart"/>
      <w:r w:rsidRPr="00E63EF2">
        <w:t>Techniques</w:t>
      </w:r>
      <w:proofErr w:type="spellEnd"/>
      <w:r w:rsidRPr="00E63EF2">
        <w:t xml:space="preserve"> </w:t>
      </w:r>
      <w:proofErr w:type="spellStart"/>
      <w:r w:rsidRPr="00E63EF2">
        <w:t>into</w:t>
      </w:r>
      <w:proofErr w:type="spellEnd"/>
      <w:r w:rsidRPr="00E63EF2">
        <w:t xml:space="preserve"> Incident Response”</w:t>
      </w:r>
      <w:r>
        <w:t xml:space="preserve">: </w:t>
      </w:r>
      <w:r w:rsidRPr="00E63EF2">
        <w:t>https://csrc.nist.gov/pubs/sp/800/86/final</w:t>
      </w:r>
    </w:p>
  </w:footnote>
  <w:footnote w:id="7">
    <w:p w14:paraId="349A98EC" w14:textId="77777777" w:rsidR="0049510B" w:rsidRDefault="0049510B" w:rsidP="0049510B">
      <w:pPr>
        <w:pStyle w:val="Textonotapie"/>
        <w:ind w:firstLine="0"/>
      </w:pPr>
      <w:r>
        <w:rPr>
          <w:rStyle w:val="Refdenotaalpie"/>
        </w:rPr>
        <w:footnoteRef/>
      </w:r>
      <w:r>
        <w:t xml:space="preserve"> </w:t>
      </w:r>
      <w:r w:rsidRPr="0049510B">
        <w:t>Microsoft Security. “</w:t>
      </w:r>
      <w:proofErr w:type="spellStart"/>
      <w:r w:rsidRPr="0049510B">
        <w:t>What</w:t>
      </w:r>
      <w:proofErr w:type="spellEnd"/>
      <w:r w:rsidRPr="0049510B">
        <w:t xml:space="preserve"> </w:t>
      </w:r>
      <w:proofErr w:type="spellStart"/>
      <w:r w:rsidRPr="0049510B">
        <w:t>is</w:t>
      </w:r>
      <w:proofErr w:type="spellEnd"/>
      <w:r w:rsidRPr="0049510B">
        <w:t xml:space="preserve"> EDR? Endpoint Detection and Response”</w:t>
      </w:r>
      <w:r>
        <w:t xml:space="preserve">: </w:t>
      </w:r>
      <w:r w:rsidRPr="0049510B">
        <w:t>https://www.microsoft.com/en-us/security/business/security-101/what-is-edr-endpoint-detection-response</w:t>
      </w:r>
    </w:p>
  </w:footnote>
  <w:footnote w:id="8">
    <w:p w14:paraId="29E969A8" w14:textId="77777777" w:rsidR="00F3312D" w:rsidRDefault="00F3312D" w:rsidP="00F3312D">
      <w:pPr>
        <w:pStyle w:val="Textonotapie"/>
        <w:ind w:firstLine="0"/>
      </w:pPr>
      <w:r>
        <w:rPr>
          <w:rStyle w:val="Refdenotaalpie"/>
        </w:rPr>
        <w:footnoteRef/>
      </w:r>
      <w:r>
        <w:t xml:space="preserve"> Documentación sobre los campos de artifacts: </w:t>
      </w:r>
      <w:r w:rsidRPr="004A371D">
        <w:t>https://docs.velociraptor.app/docs/artifacts/basic_fields/</w:t>
      </w:r>
    </w:p>
  </w:footnote>
  <w:footnote w:id="9">
    <w:p w14:paraId="7A87164A" w14:textId="77777777" w:rsidR="00DB16BB" w:rsidRDefault="00DB16BB" w:rsidP="00DB16BB">
      <w:pPr>
        <w:pStyle w:val="Textonotapie"/>
        <w:ind w:firstLine="0"/>
      </w:pPr>
      <w:r>
        <w:rPr>
          <w:rStyle w:val="Refdenotaalpie"/>
        </w:rPr>
        <w:footnoteRef/>
      </w:r>
      <w:r>
        <w:t xml:space="preserve"> </w:t>
      </w:r>
      <w:r w:rsidRPr="00DB16BB">
        <w:t xml:space="preserve">Velociraptor </w:t>
      </w:r>
      <w:proofErr w:type="spellStart"/>
      <w:r w:rsidRPr="00DB16BB">
        <w:t>Documentation</w:t>
      </w:r>
      <w:proofErr w:type="spellEnd"/>
      <w:r w:rsidRPr="00DB16BB">
        <w:t>. “VQL Fundamentals”</w:t>
      </w:r>
      <w:r>
        <w:t xml:space="preserve">: </w:t>
      </w:r>
      <w:r w:rsidRPr="00DB16BB">
        <w:t>https://docs.velociraptor.app/docs/vql/fundamentals/</w:t>
      </w:r>
    </w:p>
  </w:footnote>
  <w:footnote w:id="10">
    <w:p w14:paraId="2B6F00EE" w14:textId="77777777" w:rsidR="00440D4F" w:rsidRDefault="00440D4F" w:rsidP="00440D4F">
      <w:pPr>
        <w:pStyle w:val="Textonotapie"/>
        <w:ind w:firstLine="0"/>
      </w:pPr>
      <w:r>
        <w:rPr>
          <w:rStyle w:val="Refdenotaalpie"/>
        </w:rPr>
        <w:footnoteRef/>
      </w:r>
      <w:r>
        <w:t xml:space="preserve"> </w:t>
      </w:r>
      <w:r w:rsidRPr="00440D4F">
        <w:t xml:space="preserve">Velociraptor </w:t>
      </w:r>
      <w:proofErr w:type="spellStart"/>
      <w:r w:rsidRPr="00440D4F">
        <w:t>Documentation</w:t>
      </w:r>
      <w:proofErr w:type="spellEnd"/>
      <w:r w:rsidRPr="00440D4F">
        <w:t xml:space="preserve">. “Event </w:t>
      </w:r>
      <w:proofErr w:type="spellStart"/>
      <w:r w:rsidRPr="00440D4F">
        <w:t>Queries</w:t>
      </w:r>
      <w:proofErr w:type="spellEnd"/>
      <w:r w:rsidRPr="00440D4F">
        <w:t>”</w:t>
      </w:r>
      <w:r>
        <w:t xml:space="preserve">: </w:t>
      </w:r>
      <w:r w:rsidRPr="00440D4F">
        <w:t>https://docs.velociraptor.app/docs/vql/events/</w:t>
      </w:r>
    </w:p>
  </w:footnote>
  <w:footnote w:id="11">
    <w:p w14:paraId="5C83819A" w14:textId="77777777" w:rsidR="00315764" w:rsidRDefault="00315764" w:rsidP="00315764">
      <w:pPr>
        <w:pStyle w:val="Textonotapie"/>
        <w:ind w:firstLine="0"/>
        <w:jc w:val="left"/>
      </w:pPr>
      <w:r>
        <w:rPr>
          <w:rStyle w:val="Refdenotaalpie"/>
        </w:rPr>
        <w:footnoteRef/>
      </w:r>
      <w:r>
        <w:t xml:space="preserve"> </w:t>
      </w:r>
      <w:r w:rsidRPr="00315764">
        <w:t xml:space="preserve">Velociraptor </w:t>
      </w:r>
      <w:proofErr w:type="spellStart"/>
      <w:r w:rsidRPr="00315764">
        <w:t>Documentation</w:t>
      </w:r>
      <w:proofErr w:type="spellEnd"/>
      <w:r w:rsidRPr="00315764">
        <w:t xml:space="preserve">. “Client </w:t>
      </w:r>
      <w:proofErr w:type="spellStart"/>
      <w:r w:rsidRPr="00315764">
        <w:t>Monitoring</w:t>
      </w:r>
      <w:proofErr w:type="spellEnd"/>
      <w:r w:rsidRPr="00315764">
        <w:t>”</w:t>
      </w:r>
      <w:r>
        <w:t xml:space="preserve">: </w:t>
      </w:r>
      <w:r w:rsidRPr="00315764">
        <w:t>Disponible en: https://docs.velociraptor.app/docs/clients/monitoring/</w:t>
      </w:r>
    </w:p>
  </w:footnote>
  <w:footnote w:id="12">
    <w:p w14:paraId="3C0FD44D" w14:textId="77777777" w:rsidR="00353B2E" w:rsidRDefault="00353B2E" w:rsidP="00353B2E">
      <w:pPr>
        <w:pStyle w:val="Textonotapie"/>
        <w:ind w:firstLine="0"/>
      </w:pPr>
      <w:r>
        <w:rPr>
          <w:rStyle w:val="Refdenotaalpie"/>
        </w:rPr>
        <w:footnoteRef/>
      </w:r>
      <w:r>
        <w:t xml:space="preserve"> </w:t>
      </w:r>
      <w:proofErr w:type="spellStart"/>
      <w:r>
        <w:t>Logman</w:t>
      </w:r>
      <w:proofErr w:type="spellEnd"/>
      <w:r>
        <w:t xml:space="preserve">: </w:t>
      </w:r>
      <w:r w:rsidRPr="00353B2E">
        <w:t>herramienta nativa de Windows para automatizar la captura de contadores de rendimiento y exportarlos a registros analizables, como CSV.</w:t>
      </w:r>
    </w:p>
  </w:footnote>
  <w:footnote w:id="13">
    <w:p w14:paraId="46506244" w14:textId="77777777" w:rsidR="003E7F4A" w:rsidRDefault="003E7F4A" w:rsidP="003E7F4A">
      <w:pPr>
        <w:pStyle w:val="Textonotapie"/>
        <w:ind w:firstLine="0"/>
      </w:pPr>
      <w:r>
        <w:rPr>
          <w:rStyle w:val="Refdenotaalpie"/>
        </w:rPr>
        <w:footnoteRef/>
      </w:r>
      <w:r>
        <w:t xml:space="preserve"> Para la técnica TEC-007 se desarrollaron varios scripts y un entorno concreto de trabajo. Todo esto </w:t>
      </w:r>
      <w:r w:rsidRPr="003E7F4A">
        <w:t>se encuentra documentado como repositorio complementario</w:t>
      </w:r>
      <w:r>
        <w:t xml:space="preserve"> </w:t>
      </w:r>
      <w:r w:rsidRPr="003E7F4A">
        <w:t>en GitHub: Julio García-Amorena Reina, Controlled File Encryption, 2026. Disponible en: https://github.com/Juliog-a/Controlled-File-Encryption.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30A"/>
    <w:multiLevelType w:val="multilevel"/>
    <w:tmpl w:val="2ED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A25"/>
    <w:multiLevelType w:val="hybridMultilevel"/>
    <w:tmpl w:val="78CEF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230B21"/>
    <w:multiLevelType w:val="hybridMultilevel"/>
    <w:tmpl w:val="32E04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043AB5"/>
    <w:multiLevelType w:val="hybridMultilevel"/>
    <w:tmpl w:val="CC30FC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8C4039"/>
    <w:multiLevelType w:val="hybridMultilevel"/>
    <w:tmpl w:val="F4F0588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AFD4FF2"/>
    <w:multiLevelType w:val="hybridMultilevel"/>
    <w:tmpl w:val="6FB0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E266D61"/>
    <w:multiLevelType w:val="multilevel"/>
    <w:tmpl w:val="F56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257D0"/>
    <w:multiLevelType w:val="multilevel"/>
    <w:tmpl w:val="0C3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05987"/>
    <w:multiLevelType w:val="hybridMultilevel"/>
    <w:tmpl w:val="C0D06F9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3B117AD"/>
    <w:multiLevelType w:val="hybridMultilevel"/>
    <w:tmpl w:val="E224037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CEB10C7"/>
    <w:multiLevelType w:val="hybridMultilevel"/>
    <w:tmpl w:val="BA782B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E2C45A4"/>
    <w:multiLevelType w:val="hybridMultilevel"/>
    <w:tmpl w:val="CD2EFA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F7159DB"/>
    <w:multiLevelType w:val="multilevel"/>
    <w:tmpl w:val="D77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12CD6"/>
    <w:multiLevelType w:val="hybridMultilevel"/>
    <w:tmpl w:val="AFA0445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2485D1A"/>
    <w:multiLevelType w:val="hybridMultilevel"/>
    <w:tmpl w:val="F88A4B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9B94DB7"/>
    <w:multiLevelType w:val="multilevel"/>
    <w:tmpl w:val="BA4ECA70"/>
    <w:styleLink w:val="Example"/>
    <w:lvl w:ilvl="0">
      <w:start w:val="1"/>
      <w:numFmt w:val="decimal"/>
      <w:lvlText w:val="%1"/>
      <w:lvlJc w:val="left"/>
      <w:pPr>
        <w:ind w:left="720" w:hanging="360"/>
      </w:pPr>
      <w:rPr>
        <w:rFonts w:hint="default"/>
      </w:rPr>
    </w:lvl>
    <w:lvl w:ilvl="1">
      <w:start w:val="1"/>
      <w:numFmt w:val="decimal"/>
      <w:lvlText w:val="Example %1.%2"/>
      <w:lvlJc w:val="left"/>
      <w:pPr>
        <w:ind w:left="1080" w:hanging="360"/>
      </w:pPr>
      <w:rPr>
        <w:rFonts w:ascii="Palatino Linotype" w:hAnsi="Palatino Linotype" w:hint="default"/>
        <w:i/>
        <w:color w:val="auto"/>
        <w:sz w:val="20"/>
        <w:u w:val="single"/>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 w15:restartNumberingAfterBreak="0">
    <w:nsid w:val="2D5B3834"/>
    <w:multiLevelType w:val="multilevel"/>
    <w:tmpl w:val="C68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95439"/>
    <w:multiLevelType w:val="hybridMultilevel"/>
    <w:tmpl w:val="9B908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E924078"/>
    <w:multiLevelType w:val="hybridMultilevel"/>
    <w:tmpl w:val="FF7244E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0C95E3A"/>
    <w:multiLevelType w:val="hybridMultilevel"/>
    <w:tmpl w:val="5720B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1C04929"/>
    <w:multiLevelType w:val="multilevel"/>
    <w:tmpl w:val="C3C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967F2"/>
    <w:multiLevelType w:val="hybridMultilevel"/>
    <w:tmpl w:val="FFCA9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552081"/>
    <w:multiLevelType w:val="hybridMultilevel"/>
    <w:tmpl w:val="4942EFA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BA30FC1"/>
    <w:multiLevelType w:val="hybridMultilevel"/>
    <w:tmpl w:val="9D4846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E60471"/>
    <w:multiLevelType w:val="hybridMultilevel"/>
    <w:tmpl w:val="289A2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32D516C"/>
    <w:multiLevelType w:val="multilevel"/>
    <w:tmpl w:val="B98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40F23"/>
    <w:multiLevelType w:val="hybridMultilevel"/>
    <w:tmpl w:val="5F8A8D90"/>
    <w:lvl w:ilvl="0" w:tplc="743EC86C">
      <w:start w:val="1"/>
      <w:numFmt w:val="bullet"/>
      <w:pStyle w:val="GuionesAnexo"/>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B87380B"/>
    <w:multiLevelType w:val="multilevel"/>
    <w:tmpl w:val="55E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224B0"/>
    <w:multiLevelType w:val="hybridMultilevel"/>
    <w:tmpl w:val="751AC1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16D124C"/>
    <w:multiLevelType w:val="hybridMultilevel"/>
    <w:tmpl w:val="1E08745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0" w15:restartNumberingAfterBreak="0">
    <w:nsid w:val="51A9131F"/>
    <w:multiLevelType w:val="hybridMultilevel"/>
    <w:tmpl w:val="92B497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5607DB0"/>
    <w:multiLevelType w:val="hybridMultilevel"/>
    <w:tmpl w:val="1CFEA1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55641B23"/>
    <w:multiLevelType w:val="hybridMultilevel"/>
    <w:tmpl w:val="620CE98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CE6B2A"/>
    <w:multiLevelType w:val="hybridMultilevel"/>
    <w:tmpl w:val="FEAEED9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63E35ACB"/>
    <w:multiLevelType w:val="hybridMultilevel"/>
    <w:tmpl w:val="1C86C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68695F22"/>
    <w:multiLevelType w:val="hybridMultilevel"/>
    <w:tmpl w:val="DC2AC4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9202E25"/>
    <w:multiLevelType w:val="hybridMultilevel"/>
    <w:tmpl w:val="EF3690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6B055B09"/>
    <w:multiLevelType w:val="hybridMultilevel"/>
    <w:tmpl w:val="79201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6B7B22C1"/>
    <w:multiLevelType w:val="multilevel"/>
    <w:tmpl w:val="045C776A"/>
    <w:lvl w:ilvl="0">
      <w:start w:val="1"/>
      <w:numFmt w:val="upperRoman"/>
      <w:pStyle w:val="Ttulo1"/>
      <w:suff w:val="space"/>
      <w:lvlText w:val="Capítulo %1:"/>
      <w:lvlJc w:val="left"/>
      <w:pPr>
        <w:ind w:left="0" w:firstLine="0"/>
      </w:pPr>
      <w:rPr>
        <w:rFonts w:ascii="Times New Roman" w:hAnsi="Times New Roman" w:hint="default"/>
        <w:vanish w:val="0"/>
      </w:rPr>
    </w:lvl>
    <w:lvl w:ilvl="1">
      <w:start w:val="1"/>
      <w:numFmt w:val="decimal"/>
      <w:pStyle w:val="Ttulo2"/>
      <w:isLgl/>
      <w:suff w:val="nothing"/>
      <w:lvlText w:val="%1.%2. "/>
      <w:lvlJc w:val="left"/>
      <w:pPr>
        <w:ind w:left="0" w:firstLine="0"/>
      </w:pPr>
      <w:rPr>
        <w:rFonts w:ascii="Times New Roman" w:hAnsi="Times New Roman" w:hint="default"/>
      </w:rPr>
    </w:lvl>
    <w:lvl w:ilvl="2">
      <w:start w:val="1"/>
      <w:numFmt w:val="decimal"/>
      <w:pStyle w:val="Ttulo3"/>
      <w:isLgl/>
      <w:suff w:val="nothing"/>
      <w:lvlText w:val="%1.%2.%3. "/>
      <w:lvlJc w:val="left"/>
      <w:pPr>
        <w:ind w:left="0" w:firstLine="0"/>
      </w:pPr>
      <w:rPr>
        <w:rFonts w:ascii="Times New Roman" w:hAnsi="Times New Roman" w:hint="default"/>
      </w:rPr>
    </w:lvl>
    <w:lvl w:ilvl="3">
      <w:start w:val="1"/>
      <w:numFmt w:val="decimal"/>
      <w:pStyle w:val="Ttulo4"/>
      <w:isLgl/>
      <w:suff w:val="nothing"/>
      <w:lvlText w:val="%1.%2.%3.%4. "/>
      <w:lvlJc w:val="left"/>
      <w:pPr>
        <w:ind w:left="0" w:firstLine="0"/>
      </w:pPr>
      <w:rPr>
        <w:rFonts w:ascii="Times New Roman" w:hAnsi="Times New Roman"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39" w15:restartNumberingAfterBreak="0">
    <w:nsid w:val="7570258F"/>
    <w:multiLevelType w:val="hybridMultilevel"/>
    <w:tmpl w:val="230274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5952881"/>
    <w:multiLevelType w:val="hybridMultilevel"/>
    <w:tmpl w:val="2152D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7915208"/>
    <w:multiLevelType w:val="hybridMultilevel"/>
    <w:tmpl w:val="A3F6C25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A13767E"/>
    <w:multiLevelType w:val="hybridMultilevel"/>
    <w:tmpl w:val="0276E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B6C439A"/>
    <w:multiLevelType w:val="hybridMultilevel"/>
    <w:tmpl w:val="3DF4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BAD6FED"/>
    <w:multiLevelType w:val="hybridMultilevel"/>
    <w:tmpl w:val="2C4CA4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BD56D2E"/>
    <w:multiLevelType w:val="multilevel"/>
    <w:tmpl w:val="98A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DB4C03"/>
    <w:multiLevelType w:val="multilevel"/>
    <w:tmpl w:val="97E8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6F0A0A"/>
    <w:multiLevelType w:val="multilevel"/>
    <w:tmpl w:val="0C0A001D"/>
    <w:styleLink w:val="TFM"/>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rPr>
    </w:lvl>
    <w:lvl w:ilvl="3">
      <w:start w:val="1"/>
      <w:numFmt w:val="decimal"/>
      <w:lvlText w:val="(%4)"/>
      <w:lvlJc w:val="left"/>
      <w:pPr>
        <w:ind w:left="1440" w:hanging="360"/>
      </w:pPr>
      <w:rPr>
        <w:rFonts w:ascii="Times New Roman" w:hAnsi="Times New Roman"/>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1043448">
    <w:abstractNumId w:val="47"/>
  </w:num>
  <w:num w:numId="2" w16cid:durableId="1579899257">
    <w:abstractNumId w:val="38"/>
  </w:num>
  <w:num w:numId="3" w16cid:durableId="621962554">
    <w:abstractNumId w:val="17"/>
  </w:num>
  <w:num w:numId="4" w16cid:durableId="1553997159">
    <w:abstractNumId w:val="23"/>
  </w:num>
  <w:num w:numId="5" w16cid:durableId="1136143865">
    <w:abstractNumId w:val="36"/>
  </w:num>
  <w:num w:numId="6" w16cid:durableId="1090738929">
    <w:abstractNumId w:val="11"/>
  </w:num>
  <w:num w:numId="7" w16cid:durableId="540752081">
    <w:abstractNumId w:val="34"/>
  </w:num>
  <w:num w:numId="8" w16cid:durableId="1429691723">
    <w:abstractNumId w:val="0"/>
  </w:num>
  <w:num w:numId="9" w16cid:durableId="1857845990">
    <w:abstractNumId w:val="7"/>
  </w:num>
  <w:num w:numId="10" w16cid:durableId="866985719">
    <w:abstractNumId w:val="12"/>
  </w:num>
  <w:num w:numId="11" w16cid:durableId="1485587514">
    <w:abstractNumId w:val="45"/>
  </w:num>
  <w:num w:numId="12" w16cid:durableId="1665474358">
    <w:abstractNumId w:val="16"/>
  </w:num>
  <w:num w:numId="13" w16cid:durableId="248582097">
    <w:abstractNumId w:val="25"/>
  </w:num>
  <w:num w:numId="14" w16cid:durableId="2070037506">
    <w:abstractNumId w:val="46"/>
  </w:num>
  <w:num w:numId="15" w16cid:durableId="1708682240">
    <w:abstractNumId w:val="27"/>
  </w:num>
  <w:num w:numId="16" w16cid:durableId="2117551773">
    <w:abstractNumId w:val="6"/>
  </w:num>
  <w:num w:numId="17" w16cid:durableId="1739205534">
    <w:abstractNumId w:val="20"/>
  </w:num>
  <w:num w:numId="18" w16cid:durableId="626283004">
    <w:abstractNumId w:val="3"/>
  </w:num>
  <w:num w:numId="19" w16cid:durableId="651183618">
    <w:abstractNumId w:val="15"/>
  </w:num>
  <w:num w:numId="20" w16cid:durableId="1420130346">
    <w:abstractNumId w:val="24"/>
  </w:num>
  <w:num w:numId="21" w16cid:durableId="1258906725">
    <w:abstractNumId w:val="28"/>
  </w:num>
  <w:num w:numId="22" w16cid:durableId="1070543988">
    <w:abstractNumId w:val="39"/>
  </w:num>
  <w:num w:numId="23" w16cid:durableId="2102142974">
    <w:abstractNumId w:val="2"/>
  </w:num>
  <w:num w:numId="24" w16cid:durableId="465394369">
    <w:abstractNumId w:val="37"/>
  </w:num>
  <w:num w:numId="25" w16cid:durableId="2108034464">
    <w:abstractNumId w:val="35"/>
  </w:num>
  <w:num w:numId="26" w16cid:durableId="1525242256">
    <w:abstractNumId w:val="19"/>
  </w:num>
  <w:num w:numId="27" w16cid:durableId="2060207968">
    <w:abstractNumId w:val="1"/>
  </w:num>
  <w:num w:numId="28" w16cid:durableId="1576892113">
    <w:abstractNumId w:val="44"/>
  </w:num>
  <w:num w:numId="29" w16cid:durableId="1836724595">
    <w:abstractNumId w:val="26"/>
  </w:num>
  <w:num w:numId="30" w16cid:durableId="1561598494">
    <w:abstractNumId w:val="21"/>
  </w:num>
  <w:num w:numId="31" w16cid:durableId="1763211670">
    <w:abstractNumId w:val="30"/>
  </w:num>
  <w:num w:numId="32" w16cid:durableId="337662106">
    <w:abstractNumId w:val="40"/>
  </w:num>
  <w:num w:numId="33" w16cid:durableId="2110925963">
    <w:abstractNumId w:val="9"/>
  </w:num>
  <w:num w:numId="34" w16cid:durableId="1623876010">
    <w:abstractNumId w:val="8"/>
  </w:num>
  <w:num w:numId="35" w16cid:durableId="1509949554">
    <w:abstractNumId w:val="32"/>
  </w:num>
  <w:num w:numId="36" w16cid:durableId="974606451">
    <w:abstractNumId w:val="13"/>
  </w:num>
  <w:num w:numId="37" w16cid:durableId="258834190">
    <w:abstractNumId w:val="4"/>
  </w:num>
  <w:num w:numId="38" w16cid:durableId="539900624">
    <w:abstractNumId w:val="41"/>
  </w:num>
  <w:num w:numId="39" w16cid:durableId="1066611348">
    <w:abstractNumId w:val="14"/>
  </w:num>
  <w:num w:numId="40" w16cid:durableId="1334917334">
    <w:abstractNumId w:val="18"/>
  </w:num>
  <w:num w:numId="41" w16cid:durableId="1589149367">
    <w:abstractNumId w:val="43"/>
  </w:num>
  <w:num w:numId="42" w16cid:durableId="223100810">
    <w:abstractNumId w:val="31"/>
  </w:num>
  <w:num w:numId="43" w16cid:durableId="513422442">
    <w:abstractNumId w:val="5"/>
  </w:num>
  <w:num w:numId="44" w16cid:durableId="749428655">
    <w:abstractNumId w:val="42"/>
  </w:num>
  <w:num w:numId="45" w16cid:durableId="1195116547">
    <w:abstractNumId w:val="10"/>
  </w:num>
  <w:num w:numId="46" w16cid:durableId="156120395">
    <w:abstractNumId w:val="22"/>
  </w:num>
  <w:num w:numId="47" w16cid:durableId="2057654723">
    <w:abstractNumId w:val="33"/>
  </w:num>
  <w:num w:numId="48" w16cid:durableId="1819149236">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9"/>
    <w:rsid w:val="000005CE"/>
    <w:rsid w:val="00000F18"/>
    <w:rsid w:val="00003C88"/>
    <w:rsid w:val="00007396"/>
    <w:rsid w:val="0001131D"/>
    <w:rsid w:val="00014619"/>
    <w:rsid w:val="00016FE4"/>
    <w:rsid w:val="00024317"/>
    <w:rsid w:val="00024F54"/>
    <w:rsid w:val="00025797"/>
    <w:rsid w:val="00027821"/>
    <w:rsid w:val="000319C5"/>
    <w:rsid w:val="000324D2"/>
    <w:rsid w:val="00037562"/>
    <w:rsid w:val="00037BB8"/>
    <w:rsid w:val="000407C2"/>
    <w:rsid w:val="0004097A"/>
    <w:rsid w:val="00040EE8"/>
    <w:rsid w:val="00041556"/>
    <w:rsid w:val="00043D8C"/>
    <w:rsid w:val="00045476"/>
    <w:rsid w:val="00050B58"/>
    <w:rsid w:val="000533C7"/>
    <w:rsid w:val="00061330"/>
    <w:rsid w:val="00066120"/>
    <w:rsid w:val="00067F94"/>
    <w:rsid w:val="0007018F"/>
    <w:rsid w:val="0007159D"/>
    <w:rsid w:val="00082CC7"/>
    <w:rsid w:val="000839C9"/>
    <w:rsid w:val="00086809"/>
    <w:rsid w:val="000871BB"/>
    <w:rsid w:val="00091070"/>
    <w:rsid w:val="000929F6"/>
    <w:rsid w:val="00097F85"/>
    <w:rsid w:val="000A1E5A"/>
    <w:rsid w:val="000A444F"/>
    <w:rsid w:val="000A5A93"/>
    <w:rsid w:val="000B005B"/>
    <w:rsid w:val="000B17AF"/>
    <w:rsid w:val="000B4528"/>
    <w:rsid w:val="000B51B1"/>
    <w:rsid w:val="000C2F54"/>
    <w:rsid w:val="000C3A7F"/>
    <w:rsid w:val="000C3F50"/>
    <w:rsid w:val="000C4838"/>
    <w:rsid w:val="000C4DF6"/>
    <w:rsid w:val="000C6481"/>
    <w:rsid w:val="000C6D4A"/>
    <w:rsid w:val="000C6F34"/>
    <w:rsid w:val="000E2336"/>
    <w:rsid w:val="000F2EC9"/>
    <w:rsid w:val="000F3DF1"/>
    <w:rsid w:val="000F41D4"/>
    <w:rsid w:val="000F4DBE"/>
    <w:rsid w:val="001067F6"/>
    <w:rsid w:val="00117CDB"/>
    <w:rsid w:val="00122C93"/>
    <w:rsid w:val="0012313C"/>
    <w:rsid w:val="00123BEC"/>
    <w:rsid w:val="00133DEF"/>
    <w:rsid w:val="0013649E"/>
    <w:rsid w:val="00137F7D"/>
    <w:rsid w:val="0014516A"/>
    <w:rsid w:val="001501C9"/>
    <w:rsid w:val="001536D0"/>
    <w:rsid w:val="00164283"/>
    <w:rsid w:val="001712F2"/>
    <w:rsid w:val="001738D6"/>
    <w:rsid w:val="00173DF9"/>
    <w:rsid w:val="00175D37"/>
    <w:rsid w:val="00180A80"/>
    <w:rsid w:val="00183A1F"/>
    <w:rsid w:val="001952E8"/>
    <w:rsid w:val="00195605"/>
    <w:rsid w:val="001A4AEA"/>
    <w:rsid w:val="001B0D0F"/>
    <w:rsid w:val="001B1FD3"/>
    <w:rsid w:val="001B34C2"/>
    <w:rsid w:val="001B42B0"/>
    <w:rsid w:val="001B4AF2"/>
    <w:rsid w:val="001B7AFC"/>
    <w:rsid w:val="001B7D40"/>
    <w:rsid w:val="001C11FE"/>
    <w:rsid w:val="001E2950"/>
    <w:rsid w:val="001E2F86"/>
    <w:rsid w:val="001F1509"/>
    <w:rsid w:val="001F5291"/>
    <w:rsid w:val="001F5F83"/>
    <w:rsid w:val="001F67D1"/>
    <w:rsid w:val="00200A43"/>
    <w:rsid w:val="00201196"/>
    <w:rsid w:val="00201348"/>
    <w:rsid w:val="00201F40"/>
    <w:rsid w:val="00202C68"/>
    <w:rsid w:val="00203308"/>
    <w:rsid w:val="00205B54"/>
    <w:rsid w:val="002079E4"/>
    <w:rsid w:val="00212067"/>
    <w:rsid w:val="0021278F"/>
    <w:rsid w:val="00212BCA"/>
    <w:rsid w:val="00215FA5"/>
    <w:rsid w:val="00230081"/>
    <w:rsid w:val="0023021A"/>
    <w:rsid w:val="00233A26"/>
    <w:rsid w:val="00244B11"/>
    <w:rsid w:val="00244E97"/>
    <w:rsid w:val="002461F8"/>
    <w:rsid w:val="002536FD"/>
    <w:rsid w:val="00253A68"/>
    <w:rsid w:val="00255B16"/>
    <w:rsid w:val="002616F9"/>
    <w:rsid w:val="00261EAB"/>
    <w:rsid w:val="00263564"/>
    <w:rsid w:val="002643EA"/>
    <w:rsid w:val="0026502E"/>
    <w:rsid w:val="00270D3D"/>
    <w:rsid w:val="00271671"/>
    <w:rsid w:val="002767B0"/>
    <w:rsid w:val="00276F78"/>
    <w:rsid w:val="00277432"/>
    <w:rsid w:val="002775EE"/>
    <w:rsid w:val="0028120E"/>
    <w:rsid w:val="002854EB"/>
    <w:rsid w:val="0028557E"/>
    <w:rsid w:val="00291613"/>
    <w:rsid w:val="00295305"/>
    <w:rsid w:val="002972D4"/>
    <w:rsid w:val="002A1AC1"/>
    <w:rsid w:val="002A3520"/>
    <w:rsid w:val="002A4FF1"/>
    <w:rsid w:val="002B021B"/>
    <w:rsid w:val="002B09D0"/>
    <w:rsid w:val="002B5BF5"/>
    <w:rsid w:val="002C2A11"/>
    <w:rsid w:val="002D4825"/>
    <w:rsid w:val="002D7B7B"/>
    <w:rsid w:val="002E2C87"/>
    <w:rsid w:val="002E76DA"/>
    <w:rsid w:val="002E7779"/>
    <w:rsid w:val="002F0452"/>
    <w:rsid w:val="002F21E8"/>
    <w:rsid w:val="002F300D"/>
    <w:rsid w:val="002F4E3D"/>
    <w:rsid w:val="00300C41"/>
    <w:rsid w:val="0030160B"/>
    <w:rsid w:val="00302794"/>
    <w:rsid w:val="00303DBA"/>
    <w:rsid w:val="00306CD6"/>
    <w:rsid w:val="00311893"/>
    <w:rsid w:val="0031205A"/>
    <w:rsid w:val="00313A6D"/>
    <w:rsid w:val="00315764"/>
    <w:rsid w:val="0031609D"/>
    <w:rsid w:val="00321C4C"/>
    <w:rsid w:val="0032459F"/>
    <w:rsid w:val="00330013"/>
    <w:rsid w:val="00331887"/>
    <w:rsid w:val="003333AB"/>
    <w:rsid w:val="00335600"/>
    <w:rsid w:val="00342424"/>
    <w:rsid w:val="003428AE"/>
    <w:rsid w:val="00344FF8"/>
    <w:rsid w:val="00347AA2"/>
    <w:rsid w:val="00351BE4"/>
    <w:rsid w:val="00353B2E"/>
    <w:rsid w:val="003547E5"/>
    <w:rsid w:val="00355DAE"/>
    <w:rsid w:val="00360084"/>
    <w:rsid w:val="003713E6"/>
    <w:rsid w:val="003717E7"/>
    <w:rsid w:val="00372E13"/>
    <w:rsid w:val="00374EA1"/>
    <w:rsid w:val="0037644B"/>
    <w:rsid w:val="00376853"/>
    <w:rsid w:val="00376B13"/>
    <w:rsid w:val="003851AC"/>
    <w:rsid w:val="00385994"/>
    <w:rsid w:val="0038717B"/>
    <w:rsid w:val="0039164D"/>
    <w:rsid w:val="00396392"/>
    <w:rsid w:val="003A27B3"/>
    <w:rsid w:val="003A620C"/>
    <w:rsid w:val="003A6C59"/>
    <w:rsid w:val="003A790A"/>
    <w:rsid w:val="003B00B4"/>
    <w:rsid w:val="003B0766"/>
    <w:rsid w:val="003C35CA"/>
    <w:rsid w:val="003C3CD8"/>
    <w:rsid w:val="003C68ED"/>
    <w:rsid w:val="003D021B"/>
    <w:rsid w:val="003D0742"/>
    <w:rsid w:val="003D2D4B"/>
    <w:rsid w:val="003D4383"/>
    <w:rsid w:val="003D59A0"/>
    <w:rsid w:val="003E03CD"/>
    <w:rsid w:val="003E4AB1"/>
    <w:rsid w:val="003E7F4A"/>
    <w:rsid w:val="003F14A1"/>
    <w:rsid w:val="003F35FC"/>
    <w:rsid w:val="00404EF8"/>
    <w:rsid w:val="004075B4"/>
    <w:rsid w:val="00410B0E"/>
    <w:rsid w:val="00410D4D"/>
    <w:rsid w:val="004177E0"/>
    <w:rsid w:val="00421A2E"/>
    <w:rsid w:val="004248E9"/>
    <w:rsid w:val="004268CD"/>
    <w:rsid w:val="00427258"/>
    <w:rsid w:val="004279EE"/>
    <w:rsid w:val="00431468"/>
    <w:rsid w:val="004329B5"/>
    <w:rsid w:val="00435812"/>
    <w:rsid w:val="00436081"/>
    <w:rsid w:val="00440A1A"/>
    <w:rsid w:val="00440D4F"/>
    <w:rsid w:val="0044508F"/>
    <w:rsid w:val="0045143A"/>
    <w:rsid w:val="004525F1"/>
    <w:rsid w:val="00455DD0"/>
    <w:rsid w:val="00455E57"/>
    <w:rsid w:val="00457017"/>
    <w:rsid w:val="0045780E"/>
    <w:rsid w:val="00464955"/>
    <w:rsid w:val="004658A1"/>
    <w:rsid w:val="00467EA9"/>
    <w:rsid w:val="004725E8"/>
    <w:rsid w:val="004735AD"/>
    <w:rsid w:val="00474A05"/>
    <w:rsid w:val="004750C1"/>
    <w:rsid w:val="00477C15"/>
    <w:rsid w:val="00481DF2"/>
    <w:rsid w:val="0048343B"/>
    <w:rsid w:val="00487623"/>
    <w:rsid w:val="00490A29"/>
    <w:rsid w:val="00491640"/>
    <w:rsid w:val="0049510B"/>
    <w:rsid w:val="004A0EDC"/>
    <w:rsid w:val="004A13CE"/>
    <w:rsid w:val="004A3259"/>
    <w:rsid w:val="004A35C6"/>
    <w:rsid w:val="004A371D"/>
    <w:rsid w:val="004A467F"/>
    <w:rsid w:val="004B077D"/>
    <w:rsid w:val="004B4162"/>
    <w:rsid w:val="004B7516"/>
    <w:rsid w:val="004B785E"/>
    <w:rsid w:val="004C1FB6"/>
    <w:rsid w:val="004C26BD"/>
    <w:rsid w:val="004C323D"/>
    <w:rsid w:val="004C4148"/>
    <w:rsid w:val="004C6316"/>
    <w:rsid w:val="004D1A3F"/>
    <w:rsid w:val="004D2C12"/>
    <w:rsid w:val="004D7542"/>
    <w:rsid w:val="004D794D"/>
    <w:rsid w:val="004E31A0"/>
    <w:rsid w:val="004E3441"/>
    <w:rsid w:val="004E6418"/>
    <w:rsid w:val="004E67D5"/>
    <w:rsid w:val="004F1B8E"/>
    <w:rsid w:val="004F23EA"/>
    <w:rsid w:val="004F4463"/>
    <w:rsid w:val="005033E5"/>
    <w:rsid w:val="0050358B"/>
    <w:rsid w:val="00512698"/>
    <w:rsid w:val="005128C0"/>
    <w:rsid w:val="00512FA0"/>
    <w:rsid w:val="00514AD7"/>
    <w:rsid w:val="00516340"/>
    <w:rsid w:val="005173D8"/>
    <w:rsid w:val="00517CF0"/>
    <w:rsid w:val="00522A62"/>
    <w:rsid w:val="00525299"/>
    <w:rsid w:val="00525F23"/>
    <w:rsid w:val="00527C17"/>
    <w:rsid w:val="00530DBC"/>
    <w:rsid w:val="005337D2"/>
    <w:rsid w:val="005341E5"/>
    <w:rsid w:val="005353B2"/>
    <w:rsid w:val="00535468"/>
    <w:rsid w:val="00536614"/>
    <w:rsid w:val="00542BE6"/>
    <w:rsid w:val="00555FBF"/>
    <w:rsid w:val="00556431"/>
    <w:rsid w:val="00557EC6"/>
    <w:rsid w:val="00562F5E"/>
    <w:rsid w:val="00567025"/>
    <w:rsid w:val="00570F79"/>
    <w:rsid w:val="00573082"/>
    <w:rsid w:val="005760A9"/>
    <w:rsid w:val="005811C1"/>
    <w:rsid w:val="0058233B"/>
    <w:rsid w:val="00582670"/>
    <w:rsid w:val="0058299C"/>
    <w:rsid w:val="00582DB2"/>
    <w:rsid w:val="005840A4"/>
    <w:rsid w:val="00584FFD"/>
    <w:rsid w:val="005873E2"/>
    <w:rsid w:val="00587896"/>
    <w:rsid w:val="0059105F"/>
    <w:rsid w:val="00592200"/>
    <w:rsid w:val="00592363"/>
    <w:rsid w:val="00593D57"/>
    <w:rsid w:val="005A1E02"/>
    <w:rsid w:val="005A3166"/>
    <w:rsid w:val="005A67AD"/>
    <w:rsid w:val="005B1FD7"/>
    <w:rsid w:val="005B2447"/>
    <w:rsid w:val="005B2F41"/>
    <w:rsid w:val="005B54D1"/>
    <w:rsid w:val="005B69EC"/>
    <w:rsid w:val="005C3E6A"/>
    <w:rsid w:val="005C5348"/>
    <w:rsid w:val="005C6B6B"/>
    <w:rsid w:val="005C7B54"/>
    <w:rsid w:val="005D273D"/>
    <w:rsid w:val="005D3FF1"/>
    <w:rsid w:val="005D5C23"/>
    <w:rsid w:val="005D6205"/>
    <w:rsid w:val="005D6E93"/>
    <w:rsid w:val="005D6E9F"/>
    <w:rsid w:val="005D75B4"/>
    <w:rsid w:val="005E08B4"/>
    <w:rsid w:val="005E4CF2"/>
    <w:rsid w:val="005E6060"/>
    <w:rsid w:val="005E70EF"/>
    <w:rsid w:val="005E7801"/>
    <w:rsid w:val="005F22CC"/>
    <w:rsid w:val="005F2819"/>
    <w:rsid w:val="00606296"/>
    <w:rsid w:val="0061651E"/>
    <w:rsid w:val="00616D64"/>
    <w:rsid w:val="00620C7A"/>
    <w:rsid w:val="00622590"/>
    <w:rsid w:val="006244D5"/>
    <w:rsid w:val="00624B86"/>
    <w:rsid w:val="00624F32"/>
    <w:rsid w:val="00640D20"/>
    <w:rsid w:val="00650DBE"/>
    <w:rsid w:val="0065457B"/>
    <w:rsid w:val="006559EE"/>
    <w:rsid w:val="0066045A"/>
    <w:rsid w:val="006651CD"/>
    <w:rsid w:val="006663DF"/>
    <w:rsid w:val="00666C0C"/>
    <w:rsid w:val="006674C6"/>
    <w:rsid w:val="006677BA"/>
    <w:rsid w:val="006707FB"/>
    <w:rsid w:val="0067107E"/>
    <w:rsid w:val="0067117E"/>
    <w:rsid w:val="006801E1"/>
    <w:rsid w:val="00681956"/>
    <w:rsid w:val="00685767"/>
    <w:rsid w:val="00687ACC"/>
    <w:rsid w:val="00690030"/>
    <w:rsid w:val="00693B51"/>
    <w:rsid w:val="006975F8"/>
    <w:rsid w:val="006A046E"/>
    <w:rsid w:val="006B60AE"/>
    <w:rsid w:val="006B6FDA"/>
    <w:rsid w:val="006B7122"/>
    <w:rsid w:val="006B73D2"/>
    <w:rsid w:val="006B79C2"/>
    <w:rsid w:val="006C38F4"/>
    <w:rsid w:val="006D0A23"/>
    <w:rsid w:val="006D2520"/>
    <w:rsid w:val="006E058F"/>
    <w:rsid w:val="006E08C6"/>
    <w:rsid w:val="006E26A7"/>
    <w:rsid w:val="006E4116"/>
    <w:rsid w:val="006F288D"/>
    <w:rsid w:val="006F440E"/>
    <w:rsid w:val="006F662F"/>
    <w:rsid w:val="006F7691"/>
    <w:rsid w:val="00700C89"/>
    <w:rsid w:val="00706974"/>
    <w:rsid w:val="00713FC0"/>
    <w:rsid w:val="00714889"/>
    <w:rsid w:val="007170F6"/>
    <w:rsid w:val="0072115D"/>
    <w:rsid w:val="00726AA0"/>
    <w:rsid w:val="00737575"/>
    <w:rsid w:val="00737AEE"/>
    <w:rsid w:val="0074062A"/>
    <w:rsid w:val="00741770"/>
    <w:rsid w:val="007422E0"/>
    <w:rsid w:val="00742A24"/>
    <w:rsid w:val="0075442D"/>
    <w:rsid w:val="00756A47"/>
    <w:rsid w:val="00762BE8"/>
    <w:rsid w:val="007638C3"/>
    <w:rsid w:val="00765B5C"/>
    <w:rsid w:val="0076716F"/>
    <w:rsid w:val="007752BE"/>
    <w:rsid w:val="00784826"/>
    <w:rsid w:val="00790623"/>
    <w:rsid w:val="007A0550"/>
    <w:rsid w:val="007A2C86"/>
    <w:rsid w:val="007A3476"/>
    <w:rsid w:val="007A3A4F"/>
    <w:rsid w:val="007A6E48"/>
    <w:rsid w:val="007A7535"/>
    <w:rsid w:val="007B227A"/>
    <w:rsid w:val="007B7416"/>
    <w:rsid w:val="007C0C14"/>
    <w:rsid w:val="007C267F"/>
    <w:rsid w:val="007C4EE5"/>
    <w:rsid w:val="007D2066"/>
    <w:rsid w:val="007D2AC8"/>
    <w:rsid w:val="007D4A8C"/>
    <w:rsid w:val="007E0AD9"/>
    <w:rsid w:val="007E2F84"/>
    <w:rsid w:val="007E452E"/>
    <w:rsid w:val="007F097D"/>
    <w:rsid w:val="007F65B0"/>
    <w:rsid w:val="00801A41"/>
    <w:rsid w:val="0080269F"/>
    <w:rsid w:val="00804BF3"/>
    <w:rsid w:val="0080726E"/>
    <w:rsid w:val="008117A4"/>
    <w:rsid w:val="00823C7B"/>
    <w:rsid w:val="00823E21"/>
    <w:rsid w:val="00826F73"/>
    <w:rsid w:val="008272D3"/>
    <w:rsid w:val="00827A03"/>
    <w:rsid w:val="00830CB4"/>
    <w:rsid w:val="00834532"/>
    <w:rsid w:val="00834609"/>
    <w:rsid w:val="008367D7"/>
    <w:rsid w:val="008414A6"/>
    <w:rsid w:val="00845715"/>
    <w:rsid w:val="008500AA"/>
    <w:rsid w:val="00852BD6"/>
    <w:rsid w:val="00852E75"/>
    <w:rsid w:val="0085743D"/>
    <w:rsid w:val="00865F5F"/>
    <w:rsid w:val="008679B7"/>
    <w:rsid w:val="00870996"/>
    <w:rsid w:val="00873673"/>
    <w:rsid w:val="008748CD"/>
    <w:rsid w:val="00874BF8"/>
    <w:rsid w:val="008750B5"/>
    <w:rsid w:val="00876138"/>
    <w:rsid w:val="008808FB"/>
    <w:rsid w:val="00887EB3"/>
    <w:rsid w:val="008962C4"/>
    <w:rsid w:val="00897AD6"/>
    <w:rsid w:val="00897F6A"/>
    <w:rsid w:val="008A0428"/>
    <w:rsid w:val="008A1A2A"/>
    <w:rsid w:val="008C3F2E"/>
    <w:rsid w:val="008C3F8C"/>
    <w:rsid w:val="008C4AEF"/>
    <w:rsid w:val="008C4F84"/>
    <w:rsid w:val="008C5339"/>
    <w:rsid w:val="008C5C3B"/>
    <w:rsid w:val="008D1A82"/>
    <w:rsid w:val="008D1F70"/>
    <w:rsid w:val="008D3A31"/>
    <w:rsid w:val="008D48B4"/>
    <w:rsid w:val="008D56DD"/>
    <w:rsid w:val="008D7867"/>
    <w:rsid w:val="008D79AB"/>
    <w:rsid w:val="008E5DBB"/>
    <w:rsid w:val="008E5E60"/>
    <w:rsid w:val="008E6828"/>
    <w:rsid w:val="008F57BE"/>
    <w:rsid w:val="008F74C1"/>
    <w:rsid w:val="00902A02"/>
    <w:rsid w:val="00902DE9"/>
    <w:rsid w:val="009063E8"/>
    <w:rsid w:val="00907BC9"/>
    <w:rsid w:val="009103DA"/>
    <w:rsid w:val="00913960"/>
    <w:rsid w:val="00913C83"/>
    <w:rsid w:val="009152BE"/>
    <w:rsid w:val="00916AA8"/>
    <w:rsid w:val="00917751"/>
    <w:rsid w:val="00925BF3"/>
    <w:rsid w:val="00931D40"/>
    <w:rsid w:val="009326B6"/>
    <w:rsid w:val="00934EF8"/>
    <w:rsid w:val="0093500E"/>
    <w:rsid w:val="00935164"/>
    <w:rsid w:val="00941E14"/>
    <w:rsid w:val="00944395"/>
    <w:rsid w:val="0094491B"/>
    <w:rsid w:val="00947708"/>
    <w:rsid w:val="00950CE3"/>
    <w:rsid w:val="00954F49"/>
    <w:rsid w:val="009631CC"/>
    <w:rsid w:val="009631E3"/>
    <w:rsid w:val="00972E81"/>
    <w:rsid w:val="00984077"/>
    <w:rsid w:val="00984335"/>
    <w:rsid w:val="00984B46"/>
    <w:rsid w:val="009861B3"/>
    <w:rsid w:val="009873CD"/>
    <w:rsid w:val="0099534E"/>
    <w:rsid w:val="00995B11"/>
    <w:rsid w:val="00996831"/>
    <w:rsid w:val="009A02AC"/>
    <w:rsid w:val="009A1AC9"/>
    <w:rsid w:val="009A3FC7"/>
    <w:rsid w:val="009A705E"/>
    <w:rsid w:val="009B1107"/>
    <w:rsid w:val="009B3320"/>
    <w:rsid w:val="009B3513"/>
    <w:rsid w:val="009D037B"/>
    <w:rsid w:val="009D342D"/>
    <w:rsid w:val="009D43EF"/>
    <w:rsid w:val="009D65B1"/>
    <w:rsid w:val="009E3E8D"/>
    <w:rsid w:val="009E7E92"/>
    <w:rsid w:val="009F392A"/>
    <w:rsid w:val="009F4E53"/>
    <w:rsid w:val="009F7DDD"/>
    <w:rsid w:val="00A00756"/>
    <w:rsid w:val="00A0307A"/>
    <w:rsid w:val="00A04821"/>
    <w:rsid w:val="00A05C44"/>
    <w:rsid w:val="00A10C02"/>
    <w:rsid w:val="00A17598"/>
    <w:rsid w:val="00A175EA"/>
    <w:rsid w:val="00A24D72"/>
    <w:rsid w:val="00A25866"/>
    <w:rsid w:val="00A26100"/>
    <w:rsid w:val="00A27923"/>
    <w:rsid w:val="00A356AF"/>
    <w:rsid w:val="00A36A23"/>
    <w:rsid w:val="00A43CBD"/>
    <w:rsid w:val="00A44136"/>
    <w:rsid w:val="00A51145"/>
    <w:rsid w:val="00A5696B"/>
    <w:rsid w:val="00A60B63"/>
    <w:rsid w:val="00A60F49"/>
    <w:rsid w:val="00A62D9B"/>
    <w:rsid w:val="00A63517"/>
    <w:rsid w:val="00A641E5"/>
    <w:rsid w:val="00A811E4"/>
    <w:rsid w:val="00A81C6B"/>
    <w:rsid w:val="00A8218C"/>
    <w:rsid w:val="00A839E2"/>
    <w:rsid w:val="00A84346"/>
    <w:rsid w:val="00A87E6B"/>
    <w:rsid w:val="00A95286"/>
    <w:rsid w:val="00A97F66"/>
    <w:rsid w:val="00AA02CD"/>
    <w:rsid w:val="00AA2B6C"/>
    <w:rsid w:val="00AA46E8"/>
    <w:rsid w:val="00AB3BE5"/>
    <w:rsid w:val="00AB47A7"/>
    <w:rsid w:val="00AC0864"/>
    <w:rsid w:val="00AC35A8"/>
    <w:rsid w:val="00AC36B9"/>
    <w:rsid w:val="00AC5592"/>
    <w:rsid w:val="00AD0AAC"/>
    <w:rsid w:val="00AD5DA4"/>
    <w:rsid w:val="00AD5EF1"/>
    <w:rsid w:val="00AE7969"/>
    <w:rsid w:val="00AF4588"/>
    <w:rsid w:val="00B00364"/>
    <w:rsid w:val="00B009C0"/>
    <w:rsid w:val="00B020F8"/>
    <w:rsid w:val="00B02384"/>
    <w:rsid w:val="00B05598"/>
    <w:rsid w:val="00B05C59"/>
    <w:rsid w:val="00B074E8"/>
    <w:rsid w:val="00B07639"/>
    <w:rsid w:val="00B11756"/>
    <w:rsid w:val="00B22909"/>
    <w:rsid w:val="00B22B88"/>
    <w:rsid w:val="00B3228B"/>
    <w:rsid w:val="00B3314B"/>
    <w:rsid w:val="00B350FC"/>
    <w:rsid w:val="00B3594C"/>
    <w:rsid w:val="00B35D6D"/>
    <w:rsid w:val="00B3768B"/>
    <w:rsid w:val="00B4122B"/>
    <w:rsid w:val="00B41A00"/>
    <w:rsid w:val="00B47C3C"/>
    <w:rsid w:val="00B47DDE"/>
    <w:rsid w:val="00B51632"/>
    <w:rsid w:val="00B54261"/>
    <w:rsid w:val="00B547B4"/>
    <w:rsid w:val="00B5585F"/>
    <w:rsid w:val="00B61EAC"/>
    <w:rsid w:val="00B6201D"/>
    <w:rsid w:val="00B63BAD"/>
    <w:rsid w:val="00B646FC"/>
    <w:rsid w:val="00B67500"/>
    <w:rsid w:val="00B72C51"/>
    <w:rsid w:val="00B74545"/>
    <w:rsid w:val="00B74761"/>
    <w:rsid w:val="00B74C8D"/>
    <w:rsid w:val="00B83405"/>
    <w:rsid w:val="00B8701C"/>
    <w:rsid w:val="00B916E0"/>
    <w:rsid w:val="00B93644"/>
    <w:rsid w:val="00BA2B33"/>
    <w:rsid w:val="00BA3298"/>
    <w:rsid w:val="00BA5604"/>
    <w:rsid w:val="00BA63F7"/>
    <w:rsid w:val="00BA7B49"/>
    <w:rsid w:val="00BB1985"/>
    <w:rsid w:val="00BB4A11"/>
    <w:rsid w:val="00BB5BDA"/>
    <w:rsid w:val="00BB6582"/>
    <w:rsid w:val="00BC2446"/>
    <w:rsid w:val="00BC2FAD"/>
    <w:rsid w:val="00BC61C0"/>
    <w:rsid w:val="00BD1BAA"/>
    <w:rsid w:val="00BD50F9"/>
    <w:rsid w:val="00BD73D2"/>
    <w:rsid w:val="00BD74C2"/>
    <w:rsid w:val="00BD7733"/>
    <w:rsid w:val="00BD7DF0"/>
    <w:rsid w:val="00BE268B"/>
    <w:rsid w:val="00BE2827"/>
    <w:rsid w:val="00BE5722"/>
    <w:rsid w:val="00BE6248"/>
    <w:rsid w:val="00BE7026"/>
    <w:rsid w:val="00BF16F9"/>
    <w:rsid w:val="00BF200C"/>
    <w:rsid w:val="00BF40F5"/>
    <w:rsid w:val="00C00309"/>
    <w:rsid w:val="00C02B17"/>
    <w:rsid w:val="00C03625"/>
    <w:rsid w:val="00C1477A"/>
    <w:rsid w:val="00C14C02"/>
    <w:rsid w:val="00C15A17"/>
    <w:rsid w:val="00C15DD8"/>
    <w:rsid w:val="00C17065"/>
    <w:rsid w:val="00C176DB"/>
    <w:rsid w:val="00C20046"/>
    <w:rsid w:val="00C25575"/>
    <w:rsid w:val="00C31564"/>
    <w:rsid w:val="00C3622A"/>
    <w:rsid w:val="00C40061"/>
    <w:rsid w:val="00C40A9E"/>
    <w:rsid w:val="00C50A99"/>
    <w:rsid w:val="00C617FB"/>
    <w:rsid w:val="00C63732"/>
    <w:rsid w:val="00C647B0"/>
    <w:rsid w:val="00C647F6"/>
    <w:rsid w:val="00C73437"/>
    <w:rsid w:val="00C74315"/>
    <w:rsid w:val="00C76133"/>
    <w:rsid w:val="00C76402"/>
    <w:rsid w:val="00C82CF1"/>
    <w:rsid w:val="00C85871"/>
    <w:rsid w:val="00C8607C"/>
    <w:rsid w:val="00C929F8"/>
    <w:rsid w:val="00C94D42"/>
    <w:rsid w:val="00CA0E69"/>
    <w:rsid w:val="00CA326F"/>
    <w:rsid w:val="00CB4288"/>
    <w:rsid w:val="00CB4B92"/>
    <w:rsid w:val="00CB6C73"/>
    <w:rsid w:val="00CB7ABF"/>
    <w:rsid w:val="00CB7DBD"/>
    <w:rsid w:val="00CC007B"/>
    <w:rsid w:val="00CC1567"/>
    <w:rsid w:val="00CC44E2"/>
    <w:rsid w:val="00CC5235"/>
    <w:rsid w:val="00CC5550"/>
    <w:rsid w:val="00CD104D"/>
    <w:rsid w:val="00CE11AF"/>
    <w:rsid w:val="00CE167B"/>
    <w:rsid w:val="00CE27D3"/>
    <w:rsid w:val="00CE40EE"/>
    <w:rsid w:val="00CF24F8"/>
    <w:rsid w:val="00CF260B"/>
    <w:rsid w:val="00CF7495"/>
    <w:rsid w:val="00CF7709"/>
    <w:rsid w:val="00D0316E"/>
    <w:rsid w:val="00D03B44"/>
    <w:rsid w:val="00D0419E"/>
    <w:rsid w:val="00D04857"/>
    <w:rsid w:val="00D04BC3"/>
    <w:rsid w:val="00D07426"/>
    <w:rsid w:val="00D128A1"/>
    <w:rsid w:val="00D23B33"/>
    <w:rsid w:val="00D24AC4"/>
    <w:rsid w:val="00D255AE"/>
    <w:rsid w:val="00D26292"/>
    <w:rsid w:val="00D3738E"/>
    <w:rsid w:val="00D40A80"/>
    <w:rsid w:val="00D42460"/>
    <w:rsid w:val="00D43CBD"/>
    <w:rsid w:val="00D54CEF"/>
    <w:rsid w:val="00D5625F"/>
    <w:rsid w:val="00D570A4"/>
    <w:rsid w:val="00D5795B"/>
    <w:rsid w:val="00D64D39"/>
    <w:rsid w:val="00D6672A"/>
    <w:rsid w:val="00D70AA6"/>
    <w:rsid w:val="00D72873"/>
    <w:rsid w:val="00D72F0A"/>
    <w:rsid w:val="00D7392A"/>
    <w:rsid w:val="00D74DAA"/>
    <w:rsid w:val="00D75C00"/>
    <w:rsid w:val="00D87B9F"/>
    <w:rsid w:val="00D96F03"/>
    <w:rsid w:val="00DA5586"/>
    <w:rsid w:val="00DB16BB"/>
    <w:rsid w:val="00DB7CB4"/>
    <w:rsid w:val="00DB7D47"/>
    <w:rsid w:val="00DC013A"/>
    <w:rsid w:val="00DC1B86"/>
    <w:rsid w:val="00DC45DA"/>
    <w:rsid w:val="00DC7015"/>
    <w:rsid w:val="00DD35B5"/>
    <w:rsid w:val="00DD4E27"/>
    <w:rsid w:val="00DD7199"/>
    <w:rsid w:val="00DE40C8"/>
    <w:rsid w:val="00DE49E1"/>
    <w:rsid w:val="00DE69C3"/>
    <w:rsid w:val="00DE764C"/>
    <w:rsid w:val="00DF52FF"/>
    <w:rsid w:val="00E00213"/>
    <w:rsid w:val="00E00D61"/>
    <w:rsid w:val="00E01F22"/>
    <w:rsid w:val="00E04C06"/>
    <w:rsid w:val="00E13B82"/>
    <w:rsid w:val="00E16332"/>
    <w:rsid w:val="00E176A7"/>
    <w:rsid w:val="00E178CA"/>
    <w:rsid w:val="00E228EB"/>
    <w:rsid w:val="00E22E7A"/>
    <w:rsid w:val="00E24748"/>
    <w:rsid w:val="00E26145"/>
    <w:rsid w:val="00E2662F"/>
    <w:rsid w:val="00E27681"/>
    <w:rsid w:val="00E309CF"/>
    <w:rsid w:val="00E37961"/>
    <w:rsid w:val="00E37FE2"/>
    <w:rsid w:val="00E4236F"/>
    <w:rsid w:val="00E4468B"/>
    <w:rsid w:val="00E46578"/>
    <w:rsid w:val="00E50E64"/>
    <w:rsid w:val="00E534EB"/>
    <w:rsid w:val="00E546D7"/>
    <w:rsid w:val="00E56FBF"/>
    <w:rsid w:val="00E5711F"/>
    <w:rsid w:val="00E62917"/>
    <w:rsid w:val="00E63EF2"/>
    <w:rsid w:val="00E64D3E"/>
    <w:rsid w:val="00E7180B"/>
    <w:rsid w:val="00E753DE"/>
    <w:rsid w:val="00E757AB"/>
    <w:rsid w:val="00E84D17"/>
    <w:rsid w:val="00E943F1"/>
    <w:rsid w:val="00E97E0D"/>
    <w:rsid w:val="00EA2328"/>
    <w:rsid w:val="00EA52DA"/>
    <w:rsid w:val="00EA6759"/>
    <w:rsid w:val="00EB00D5"/>
    <w:rsid w:val="00EB4464"/>
    <w:rsid w:val="00EB7512"/>
    <w:rsid w:val="00EC032E"/>
    <w:rsid w:val="00EC0AD2"/>
    <w:rsid w:val="00EC37B3"/>
    <w:rsid w:val="00EC40A4"/>
    <w:rsid w:val="00EC5899"/>
    <w:rsid w:val="00ED502A"/>
    <w:rsid w:val="00ED537F"/>
    <w:rsid w:val="00EF03B9"/>
    <w:rsid w:val="00EF2395"/>
    <w:rsid w:val="00EF75B2"/>
    <w:rsid w:val="00F000F7"/>
    <w:rsid w:val="00F02724"/>
    <w:rsid w:val="00F06AE2"/>
    <w:rsid w:val="00F1596C"/>
    <w:rsid w:val="00F169E4"/>
    <w:rsid w:val="00F22CA0"/>
    <w:rsid w:val="00F3312D"/>
    <w:rsid w:val="00F3522E"/>
    <w:rsid w:val="00F36938"/>
    <w:rsid w:val="00F4601B"/>
    <w:rsid w:val="00F55082"/>
    <w:rsid w:val="00F60920"/>
    <w:rsid w:val="00F63505"/>
    <w:rsid w:val="00F73F4A"/>
    <w:rsid w:val="00F746EA"/>
    <w:rsid w:val="00F82739"/>
    <w:rsid w:val="00F82CCB"/>
    <w:rsid w:val="00F84B15"/>
    <w:rsid w:val="00F8638D"/>
    <w:rsid w:val="00F86DEB"/>
    <w:rsid w:val="00F920A0"/>
    <w:rsid w:val="00F94A34"/>
    <w:rsid w:val="00FA3D19"/>
    <w:rsid w:val="00FA5653"/>
    <w:rsid w:val="00FA5E6A"/>
    <w:rsid w:val="00FC1B87"/>
    <w:rsid w:val="00FC21B3"/>
    <w:rsid w:val="00FC21D2"/>
    <w:rsid w:val="00FC5612"/>
    <w:rsid w:val="00FC6353"/>
    <w:rsid w:val="00FE2154"/>
    <w:rsid w:val="00FE256F"/>
    <w:rsid w:val="00FE7CE3"/>
    <w:rsid w:val="00FF365A"/>
    <w:rsid w:val="00FF3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809C8"/>
  <w15:chartTrackingRefBased/>
  <w15:docId w15:val="{C36FA207-7BAC-4664-BED5-1B220CD7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A0"/>
    <w:pPr>
      <w:spacing w:after="120" w:line="360" w:lineRule="auto"/>
      <w:ind w:firstLine="709"/>
      <w:jc w:val="both"/>
    </w:pPr>
    <w:rPr>
      <w:rFonts w:ascii="Times New Roman" w:hAnsi="Times New Roman"/>
      <w:sz w:val="22"/>
    </w:rPr>
  </w:style>
  <w:style w:type="paragraph" w:styleId="Ttulo1">
    <w:name w:val="heading 1"/>
    <w:basedOn w:val="Normal"/>
    <w:next w:val="Normal"/>
    <w:link w:val="Ttulo1Car"/>
    <w:uiPriority w:val="9"/>
    <w:qFormat/>
    <w:rsid w:val="00D0316E"/>
    <w:pPr>
      <w:keepNext/>
      <w:keepLines/>
      <w:numPr>
        <w:numId w:val="2"/>
      </w:numPr>
      <w:pBdr>
        <w:bottom w:val="single" w:sz="24" w:space="1" w:color="747474" w:themeColor="background2" w:themeShade="80"/>
      </w:pBdr>
      <w:spacing w:before="360" w:after="80"/>
      <w:jc w:val="left"/>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726AA0"/>
    <w:pPr>
      <w:keepNext/>
      <w:keepLines/>
      <w:numPr>
        <w:ilvl w:val="1"/>
        <w:numId w:val="2"/>
      </w:numPr>
      <w:spacing w:before="160" w:after="80"/>
      <w:jc w:val="left"/>
      <w:outlineLvl w:val="1"/>
    </w:pPr>
    <w:rPr>
      <w:rFonts w:eastAsiaTheme="majorEastAsia" w:cstheme="majorBidi"/>
      <w:b/>
      <w:color w:val="000000" w:themeColor="text1"/>
      <w:sz w:val="36"/>
      <w:szCs w:val="32"/>
    </w:rPr>
  </w:style>
  <w:style w:type="paragraph" w:styleId="Ttulo3">
    <w:name w:val="heading 3"/>
    <w:basedOn w:val="Normal"/>
    <w:next w:val="Normal"/>
    <w:link w:val="Ttulo3Car"/>
    <w:uiPriority w:val="9"/>
    <w:unhideWhenUsed/>
    <w:qFormat/>
    <w:rsid w:val="00726AA0"/>
    <w:pPr>
      <w:keepNext/>
      <w:keepLines/>
      <w:numPr>
        <w:ilvl w:val="2"/>
        <w:numId w:val="2"/>
      </w:numPr>
      <w:spacing w:before="160" w:after="80"/>
      <w:jc w:val="left"/>
      <w:outlineLvl w:val="2"/>
    </w:pPr>
    <w:rPr>
      <w:rFonts w:eastAsiaTheme="majorEastAsia" w:cstheme="majorBidi"/>
      <w:b/>
      <w:color w:val="000000" w:themeColor="text1"/>
      <w:sz w:val="32"/>
      <w:szCs w:val="28"/>
    </w:rPr>
  </w:style>
  <w:style w:type="paragraph" w:styleId="Ttulo4">
    <w:name w:val="heading 4"/>
    <w:basedOn w:val="Normal"/>
    <w:next w:val="Normal"/>
    <w:link w:val="Ttulo4Car"/>
    <w:uiPriority w:val="9"/>
    <w:unhideWhenUsed/>
    <w:qFormat/>
    <w:rsid w:val="00726AA0"/>
    <w:pPr>
      <w:keepNext/>
      <w:keepLines/>
      <w:numPr>
        <w:ilvl w:val="3"/>
        <w:numId w:val="2"/>
      </w:numPr>
      <w:spacing w:before="80" w:after="40"/>
      <w:jc w:val="left"/>
      <w:outlineLvl w:val="3"/>
    </w:pPr>
    <w:rPr>
      <w:rFonts w:eastAsiaTheme="majorEastAsia" w:cstheme="majorBidi"/>
      <w:b/>
      <w:iCs/>
      <w:color w:val="000000" w:themeColor="text1"/>
      <w:sz w:val="28"/>
    </w:rPr>
  </w:style>
  <w:style w:type="paragraph" w:styleId="Ttulo5">
    <w:name w:val="heading 5"/>
    <w:basedOn w:val="Normal"/>
    <w:next w:val="Normal"/>
    <w:link w:val="Ttulo5Car"/>
    <w:uiPriority w:val="9"/>
    <w:unhideWhenUsed/>
    <w:qFormat/>
    <w:rsid w:val="001F1509"/>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1F1509"/>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F1509"/>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1F1509"/>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1F1509"/>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16E"/>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726AA0"/>
    <w:rPr>
      <w:rFonts w:ascii="Times New Roman" w:eastAsiaTheme="majorEastAsia" w:hAnsi="Times New Roman" w:cstheme="majorBidi"/>
      <w:b/>
      <w:color w:val="000000" w:themeColor="text1"/>
      <w:sz w:val="36"/>
      <w:szCs w:val="32"/>
    </w:rPr>
  </w:style>
  <w:style w:type="character" w:customStyle="1" w:styleId="Ttulo3Car">
    <w:name w:val="Título 3 Car"/>
    <w:basedOn w:val="Fuentedeprrafopredeter"/>
    <w:link w:val="Ttulo3"/>
    <w:uiPriority w:val="9"/>
    <w:rsid w:val="00726AA0"/>
    <w:rPr>
      <w:rFonts w:ascii="Times New Roman" w:eastAsiaTheme="majorEastAsia" w:hAnsi="Times New Roman" w:cstheme="majorBidi"/>
      <w:b/>
      <w:color w:val="000000" w:themeColor="text1"/>
      <w:sz w:val="32"/>
      <w:szCs w:val="28"/>
    </w:rPr>
  </w:style>
  <w:style w:type="character" w:customStyle="1" w:styleId="Ttulo4Car">
    <w:name w:val="Título 4 Car"/>
    <w:basedOn w:val="Fuentedeprrafopredeter"/>
    <w:link w:val="Ttulo4"/>
    <w:uiPriority w:val="9"/>
    <w:rsid w:val="00726AA0"/>
    <w:rPr>
      <w:rFonts w:ascii="Times New Roman" w:eastAsiaTheme="majorEastAsia" w:hAnsi="Times New Roman" w:cstheme="majorBidi"/>
      <w:b/>
      <w:iCs/>
      <w:color w:val="000000" w:themeColor="text1"/>
      <w:sz w:val="28"/>
    </w:rPr>
  </w:style>
  <w:style w:type="character" w:customStyle="1" w:styleId="Ttulo5Car">
    <w:name w:val="Título 5 Car"/>
    <w:basedOn w:val="Fuentedeprrafopredeter"/>
    <w:link w:val="Ttulo5"/>
    <w:uiPriority w:val="9"/>
    <w:rsid w:val="001F1509"/>
    <w:rPr>
      <w:rFonts w:ascii="Times New Roman" w:eastAsiaTheme="majorEastAsia" w:hAnsi="Times New Roman" w:cstheme="majorBidi"/>
      <w:color w:val="0F4761" w:themeColor="accent1" w:themeShade="BF"/>
      <w:sz w:val="22"/>
    </w:rPr>
  </w:style>
  <w:style w:type="character" w:customStyle="1" w:styleId="Ttulo6Car">
    <w:name w:val="Título 6 Car"/>
    <w:basedOn w:val="Fuentedeprrafopredeter"/>
    <w:link w:val="Ttulo6"/>
    <w:uiPriority w:val="9"/>
    <w:rsid w:val="001F1509"/>
    <w:rPr>
      <w:rFonts w:ascii="Times New Roman" w:eastAsiaTheme="majorEastAsia" w:hAnsi="Times New Roman" w:cstheme="majorBidi"/>
      <w:i/>
      <w:iCs/>
      <w:color w:val="595959" w:themeColor="text1" w:themeTint="A6"/>
      <w:sz w:val="22"/>
    </w:rPr>
  </w:style>
  <w:style w:type="character" w:customStyle="1" w:styleId="Ttulo7Car">
    <w:name w:val="Título 7 Car"/>
    <w:basedOn w:val="Fuentedeprrafopredeter"/>
    <w:link w:val="Ttulo7"/>
    <w:uiPriority w:val="9"/>
    <w:rsid w:val="001F1509"/>
    <w:rPr>
      <w:rFonts w:ascii="Times New Roman" w:eastAsiaTheme="majorEastAsia" w:hAnsi="Times New Roman" w:cstheme="majorBidi"/>
      <w:color w:val="595959" w:themeColor="text1" w:themeTint="A6"/>
      <w:sz w:val="22"/>
    </w:rPr>
  </w:style>
  <w:style w:type="character" w:customStyle="1" w:styleId="Ttulo8Car">
    <w:name w:val="Título 8 Car"/>
    <w:basedOn w:val="Fuentedeprrafopredeter"/>
    <w:link w:val="Ttulo8"/>
    <w:uiPriority w:val="9"/>
    <w:rsid w:val="001F1509"/>
    <w:rPr>
      <w:rFonts w:ascii="Times New Roman" w:eastAsiaTheme="majorEastAsia" w:hAnsi="Times New Roman" w:cstheme="majorBidi"/>
      <w:i/>
      <w:iCs/>
      <w:color w:val="272727" w:themeColor="text1" w:themeTint="D8"/>
      <w:sz w:val="22"/>
    </w:rPr>
  </w:style>
  <w:style w:type="character" w:customStyle="1" w:styleId="Ttulo9Car">
    <w:name w:val="Título 9 Car"/>
    <w:basedOn w:val="Fuentedeprrafopredeter"/>
    <w:link w:val="Ttulo9"/>
    <w:uiPriority w:val="9"/>
    <w:rsid w:val="001F1509"/>
    <w:rPr>
      <w:rFonts w:ascii="Times New Roman" w:eastAsiaTheme="majorEastAsia" w:hAnsi="Times New Roman" w:cstheme="majorBidi"/>
      <w:color w:val="272727" w:themeColor="text1" w:themeTint="D8"/>
      <w:sz w:val="22"/>
    </w:rPr>
  </w:style>
  <w:style w:type="paragraph" w:styleId="Ttulo">
    <w:name w:val="Title"/>
    <w:basedOn w:val="Normal"/>
    <w:next w:val="Normal"/>
    <w:link w:val="TtuloCar"/>
    <w:qFormat/>
    <w:rsid w:val="00B35D6D"/>
    <w:pPr>
      <w:spacing w:after="80" w:line="240" w:lineRule="auto"/>
      <w:ind w:firstLine="0"/>
      <w:contextualSpacing/>
      <w:jc w:val="left"/>
    </w:pPr>
    <w:rPr>
      <w:rFonts w:eastAsiaTheme="majorEastAsia" w:cstheme="majorBidi"/>
      <w:b/>
      <w:spacing w:val="-10"/>
      <w:kern w:val="28"/>
      <w:sz w:val="72"/>
      <w:szCs w:val="56"/>
    </w:rPr>
  </w:style>
  <w:style w:type="character" w:customStyle="1" w:styleId="TtuloCar">
    <w:name w:val="Título Car"/>
    <w:basedOn w:val="Fuentedeprrafopredeter"/>
    <w:link w:val="Ttulo"/>
    <w:rsid w:val="00B35D6D"/>
    <w:rPr>
      <w:rFonts w:ascii="Times New Roman" w:eastAsiaTheme="majorEastAsia" w:hAnsi="Times New Roman" w:cstheme="majorBidi"/>
      <w:b/>
      <w:spacing w:val="-10"/>
      <w:kern w:val="28"/>
      <w:sz w:val="72"/>
      <w:szCs w:val="56"/>
    </w:rPr>
  </w:style>
  <w:style w:type="paragraph" w:styleId="Subttulo">
    <w:name w:val="Subtitle"/>
    <w:basedOn w:val="Normal"/>
    <w:next w:val="Normal"/>
    <w:link w:val="SubttuloCar"/>
    <w:uiPriority w:val="11"/>
    <w:qFormat/>
    <w:rsid w:val="001F150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D6D"/>
    <w:pPr>
      <w:spacing w:before="160"/>
      <w:ind w:firstLine="0"/>
      <w:jc w:val="center"/>
    </w:pPr>
    <w:rPr>
      <w:i/>
      <w:iCs/>
      <w:color w:val="0F4761" w:themeColor="accent1" w:themeShade="BF"/>
    </w:rPr>
  </w:style>
  <w:style w:type="character" w:customStyle="1" w:styleId="CitaCar">
    <w:name w:val="Cita Car"/>
    <w:basedOn w:val="Fuentedeprrafopredeter"/>
    <w:link w:val="Cita"/>
    <w:uiPriority w:val="29"/>
    <w:rsid w:val="00B35D6D"/>
    <w:rPr>
      <w:rFonts w:ascii="Times New Roman" w:hAnsi="Times New Roman"/>
      <w:i/>
      <w:iCs/>
      <w:color w:val="0F4761" w:themeColor="accent1" w:themeShade="BF"/>
      <w:sz w:val="22"/>
    </w:rPr>
  </w:style>
  <w:style w:type="paragraph" w:styleId="Prrafodelista">
    <w:name w:val="List Paragraph"/>
    <w:basedOn w:val="Normal"/>
    <w:link w:val="PrrafodelistaCar"/>
    <w:uiPriority w:val="34"/>
    <w:qFormat/>
    <w:rsid w:val="001F1509"/>
    <w:pPr>
      <w:ind w:left="720"/>
      <w:contextualSpacing/>
    </w:pPr>
  </w:style>
  <w:style w:type="character" w:styleId="nfasisintenso">
    <w:name w:val="Intense Emphasis"/>
    <w:basedOn w:val="Fuentedeprrafopredeter"/>
    <w:uiPriority w:val="21"/>
    <w:qFormat/>
    <w:rsid w:val="001F1509"/>
    <w:rPr>
      <w:i/>
      <w:iCs/>
      <w:color w:val="0F4761" w:themeColor="accent1" w:themeShade="BF"/>
    </w:rPr>
  </w:style>
  <w:style w:type="paragraph" w:styleId="Citadestacada">
    <w:name w:val="Intense Quote"/>
    <w:basedOn w:val="Normal"/>
    <w:next w:val="Normal"/>
    <w:link w:val="CitadestacadaCar"/>
    <w:uiPriority w:val="30"/>
    <w:qFormat/>
    <w:rsid w:val="00B35D6D"/>
    <w:pPr>
      <w:pBdr>
        <w:top w:val="single" w:sz="4" w:space="10" w:color="0F4761" w:themeColor="accent1" w:themeShade="BF"/>
        <w:bottom w:val="single" w:sz="4" w:space="10" w:color="0F4761" w:themeColor="accent1" w:themeShade="BF"/>
      </w:pBdr>
      <w:spacing w:before="360" w:after="360"/>
      <w:ind w:left="862" w:right="862" w:firstLine="0"/>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D6D"/>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1F1509"/>
    <w:rPr>
      <w:b/>
      <w:bCs/>
      <w:smallCaps/>
      <w:color w:val="0F4761" w:themeColor="accent1" w:themeShade="BF"/>
      <w:spacing w:val="5"/>
    </w:rPr>
  </w:style>
  <w:style w:type="numbering" w:customStyle="1" w:styleId="TFM">
    <w:name w:val="TFM"/>
    <w:uiPriority w:val="99"/>
    <w:rsid w:val="00B63BAD"/>
    <w:pPr>
      <w:numPr>
        <w:numId w:val="1"/>
      </w:numPr>
    </w:pPr>
  </w:style>
  <w:style w:type="paragraph" w:customStyle="1" w:styleId="SECCIONES">
    <w:name w:val="SECCIONES"/>
    <w:basedOn w:val="Normal"/>
    <w:link w:val="SECCIONESCar"/>
    <w:qFormat/>
    <w:rsid w:val="00B35D6D"/>
    <w:pPr>
      <w:ind w:firstLine="0"/>
      <w:jc w:val="left"/>
    </w:pPr>
    <w:rPr>
      <w:b/>
      <w:sz w:val="56"/>
    </w:rPr>
  </w:style>
  <w:style w:type="character" w:customStyle="1" w:styleId="SECCIONESCar">
    <w:name w:val="SECCIONES Car"/>
    <w:basedOn w:val="Fuentedeprrafopredeter"/>
    <w:link w:val="SECCIONES"/>
    <w:rsid w:val="00B35D6D"/>
    <w:rPr>
      <w:rFonts w:ascii="Times New Roman" w:hAnsi="Times New Roman"/>
      <w:b/>
      <w:sz w:val="56"/>
    </w:rPr>
  </w:style>
  <w:style w:type="paragraph" w:styleId="Encabezado">
    <w:name w:val="header"/>
    <w:basedOn w:val="Normal"/>
    <w:link w:val="EncabezadoCar"/>
    <w:uiPriority w:val="99"/>
    <w:unhideWhenUsed/>
    <w:rsid w:val="0024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E97"/>
    <w:rPr>
      <w:rFonts w:ascii="Times New Roman" w:hAnsi="Times New Roman"/>
      <w:sz w:val="22"/>
    </w:rPr>
  </w:style>
  <w:style w:type="paragraph" w:styleId="Piedepgina">
    <w:name w:val="footer"/>
    <w:basedOn w:val="Normal"/>
    <w:link w:val="PiedepginaCar"/>
    <w:uiPriority w:val="99"/>
    <w:unhideWhenUsed/>
    <w:rsid w:val="0024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E97"/>
    <w:rPr>
      <w:rFonts w:ascii="Times New Roman" w:hAnsi="Times New Roman"/>
      <w:sz w:val="22"/>
    </w:rPr>
  </w:style>
  <w:style w:type="paragraph" w:styleId="TDC2">
    <w:name w:val="toc 2"/>
    <w:basedOn w:val="Normal"/>
    <w:next w:val="Normal"/>
    <w:autoRedefine/>
    <w:uiPriority w:val="39"/>
    <w:unhideWhenUsed/>
    <w:rsid w:val="00244E97"/>
    <w:pPr>
      <w:spacing w:after="100"/>
      <w:ind w:left="221" w:firstLine="0"/>
    </w:pPr>
  </w:style>
  <w:style w:type="paragraph" w:styleId="TDC1">
    <w:name w:val="toc 1"/>
    <w:basedOn w:val="Normal"/>
    <w:next w:val="Normal"/>
    <w:autoRedefine/>
    <w:uiPriority w:val="39"/>
    <w:unhideWhenUsed/>
    <w:rsid w:val="00244E97"/>
    <w:pPr>
      <w:spacing w:after="100"/>
      <w:ind w:firstLine="0"/>
    </w:pPr>
    <w:rPr>
      <w:b/>
    </w:rPr>
  </w:style>
  <w:style w:type="paragraph" w:styleId="TDC3">
    <w:name w:val="toc 3"/>
    <w:basedOn w:val="Normal"/>
    <w:next w:val="Normal"/>
    <w:autoRedefine/>
    <w:uiPriority w:val="39"/>
    <w:unhideWhenUsed/>
    <w:rsid w:val="00244E97"/>
    <w:pPr>
      <w:spacing w:after="100"/>
      <w:ind w:left="442" w:firstLine="0"/>
    </w:pPr>
  </w:style>
  <w:style w:type="character" w:styleId="Hipervnculo">
    <w:name w:val="Hyperlink"/>
    <w:basedOn w:val="Fuentedeprrafopredeter"/>
    <w:uiPriority w:val="99"/>
    <w:unhideWhenUsed/>
    <w:rsid w:val="00244E97"/>
    <w:rPr>
      <w:color w:val="467886" w:themeColor="hyperlink"/>
      <w:u w:val="single"/>
    </w:rPr>
  </w:style>
  <w:style w:type="paragraph" w:styleId="Descripcin">
    <w:name w:val="caption"/>
    <w:aliases w:val="Descripción_figura"/>
    <w:basedOn w:val="Normal"/>
    <w:next w:val="Normal"/>
    <w:link w:val="DescripcinCar"/>
    <w:uiPriority w:val="35"/>
    <w:unhideWhenUsed/>
    <w:qFormat/>
    <w:rsid w:val="00EA6759"/>
    <w:pPr>
      <w:spacing w:after="200" w:line="240" w:lineRule="auto"/>
      <w:ind w:firstLine="0"/>
      <w:jc w:val="center"/>
    </w:pPr>
    <w:rPr>
      <w:i/>
      <w:iCs/>
      <w:color w:val="0E2841" w:themeColor="text2"/>
      <w:sz w:val="18"/>
      <w:szCs w:val="18"/>
    </w:rPr>
  </w:style>
  <w:style w:type="paragraph" w:styleId="Tabladeilustraciones">
    <w:name w:val="table of figures"/>
    <w:basedOn w:val="Normal"/>
    <w:next w:val="Normal"/>
    <w:uiPriority w:val="99"/>
    <w:unhideWhenUsed/>
    <w:rsid w:val="00303DBA"/>
    <w:pPr>
      <w:spacing w:after="0"/>
      <w:ind w:firstLine="0"/>
    </w:pPr>
  </w:style>
  <w:style w:type="paragraph" w:customStyle="1" w:styleId="ANEXOS">
    <w:name w:val="ANEXOS"/>
    <w:basedOn w:val="SECCIONES"/>
    <w:link w:val="ANEXOSCar"/>
    <w:qFormat/>
    <w:rsid w:val="00B51632"/>
    <w:rPr>
      <w:sz w:val="40"/>
    </w:rPr>
  </w:style>
  <w:style w:type="character" w:customStyle="1" w:styleId="ANEXOSCar">
    <w:name w:val="ANEXOS Car"/>
    <w:basedOn w:val="SECCIONESCar"/>
    <w:link w:val="ANEXOS"/>
    <w:rsid w:val="00B51632"/>
    <w:rPr>
      <w:rFonts w:ascii="Times New Roman" w:hAnsi="Times New Roman"/>
      <w:b/>
      <w:sz w:val="40"/>
    </w:rPr>
  </w:style>
  <w:style w:type="paragraph" w:styleId="NormalWeb">
    <w:name w:val="Normal (Web)"/>
    <w:basedOn w:val="Normal"/>
    <w:uiPriority w:val="99"/>
    <w:unhideWhenUsed/>
    <w:rsid w:val="00212BCA"/>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character" w:styleId="Fuerte">
    <w:name w:val="Strong"/>
    <w:basedOn w:val="Fuentedeprrafopredeter"/>
    <w:uiPriority w:val="22"/>
    <w:qFormat/>
    <w:rsid w:val="00212BCA"/>
    <w:rPr>
      <w:b/>
      <w:bCs/>
    </w:rPr>
  </w:style>
  <w:style w:type="character" w:styleId="nfasis">
    <w:name w:val="Emphasis"/>
    <w:basedOn w:val="Fuentedeprrafopredeter"/>
    <w:uiPriority w:val="20"/>
    <w:qFormat/>
    <w:rsid w:val="00041556"/>
    <w:rPr>
      <w:i/>
      <w:iCs/>
    </w:rPr>
  </w:style>
  <w:style w:type="paragraph" w:styleId="Textonotapie">
    <w:name w:val="footnote text"/>
    <w:basedOn w:val="Normal"/>
    <w:link w:val="TextonotapieCar"/>
    <w:uiPriority w:val="99"/>
    <w:unhideWhenUsed/>
    <w:rsid w:val="00B41A00"/>
    <w:pPr>
      <w:spacing w:after="0" w:line="240" w:lineRule="auto"/>
    </w:pPr>
    <w:rPr>
      <w:sz w:val="20"/>
      <w:szCs w:val="20"/>
    </w:rPr>
  </w:style>
  <w:style w:type="character" w:customStyle="1" w:styleId="TextonotapieCar">
    <w:name w:val="Texto nota pie Car"/>
    <w:basedOn w:val="Fuentedeprrafopredeter"/>
    <w:link w:val="Textonotapie"/>
    <w:uiPriority w:val="99"/>
    <w:rsid w:val="00B41A00"/>
    <w:rPr>
      <w:rFonts w:ascii="Times New Roman" w:hAnsi="Times New Roman"/>
      <w:sz w:val="20"/>
      <w:szCs w:val="20"/>
    </w:rPr>
  </w:style>
  <w:style w:type="character" w:styleId="Refdenotaalpie">
    <w:name w:val="footnote reference"/>
    <w:basedOn w:val="Fuentedeprrafopredeter"/>
    <w:uiPriority w:val="99"/>
    <w:unhideWhenUsed/>
    <w:rsid w:val="00B41A00"/>
    <w:rPr>
      <w:vertAlign w:val="superscript"/>
    </w:rPr>
  </w:style>
  <w:style w:type="character" w:styleId="Mencinsinresolver">
    <w:name w:val="Unresolved Mention"/>
    <w:basedOn w:val="Fuentedeprrafopredeter"/>
    <w:uiPriority w:val="99"/>
    <w:semiHidden/>
    <w:unhideWhenUsed/>
    <w:rsid w:val="00203308"/>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907BC9"/>
    <w:pPr>
      <w:pBdr>
        <w:bottom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907BC9"/>
    <w:rPr>
      <w:rFonts w:ascii="Arial" w:eastAsia="Times New Roman" w:hAnsi="Arial"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907BC9"/>
    <w:pPr>
      <w:pBdr>
        <w:top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907BC9"/>
    <w:rPr>
      <w:rFonts w:ascii="Arial" w:eastAsia="Times New Roman" w:hAnsi="Arial" w:cs="Arial"/>
      <w:vanish/>
      <w:kern w:val="0"/>
      <w:sz w:val="16"/>
      <w:szCs w:val="16"/>
      <w:lang w:eastAsia="es-ES"/>
      <w14:ligatures w14:val="none"/>
    </w:rPr>
  </w:style>
  <w:style w:type="table" w:styleId="Tablaconcuadrcula">
    <w:name w:val="Table Grid"/>
    <w:basedOn w:val="Tablanormal"/>
    <w:uiPriority w:val="39"/>
    <w:rsid w:val="0009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3738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38E"/>
    <w:rPr>
      <w:rFonts w:ascii="Times New Roman" w:hAnsi="Times New Roman"/>
      <w:sz w:val="20"/>
      <w:szCs w:val="20"/>
    </w:rPr>
  </w:style>
  <w:style w:type="character" w:styleId="Refdenotaalfinal">
    <w:name w:val="endnote reference"/>
    <w:basedOn w:val="Fuentedeprrafopredeter"/>
    <w:uiPriority w:val="99"/>
    <w:semiHidden/>
    <w:unhideWhenUsed/>
    <w:rsid w:val="00D3738E"/>
    <w:rPr>
      <w:vertAlign w:val="superscript"/>
    </w:rPr>
  </w:style>
  <w:style w:type="paragraph" w:customStyle="1" w:styleId="MTDisplayEquation">
    <w:name w:val="MTDisplayEquation"/>
    <w:basedOn w:val="Normal"/>
    <w:next w:val="Normal"/>
    <w:link w:val="MTDisplayEquationCar"/>
    <w:qFormat/>
    <w:rsid w:val="00C85871"/>
    <w:pPr>
      <w:widowControl w:val="0"/>
      <w:tabs>
        <w:tab w:val="center" w:pos="3260"/>
        <w:tab w:val="right" w:pos="6804"/>
        <w:tab w:val="left" w:pos="8789"/>
      </w:tabs>
      <w:spacing w:before="120" w:line="240" w:lineRule="auto"/>
      <w:ind w:firstLine="0"/>
      <w:contextualSpacing/>
    </w:pPr>
    <w:rPr>
      <w:spacing w:val="-4"/>
      <w:kern w:val="0"/>
      <w:szCs w:val="22"/>
      <w14:ligatures w14:val="all"/>
      <w14:cntxtAlts/>
    </w:rPr>
  </w:style>
  <w:style w:type="character" w:customStyle="1" w:styleId="MTDisplayEquationCar">
    <w:name w:val="MTDisplayEquation Car"/>
    <w:basedOn w:val="Fuentedeprrafopredeter"/>
    <w:link w:val="MTDisplayEquation"/>
    <w:rsid w:val="00C85871"/>
    <w:rPr>
      <w:rFonts w:ascii="Times New Roman" w:hAnsi="Times New Roman"/>
      <w:spacing w:val="-4"/>
      <w:kern w:val="0"/>
      <w:sz w:val="22"/>
      <w:szCs w:val="22"/>
      <w14:ligatures w14:val="all"/>
      <w14:cntxtAlts/>
    </w:rPr>
  </w:style>
  <w:style w:type="paragraph" w:styleId="Textodeglobo">
    <w:name w:val="Balloon Text"/>
    <w:basedOn w:val="Normal"/>
    <w:link w:val="TextodegloboCar"/>
    <w:uiPriority w:val="99"/>
    <w:semiHidden/>
    <w:unhideWhenUsed/>
    <w:rsid w:val="00C85871"/>
    <w:pPr>
      <w:widowControl w:val="0"/>
      <w:tabs>
        <w:tab w:val="left" w:pos="8789"/>
      </w:tabs>
      <w:spacing w:before="120" w:after="0" w:line="240" w:lineRule="auto"/>
      <w:ind w:firstLine="0"/>
    </w:pPr>
    <w:rPr>
      <w:rFonts w:ascii="Tahoma" w:hAnsi="Tahoma" w:cs="Tahoma"/>
      <w:spacing w:val="-4"/>
      <w:kern w:val="0"/>
      <w:sz w:val="16"/>
      <w:szCs w:val="16"/>
      <w14:ligatures w14:val="all"/>
      <w14:cntxtAlts/>
    </w:rPr>
  </w:style>
  <w:style w:type="character" w:customStyle="1" w:styleId="TextodegloboCar">
    <w:name w:val="Texto de globo Car"/>
    <w:basedOn w:val="Fuentedeprrafopredeter"/>
    <w:link w:val="Textodeglobo"/>
    <w:uiPriority w:val="99"/>
    <w:semiHidden/>
    <w:rsid w:val="00C85871"/>
    <w:rPr>
      <w:rFonts w:ascii="Tahoma" w:hAnsi="Tahoma" w:cs="Tahoma"/>
      <w:spacing w:val="-4"/>
      <w:kern w:val="0"/>
      <w:sz w:val="16"/>
      <w:szCs w:val="16"/>
      <w14:ligatures w14:val="all"/>
      <w14:cntxtAlts/>
    </w:rPr>
  </w:style>
  <w:style w:type="paragraph" w:styleId="Sinespaciado">
    <w:name w:val="No Spacing"/>
    <w:link w:val="SinespaciadoCar"/>
    <w:uiPriority w:val="1"/>
    <w:qFormat/>
    <w:rsid w:val="00C85871"/>
    <w:pPr>
      <w:spacing w:after="0" w:line="240" w:lineRule="auto"/>
      <w:jc w:val="both"/>
    </w:pPr>
    <w:rPr>
      <w:rFonts w:ascii="Palatino Linotype" w:hAnsi="Palatino Linotype"/>
      <w:spacing w:val="-4"/>
      <w:kern w:val="0"/>
      <w:sz w:val="18"/>
      <w:szCs w:val="22"/>
      <w14:ligatures w14:val="all"/>
      <w14:cntxtAlts/>
    </w:rPr>
  </w:style>
  <w:style w:type="character" w:customStyle="1" w:styleId="MTEquationSection">
    <w:name w:val="MTEquationSection"/>
    <w:basedOn w:val="Fuentedeprrafopredeter"/>
    <w:rsid w:val="00C85871"/>
    <w:rPr>
      <w:vanish w:val="0"/>
      <w:color w:val="FF0000"/>
      <w:lang w:val="en-GB"/>
    </w:rPr>
  </w:style>
  <w:style w:type="character" w:styleId="nfasissutil">
    <w:name w:val="Subtle Emphasis"/>
    <w:basedOn w:val="Fuentedeprrafopredeter"/>
    <w:uiPriority w:val="19"/>
    <w:rsid w:val="00C85871"/>
    <w:rPr>
      <w:i/>
      <w:iCs/>
      <w:color w:val="808080" w:themeColor="text1" w:themeTint="7F"/>
    </w:rPr>
  </w:style>
  <w:style w:type="character" w:customStyle="1" w:styleId="MTConvertedEquation">
    <w:name w:val="MTConvertedEquation"/>
    <w:basedOn w:val="Fuentedeprrafopredeter"/>
    <w:rsid w:val="00C85871"/>
    <w:rPr>
      <w:color w:val="000000"/>
      <w:lang w:val="en-US"/>
    </w:rPr>
  </w:style>
  <w:style w:type="paragraph" w:styleId="TtuloTDC">
    <w:name w:val="TOC Heading"/>
    <w:basedOn w:val="Ttulo1"/>
    <w:next w:val="Normal"/>
    <w:uiPriority w:val="39"/>
    <w:unhideWhenUsed/>
    <w:qFormat/>
    <w:rsid w:val="00C85871"/>
    <w:pPr>
      <w:keepNext w:val="0"/>
      <w:keepLines w:val="0"/>
      <w:widowControl w:val="0"/>
      <w:pBdr>
        <w:bottom w:val="single" w:sz="24" w:space="1" w:color="BFBFBF" w:themeColor="background1" w:themeShade="BF"/>
      </w:pBdr>
      <w:tabs>
        <w:tab w:val="left" w:pos="8789"/>
      </w:tabs>
      <w:spacing w:before="480" w:after="0" w:line="276" w:lineRule="auto"/>
      <w:ind w:left="432" w:hanging="432"/>
      <w:contextualSpacing/>
      <w:outlineLvl w:val="9"/>
    </w:pPr>
    <w:rPr>
      <w:rFonts w:asciiTheme="majorHAnsi" w:hAnsiTheme="majorHAnsi"/>
      <w:b w:val="0"/>
      <w:kern w:val="28"/>
      <w:sz w:val="56"/>
      <w:szCs w:val="52"/>
      <w:lang w:eastAsia="es-ES"/>
      <w14:ligatures w14:val="none"/>
    </w:rPr>
  </w:style>
  <w:style w:type="paragraph" w:styleId="Bibliografa">
    <w:name w:val="Bibliography"/>
    <w:basedOn w:val="Normal"/>
    <w:next w:val="Normal"/>
    <w:uiPriority w:val="37"/>
    <w:unhideWhenUsed/>
    <w:rsid w:val="00C85871"/>
    <w:pPr>
      <w:widowControl w:val="0"/>
      <w:tabs>
        <w:tab w:val="left" w:pos="8789"/>
      </w:tabs>
      <w:spacing w:before="120" w:line="240" w:lineRule="auto"/>
      <w:ind w:firstLine="0"/>
    </w:pPr>
    <w:rPr>
      <w:spacing w:val="-4"/>
      <w:kern w:val="0"/>
      <w:szCs w:val="22"/>
      <w14:ligatures w14:val="all"/>
      <w14:cntxtAlts/>
    </w:rPr>
  </w:style>
  <w:style w:type="character" w:styleId="Textodelmarcadordeposicin">
    <w:name w:val="Placeholder Text"/>
    <w:basedOn w:val="Fuentedeprrafopredeter"/>
    <w:uiPriority w:val="99"/>
    <w:semiHidden/>
    <w:rsid w:val="00C85871"/>
    <w:rPr>
      <w:color w:val="808080"/>
    </w:rPr>
  </w:style>
  <w:style w:type="paragraph" w:styleId="TDC4">
    <w:name w:val="toc 4"/>
    <w:basedOn w:val="Normal"/>
    <w:next w:val="Normal"/>
    <w:autoRedefine/>
    <w:uiPriority w:val="39"/>
    <w:unhideWhenUsed/>
    <w:rsid w:val="00C85871"/>
    <w:pPr>
      <w:widowControl w:val="0"/>
      <w:spacing w:after="0" w:line="240" w:lineRule="auto"/>
      <w:ind w:left="600" w:firstLine="0"/>
      <w:jc w:val="left"/>
    </w:pPr>
    <w:rPr>
      <w:rFonts w:asciiTheme="minorHAnsi" w:hAnsiTheme="minorHAnsi"/>
      <w:spacing w:val="-4"/>
      <w:kern w:val="0"/>
      <w:szCs w:val="20"/>
      <w14:ligatures w14:val="all"/>
      <w14:cntxtAlts/>
    </w:rPr>
  </w:style>
  <w:style w:type="numbering" w:customStyle="1" w:styleId="Example">
    <w:name w:val="Example"/>
    <w:basedOn w:val="Sinlista"/>
    <w:uiPriority w:val="99"/>
    <w:rsid w:val="00C85871"/>
    <w:pPr>
      <w:numPr>
        <w:numId w:val="19"/>
      </w:numPr>
    </w:pPr>
  </w:style>
  <w:style w:type="paragraph" w:customStyle="1" w:styleId="Ejemplo">
    <w:name w:val="Ejemplo"/>
    <w:basedOn w:val="Normal"/>
    <w:autoRedefine/>
    <w:rsid w:val="00C85871"/>
    <w:pPr>
      <w:widowControl w:val="0"/>
      <w:pBdr>
        <w:top w:val="dashed" w:sz="8" w:space="5" w:color="196B24" w:themeColor="accent3"/>
      </w:pBdr>
      <w:tabs>
        <w:tab w:val="left" w:pos="8789"/>
      </w:tabs>
      <w:spacing w:before="120" w:line="240" w:lineRule="auto"/>
      <w:ind w:firstLine="0"/>
    </w:pPr>
    <w:rPr>
      <w:i/>
      <w:spacing w:val="-4"/>
      <w:kern w:val="0"/>
      <w:szCs w:val="22"/>
      <w14:textOutline w14:w="9525" w14:cap="rnd" w14:cmpd="sng" w14:algn="ctr">
        <w14:noFill/>
        <w14:prstDash w14:val="solid"/>
        <w14:bevel/>
      </w14:textOutline>
      <w14:ligatures w14:val="all"/>
      <w14:cntxtAlts/>
    </w:rPr>
  </w:style>
  <w:style w:type="paragraph" w:customStyle="1" w:styleId="Example0">
    <w:name w:val="Example0"/>
    <w:basedOn w:val="Descripcin"/>
    <w:next w:val="Normal"/>
    <w:link w:val="Example0Car"/>
    <w:qFormat/>
    <w:rsid w:val="00C85871"/>
    <w:pPr>
      <w:widowControl w:val="0"/>
      <w:pBdr>
        <w:top w:val="single" w:sz="12" w:space="5" w:color="196B24" w:themeColor="accent3"/>
      </w:pBdr>
      <w:tabs>
        <w:tab w:val="left" w:pos="8789"/>
      </w:tabs>
      <w:spacing w:before="120" w:after="120"/>
    </w:pPr>
    <w:rPr>
      <w:rFonts w:ascii="Arial Narrow" w:hAnsi="Arial Narrow" w:cs="Arial"/>
      <w:kern w:val="0"/>
      <w:sz w:val="22"/>
      <w:u w:val="single"/>
    </w:rPr>
  </w:style>
  <w:style w:type="paragraph" w:customStyle="1" w:styleId="Theorem0">
    <w:name w:val="Theorem0"/>
    <w:basedOn w:val="Descripcin"/>
    <w:next w:val="Normal"/>
    <w:link w:val="Theorem0Car"/>
    <w:qFormat/>
    <w:rsid w:val="00C85871"/>
    <w:pPr>
      <w:keepNext/>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rFonts w:ascii="Arial Narrow" w:hAnsi="Arial Narrow"/>
      <w:b/>
      <w:kern w:val="0"/>
      <w:sz w:val="22"/>
      <w:u w:val="single"/>
    </w:rPr>
  </w:style>
  <w:style w:type="character" w:customStyle="1" w:styleId="DescripcinCar">
    <w:name w:val="Descripción Car"/>
    <w:aliases w:val="Descripción_figura Car"/>
    <w:basedOn w:val="Fuentedeprrafopredeter"/>
    <w:link w:val="Descripcin"/>
    <w:uiPriority w:val="35"/>
    <w:rsid w:val="00C85871"/>
    <w:rPr>
      <w:rFonts w:ascii="Times New Roman" w:hAnsi="Times New Roman"/>
      <w:i/>
      <w:iCs/>
      <w:color w:val="0E2841" w:themeColor="text2"/>
      <w:sz w:val="18"/>
      <w:szCs w:val="18"/>
    </w:rPr>
  </w:style>
  <w:style w:type="character" w:customStyle="1" w:styleId="Example0Car">
    <w:name w:val="Example0 Car"/>
    <w:basedOn w:val="DescripcinCar"/>
    <w:link w:val="Example0"/>
    <w:rsid w:val="00C85871"/>
    <w:rPr>
      <w:rFonts w:ascii="Arial Narrow" w:hAnsi="Arial Narrow" w:cs="Arial"/>
      <w:i/>
      <w:iCs/>
      <w:color w:val="0E2841" w:themeColor="text2"/>
      <w:kern w:val="0"/>
      <w:sz w:val="22"/>
      <w:szCs w:val="18"/>
      <w:u w:val="single"/>
    </w:rPr>
  </w:style>
  <w:style w:type="paragraph" w:customStyle="1" w:styleId="Def0">
    <w:name w:val="Def0"/>
    <w:basedOn w:val="Normal"/>
    <w:link w:val="Def0Car"/>
    <w:qFormat/>
    <w:rsid w:val="00C85871"/>
    <w:pPr>
      <w:widowControl w:val="0"/>
      <w:tabs>
        <w:tab w:val="left" w:pos="8789"/>
      </w:tabs>
      <w:spacing w:before="120" w:line="240" w:lineRule="auto"/>
      <w:ind w:firstLine="0"/>
    </w:pPr>
    <w:rPr>
      <w:rFonts w:ascii="Arial Narrow" w:eastAsia="Arial Unicode MS" w:hAnsi="Arial Narrow" w:cs="Arial"/>
      <w:spacing w:val="-4"/>
      <w:kern w:val="0"/>
      <w:szCs w:val="22"/>
      <w:u w:val="single"/>
      <w14:ligatures w14:val="all"/>
      <w14:cntxtAlts/>
    </w:rPr>
  </w:style>
  <w:style w:type="character" w:customStyle="1" w:styleId="Theorem0Car">
    <w:name w:val="Theorem0 Car"/>
    <w:basedOn w:val="DescripcinCar"/>
    <w:link w:val="Theorem0"/>
    <w:rsid w:val="00C85871"/>
    <w:rPr>
      <w:rFonts w:ascii="Arial Narrow" w:hAnsi="Arial Narrow"/>
      <w:b/>
      <w:i/>
      <w:iCs/>
      <w:color w:val="0E2841" w:themeColor="text2"/>
      <w:kern w:val="0"/>
      <w:sz w:val="22"/>
      <w:szCs w:val="18"/>
      <w:u w:val="single"/>
      <w:shd w:val="clear" w:color="auto" w:fill="D9D9D9" w:themeFill="background1" w:themeFillShade="D9"/>
    </w:rPr>
  </w:style>
  <w:style w:type="character" w:customStyle="1" w:styleId="Def0Car">
    <w:name w:val="Def0 Car"/>
    <w:basedOn w:val="Fuentedeprrafopredeter"/>
    <w:link w:val="Def0"/>
    <w:rsid w:val="00C85871"/>
    <w:rPr>
      <w:rFonts w:ascii="Arial Narrow" w:eastAsia="Arial Unicode MS" w:hAnsi="Arial Narrow" w:cs="Arial"/>
      <w:spacing w:val="-4"/>
      <w:kern w:val="0"/>
      <w:sz w:val="22"/>
      <w:szCs w:val="22"/>
      <w:u w:val="single"/>
      <w14:ligatures w14:val="all"/>
      <w14:cntxtAlts/>
    </w:rPr>
  </w:style>
  <w:style w:type="paragraph" w:customStyle="1" w:styleId="Figures">
    <w:name w:val="Figures"/>
    <w:basedOn w:val="Descripcin"/>
    <w:link w:val="FiguresCar"/>
    <w:qFormat/>
    <w:rsid w:val="00C85871"/>
    <w:pPr>
      <w:widowControl w:val="0"/>
      <w:tabs>
        <w:tab w:val="left" w:pos="8789"/>
      </w:tabs>
      <w:spacing w:before="120" w:after="120"/>
    </w:pPr>
    <w:rPr>
      <w:b/>
      <w:bCs/>
      <w:iCs w:val="0"/>
      <w:spacing w:val="-4"/>
      <w:kern w:val="0"/>
      <w14:ligatures w14:val="all"/>
      <w14:cntxtAlts/>
    </w:rPr>
  </w:style>
  <w:style w:type="character" w:customStyle="1" w:styleId="FiguresCar">
    <w:name w:val="Figures Car"/>
    <w:basedOn w:val="DescripcinCar"/>
    <w:link w:val="Figures"/>
    <w:rsid w:val="00C85871"/>
    <w:rPr>
      <w:rFonts w:ascii="Times New Roman" w:hAnsi="Times New Roman"/>
      <w:b/>
      <w:bCs/>
      <w:i/>
      <w:iCs w:val="0"/>
      <w:color w:val="0E2841" w:themeColor="text2"/>
      <w:spacing w:val="-4"/>
      <w:kern w:val="0"/>
      <w:sz w:val="18"/>
      <w:szCs w:val="18"/>
      <w14:ligatures w14:val="all"/>
      <w14:cntxtAlts/>
    </w:rPr>
  </w:style>
  <w:style w:type="character" w:customStyle="1" w:styleId="SinespaciadoCar">
    <w:name w:val="Sin espaciado Car"/>
    <w:basedOn w:val="Fuentedeprrafopredeter"/>
    <w:link w:val="Sinespaciado"/>
    <w:uiPriority w:val="1"/>
    <w:rsid w:val="00C85871"/>
    <w:rPr>
      <w:rFonts w:ascii="Palatino Linotype" w:hAnsi="Palatino Linotype"/>
      <w:spacing w:val="-4"/>
      <w:kern w:val="0"/>
      <w:sz w:val="18"/>
      <w:szCs w:val="22"/>
      <w14:ligatures w14:val="all"/>
      <w14:cntxtAlts/>
    </w:rPr>
  </w:style>
  <w:style w:type="character" w:styleId="Hipervnculovisitado">
    <w:name w:val="FollowedHyperlink"/>
    <w:basedOn w:val="Fuentedeprrafopredeter"/>
    <w:uiPriority w:val="99"/>
    <w:semiHidden/>
    <w:unhideWhenUsed/>
    <w:rsid w:val="00C85871"/>
    <w:rPr>
      <w:color w:val="96607D" w:themeColor="followedHyperlink"/>
      <w:u w:val="single"/>
    </w:rPr>
  </w:style>
  <w:style w:type="paragraph" w:styleId="ndice1">
    <w:name w:val="index 1"/>
    <w:basedOn w:val="Normal"/>
    <w:next w:val="Normal"/>
    <w:autoRedefine/>
    <w:uiPriority w:val="99"/>
    <w:unhideWhenUsed/>
    <w:rsid w:val="00C85871"/>
    <w:pPr>
      <w:widowControl w:val="0"/>
      <w:tabs>
        <w:tab w:val="right" w:leader="dot" w:pos="3261"/>
        <w:tab w:val="left" w:pos="8789"/>
      </w:tabs>
      <w:spacing w:after="0" w:line="240" w:lineRule="auto"/>
      <w:ind w:left="200" w:hanging="200"/>
    </w:pPr>
    <w:rPr>
      <w:spacing w:val="-4"/>
      <w:kern w:val="0"/>
      <w:szCs w:val="22"/>
      <w14:ligatures w14:val="all"/>
      <w14:cntxtAlts/>
    </w:rPr>
  </w:style>
  <w:style w:type="paragraph" w:customStyle="1" w:styleId="Text">
    <w:name w:val="Text"/>
    <w:basedOn w:val="Normal"/>
    <w:rsid w:val="00C85871"/>
    <w:pPr>
      <w:widowControl w:val="0"/>
      <w:tabs>
        <w:tab w:val="left" w:pos="8789"/>
      </w:tabs>
      <w:autoSpaceDE w:val="0"/>
      <w:autoSpaceDN w:val="0"/>
      <w:spacing w:after="0" w:line="252" w:lineRule="auto"/>
      <w:ind w:firstLine="202"/>
    </w:pPr>
    <w:rPr>
      <w:rFonts w:eastAsia="Times New Roman" w:cs="Times New Roman"/>
      <w:kern w:val="0"/>
      <w:szCs w:val="20"/>
      <w14:ligatures w14:val="none"/>
    </w:rPr>
  </w:style>
  <w:style w:type="paragraph" w:styleId="TDC5">
    <w:name w:val="toc 5"/>
    <w:basedOn w:val="Normal"/>
    <w:next w:val="Normal"/>
    <w:autoRedefine/>
    <w:uiPriority w:val="39"/>
    <w:unhideWhenUsed/>
    <w:rsid w:val="00C85871"/>
    <w:pPr>
      <w:widowControl w:val="0"/>
      <w:spacing w:after="0" w:line="240" w:lineRule="auto"/>
      <w:ind w:left="800" w:firstLine="0"/>
      <w:jc w:val="left"/>
    </w:pPr>
    <w:rPr>
      <w:rFonts w:asciiTheme="minorHAnsi" w:hAnsiTheme="minorHAnsi"/>
      <w:spacing w:val="-4"/>
      <w:kern w:val="0"/>
      <w:szCs w:val="20"/>
      <w14:ligatures w14:val="all"/>
      <w14:cntxtAlts/>
    </w:rPr>
  </w:style>
  <w:style w:type="paragraph" w:styleId="TDC6">
    <w:name w:val="toc 6"/>
    <w:basedOn w:val="Normal"/>
    <w:next w:val="Normal"/>
    <w:autoRedefine/>
    <w:uiPriority w:val="39"/>
    <w:unhideWhenUsed/>
    <w:rsid w:val="00C85871"/>
    <w:pPr>
      <w:widowControl w:val="0"/>
      <w:spacing w:after="0" w:line="240" w:lineRule="auto"/>
      <w:ind w:left="1000" w:firstLine="0"/>
      <w:jc w:val="left"/>
    </w:pPr>
    <w:rPr>
      <w:rFonts w:asciiTheme="minorHAnsi" w:hAnsiTheme="minorHAnsi"/>
      <w:spacing w:val="-4"/>
      <w:kern w:val="0"/>
      <w:szCs w:val="20"/>
      <w14:ligatures w14:val="all"/>
      <w14:cntxtAlts/>
    </w:rPr>
  </w:style>
  <w:style w:type="paragraph" w:styleId="TDC7">
    <w:name w:val="toc 7"/>
    <w:basedOn w:val="Normal"/>
    <w:next w:val="Normal"/>
    <w:autoRedefine/>
    <w:uiPriority w:val="39"/>
    <w:unhideWhenUsed/>
    <w:rsid w:val="00C85871"/>
    <w:pPr>
      <w:widowControl w:val="0"/>
      <w:spacing w:after="0" w:line="240" w:lineRule="auto"/>
      <w:ind w:left="1200" w:firstLine="0"/>
      <w:jc w:val="left"/>
    </w:pPr>
    <w:rPr>
      <w:rFonts w:asciiTheme="minorHAnsi" w:hAnsiTheme="minorHAnsi"/>
      <w:spacing w:val="-4"/>
      <w:kern w:val="0"/>
      <w:szCs w:val="20"/>
      <w14:ligatures w14:val="all"/>
      <w14:cntxtAlts/>
    </w:rPr>
  </w:style>
  <w:style w:type="paragraph" w:styleId="TDC8">
    <w:name w:val="toc 8"/>
    <w:basedOn w:val="Normal"/>
    <w:next w:val="Normal"/>
    <w:autoRedefine/>
    <w:uiPriority w:val="39"/>
    <w:unhideWhenUsed/>
    <w:rsid w:val="00C85871"/>
    <w:pPr>
      <w:widowControl w:val="0"/>
      <w:spacing w:after="0" w:line="240" w:lineRule="auto"/>
      <w:ind w:left="1400" w:firstLine="0"/>
      <w:jc w:val="left"/>
    </w:pPr>
    <w:rPr>
      <w:rFonts w:asciiTheme="minorHAnsi" w:hAnsiTheme="minorHAnsi"/>
      <w:spacing w:val="-4"/>
      <w:kern w:val="0"/>
      <w:szCs w:val="20"/>
      <w14:ligatures w14:val="all"/>
      <w14:cntxtAlts/>
    </w:rPr>
  </w:style>
  <w:style w:type="paragraph" w:styleId="TDC9">
    <w:name w:val="toc 9"/>
    <w:basedOn w:val="Normal"/>
    <w:next w:val="Normal"/>
    <w:autoRedefine/>
    <w:uiPriority w:val="39"/>
    <w:unhideWhenUsed/>
    <w:rsid w:val="00C85871"/>
    <w:pPr>
      <w:widowControl w:val="0"/>
      <w:spacing w:after="0" w:line="240" w:lineRule="auto"/>
      <w:ind w:left="1600" w:firstLine="0"/>
      <w:jc w:val="left"/>
    </w:pPr>
    <w:rPr>
      <w:rFonts w:asciiTheme="minorHAnsi" w:hAnsiTheme="minorHAnsi"/>
      <w:spacing w:val="-4"/>
      <w:kern w:val="0"/>
      <w:szCs w:val="20"/>
      <w14:ligatures w14:val="all"/>
      <w14:cntxtAlts/>
    </w:rPr>
  </w:style>
  <w:style w:type="paragraph" w:customStyle="1" w:styleId="Ejemplos">
    <w:name w:val="Ejemplos"/>
    <w:basedOn w:val="Descripcin"/>
    <w:link w:val="EjemplosCar"/>
    <w:qFormat/>
    <w:rsid w:val="00C85871"/>
    <w:pPr>
      <w:widowControl w:val="0"/>
      <w:pBdr>
        <w:top w:val="single" w:sz="18" w:space="5" w:color="A6A6A6" w:themeColor="background1" w:themeShade="A6"/>
        <w:bottom w:val="single" w:sz="18" w:space="5" w:color="A6A6A6" w:themeColor="background1" w:themeShade="A6"/>
      </w:pBdr>
      <w:tabs>
        <w:tab w:val="left" w:pos="8789"/>
      </w:tabs>
      <w:spacing w:before="120" w:after="120"/>
    </w:pPr>
    <w:rPr>
      <w:bCs/>
      <w:iCs w:val="0"/>
      <w:spacing w:val="-4"/>
      <w:kern w:val="0"/>
      <w:sz w:val="22"/>
      <w14:ligatures w14:val="all"/>
      <w14:cntxtAlts/>
    </w:rPr>
  </w:style>
  <w:style w:type="paragraph" w:customStyle="1" w:styleId="Teorema">
    <w:name w:val="Teorema"/>
    <w:basedOn w:val="Descripcin"/>
    <w:link w:val="Teorema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bCs/>
      <w:i w:val="0"/>
      <w:iCs w:val="0"/>
      <w:color w:val="000000"/>
      <w:spacing w:val="-4"/>
      <w:kern w:val="0"/>
      <w:sz w:val="22"/>
      <w14:ligatures w14:val="all"/>
      <w14:cntxtAlts/>
    </w:rPr>
  </w:style>
  <w:style w:type="character" w:customStyle="1" w:styleId="EjemplosCar">
    <w:name w:val="Ejemplos Car"/>
    <w:basedOn w:val="DescripcinCar"/>
    <w:link w:val="Ejemplos"/>
    <w:rsid w:val="00C85871"/>
    <w:rPr>
      <w:rFonts w:ascii="Times New Roman" w:hAnsi="Times New Roman"/>
      <w:bCs/>
      <w:i/>
      <w:iCs w:val="0"/>
      <w:color w:val="0E2841" w:themeColor="text2"/>
      <w:spacing w:val="-4"/>
      <w:kern w:val="0"/>
      <w:sz w:val="22"/>
      <w:szCs w:val="18"/>
      <w14:ligatures w14:val="all"/>
      <w14:cntxtAlts/>
    </w:rPr>
  </w:style>
  <w:style w:type="character" w:customStyle="1" w:styleId="TeoremaCar">
    <w:name w:val="Teorema Car"/>
    <w:basedOn w:val="DescripcinCar"/>
    <w:link w:val="Teorema"/>
    <w:rsid w:val="00C85871"/>
    <w:rPr>
      <w:rFonts w:ascii="Times New Roman" w:hAnsi="Times New Roman"/>
      <w:bCs/>
      <w:i w:val="0"/>
      <w:iCs w:val="0"/>
      <w:color w:val="000000"/>
      <w:spacing w:val="-4"/>
      <w:kern w:val="0"/>
      <w:sz w:val="22"/>
      <w:szCs w:val="18"/>
      <w:shd w:val="clear" w:color="auto" w:fill="D9D9D9" w:themeFill="background1" w:themeFillShade="D9"/>
      <w14:ligatures w14:val="all"/>
      <w14:cntxtAlts/>
    </w:rPr>
  </w:style>
  <w:style w:type="character" w:styleId="Nmerodepgina">
    <w:name w:val="page number"/>
    <w:basedOn w:val="Fuentedeprrafopredeter"/>
    <w:uiPriority w:val="99"/>
    <w:semiHidden/>
    <w:unhideWhenUsed/>
    <w:rsid w:val="00C85871"/>
  </w:style>
  <w:style w:type="paragraph" w:customStyle="1" w:styleId="footnotedescription">
    <w:name w:val="footnote description"/>
    <w:next w:val="Normal"/>
    <w:link w:val="footnotedescriptionChar"/>
    <w:hidden/>
    <w:rsid w:val="00C85871"/>
    <w:pPr>
      <w:spacing w:after="0" w:line="242" w:lineRule="auto"/>
      <w:ind w:left="786" w:hanging="80"/>
    </w:pPr>
    <w:rPr>
      <w:rFonts w:ascii="Times New Roman" w:eastAsia="Times New Roman" w:hAnsi="Times New Roman" w:cs="Times New Roman"/>
      <w:color w:val="000000"/>
      <w:kern w:val="0"/>
      <w:sz w:val="16"/>
      <w:szCs w:val="22"/>
      <w:lang w:eastAsia="es-ES"/>
      <w14:ligatures w14:val="none"/>
    </w:rPr>
  </w:style>
  <w:style w:type="character" w:customStyle="1" w:styleId="footnotedescriptionChar">
    <w:name w:val="footnote description Char"/>
    <w:link w:val="footnotedescription"/>
    <w:rsid w:val="00C85871"/>
    <w:rPr>
      <w:rFonts w:ascii="Times New Roman" w:eastAsia="Times New Roman" w:hAnsi="Times New Roman" w:cs="Times New Roman"/>
      <w:color w:val="000000"/>
      <w:kern w:val="0"/>
      <w:sz w:val="16"/>
      <w:szCs w:val="22"/>
      <w:lang w:eastAsia="es-ES"/>
      <w14:ligatures w14:val="none"/>
    </w:rPr>
  </w:style>
  <w:style w:type="character" w:customStyle="1" w:styleId="footnotemark">
    <w:name w:val="footnote mark"/>
    <w:hidden/>
    <w:rsid w:val="00C85871"/>
    <w:rPr>
      <w:rFonts w:ascii="Times New Roman" w:eastAsia="Times New Roman" w:hAnsi="Times New Roman" w:cs="Times New Roman"/>
      <w:color w:val="000000"/>
      <w:sz w:val="16"/>
      <w:vertAlign w:val="superscript"/>
    </w:rPr>
  </w:style>
  <w:style w:type="table" w:customStyle="1" w:styleId="TableGrid">
    <w:name w:val="TableGrid"/>
    <w:rsid w:val="00C85871"/>
    <w:pPr>
      <w:spacing w:after="0" w:line="240" w:lineRule="auto"/>
    </w:pPr>
    <w:rPr>
      <w:rFonts w:eastAsiaTheme="minorEastAsia"/>
      <w:kern w:val="0"/>
      <w:sz w:val="22"/>
      <w:szCs w:val="22"/>
      <w:lang w:eastAsia="es-ES"/>
      <w14:ligatures w14:val="none"/>
    </w:rPr>
    <w:tblPr>
      <w:tblCellMar>
        <w:top w:w="0" w:type="dxa"/>
        <w:left w:w="0" w:type="dxa"/>
        <w:bottom w:w="0" w:type="dxa"/>
        <w:right w:w="0" w:type="dxa"/>
      </w:tblCellMar>
    </w:tblPr>
  </w:style>
  <w:style w:type="paragraph" w:customStyle="1" w:styleId="citacelebracapitulo">
    <w:name w:val="cita_celebra_capitulo"/>
    <w:basedOn w:val="Normal"/>
    <w:link w:val="citacelebracapituloCar"/>
    <w:qFormat/>
    <w:rsid w:val="00C85871"/>
    <w:pPr>
      <w:tabs>
        <w:tab w:val="left" w:pos="8789"/>
      </w:tabs>
      <w:spacing w:after="264" w:line="250" w:lineRule="auto"/>
      <w:ind w:left="4580" w:right="-15" w:firstLine="198"/>
      <w:contextualSpacing/>
    </w:pPr>
    <w:rPr>
      <w:rFonts w:eastAsia="Times New Roman" w:cs="Times New Roman"/>
      <w:i/>
      <w:color w:val="000000"/>
      <w:kern w:val="0"/>
      <w:sz w:val="18"/>
      <w:szCs w:val="22"/>
      <w:lang w:eastAsia="es-ES"/>
      <w14:ligatures w14:val="none"/>
    </w:rPr>
  </w:style>
  <w:style w:type="paragraph" w:customStyle="1" w:styleId="autorcitacelebrecapitulo">
    <w:name w:val="autor_cita_celebre_capitulo"/>
    <w:basedOn w:val="Normal"/>
    <w:link w:val="autorcitacelebrecapituloCar"/>
    <w:qFormat/>
    <w:rsid w:val="00C85871"/>
    <w:pPr>
      <w:tabs>
        <w:tab w:val="left" w:pos="8789"/>
      </w:tabs>
      <w:spacing w:after="595" w:line="538" w:lineRule="auto"/>
      <w:ind w:left="10" w:right="-15" w:firstLine="198"/>
      <w:contextualSpacing/>
      <w:jc w:val="right"/>
    </w:pPr>
    <w:rPr>
      <w:rFonts w:eastAsia="Times New Roman" w:cs="Times New Roman"/>
      <w:color w:val="000000"/>
      <w:kern w:val="0"/>
      <w:sz w:val="18"/>
      <w:szCs w:val="22"/>
      <w:lang w:eastAsia="es-ES"/>
      <w14:ligatures w14:val="none"/>
    </w:rPr>
  </w:style>
  <w:style w:type="character" w:customStyle="1" w:styleId="citacelebracapituloCar">
    <w:name w:val="cita_celebra_capitulo Car"/>
    <w:basedOn w:val="Fuentedeprrafopredeter"/>
    <w:link w:val="citacelebracapitulo"/>
    <w:rsid w:val="00C85871"/>
    <w:rPr>
      <w:rFonts w:ascii="Times New Roman" w:eastAsia="Times New Roman" w:hAnsi="Times New Roman" w:cs="Times New Roman"/>
      <w:i/>
      <w:color w:val="000000"/>
      <w:kern w:val="0"/>
      <w:sz w:val="18"/>
      <w:szCs w:val="22"/>
      <w:lang w:eastAsia="es-ES"/>
      <w14:ligatures w14:val="none"/>
    </w:rPr>
  </w:style>
  <w:style w:type="character" w:customStyle="1" w:styleId="autorcitacelebrecapituloCar">
    <w:name w:val="autor_cita_celebre_capitulo Car"/>
    <w:basedOn w:val="Fuentedeprrafopredeter"/>
    <w:link w:val="autorcitacelebrecapitulo"/>
    <w:rsid w:val="00C85871"/>
    <w:rPr>
      <w:rFonts w:ascii="Times New Roman" w:eastAsia="Times New Roman" w:hAnsi="Times New Roman" w:cs="Times New Roman"/>
      <w:color w:val="000000"/>
      <w:kern w:val="0"/>
      <w:sz w:val="18"/>
      <w:szCs w:val="22"/>
      <w:lang w:eastAsia="es-ES"/>
      <w14:ligatures w14:val="none"/>
    </w:rPr>
  </w:style>
  <w:style w:type="paragraph" w:customStyle="1" w:styleId="portadaproyecto">
    <w:name w:val="portada_proyecto"/>
    <w:basedOn w:val="Normal"/>
    <w:link w:val="portadaproyectoCar"/>
    <w:qFormat/>
    <w:rsid w:val="00C85871"/>
    <w:pPr>
      <w:tabs>
        <w:tab w:val="left" w:pos="8789"/>
      </w:tabs>
      <w:spacing w:after="0" w:line="276" w:lineRule="auto"/>
      <w:ind w:firstLine="0"/>
      <w:jc w:val="left"/>
    </w:pPr>
    <w:rPr>
      <w:rFonts w:eastAsia="Times New Roman" w:cs="Times New Roman"/>
      <w:color w:val="000000"/>
      <w:kern w:val="0"/>
      <w:sz w:val="41"/>
      <w:szCs w:val="22"/>
      <w:lang w:eastAsia="es-ES"/>
      <w14:ligatures w14:val="none"/>
    </w:rPr>
  </w:style>
  <w:style w:type="paragraph" w:customStyle="1" w:styleId="portadaautores">
    <w:name w:val="portada_autores"/>
    <w:basedOn w:val="Normal"/>
    <w:link w:val="portadaautoresCar"/>
    <w:qFormat/>
    <w:rsid w:val="00C85871"/>
    <w:pPr>
      <w:tabs>
        <w:tab w:val="left" w:pos="8789"/>
      </w:tabs>
      <w:spacing w:after="448" w:line="240" w:lineRule="auto"/>
      <w:ind w:firstLine="198"/>
      <w:contextualSpacing/>
    </w:pPr>
    <w:rPr>
      <w:rFonts w:eastAsia="Times New Roman" w:cs="Times New Roman"/>
      <w:color w:val="000000"/>
      <w:kern w:val="0"/>
      <w:sz w:val="24"/>
      <w:szCs w:val="22"/>
      <w:lang w:eastAsia="es-ES"/>
      <w14:ligatures w14:val="none"/>
    </w:rPr>
  </w:style>
  <w:style w:type="character" w:customStyle="1" w:styleId="portadaproyectoCar">
    <w:name w:val="portada_proyecto Car"/>
    <w:basedOn w:val="Fuentedeprrafopredeter"/>
    <w:link w:val="portadaproyecto"/>
    <w:rsid w:val="00C85871"/>
    <w:rPr>
      <w:rFonts w:ascii="Times New Roman" w:eastAsia="Times New Roman" w:hAnsi="Times New Roman" w:cs="Times New Roman"/>
      <w:color w:val="000000"/>
      <w:kern w:val="0"/>
      <w:sz w:val="41"/>
      <w:szCs w:val="22"/>
      <w:lang w:eastAsia="es-ES"/>
      <w14:ligatures w14:val="none"/>
    </w:rPr>
  </w:style>
  <w:style w:type="paragraph" w:customStyle="1" w:styleId="portadadepartamento">
    <w:name w:val="portada_departamento"/>
    <w:basedOn w:val="Normal"/>
    <w:link w:val="portadadepartamentoCar"/>
    <w:qFormat/>
    <w:rsid w:val="00C85871"/>
    <w:pPr>
      <w:tabs>
        <w:tab w:val="left" w:pos="8789"/>
      </w:tabs>
      <w:spacing w:after="0" w:line="276" w:lineRule="auto"/>
      <w:ind w:firstLine="0"/>
      <w:jc w:val="left"/>
    </w:pPr>
    <w:rPr>
      <w:rFonts w:eastAsia="Times New Roman" w:cs="Times New Roman"/>
      <w:b/>
      <w:color w:val="FFFFFF"/>
      <w:kern w:val="0"/>
      <w:sz w:val="29"/>
      <w:szCs w:val="22"/>
      <w:lang w:eastAsia="es-ES"/>
      <w14:ligatures w14:val="none"/>
    </w:rPr>
  </w:style>
  <w:style w:type="character" w:customStyle="1" w:styleId="portadaautoresCar">
    <w:name w:val="portada_autores Car"/>
    <w:basedOn w:val="Fuentedeprrafopredeter"/>
    <w:link w:val="portadaautores"/>
    <w:rsid w:val="00C85871"/>
    <w:rPr>
      <w:rFonts w:ascii="Times New Roman" w:eastAsia="Times New Roman" w:hAnsi="Times New Roman" w:cs="Times New Roman"/>
      <w:color w:val="000000"/>
      <w:kern w:val="0"/>
      <w:szCs w:val="22"/>
      <w:lang w:eastAsia="es-ES"/>
      <w14:ligatures w14:val="none"/>
    </w:rPr>
  </w:style>
  <w:style w:type="paragraph" w:customStyle="1" w:styleId="portadafecha">
    <w:name w:val="portada_fecha"/>
    <w:basedOn w:val="Normal"/>
    <w:link w:val="portadafechaCar"/>
    <w:qFormat/>
    <w:rsid w:val="00C85871"/>
    <w:pPr>
      <w:tabs>
        <w:tab w:val="left" w:pos="8789"/>
      </w:tabs>
      <w:spacing w:after="0" w:line="276" w:lineRule="auto"/>
      <w:ind w:firstLine="0"/>
      <w:jc w:val="center"/>
    </w:pPr>
    <w:rPr>
      <w:rFonts w:eastAsia="Times New Roman" w:cs="Times New Roman"/>
      <w:color w:val="FFFFFF"/>
      <w:kern w:val="0"/>
      <w:szCs w:val="22"/>
      <w:lang w:eastAsia="es-ES"/>
      <w14:ligatures w14:val="none"/>
    </w:rPr>
  </w:style>
  <w:style w:type="character" w:customStyle="1" w:styleId="portadadepartamentoCar">
    <w:name w:val="portada_departamento Car"/>
    <w:basedOn w:val="Fuentedeprrafopredeter"/>
    <w:link w:val="portadadepartamento"/>
    <w:rsid w:val="00C85871"/>
    <w:rPr>
      <w:rFonts w:ascii="Times New Roman" w:eastAsia="Times New Roman" w:hAnsi="Times New Roman" w:cs="Times New Roman"/>
      <w:b/>
      <w:color w:val="FFFFFF"/>
      <w:kern w:val="0"/>
      <w:sz w:val="29"/>
      <w:szCs w:val="22"/>
      <w:lang w:eastAsia="es-ES"/>
      <w14:ligatures w14:val="none"/>
    </w:rPr>
  </w:style>
  <w:style w:type="paragraph" w:customStyle="1" w:styleId="subportadaproyecto">
    <w:name w:val="subportada_proyecto"/>
    <w:basedOn w:val="Normal"/>
    <w:link w:val="subportadaproyectoCar"/>
    <w:qFormat/>
    <w:rsid w:val="00C85871"/>
    <w:pPr>
      <w:tabs>
        <w:tab w:val="left" w:pos="8789"/>
      </w:tabs>
      <w:spacing w:after="8" w:line="246" w:lineRule="auto"/>
      <w:ind w:left="10" w:right="-15" w:hanging="10"/>
      <w:jc w:val="center"/>
    </w:pPr>
    <w:rPr>
      <w:rFonts w:eastAsia="Times New Roman" w:cs="Times New Roman"/>
      <w:color w:val="000000"/>
      <w:kern w:val="0"/>
      <w:sz w:val="29"/>
      <w:szCs w:val="22"/>
      <w:lang w:eastAsia="es-ES"/>
      <w14:ligatures w14:val="none"/>
    </w:rPr>
  </w:style>
  <w:style w:type="character" w:customStyle="1" w:styleId="portadafechaCar">
    <w:name w:val="portada_fecha Car"/>
    <w:basedOn w:val="Fuentedeprrafopredeter"/>
    <w:link w:val="portadafecha"/>
    <w:rsid w:val="00C85871"/>
    <w:rPr>
      <w:rFonts w:ascii="Times New Roman" w:eastAsia="Times New Roman" w:hAnsi="Times New Roman" w:cs="Times New Roman"/>
      <w:color w:val="FFFFFF"/>
      <w:kern w:val="0"/>
      <w:sz w:val="22"/>
      <w:szCs w:val="22"/>
      <w:lang w:eastAsia="es-ES"/>
      <w14:ligatures w14:val="none"/>
    </w:rPr>
  </w:style>
  <w:style w:type="character" w:customStyle="1" w:styleId="subportadaproyectoCar">
    <w:name w:val="subportada_proyecto Car"/>
    <w:basedOn w:val="Fuentedeprrafopredeter"/>
    <w:link w:val="subportadaproyecto"/>
    <w:rsid w:val="00C85871"/>
    <w:rPr>
      <w:rFonts w:ascii="Times New Roman" w:eastAsia="Times New Roman" w:hAnsi="Times New Roman" w:cs="Times New Roman"/>
      <w:color w:val="000000"/>
      <w:kern w:val="0"/>
      <w:sz w:val="29"/>
      <w:szCs w:val="22"/>
      <w:lang w:eastAsia="es-ES"/>
      <w14:ligatures w14:val="none"/>
    </w:rPr>
  </w:style>
  <w:style w:type="paragraph" w:customStyle="1" w:styleId="TtuloPrevio">
    <w:name w:val="Título Previo"/>
    <w:basedOn w:val="Ttulo1"/>
    <w:link w:val="TtuloPrevioCar"/>
    <w:qFormat/>
    <w:rsid w:val="00C85871"/>
    <w:pPr>
      <w:numPr>
        <w:numId w:val="0"/>
      </w:numPr>
      <w:pBdr>
        <w:bottom w:val="single" w:sz="36" w:space="1" w:color="808080" w:themeColor="background1" w:themeShade="80"/>
      </w:pBdr>
      <w:tabs>
        <w:tab w:val="left" w:pos="8789"/>
      </w:tabs>
      <w:spacing w:before="0" w:after="1879" w:line="246" w:lineRule="auto"/>
      <w:ind w:left="432" w:right="-5" w:hanging="432"/>
      <w:jc w:val="right"/>
    </w:pPr>
    <w:rPr>
      <w:rFonts w:ascii="Arial" w:eastAsia="Arial" w:hAnsi="Arial" w:cs="Arial"/>
      <w:color w:val="000000"/>
      <w:spacing w:val="5"/>
      <w:kern w:val="28"/>
      <w:sz w:val="48"/>
      <w:szCs w:val="52"/>
      <w:lang w:eastAsia="es-ES"/>
      <w14:ligatures w14:val="historicalDiscretional"/>
    </w:rPr>
  </w:style>
  <w:style w:type="paragraph" w:customStyle="1" w:styleId="otrotitu">
    <w:name w:val="otro_titu"/>
    <w:basedOn w:val="Ttulo1"/>
    <w:link w:val="otrotituCar"/>
    <w:autoRedefine/>
    <w:qFormat/>
    <w:rsid w:val="00C85871"/>
    <w:pPr>
      <w:numPr>
        <w:numId w:val="0"/>
      </w:numPr>
      <w:pBdr>
        <w:bottom w:val="single" w:sz="36" w:space="1" w:color="808080" w:themeColor="background1" w:themeShade="80"/>
      </w:pBdr>
      <w:tabs>
        <w:tab w:val="left" w:pos="8789"/>
      </w:tabs>
      <w:spacing w:before="0" w:after="1879" w:line="246" w:lineRule="auto"/>
      <w:ind w:right="-5"/>
      <w:jc w:val="right"/>
    </w:pPr>
    <w:rPr>
      <w:rFonts w:ascii="Arial" w:eastAsia="Arial" w:hAnsi="Arial" w:cs="Arial"/>
      <w:color w:val="000000"/>
      <w:spacing w:val="5"/>
      <w:kern w:val="28"/>
      <w:sz w:val="48"/>
      <w:szCs w:val="52"/>
      <w:lang w:eastAsia="es-ES"/>
      <w14:ligatures w14:val="historicalDiscretional"/>
    </w:rPr>
  </w:style>
  <w:style w:type="character" w:customStyle="1" w:styleId="TtuloPrevioCar">
    <w:name w:val="Título Previo Car"/>
    <w:basedOn w:val="Ttulo1Car"/>
    <w:link w:val="TtuloPrevio"/>
    <w:rsid w:val="00C85871"/>
    <w:rPr>
      <w:rFonts w:ascii="Arial" w:eastAsia="Arial" w:hAnsi="Arial" w:cs="Arial"/>
      <w:b/>
      <w:color w:val="000000"/>
      <w:spacing w:val="5"/>
      <w:kern w:val="28"/>
      <w:sz w:val="48"/>
      <w:szCs w:val="52"/>
      <w:lang w:eastAsia="es-ES"/>
      <w14:ligatures w14:val="historicalDiscretional"/>
    </w:rPr>
  </w:style>
  <w:style w:type="character" w:customStyle="1" w:styleId="otrotituCar">
    <w:name w:val="otro_titu Car"/>
    <w:basedOn w:val="TtuloPrevioCar"/>
    <w:link w:val="otrotitu"/>
    <w:rsid w:val="00C85871"/>
    <w:rPr>
      <w:rFonts w:ascii="Arial" w:eastAsia="Arial" w:hAnsi="Arial" w:cs="Arial"/>
      <w:b/>
      <w:color w:val="000000"/>
      <w:spacing w:val="5"/>
      <w:kern w:val="28"/>
      <w:sz w:val="48"/>
      <w:szCs w:val="52"/>
      <w:lang w:eastAsia="es-ES"/>
      <w14:ligatures w14:val="historicalDiscretional"/>
    </w:rPr>
  </w:style>
  <w:style w:type="character" w:customStyle="1" w:styleId="Textodemarcadordeposicin">
    <w:name w:val="Texto de marcador de posición"/>
    <w:basedOn w:val="Fuentedeprrafopredeter"/>
    <w:uiPriority w:val="99"/>
    <w:semiHidden/>
    <w:rsid w:val="00C85871"/>
    <w:rPr>
      <w:color w:val="808080"/>
    </w:rPr>
  </w:style>
  <w:style w:type="paragraph" w:customStyle="1" w:styleId="encabezado0">
    <w:name w:val="encabezado"/>
    <w:basedOn w:val="Normal"/>
    <w:link w:val="encabezadoCar0"/>
    <w:autoRedefine/>
    <w:qFormat/>
    <w:rsid w:val="00C85871"/>
    <w:pPr>
      <w:pBdr>
        <w:bottom w:val="single" w:sz="2" w:space="1" w:color="808080" w:themeColor="background1" w:themeShade="80"/>
      </w:pBdr>
      <w:tabs>
        <w:tab w:val="left" w:pos="708"/>
        <w:tab w:val="left" w:pos="8789"/>
        <w:tab w:val="right" w:pos="9921"/>
      </w:tabs>
      <w:spacing w:after="448" w:line="240" w:lineRule="auto"/>
      <w:ind w:firstLine="0"/>
      <w:contextualSpacing/>
    </w:pPr>
    <w:rPr>
      <w:rFonts w:ascii="Arial" w:eastAsia="Arial" w:hAnsi="Arial" w:cs="Arial"/>
      <w:noProof/>
      <w:color w:val="000000" w:themeColor="text1"/>
      <w:kern w:val="0"/>
      <w:sz w:val="18"/>
      <w:szCs w:val="22"/>
      <w:lang w:eastAsia="es-ES"/>
      <w14:ligatures w14:val="none"/>
    </w:rPr>
  </w:style>
  <w:style w:type="character" w:customStyle="1" w:styleId="encabezadoCar0">
    <w:name w:val="encabezado Car"/>
    <w:basedOn w:val="Fuentedeprrafopredeter"/>
    <w:link w:val="encabezado0"/>
    <w:rsid w:val="00C85871"/>
    <w:rPr>
      <w:rFonts w:ascii="Arial" w:eastAsia="Arial" w:hAnsi="Arial" w:cs="Arial"/>
      <w:noProof/>
      <w:color w:val="000000" w:themeColor="text1"/>
      <w:kern w:val="0"/>
      <w:sz w:val="18"/>
      <w:szCs w:val="22"/>
      <w:lang w:eastAsia="es-ES"/>
      <w14:ligatures w14:val="none"/>
    </w:rPr>
  </w:style>
  <w:style w:type="paragraph" w:customStyle="1" w:styleId="titulocodigo">
    <w:name w:val="titulo_codigo"/>
    <w:basedOn w:val="Normal"/>
    <w:link w:val="titulocodigoCar"/>
    <w:qFormat/>
    <w:rsid w:val="00C85871"/>
    <w:pPr>
      <w:tabs>
        <w:tab w:val="left" w:pos="8789"/>
      </w:tabs>
      <w:spacing w:after="448" w:line="240" w:lineRule="auto"/>
      <w:ind w:firstLine="198"/>
      <w:contextualSpacing/>
    </w:pPr>
    <w:rPr>
      <w:rFonts w:eastAsia="Arial" w:cs="Times New Roman"/>
      <w:b/>
      <w:color w:val="000000"/>
      <w:kern w:val="0"/>
      <w:sz w:val="24"/>
      <w:lang w:eastAsia="es-ES"/>
      <w14:ligatures w14:val="none"/>
    </w:rPr>
  </w:style>
  <w:style w:type="paragraph" w:customStyle="1" w:styleId="codigocuerpo">
    <w:name w:val="codigo_cuerpo"/>
    <w:basedOn w:val="Normal"/>
    <w:link w:val="codigocuerpoCar"/>
    <w:qFormat/>
    <w:rsid w:val="00C85871"/>
    <w:pPr>
      <w:tabs>
        <w:tab w:val="left" w:pos="8789"/>
      </w:tabs>
      <w:spacing w:after="448" w:line="240" w:lineRule="auto"/>
      <w:ind w:firstLine="198"/>
      <w:contextualSpacing/>
    </w:pPr>
    <w:rPr>
      <w:rFonts w:ascii="Courier New" w:eastAsia="Calibri" w:hAnsi="Courier New" w:cs="Courier New"/>
      <w:color w:val="000000"/>
      <w:kern w:val="0"/>
      <w:szCs w:val="22"/>
      <w:lang w:eastAsia="es-ES"/>
      <w14:ligatures w14:val="none"/>
    </w:rPr>
  </w:style>
  <w:style w:type="character" w:customStyle="1" w:styleId="titulocodigoCar">
    <w:name w:val="titulo_codigo Car"/>
    <w:basedOn w:val="Fuentedeprrafopredeter"/>
    <w:link w:val="titulocodigo"/>
    <w:rsid w:val="00C85871"/>
    <w:rPr>
      <w:rFonts w:ascii="Times New Roman" w:eastAsia="Arial" w:hAnsi="Times New Roman" w:cs="Times New Roman"/>
      <w:b/>
      <w:color w:val="000000"/>
      <w:kern w:val="0"/>
      <w:lang w:eastAsia="es-ES"/>
      <w14:ligatures w14:val="none"/>
    </w:rPr>
  </w:style>
  <w:style w:type="character" w:customStyle="1" w:styleId="codigocuerpoCar">
    <w:name w:val="codigo_cuerpo Car"/>
    <w:basedOn w:val="Fuentedeprrafopredeter"/>
    <w:link w:val="codigocuerpo"/>
    <w:rsid w:val="00C85871"/>
    <w:rPr>
      <w:rFonts w:ascii="Courier New" w:eastAsia="Calibri" w:hAnsi="Courier New" w:cs="Courier New"/>
      <w:color w:val="000000"/>
      <w:kern w:val="0"/>
      <w:sz w:val="22"/>
      <w:szCs w:val="22"/>
      <w:lang w:eastAsia="es-ES"/>
      <w14:ligatures w14:val="none"/>
    </w:rPr>
  </w:style>
  <w:style w:type="paragraph" w:customStyle="1" w:styleId="Definicion">
    <w:name w:val="Definicion"/>
    <w:basedOn w:val="Normal"/>
    <w:link w:val="DefinicionCar"/>
    <w:qFormat/>
    <w:rsid w:val="00C85871"/>
    <w:pPr>
      <w:tabs>
        <w:tab w:val="left" w:pos="8789"/>
      </w:tabs>
      <w:spacing w:after="448" w:line="240" w:lineRule="auto"/>
      <w:ind w:firstLine="198"/>
      <w:contextualSpacing/>
    </w:pPr>
    <w:rPr>
      <w:rFonts w:ascii="Arial" w:eastAsia="Arial" w:hAnsi="Arial" w:cs="Arial"/>
      <w:b/>
      <w:color w:val="000000"/>
      <w:kern w:val="0"/>
      <w:szCs w:val="22"/>
      <w:lang w:eastAsia="es-ES"/>
      <w14:ligatures w14:val="none"/>
    </w:rPr>
  </w:style>
  <w:style w:type="character" w:customStyle="1" w:styleId="DefinicionCar">
    <w:name w:val="Definicion Car"/>
    <w:basedOn w:val="Fuentedeprrafopredeter"/>
    <w:link w:val="Definicion"/>
    <w:rsid w:val="00C85871"/>
    <w:rPr>
      <w:rFonts w:ascii="Arial" w:eastAsia="Arial" w:hAnsi="Arial" w:cs="Arial"/>
      <w:b/>
      <w:color w:val="000000"/>
      <w:kern w:val="0"/>
      <w:sz w:val="22"/>
      <w:szCs w:val="22"/>
      <w:lang w:eastAsia="es-ES"/>
      <w14:ligatures w14:val="none"/>
    </w:rPr>
  </w:style>
  <w:style w:type="paragraph" w:customStyle="1" w:styleId="otrotitulo2">
    <w:name w:val="otro_titulo2"/>
    <w:basedOn w:val="Ttulo2"/>
    <w:link w:val="otrotitulo2Car"/>
    <w:autoRedefine/>
    <w:qFormat/>
    <w:rsid w:val="00C85871"/>
    <w:pPr>
      <w:numPr>
        <w:ilvl w:val="0"/>
        <w:numId w:val="0"/>
      </w:numPr>
      <w:spacing w:before="480" w:after="240" w:line="240" w:lineRule="auto"/>
      <w:ind w:right="-6"/>
    </w:pPr>
    <w:rPr>
      <w:rFonts w:ascii="Arial" w:eastAsia="Arial" w:hAnsi="Arial" w:cs="Arial"/>
      <w:color w:val="000000"/>
      <w:kern w:val="0"/>
      <w:sz w:val="28"/>
      <w:szCs w:val="28"/>
      <w:lang w:val="en-US" w:eastAsia="es-ES"/>
      <w14:ligatures w14:val="historicalDiscretional"/>
    </w:rPr>
  </w:style>
  <w:style w:type="character" w:customStyle="1" w:styleId="otrotitulo2Car">
    <w:name w:val="otro_titulo2 Car"/>
    <w:basedOn w:val="Ttulo2Car"/>
    <w:link w:val="otrotitulo2"/>
    <w:rsid w:val="00C85871"/>
    <w:rPr>
      <w:rFonts w:ascii="Arial" w:eastAsia="Arial" w:hAnsi="Arial" w:cs="Arial"/>
      <w:b/>
      <w:color w:val="000000"/>
      <w:kern w:val="0"/>
      <w:sz w:val="28"/>
      <w:szCs w:val="28"/>
      <w:lang w:val="en-US" w:eastAsia="es-ES"/>
      <w14:ligatures w14:val="historicalDiscretional"/>
    </w:rPr>
  </w:style>
  <w:style w:type="paragraph" w:customStyle="1" w:styleId="teorema0">
    <w:name w:val="teorema"/>
    <w:basedOn w:val="Normal"/>
    <w:link w:val="teoremaCar0"/>
    <w:qFormat/>
    <w:rsid w:val="00C85871"/>
    <w:pPr>
      <w:tabs>
        <w:tab w:val="left" w:pos="8789"/>
      </w:tabs>
      <w:spacing w:after="448" w:line="240" w:lineRule="auto"/>
      <w:ind w:firstLine="198"/>
      <w:contextualSpacing/>
    </w:pPr>
    <w:rPr>
      <w:rFonts w:eastAsia="Times New Roman" w:cs="Times New Roman"/>
      <w:b/>
      <w:color w:val="000000"/>
      <w:kern w:val="0"/>
      <w:szCs w:val="22"/>
      <w:lang w:eastAsia="es-ES"/>
      <w14:ligatures w14:val="none"/>
    </w:rPr>
  </w:style>
  <w:style w:type="paragraph" w:customStyle="1" w:styleId="demostracion">
    <w:name w:val="demostracion"/>
    <w:basedOn w:val="Normal"/>
    <w:link w:val="demostracionCar"/>
    <w:qFormat/>
    <w:rsid w:val="00C85871"/>
    <w:pPr>
      <w:tabs>
        <w:tab w:val="left" w:pos="8789"/>
      </w:tabs>
      <w:spacing w:after="448" w:line="240" w:lineRule="auto"/>
      <w:ind w:firstLine="198"/>
      <w:contextualSpacing/>
    </w:pPr>
    <w:rPr>
      <w:rFonts w:ascii="Arial" w:eastAsia="Arial" w:hAnsi="Arial" w:cs="Arial"/>
      <w:b/>
      <w:i/>
      <w:color w:val="000000"/>
      <w:kern w:val="0"/>
      <w:szCs w:val="22"/>
      <w:lang w:eastAsia="es-ES"/>
      <w14:ligatures w14:val="none"/>
    </w:rPr>
  </w:style>
  <w:style w:type="character" w:customStyle="1" w:styleId="teoremaCar0">
    <w:name w:val="teorema Car"/>
    <w:basedOn w:val="Fuentedeprrafopredeter"/>
    <w:link w:val="teorema0"/>
    <w:rsid w:val="00C85871"/>
    <w:rPr>
      <w:rFonts w:ascii="Times New Roman" w:eastAsia="Times New Roman" w:hAnsi="Times New Roman" w:cs="Times New Roman"/>
      <w:b/>
      <w:color w:val="000000"/>
      <w:kern w:val="0"/>
      <w:sz w:val="22"/>
      <w:szCs w:val="22"/>
      <w:lang w:eastAsia="es-ES"/>
      <w14:ligatures w14:val="none"/>
    </w:rPr>
  </w:style>
  <w:style w:type="character" w:customStyle="1" w:styleId="demostracionCar">
    <w:name w:val="demostracion Car"/>
    <w:basedOn w:val="Fuentedeprrafopredeter"/>
    <w:link w:val="demostracion"/>
    <w:rsid w:val="00C85871"/>
    <w:rPr>
      <w:rFonts w:ascii="Arial" w:eastAsia="Arial" w:hAnsi="Arial" w:cs="Arial"/>
      <w:b/>
      <w:i/>
      <w:color w:val="000000"/>
      <w:kern w:val="0"/>
      <w:sz w:val="22"/>
      <w:szCs w:val="22"/>
      <w:lang w:eastAsia="es-ES"/>
      <w14:ligatures w14:val="none"/>
    </w:rPr>
  </w:style>
  <w:style w:type="paragraph" w:styleId="Encabezadodelista">
    <w:name w:val="toa heading"/>
    <w:basedOn w:val="Normal"/>
    <w:next w:val="Normal"/>
    <w:uiPriority w:val="99"/>
    <w:semiHidden/>
    <w:unhideWhenUsed/>
    <w:rsid w:val="00C85871"/>
    <w:pPr>
      <w:widowControl w:val="0"/>
      <w:tabs>
        <w:tab w:val="left" w:pos="8789"/>
      </w:tabs>
      <w:spacing w:before="120" w:line="240" w:lineRule="auto"/>
      <w:ind w:firstLine="0"/>
    </w:pPr>
    <w:rPr>
      <w:rFonts w:asciiTheme="majorHAnsi" w:eastAsiaTheme="majorEastAsia" w:hAnsiTheme="majorHAnsi" w:cstheme="majorBidi"/>
      <w:b/>
      <w:bCs/>
      <w:spacing w:val="-4"/>
      <w:kern w:val="0"/>
      <w:sz w:val="24"/>
      <w14:ligatures w14:val="all"/>
      <w14:cntxtAlts/>
    </w:rPr>
  </w:style>
  <w:style w:type="paragraph" w:styleId="Textoconsangra">
    <w:name w:val="table of authorities"/>
    <w:basedOn w:val="Normal"/>
    <w:next w:val="Normal"/>
    <w:uiPriority w:val="99"/>
    <w:semiHidden/>
    <w:unhideWhenUsed/>
    <w:rsid w:val="00C85871"/>
    <w:pPr>
      <w:widowControl w:val="0"/>
      <w:spacing w:before="120" w:after="0" w:line="240" w:lineRule="auto"/>
      <w:ind w:left="220" w:hanging="220"/>
    </w:pPr>
    <w:rPr>
      <w:spacing w:val="-4"/>
      <w:kern w:val="0"/>
      <w:szCs w:val="22"/>
      <w14:ligatures w14:val="all"/>
      <w14:cntxtAlts/>
    </w:rPr>
  </w:style>
  <w:style w:type="paragraph" w:customStyle="1" w:styleId="PRESECCIONES">
    <w:name w:val="PRE_SECCIONES"/>
    <w:basedOn w:val="SECCIONES"/>
    <w:link w:val="PRESECCIONESCar"/>
    <w:qFormat/>
    <w:rsid w:val="00D0316E"/>
    <w:pPr>
      <w:pBdr>
        <w:bottom w:val="single" w:sz="24" w:space="1" w:color="747474" w:themeColor="background2" w:themeShade="80"/>
      </w:pBdr>
      <w:jc w:val="right"/>
    </w:pPr>
    <w:rPr>
      <w:rFonts w:ascii="Arial" w:hAnsi="Arial" w:cs="Arial"/>
      <w:sz w:val="48"/>
      <w:szCs w:val="48"/>
    </w:rPr>
  </w:style>
  <w:style w:type="character" w:customStyle="1" w:styleId="PRESECCIONESCar">
    <w:name w:val="PRE_SECCIONES Car"/>
    <w:basedOn w:val="SECCIONESCar"/>
    <w:link w:val="PRESECCIONES"/>
    <w:rsid w:val="00D0316E"/>
    <w:rPr>
      <w:rFonts w:ascii="Arial" w:hAnsi="Arial" w:cs="Arial"/>
      <w:b/>
      <w:sz w:val="48"/>
      <w:szCs w:val="48"/>
    </w:rPr>
  </w:style>
  <w:style w:type="paragraph" w:styleId="HTMLconformatoprevio">
    <w:name w:val="HTML Preformatted"/>
    <w:basedOn w:val="Normal"/>
    <w:link w:val="HTMLconformatoprevioCar"/>
    <w:uiPriority w:val="99"/>
    <w:unhideWhenUsed/>
    <w:rsid w:val="003E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3E4AB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E4AB1"/>
    <w:rPr>
      <w:rFonts w:ascii="Courier New" w:eastAsia="Times New Roman" w:hAnsi="Courier New" w:cs="Courier New"/>
      <w:sz w:val="20"/>
      <w:szCs w:val="20"/>
    </w:rPr>
  </w:style>
  <w:style w:type="paragraph" w:customStyle="1" w:styleId="pdq2pgselectionanchorcontainer">
    <w:name w:val="pdq2pg_selectionanchorcontainer"/>
    <w:basedOn w:val="Normal"/>
    <w:rsid w:val="00765B5C"/>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paragraph" w:customStyle="1" w:styleId="GuionesAnexo">
    <w:name w:val="Guiones_Anexo"/>
    <w:basedOn w:val="Prrafodelista"/>
    <w:link w:val="GuionesAnexoCar"/>
    <w:qFormat/>
    <w:rsid w:val="00410D4D"/>
    <w:pPr>
      <w:numPr>
        <w:numId w:val="29"/>
      </w:numPr>
    </w:pPr>
  </w:style>
  <w:style w:type="character" w:customStyle="1" w:styleId="PrrafodelistaCar">
    <w:name w:val="Párrafo de lista Car"/>
    <w:basedOn w:val="Fuentedeprrafopredeter"/>
    <w:link w:val="Prrafodelista"/>
    <w:uiPriority w:val="34"/>
    <w:rsid w:val="00410D4D"/>
    <w:rPr>
      <w:rFonts w:ascii="Times New Roman" w:hAnsi="Times New Roman"/>
      <w:sz w:val="22"/>
    </w:rPr>
  </w:style>
  <w:style w:type="character" w:customStyle="1" w:styleId="GuionesAnexoCar">
    <w:name w:val="Guiones_Anexo Car"/>
    <w:basedOn w:val="PrrafodelistaCar"/>
    <w:link w:val="GuionesAnexo"/>
    <w:rsid w:val="00410D4D"/>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fontTable" Target="fontTable.xml"/><Relationship Id="rId16"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numbering" Target="numbering.xml"/><Relationship Id="rId90" Type="http://schemas.openxmlformats.org/officeDocument/2006/relationships/glossaryDocument" Target="glossary/document.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192.168.1.129:8088/upload" TargetMode="External"/><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footer" Target="footer5.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hyperlink" Target="http://192.168.1.129:8088/upload" TargetMode="External"/><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3.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settings" Target="settings.xml"/><Relationship Id="rId71"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footer" Target="footer4.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s://www.verizon.com/business/resources/reports/dbi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B348B5E124D61BFEDD98C9FA2378F"/>
        <w:category>
          <w:name w:val="General"/>
          <w:gallery w:val="placeholder"/>
        </w:category>
        <w:types>
          <w:type w:val="bbPlcHdr"/>
        </w:types>
        <w:behaviors>
          <w:behavior w:val="content"/>
        </w:behaviors>
        <w:guid w:val="{BD3B14F1-B0DF-4165-A483-355F8B788E14}"/>
      </w:docPartPr>
      <w:docPartBody>
        <w:p w:rsidR="009D2C79" w:rsidRDefault="0051710B" w:rsidP="0051710B">
          <w:pPr>
            <w:pStyle w:val="A35B348B5E124D61BFEDD98C9FA2378F"/>
          </w:pPr>
          <w:r w:rsidRPr="00400E9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0B"/>
    <w:rsid w:val="00086809"/>
    <w:rsid w:val="001211E6"/>
    <w:rsid w:val="001501C9"/>
    <w:rsid w:val="001A4AEA"/>
    <w:rsid w:val="001F03DA"/>
    <w:rsid w:val="00257338"/>
    <w:rsid w:val="0026502E"/>
    <w:rsid w:val="003850D7"/>
    <w:rsid w:val="004256A0"/>
    <w:rsid w:val="00450268"/>
    <w:rsid w:val="00467EA9"/>
    <w:rsid w:val="00481D72"/>
    <w:rsid w:val="005128C0"/>
    <w:rsid w:val="0051710B"/>
    <w:rsid w:val="005D5C23"/>
    <w:rsid w:val="0067107E"/>
    <w:rsid w:val="0071041F"/>
    <w:rsid w:val="007C267F"/>
    <w:rsid w:val="00873673"/>
    <w:rsid w:val="008A1A2A"/>
    <w:rsid w:val="009647E2"/>
    <w:rsid w:val="0099722E"/>
    <w:rsid w:val="009D2C79"/>
    <w:rsid w:val="009E7E92"/>
    <w:rsid w:val="00A56F87"/>
    <w:rsid w:val="00AB3BE5"/>
    <w:rsid w:val="00B00364"/>
    <w:rsid w:val="00B168DF"/>
    <w:rsid w:val="00BE7026"/>
    <w:rsid w:val="00C235A0"/>
    <w:rsid w:val="00C82CF1"/>
    <w:rsid w:val="00E329B4"/>
    <w:rsid w:val="00F30EEB"/>
    <w:rsid w:val="00FC4F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710B"/>
    <w:rPr>
      <w:color w:val="808080"/>
    </w:rPr>
  </w:style>
  <w:style w:type="paragraph" w:customStyle="1" w:styleId="A35B348B5E124D61BFEDD98C9FA2378F">
    <w:name w:val="A35B348B5E124D61BFEDD98C9FA2378F"/>
    <w:rsid w:val="005171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beadfe4-4611-4c86-8d67-5706a18c0f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0BEDB1B9D4598488322B6430EDC51DD" ma:contentTypeVersion="13" ma:contentTypeDescription="Crear nuevo documento." ma:contentTypeScope="" ma:versionID="481fee1636445c93e1afb5b1630e959b">
  <xsd:schema xmlns:xsd="http://www.w3.org/2001/XMLSchema" xmlns:xs="http://www.w3.org/2001/XMLSchema" xmlns:p="http://schemas.microsoft.com/office/2006/metadata/properties" xmlns:ns3="3beadfe4-4611-4c86-8d67-5706a18c0f0e" xmlns:ns4="7c933c7a-a6dd-4d8d-9f97-1251282eda9a" targetNamespace="http://schemas.microsoft.com/office/2006/metadata/properties" ma:root="true" ma:fieldsID="c1e035656129a051b00a3ca021e8a034" ns3:_="" ns4:_="">
    <xsd:import namespace="3beadfe4-4611-4c86-8d67-5706a18c0f0e"/>
    <xsd:import namespace="7c933c7a-a6dd-4d8d-9f97-1251282eda9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adfe4-4611-4c86-8d67-5706a18c0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933c7a-a6dd-4d8d-9f97-1251282eda9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EDD159-708E-490D-9F10-CA9AC6636BD9}">
  <ds:schemaRefs>
    <ds:schemaRef ds:uri="http://schemas.openxmlformats.org/officeDocument/2006/bibliography"/>
  </ds:schemaRefs>
</ds:datastoreItem>
</file>

<file path=customXml/itemProps2.xml><?xml version="1.0" encoding="utf-8"?>
<ds:datastoreItem xmlns:ds="http://schemas.openxmlformats.org/officeDocument/2006/customXml" ds:itemID="{8A47964E-FAEE-45E5-8948-A9F731A9841C}">
  <ds:schemaRefs>
    <ds:schemaRef ds:uri="http://schemas.microsoft.com/office/2006/metadata/properties"/>
    <ds:schemaRef ds:uri="http://schemas.microsoft.com/office/infopath/2007/PartnerControls"/>
    <ds:schemaRef ds:uri="3beadfe4-4611-4c86-8d67-5706a18c0f0e"/>
  </ds:schemaRefs>
</ds:datastoreItem>
</file>

<file path=customXml/itemProps3.xml><?xml version="1.0" encoding="utf-8"?>
<ds:datastoreItem xmlns:ds="http://schemas.openxmlformats.org/officeDocument/2006/customXml" ds:itemID="{5C575694-F0DA-40A8-83AE-0470C92DEB16}">
  <ds:schemaRefs>
    <ds:schemaRef ds:uri="http://schemas.microsoft.com/sharepoint/v3/contenttype/forms"/>
  </ds:schemaRefs>
</ds:datastoreItem>
</file>

<file path=customXml/itemProps4.xml><?xml version="1.0" encoding="utf-8"?>
<ds:datastoreItem xmlns:ds="http://schemas.openxmlformats.org/officeDocument/2006/customXml" ds:itemID="{A94233A6-45A4-4172-A37F-3975A11B7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adfe4-4611-4c86-8d67-5706a18c0f0e"/>
    <ds:schemaRef ds:uri="7c933c7a-a6dd-4d8d-9f97-1251282ed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2661</TotalTime>
  <Pages>1</Pages>
  <Words>36184</Words>
  <Characters>199013</Characters>
  <Application>Microsoft Office Word</Application>
  <DocSecurity>0</DocSecurity>
  <Lines>1658</Lines>
  <Paragraphs>469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234728</CharactersWithSpaces>
  <SharedDoc>false</SharedDoc>
  <HLinks>
    <vt:vector size="126" baseType="variant">
      <vt:variant>
        <vt:i4>1245245</vt:i4>
      </vt:variant>
      <vt:variant>
        <vt:i4>128</vt:i4>
      </vt:variant>
      <vt:variant>
        <vt:i4>0</vt:i4>
      </vt:variant>
      <vt:variant>
        <vt:i4>5</vt:i4>
      </vt:variant>
      <vt:variant>
        <vt:lpwstr/>
      </vt:variant>
      <vt:variant>
        <vt:lpwstr>_Toc223695552</vt:lpwstr>
      </vt:variant>
      <vt:variant>
        <vt:i4>1245245</vt:i4>
      </vt:variant>
      <vt:variant>
        <vt:i4>119</vt:i4>
      </vt:variant>
      <vt:variant>
        <vt:i4>0</vt:i4>
      </vt:variant>
      <vt:variant>
        <vt:i4>5</vt:i4>
      </vt:variant>
      <vt:variant>
        <vt:lpwstr/>
      </vt:variant>
      <vt:variant>
        <vt:lpwstr>_Toc223695550</vt:lpwstr>
      </vt:variant>
      <vt:variant>
        <vt:i4>1245245</vt:i4>
      </vt:variant>
      <vt:variant>
        <vt:i4>107</vt:i4>
      </vt:variant>
      <vt:variant>
        <vt:i4>0</vt:i4>
      </vt:variant>
      <vt:variant>
        <vt:i4>5</vt:i4>
      </vt:variant>
      <vt:variant>
        <vt:lpwstr/>
      </vt:variant>
      <vt:variant>
        <vt:lpwstr>_Toc223695551</vt:lpwstr>
      </vt:variant>
      <vt:variant>
        <vt:i4>1179709</vt:i4>
      </vt:variant>
      <vt:variant>
        <vt:i4>98</vt:i4>
      </vt:variant>
      <vt:variant>
        <vt:i4>0</vt:i4>
      </vt:variant>
      <vt:variant>
        <vt:i4>5</vt:i4>
      </vt:variant>
      <vt:variant>
        <vt:lpwstr/>
      </vt:variant>
      <vt:variant>
        <vt:lpwstr>_Toc223695549</vt:lpwstr>
      </vt:variant>
      <vt:variant>
        <vt:i4>1179709</vt:i4>
      </vt:variant>
      <vt:variant>
        <vt:i4>92</vt:i4>
      </vt:variant>
      <vt:variant>
        <vt:i4>0</vt:i4>
      </vt:variant>
      <vt:variant>
        <vt:i4>5</vt:i4>
      </vt:variant>
      <vt:variant>
        <vt:lpwstr/>
      </vt:variant>
      <vt:variant>
        <vt:lpwstr>_Toc223695548</vt:lpwstr>
      </vt:variant>
      <vt:variant>
        <vt:i4>1179709</vt:i4>
      </vt:variant>
      <vt:variant>
        <vt:i4>86</vt:i4>
      </vt:variant>
      <vt:variant>
        <vt:i4>0</vt:i4>
      </vt:variant>
      <vt:variant>
        <vt:i4>5</vt:i4>
      </vt:variant>
      <vt:variant>
        <vt:lpwstr/>
      </vt:variant>
      <vt:variant>
        <vt:lpwstr>_Toc223695547</vt:lpwstr>
      </vt:variant>
      <vt:variant>
        <vt:i4>1179709</vt:i4>
      </vt:variant>
      <vt:variant>
        <vt:i4>80</vt:i4>
      </vt:variant>
      <vt:variant>
        <vt:i4>0</vt:i4>
      </vt:variant>
      <vt:variant>
        <vt:i4>5</vt:i4>
      </vt:variant>
      <vt:variant>
        <vt:lpwstr/>
      </vt:variant>
      <vt:variant>
        <vt:lpwstr>_Toc223695546</vt:lpwstr>
      </vt:variant>
      <vt:variant>
        <vt:i4>1179709</vt:i4>
      </vt:variant>
      <vt:variant>
        <vt:i4>74</vt:i4>
      </vt:variant>
      <vt:variant>
        <vt:i4>0</vt:i4>
      </vt:variant>
      <vt:variant>
        <vt:i4>5</vt:i4>
      </vt:variant>
      <vt:variant>
        <vt:lpwstr/>
      </vt:variant>
      <vt:variant>
        <vt:lpwstr>_Toc223695545</vt:lpwstr>
      </vt:variant>
      <vt:variant>
        <vt:i4>1179709</vt:i4>
      </vt:variant>
      <vt:variant>
        <vt:i4>68</vt:i4>
      </vt:variant>
      <vt:variant>
        <vt:i4>0</vt:i4>
      </vt:variant>
      <vt:variant>
        <vt:i4>5</vt:i4>
      </vt:variant>
      <vt:variant>
        <vt:lpwstr/>
      </vt:variant>
      <vt:variant>
        <vt:lpwstr>_Toc223695544</vt:lpwstr>
      </vt:variant>
      <vt:variant>
        <vt:i4>1179709</vt:i4>
      </vt:variant>
      <vt:variant>
        <vt:i4>62</vt:i4>
      </vt:variant>
      <vt:variant>
        <vt:i4>0</vt:i4>
      </vt:variant>
      <vt:variant>
        <vt:i4>5</vt:i4>
      </vt:variant>
      <vt:variant>
        <vt:lpwstr/>
      </vt:variant>
      <vt:variant>
        <vt:lpwstr>_Toc223695543</vt:lpwstr>
      </vt:variant>
      <vt:variant>
        <vt:i4>1179709</vt:i4>
      </vt:variant>
      <vt:variant>
        <vt:i4>56</vt:i4>
      </vt:variant>
      <vt:variant>
        <vt:i4>0</vt:i4>
      </vt:variant>
      <vt:variant>
        <vt:i4>5</vt:i4>
      </vt:variant>
      <vt:variant>
        <vt:lpwstr/>
      </vt:variant>
      <vt:variant>
        <vt:lpwstr>_Toc223695542</vt:lpwstr>
      </vt:variant>
      <vt:variant>
        <vt:i4>1179709</vt:i4>
      </vt:variant>
      <vt:variant>
        <vt:i4>50</vt:i4>
      </vt:variant>
      <vt:variant>
        <vt:i4>0</vt:i4>
      </vt:variant>
      <vt:variant>
        <vt:i4>5</vt:i4>
      </vt:variant>
      <vt:variant>
        <vt:lpwstr/>
      </vt:variant>
      <vt:variant>
        <vt:lpwstr>_Toc223695541</vt:lpwstr>
      </vt:variant>
      <vt:variant>
        <vt:i4>1179709</vt:i4>
      </vt:variant>
      <vt:variant>
        <vt:i4>44</vt:i4>
      </vt:variant>
      <vt:variant>
        <vt:i4>0</vt:i4>
      </vt:variant>
      <vt:variant>
        <vt:i4>5</vt:i4>
      </vt:variant>
      <vt:variant>
        <vt:lpwstr/>
      </vt:variant>
      <vt:variant>
        <vt:lpwstr>_Toc223695540</vt:lpwstr>
      </vt:variant>
      <vt:variant>
        <vt:i4>1376317</vt:i4>
      </vt:variant>
      <vt:variant>
        <vt:i4>38</vt:i4>
      </vt:variant>
      <vt:variant>
        <vt:i4>0</vt:i4>
      </vt:variant>
      <vt:variant>
        <vt:i4>5</vt:i4>
      </vt:variant>
      <vt:variant>
        <vt:lpwstr/>
      </vt:variant>
      <vt:variant>
        <vt:lpwstr>_Toc223695539</vt:lpwstr>
      </vt:variant>
      <vt:variant>
        <vt:i4>1376317</vt:i4>
      </vt:variant>
      <vt:variant>
        <vt:i4>32</vt:i4>
      </vt:variant>
      <vt:variant>
        <vt:i4>0</vt:i4>
      </vt:variant>
      <vt:variant>
        <vt:i4>5</vt:i4>
      </vt:variant>
      <vt:variant>
        <vt:lpwstr/>
      </vt:variant>
      <vt:variant>
        <vt:lpwstr>_Toc223695538</vt:lpwstr>
      </vt:variant>
      <vt:variant>
        <vt:i4>1376317</vt:i4>
      </vt:variant>
      <vt:variant>
        <vt:i4>26</vt:i4>
      </vt:variant>
      <vt:variant>
        <vt:i4>0</vt:i4>
      </vt:variant>
      <vt:variant>
        <vt:i4>5</vt:i4>
      </vt:variant>
      <vt:variant>
        <vt:lpwstr/>
      </vt:variant>
      <vt:variant>
        <vt:lpwstr>_Toc223695537</vt:lpwstr>
      </vt:variant>
      <vt:variant>
        <vt:i4>1376317</vt:i4>
      </vt:variant>
      <vt:variant>
        <vt:i4>20</vt:i4>
      </vt:variant>
      <vt:variant>
        <vt:i4>0</vt:i4>
      </vt:variant>
      <vt:variant>
        <vt:i4>5</vt:i4>
      </vt:variant>
      <vt:variant>
        <vt:lpwstr/>
      </vt:variant>
      <vt:variant>
        <vt:lpwstr>_Toc223695536</vt:lpwstr>
      </vt:variant>
      <vt:variant>
        <vt:i4>1376317</vt:i4>
      </vt:variant>
      <vt:variant>
        <vt:i4>14</vt:i4>
      </vt:variant>
      <vt:variant>
        <vt:i4>0</vt:i4>
      </vt:variant>
      <vt:variant>
        <vt:i4>5</vt:i4>
      </vt:variant>
      <vt:variant>
        <vt:lpwstr/>
      </vt:variant>
      <vt:variant>
        <vt:lpwstr>_Toc223695535</vt:lpwstr>
      </vt:variant>
      <vt:variant>
        <vt:i4>1376317</vt:i4>
      </vt:variant>
      <vt:variant>
        <vt:i4>8</vt:i4>
      </vt:variant>
      <vt:variant>
        <vt:i4>0</vt:i4>
      </vt:variant>
      <vt:variant>
        <vt:i4>5</vt:i4>
      </vt:variant>
      <vt:variant>
        <vt:lpwstr/>
      </vt:variant>
      <vt:variant>
        <vt:lpwstr>_Toc223695534</vt:lpwstr>
      </vt:variant>
      <vt:variant>
        <vt:i4>1376317</vt:i4>
      </vt:variant>
      <vt:variant>
        <vt:i4>2</vt:i4>
      </vt:variant>
      <vt:variant>
        <vt:i4>0</vt:i4>
      </vt:variant>
      <vt:variant>
        <vt:i4>5</vt:i4>
      </vt:variant>
      <vt:variant>
        <vt:lpwstr/>
      </vt:variant>
      <vt:variant>
        <vt:lpwstr>_Toc223695533</vt:lpwstr>
      </vt:variant>
      <vt:variant>
        <vt:i4>655374</vt:i4>
      </vt:variant>
      <vt:variant>
        <vt:i4>0</vt:i4>
      </vt:variant>
      <vt:variant>
        <vt:i4>0</vt:i4>
      </vt:variant>
      <vt:variant>
        <vt:i4>5</vt:i4>
      </vt:variant>
      <vt:variant>
        <vt:lpwstr>https://www.verizon.com/business/resources/reports/dbir/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capacidad de Velociraptor para la detección de ataques HIDS de la matriz MITRE ATT&amp;CK Enterprise</dc:title>
  <dc:subject/>
  <dc:creator>JULIO GARCÍA-AMORENA REINA</dc:creator>
  <cp:keywords/>
  <dc:description/>
  <cp:lastModifiedBy>JULIO GARCÍA-AMORENA REINA</cp:lastModifiedBy>
  <cp:revision>331</cp:revision>
  <cp:lastPrinted>2026-06-24T10:01:00Z</cp:lastPrinted>
  <dcterms:created xsi:type="dcterms:W3CDTF">2026-03-17T17:28:00Z</dcterms:created>
  <dcterms:modified xsi:type="dcterms:W3CDTF">2026-07-10T13:58:00Z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0x01010040BEDB1B9D4598488322B6430EDC51DD</vt:lpwstr>
  </property>
</Properties>
</file>