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629707476"/>
        <w:docPartObj>
          <w:docPartGallery w:val="Table of Contents"/>
          <w:docPartUnique/>
        </w:docPartObj>
      </w:sdtPr>
      <w:sdtContent>
        <w:p w14:paraId="47BCAF2C" w14:textId="77777777" w:rsidR="00C47DD7" w:rsidRDefault="00000000">
          <w:pPr>
            <w:pStyle w:val="TtuloTDC"/>
          </w:pPr>
          <w:r>
            <w:t>Table of Contents</w:t>
          </w:r>
        </w:p>
        <w:p w14:paraId="2C98FB02" w14:textId="6FCDFE54" w:rsidR="008A3877" w:rsidRDefault="00000000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1529342" w:history="1">
            <w:r w:rsidR="008A3877" w:rsidRPr="00445085">
              <w:rPr>
                <w:rStyle w:val="Hipervnculo"/>
                <w:rFonts w:ascii="Segoe UI Emoji" w:hAnsi="Segoe UI Emoji" w:cs="Segoe UI Emoji"/>
                <w:noProof/>
              </w:rPr>
              <w:t>🏦</w:t>
            </w:r>
            <w:r w:rsidR="008A3877" w:rsidRPr="00445085">
              <w:rPr>
                <w:rStyle w:val="Hipervnculo"/>
                <w:noProof/>
              </w:rPr>
              <w:t xml:space="preserve"> API de Riesgo Crediticio - Power Apps Integration</w:t>
            </w:r>
            <w:r w:rsidR="008A3877">
              <w:rPr>
                <w:noProof/>
                <w:webHidden/>
              </w:rPr>
              <w:tab/>
            </w:r>
            <w:r w:rsidR="008A3877">
              <w:rPr>
                <w:noProof/>
                <w:webHidden/>
              </w:rPr>
              <w:fldChar w:fldCharType="begin"/>
            </w:r>
            <w:r w:rsidR="008A3877">
              <w:rPr>
                <w:noProof/>
                <w:webHidden/>
              </w:rPr>
              <w:instrText xml:space="preserve"> PAGEREF _Toc221529342 \h </w:instrText>
            </w:r>
            <w:r w:rsidR="008A3877">
              <w:rPr>
                <w:noProof/>
                <w:webHidden/>
              </w:rPr>
            </w:r>
            <w:r w:rsidR="008A3877">
              <w:rPr>
                <w:noProof/>
                <w:webHidden/>
              </w:rPr>
              <w:fldChar w:fldCharType="separate"/>
            </w:r>
            <w:r w:rsidR="008A3877">
              <w:rPr>
                <w:noProof/>
                <w:webHidden/>
              </w:rPr>
              <w:t>2</w:t>
            </w:r>
            <w:r w:rsidR="008A3877">
              <w:rPr>
                <w:noProof/>
                <w:webHidden/>
              </w:rPr>
              <w:fldChar w:fldCharType="end"/>
            </w:r>
          </w:hyperlink>
        </w:p>
        <w:p w14:paraId="03E25545" w14:textId="28CEDBED" w:rsidR="008A3877" w:rsidRDefault="008A387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343" w:history="1">
            <w:r w:rsidRPr="00445085">
              <w:rPr>
                <w:rStyle w:val="Hipervnculo"/>
                <w:rFonts w:ascii="Segoe UI Emoji" w:hAnsi="Segoe UI Emoji" w:cs="Segoe UI Emoji"/>
                <w:noProof/>
              </w:rPr>
              <w:t>📋</w:t>
            </w:r>
            <w:r w:rsidRPr="00445085">
              <w:rPr>
                <w:rStyle w:val="Hipervnculo"/>
                <w:noProof/>
              </w:rPr>
              <w:t xml:space="preserve"> Características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DEDDE" w14:textId="4DFA83C5" w:rsidR="008A3877" w:rsidRDefault="008A387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344" w:history="1">
            <w:r w:rsidRPr="00445085">
              <w:rPr>
                <w:rStyle w:val="Hipervnculo"/>
                <w:rFonts w:ascii="Segoe UI Emoji" w:hAnsi="Segoe UI Emoji" w:cs="Segoe UI Emoji"/>
                <w:noProof/>
              </w:rPr>
              <w:t>🛠️</w:t>
            </w:r>
            <w:r w:rsidRPr="00445085">
              <w:rPr>
                <w:rStyle w:val="Hipervnculo"/>
                <w:noProof/>
              </w:rPr>
              <w:t xml:space="preserve">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B2128" w14:textId="2B117BD4" w:rsidR="008A3877" w:rsidRDefault="008A387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345" w:history="1">
            <w:r w:rsidRPr="00445085">
              <w:rPr>
                <w:rStyle w:val="Hipervnculo"/>
                <w:rFonts w:ascii="Segoe UI Emoji" w:hAnsi="Segoe UI Emoji" w:cs="Segoe UI Emoji"/>
                <w:noProof/>
              </w:rPr>
              <w:t>🚀</w:t>
            </w:r>
            <w:r w:rsidRPr="00445085">
              <w:rPr>
                <w:rStyle w:val="Hipervnculo"/>
                <w:noProof/>
              </w:rPr>
              <w:t xml:space="preserve"> Instalación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3EEA0" w14:textId="14EA188E" w:rsidR="008A3877" w:rsidRDefault="008A3877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346" w:history="1">
            <w:r w:rsidRPr="00445085">
              <w:rPr>
                <w:rStyle w:val="Hipervnculo"/>
                <w:noProof/>
              </w:rPr>
              <w:t>1. Clonar o descargar 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6239A" w14:textId="2C223C79" w:rsidR="008A3877" w:rsidRDefault="008A3877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347" w:history="1">
            <w:r w:rsidRPr="00445085">
              <w:rPr>
                <w:rStyle w:val="Hipervnculo"/>
                <w:noProof/>
              </w:rPr>
              <w:t>2. Crear entorno virtual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09CA0" w14:textId="3E5A801C" w:rsidR="008A3877" w:rsidRDefault="008A3877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348" w:history="1">
            <w:r w:rsidRPr="00445085">
              <w:rPr>
                <w:rStyle w:val="Hipervnculo"/>
                <w:noProof/>
              </w:rPr>
              <w:t>3. Activar entorno virtual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549CB" w14:textId="3FC8876A" w:rsidR="008A3877" w:rsidRDefault="008A3877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349" w:history="1">
            <w:r w:rsidRPr="00445085">
              <w:rPr>
                <w:rStyle w:val="Hipervnculo"/>
                <w:noProof/>
              </w:rPr>
              <w:t>4. Instalar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CB5E7" w14:textId="112DB767" w:rsidR="008A3877" w:rsidRDefault="008A3877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350" w:history="1">
            <w:r w:rsidRPr="00445085">
              <w:rPr>
                <w:rStyle w:val="Hipervnculo"/>
                <w:noProof/>
              </w:rPr>
              <w:t>5. Colocar tu modelo PKL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B51DD" w14:textId="6B220171" w:rsidR="008A3877" w:rsidRDefault="008A3877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351" w:history="1">
            <w:r w:rsidRPr="00445085">
              <w:rPr>
                <w:rStyle w:val="Hipervnculo"/>
                <w:noProof/>
              </w:rPr>
              <w:t>6. Ejecutar la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030D2" w14:textId="5C75FBA7" w:rsidR="008A3877" w:rsidRDefault="008A387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352" w:history="1">
            <w:r w:rsidRPr="00445085">
              <w:rPr>
                <w:rStyle w:val="Hipervnculo"/>
                <w:rFonts w:ascii="Segoe UI Emoji" w:hAnsi="Segoe UI Emoji" w:cs="Segoe UI Emoji"/>
                <w:noProof/>
              </w:rPr>
              <w:t>🧪</w:t>
            </w:r>
            <w:r w:rsidRPr="00445085">
              <w:rPr>
                <w:rStyle w:val="Hipervnculo"/>
                <w:noProof/>
              </w:rPr>
              <w:t xml:space="preserve"> Probar la API Localmente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DE892" w14:textId="13217137" w:rsidR="008A3877" w:rsidRDefault="008A3877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353" w:history="1">
            <w:r w:rsidRPr="00445085">
              <w:rPr>
                <w:rStyle w:val="Hipervnculo"/>
                <w:noProof/>
              </w:rPr>
              <w:t>1. Verificar que está activa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FF265" w14:textId="13623257" w:rsidR="008A3877" w:rsidRDefault="008A3877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354" w:history="1">
            <w:r w:rsidRPr="00445085">
              <w:rPr>
                <w:rStyle w:val="Hipervnculo"/>
                <w:noProof/>
              </w:rPr>
              <w:t>2. Health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2DFDC" w14:textId="4D522195" w:rsidR="008A3877" w:rsidRDefault="008A3877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355" w:history="1">
            <w:r w:rsidRPr="00445085">
              <w:rPr>
                <w:rStyle w:val="Hipervnculo"/>
                <w:noProof/>
              </w:rPr>
              <w:t>3. Obtener datos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2EC96" w14:textId="25696A50" w:rsidR="008A3877" w:rsidRDefault="008A3877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356" w:history="1">
            <w:r w:rsidRPr="00445085">
              <w:rPr>
                <w:rStyle w:val="Hipervnculo"/>
                <w:noProof/>
              </w:rPr>
              <w:t>4. Realizar predicción (con API Key)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B2576" w14:textId="68986EC6" w:rsidR="008A3877" w:rsidRDefault="008A387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357" w:history="1">
            <w:r w:rsidRPr="00445085">
              <w:rPr>
                <w:rStyle w:val="Hipervnculo"/>
                <w:rFonts w:ascii="Segoe UI Emoji" w:hAnsi="Segoe UI Emoji" w:cs="Segoe UI Emoji"/>
                <w:noProof/>
              </w:rPr>
              <w:t>📊</w:t>
            </w:r>
            <w:r w:rsidRPr="00445085">
              <w:rPr>
                <w:rStyle w:val="Hipervnculo"/>
                <w:noProof/>
              </w:rPr>
              <w:t xml:space="preserve"> 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8FA15" w14:textId="075582AD" w:rsidR="008A3877" w:rsidRDefault="008A387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358" w:history="1">
            <w:r w:rsidRPr="00445085">
              <w:rPr>
                <w:rStyle w:val="Hipervnculo"/>
                <w:rFonts w:ascii="Segoe UI Emoji" w:hAnsi="Segoe UI Emoji" w:cs="Segoe UI Emoji"/>
                <w:noProof/>
              </w:rPr>
              <w:t>🔐</w:t>
            </w:r>
            <w:r w:rsidRPr="00445085">
              <w:rPr>
                <w:rStyle w:val="Hipervnculo"/>
                <w:noProof/>
              </w:rPr>
              <w:t xml:space="preserve">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EC5C7" w14:textId="1790B636" w:rsidR="008A3877" w:rsidRDefault="008A387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359" w:history="1">
            <w:r w:rsidRPr="00445085">
              <w:rPr>
                <w:rStyle w:val="Hipervnculo"/>
                <w:rFonts w:ascii="Segoe UI Emoji" w:hAnsi="Segoe UI Emoji" w:cs="Segoe UI Emoji"/>
                <w:noProof/>
              </w:rPr>
              <w:t>📥</w:t>
            </w:r>
            <w:r w:rsidRPr="00445085">
              <w:rPr>
                <w:rStyle w:val="Hipervnculo"/>
                <w:noProof/>
              </w:rPr>
              <w:t xml:space="preserve"> Parámetros de Entrada (POST /predict)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64E72" w14:textId="2AFBF587" w:rsidR="008A3877" w:rsidRDefault="008A387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360" w:history="1">
            <w:r w:rsidRPr="00445085">
              <w:rPr>
                <w:rStyle w:val="Hipervnculo"/>
                <w:rFonts w:ascii="Segoe UI Emoji" w:hAnsi="Segoe UI Emoji" w:cs="Segoe UI Emoji"/>
                <w:noProof/>
              </w:rPr>
              <w:t>📤</w:t>
            </w:r>
            <w:r w:rsidRPr="00445085">
              <w:rPr>
                <w:rStyle w:val="Hipervnculo"/>
                <w:noProof/>
              </w:rPr>
              <w:t xml:space="preserve"> Respuesta de la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C1527" w14:textId="6B05319F" w:rsidR="008A3877" w:rsidRDefault="008A387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361" w:history="1">
            <w:r w:rsidRPr="00445085">
              <w:rPr>
                <w:rStyle w:val="Hipervnculo"/>
                <w:rFonts w:ascii="Segoe UI Emoji" w:hAnsi="Segoe UI Emoji" w:cs="Segoe UI Emoji"/>
                <w:noProof/>
              </w:rPr>
              <w:t>🚂</w:t>
            </w:r>
            <w:r w:rsidRPr="00445085">
              <w:rPr>
                <w:rStyle w:val="Hipervnculo"/>
                <w:noProof/>
              </w:rPr>
              <w:t xml:space="preserve"> Próximos Pasos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43350" w14:textId="55F7A596" w:rsidR="008A3877" w:rsidRDefault="008A387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362" w:history="1">
            <w:r w:rsidRPr="00445085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445085">
              <w:rPr>
                <w:rStyle w:val="Hipervnculo"/>
                <w:noProof/>
              </w:rPr>
              <w:t xml:space="preserve"> Documentación Completa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15C1A" w14:textId="256936E3" w:rsidR="008A3877" w:rsidRDefault="008A387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363" w:history="1">
            <w:r w:rsidRPr="00445085">
              <w:rPr>
                <w:rStyle w:val="Hipervnculo"/>
                <w:rFonts w:ascii="Segoe UI Emoji" w:hAnsi="Segoe UI Emoji" w:cs="Segoe UI Emoji"/>
                <w:noProof/>
              </w:rPr>
              <w:t>🐛</w:t>
            </w:r>
            <w:r w:rsidRPr="00445085">
              <w:rPr>
                <w:rStyle w:val="Hipervnculo"/>
                <w:noProof/>
              </w:rPr>
              <w:t xml:space="preserve">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73BB2" w14:textId="4558FBD8" w:rsidR="008A3877" w:rsidRDefault="008A3877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364" w:history="1">
            <w:r w:rsidRPr="00445085">
              <w:rPr>
                <w:rStyle w:val="Hipervnculo"/>
                <w:noProof/>
              </w:rPr>
              <w:t>Error: “Modelo no disponible”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9E4DF" w14:textId="1CC8136E" w:rsidR="008A3877" w:rsidRDefault="008A3877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365" w:history="1">
            <w:r w:rsidRPr="00445085">
              <w:rPr>
                <w:rStyle w:val="Hipervnculo"/>
                <w:noProof/>
              </w:rPr>
              <w:t>Error: “API key inválida”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E043F" w14:textId="486D713B" w:rsidR="008A3877" w:rsidRDefault="008A3877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366" w:history="1">
            <w:r w:rsidRPr="00445085">
              <w:rPr>
                <w:rStyle w:val="Hipervnculo"/>
                <w:noProof/>
              </w:rPr>
              <w:t>Error al instalar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5B86F" w14:textId="22012778" w:rsidR="008A3877" w:rsidRDefault="008A387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367" w:history="1">
            <w:r w:rsidRPr="00445085">
              <w:rPr>
                <w:rStyle w:val="Hipervnculo"/>
                <w:rFonts w:ascii="Segoe UI Emoji" w:hAnsi="Segoe UI Emoji" w:cs="Segoe UI Emoji"/>
                <w:noProof/>
              </w:rPr>
              <w:t>👨</w:t>
            </w:r>
            <w:r w:rsidRPr="00445085">
              <w:rPr>
                <w:rStyle w:val="Hipervnculo"/>
                <w:rFonts w:hint="eastAsia"/>
                <w:noProof/>
              </w:rPr>
              <w:t>‍</w:t>
            </w:r>
            <w:r w:rsidRPr="00445085">
              <w:rPr>
                <w:rStyle w:val="Hipervnculo"/>
                <w:rFonts w:ascii="Segoe UI Emoji" w:hAnsi="Segoe UI Emoji" w:cs="Segoe UI Emoji"/>
                <w:noProof/>
              </w:rPr>
              <w:t>💻</w:t>
            </w:r>
            <w:r w:rsidRPr="00445085">
              <w:rPr>
                <w:rStyle w:val="Hipervnculo"/>
                <w:noProof/>
              </w:rPr>
              <w:t xml:space="preserve"> Autor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1421B" w14:textId="2A46262D" w:rsidR="008A3877" w:rsidRDefault="008A387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368" w:history="1">
            <w:r w:rsidRPr="00445085">
              <w:rPr>
                <w:rStyle w:val="Hipervnculo"/>
                <w:rFonts w:ascii="Segoe UI Emoji" w:hAnsi="Segoe UI Emoji" w:cs="Segoe UI Emoji"/>
                <w:noProof/>
              </w:rPr>
              <w:t>📝</w:t>
            </w:r>
            <w:r w:rsidRPr="00445085">
              <w:rPr>
                <w:rStyle w:val="Hipervnculo"/>
                <w:noProof/>
              </w:rPr>
              <w:t xml:space="preserve"> Licencia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1E019" w14:textId="77777777" w:rsidR="00C47DD7" w:rsidRDefault="00000000">
          <w:r>
            <w:fldChar w:fldCharType="end"/>
          </w:r>
        </w:p>
      </w:sdtContent>
    </w:sdt>
    <w:p w14:paraId="756EF433" w14:textId="77777777" w:rsidR="00C47DD7" w:rsidRDefault="00000000">
      <w:pPr>
        <w:pStyle w:val="Ttulo1"/>
      </w:pPr>
      <w:bookmarkStart w:id="0" w:name="X052ff622ed4815d0f6e7f66d4ce05328ffb68d5"/>
      <w:bookmarkStart w:id="1" w:name="_Toc221529342"/>
      <w:r>
        <w:lastRenderedPageBreak/>
        <w:t>🏦 API de Riesgo Crediticio - Power Apps Integration</w:t>
      </w:r>
      <w:bookmarkEnd w:id="1"/>
    </w:p>
    <w:p w14:paraId="3C9B2F8E" w14:textId="77777777" w:rsidR="00C47DD7" w:rsidRDefault="00000000">
      <w:pPr>
        <w:pStyle w:val="FirstParagraph"/>
      </w:pPr>
      <w:r>
        <w:t>API REST construida con Flask para evaluar el riesgo crediticio de clientes usando Machine Learning. Diseñada para integrarse con Power Apps mediante Custom Connector.</w:t>
      </w:r>
    </w:p>
    <w:p w14:paraId="287C2B23" w14:textId="77777777" w:rsidR="00C47DD7" w:rsidRDefault="00000000">
      <w:pPr>
        <w:pStyle w:val="Ttulo2"/>
      </w:pPr>
      <w:bookmarkStart w:id="2" w:name="características"/>
      <w:bookmarkStart w:id="3" w:name="_Toc221529343"/>
      <w:r>
        <w:t>📋 Características</w:t>
      </w:r>
      <w:bookmarkEnd w:id="3"/>
    </w:p>
    <w:p w14:paraId="3E8F9B4E" w14:textId="77777777" w:rsidR="00C47DD7" w:rsidRDefault="00000000">
      <w:pPr>
        <w:pStyle w:val="Compact"/>
        <w:numPr>
          <w:ilvl w:val="0"/>
          <w:numId w:val="2"/>
        </w:numPr>
      </w:pPr>
      <w:r>
        <w:t>✅ Predicción de riesgo crediticio con modelo ML</w:t>
      </w:r>
    </w:p>
    <w:p w14:paraId="2645E504" w14:textId="77777777" w:rsidR="00C47DD7" w:rsidRDefault="00000000">
      <w:pPr>
        <w:pStyle w:val="Compact"/>
        <w:numPr>
          <w:ilvl w:val="0"/>
          <w:numId w:val="2"/>
        </w:numPr>
      </w:pPr>
      <w:r>
        <w:t>✅ API REST con Flask y autenticación por API Key</w:t>
      </w:r>
    </w:p>
    <w:p w14:paraId="626F9096" w14:textId="77777777" w:rsidR="00C47DD7" w:rsidRDefault="00000000">
      <w:pPr>
        <w:pStyle w:val="Compact"/>
        <w:numPr>
          <w:ilvl w:val="0"/>
          <w:numId w:val="2"/>
        </w:numPr>
      </w:pPr>
      <w:r>
        <w:t>✅ Endpoints documentados y validaciones incorporadas</w:t>
      </w:r>
    </w:p>
    <w:p w14:paraId="6D0AA4EE" w14:textId="77777777" w:rsidR="00C47DD7" w:rsidRDefault="00000000">
      <w:pPr>
        <w:pStyle w:val="Compact"/>
        <w:numPr>
          <w:ilvl w:val="0"/>
          <w:numId w:val="2"/>
        </w:numPr>
      </w:pPr>
      <w:r>
        <w:t>✅ Listo para desplegar en Railway</w:t>
      </w:r>
    </w:p>
    <w:p w14:paraId="4C662184" w14:textId="77777777" w:rsidR="00C47DD7" w:rsidRDefault="00000000">
      <w:pPr>
        <w:pStyle w:val="Compact"/>
        <w:numPr>
          <w:ilvl w:val="0"/>
          <w:numId w:val="2"/>
        </w:numPr>
      </w:pPr>
      <w:r>
        <w:t>✅ Compatible con Power Apps Custom Connector</w:t>
      </w:r>
    </w:p>
    <w:p w14:paraId="0520A3E4" w14:textId="77777777" w:rsidR="00C47DD7" w:rsidRDefault="00000000">
      <w:pPr>
        <w:pStyle w:val="Compact"/>
        <w:numPr>
          <w:ilvl w:val="0"/>
          <w:numId w:val="2"/>
        </w:numPr>
      </w:pPr>
      <w:r>
        <w:t>✅ Health checks y logging</w:t>
      </w:r>
    </w:p>
    <w:p w14:paraId="503C1AA0" w14:textId="77777777" w:rsidR="00C47DD7" w:rsidRDefault="00000000">
      <w:pPr>
        <w:pStyle w:val="Ttulo2"/>
      </w:pPr>
      <w:bookmarkStart w:id="4" w:name="requisitos"/>
      <w:bookmarkStart w:id="5" w:name="_Toc221529344"/>
      <w:bookmarkEnd w:id="2"/>
      <w:r>
        <w:t>🛠️ Requisitos</w:t>
      </w:r>
      <w:bookmarkEnd w:id="5"/>
    </w:p>
    <w:p w14:paraId="2CD639D4" w14:textId="77777777" w:rsidR="00C47DD7" w:rsidRDefault="00000000">
      <w:pPr>
        <w:pStyle w:val="Compact"/>
        <w:numPr>
          <w:ilvl w:val="0"/>
          <w:numId w:val="3"/>
        </w:numPr>
      </w:pPr>
      <w:r>
        <w:t>Python 3.11+</w:t>
      </w:r>
    </w:p>
    <w:p w14:paraId="31753B5B" w14:textId="77777777" w:rsidR="00C47DD7" w:rsidRDefault="00000000">
      <w:pPr>
        <w:pStyle w:val="Compact"/>
        <w:numPr>
          <w:ilvl w:val="0"/>
          <w:numId w:val="3"/>
        </w:numPr>
      </w:pPr>
      <w:r>
        <w:t xml:space="preserve">Archivo </w:t>
      </w:r>
      <w:r>
        <w:rPr>
          <w:rStyle w:val="VerbatimChar"/>
        </w:rPr>
        <w:t>modelo_riesgo_crediticio.pkl</w:t>
      </w:r>
      <w:r>
        <w:t xml:space="preserve"> (tu modelo entrenado)</w:t>
      </w:r>
    </w:p>
    <w:p w14:paraId="7972D484" w14:textId="77777777" w:rsidR="00C47DD7" w:rsidRDefault="00000000">
      <w:pPr>
        <w:pStyle w:val="Compact"/>
        <w:numPr>
          <w:ilvl w:val="0"/>
          <w:numId w:val="3"/>
        </w:numPr>
      </w:pPr>
      <w:r>
        <w:t>Git para version control</w:t>
      </w:r>
    </w:p>
    <w:p w14:paraId="454FD094" w14:textId="77777777" w:rsidR="00C47DD7" w:rsidRDefault="00000000">
      <w:pPr>
        <w:pStyle w:val="Ttulo2"/>
      </w:pPr>
      <w:bookmarkStart w:id="6" w:name="instalación-local"/>
      <w:bookmarkStart w:id="7" w:name="_Toc221529345"/>
      <w:bookmarkEnd w:id="4"/>
      <w:r>
        <w:t>🚀 Instalación Local</w:t>
      </w:r>
      <w:bookmarkEnd w:id="7"/>
    </w:p>
    <w:p w14:paraId="220184BA" w14:textId="77777777" w:rsidR="00C47DD7" w:rsidRDefault="00000000">
      <w:pPr>
        <w:pStyle w:val="Ttulo3"/>
      </w:pPr>
      <w:bookmarkStart w:id="8" w:name="clonar-o-descargar-el-proyecto"/>
      <w:bookmarkStart w:id="9" w:name="_Toc221529346"/>
      <w:r>
        <w:t>1. Clonar o descargar el proyecto</w:t>
      </w:r>
      <w:bookmarkEnd w:id="9"/>
    </w:p>
    <w:p w14:paraId="2F4D8792" w14:textId="77777777" w:rsidR="00C47DD7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</w:t>
      </w:r>
      <w:r>
        <w:rPr>
          <w:rStyle w:val="StringTok"/>
        </w:rPr>
        <w:t>"c:\VS CODE Claude"</w:t>
      </w:r>
    </w:p>
    <w:p w14:paraId="4C56C820" w14:textId="77777777" w:rsidR="00C47DD7" w:rsidRDefault="00000000">
      <w:pPr>
        <w:pStyle w:val="Ttulo3"/>
      </w:pPr>
      <w:bookmarkStart w:id="10" w:name="crear-entorno-virtual"/>
      <w:bookmarkStart w:id="11" w:name="_Toc221529347"/>
      <w:bookmarkEnd w:id="8"/>
      <w:r>
        <w:t>2. Crear entorno virtual</w:t>
      </w:r>
      <w:bookmarkEnd w:id="11"/>
    </w:p>
    <w:p w14:paraId="38485688" w14:textId="77777777" w:rsidR="00C47DD7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venv</w:t>
      </w:r>
    </w:p>
    <w:p w14:paraId="4A2C7041" w14:textId="77777777" w:rsidR="00C47DD7" w:rsidRDefault="00000000">
      <w:pPr>
        <w:pStyle w:val="Ttulo3"/>
      </w:pPr>
      <w:bookmarkStart w:id="12" w:name="activar-entorno-virtual"/>
      <w:bookmarkStart w:id="13" w:name="_Toc221529348"/>
      <w:bookmarkEnd w:id="10"/>
      <w:r>
        <w:t>3. Activar entorno virtual</w:t>
      </w:r>
      <w:bookmarkEnd w:id="13"/>
    </w:p>
    <w:p w14:paraId="25DB4714" w14:textId="77777777" w:rsidR="00C47DD7" w:rsidRDefault="00000000">
      <w:pPr>
        <w:pStyle w:val="FirstParagraph"/>
      </w:pPr>
      <w:r>
        <w:rPr>
          <w:b/>
          <w:bCs/>
        </w:rPr>
        <w:t>Windows:</w:t>
      </w:r>
    </w:p>
    <w:p w14:paraId="68429F75" w14:textId="77777777" w:rsidR="00C47DD7" w:rsidRDefault="00000000">
      <w:pPr>
        <w:pStyle w:val="SourceCode"/>
      </w:pPr>
      <w:r>
        <w:rPr>
          <w:rStyle w:val="ExtensionTok"/>
        </w:rPr>
        <w:t>venv\Scripts\activate</w:t>
      </w:r>
    </w:p>
    <w:p w14:paraId="5EEC397F" w14:textId="77777777" w:rsidR="00C47DD7" w:rsidRDefault="00000000">
      <w:pPr>
        <w:pStyle w:val="FirstParagraph"/>
      </w:pPr>
      <w:r>
        <w:rPr>
          <w:b/>
          <w:bCs/>
        </w:rPr>
        <w:t>Linux/Mac:</w:t>
      </w:r>
    </w:p>
    <w:p w14:paraId="2766AFDB" w14:textId="77777777" w:rsidR="00C47DD7" w:rsidRDefault="00000000">
      <w:pPr>
        <w:pStyle w:val="SourceCode"/>
      </w:pPr>
      <w:r>
        <w:rPr>
          <w:rStyle w:val="BuiltInTok"/>
        </w:rPr>
        <w:t>source</w:t>
      </w:r>
      <w:r>
        <w:rPr>
          <w:rStyle w:val="NormalTok"/>
        </w:rPr>
        <w:t xml:space="preserve"> venv/bin/activate</w:t>
      </w:r>
    </w:p>
    <w:p w14:paraId="29751B8F" w14:textId="77777777" w:rsidR="00C47DD7" w:rsidRDefault="00000000">
      <w:pPr>
        <w:pStyle w:val="Ttulo3"/>
      </w:pPr>
      <w:bookmarkStart w:id="14" w:name="instalar-dependencias"/>
      <w:bookmarkStart w:id="15" w:name="_Toc221529349"/>
      <w:bookmarkEnd w:id="12"/>
      <w:r>
        <w:t>4. Instalar dependencias</w:t>
      </w:r>
      <w:bookmarkEnd w:id="15"/>
    </w:p>
    <w:p w14:paraId="0CAEFCDE" w14:textId="77777777" w:rsidR="00C47DD7" w:rsidRDefault="00000000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</w:p>
    <w:p w14:paraId="302781CD" w14:textId="77777777" w:rsidR="00C47DD7" w:rsidRDefault="00000000">
      <w:pPr>
        <w:pStyle w:val="Ttulo3"/>
      </w:pPr>
      <w:bookmarkStart w:id="16" w:name="colocar-tu-modelo-pkl"/>
      <w:bookmarkStart w:id="17" w:name="_Toc221529350"/>
      <w:bookmarkEnd w:id="14"/>
      <w:r>
        <w:t>5. Colocar tu modelo PKL</w:t>
      </w:r>
      <w:bookmarkEnd w:id="17"/>
    </w:p>
    <w:p w14:paraId="76AB754E" w14:textId="77777777" w:rsidR="00C47DD7" w:rsidRDefault="00000000">
      <w:pPr>
        <w:pStyle w:val="FirstParagraph"/>
      </w:pPr>
      <w:r>
        <w:t xml:space="preserve">Asegúrate de que el archivo </w:t>
      </w:r>
      <w:r>
        <w:rPr>
          <w:rStyle w:val="VerbatimChar"/>
        </w:rPr>
        <w:t>modelo_riesgo_crediticio.pkl</w:t>
      </w:r>
      <w:r>
        <w:t xml:space="preserve"> esté en la raíz del proyecto.</w:t>
      </w:r>
    </w:p>
    <w:p w14:paraId="2AC01764" w14:textId="77777777" w:rsidR="00C47DD7" w:rsidRDefault="00000000">
      <w:pPr>
        <w:pStyle w:val="Ttulo3"/>
      </w:pPr>
      <w:bookmarkStart w:id="18" w:name="ejecutar-la-api"/>
      <w:bookmarkStart w:id="19" w:name="_Toc221529351"/>
      <w:bookmarkEnd w:id="16"/>
      <w:r>
        <w:lastRenderedPageBreak/>
        <w:t>6. Ejecutar la API</w:t>
      </w:r>
      <w:bookmarkEnd w:id="19"/>
    </w:p>
    <w:p w14:paraId="264E1A17" w14:textId="77777777" w:rsidR="00C47DD7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app.py</w:t>
      </w:r>
    </w:p>
    <w:p w14:paraId="1D4BB821" w14:textId="77777777" w:rsidR="00C47DD7" w:rsidRDefault="00000000">
      <w:pPr>
        <w:pStyle w:val="FirstParagraph"/>
      </w:pPr>
      <w:r>
        <w:t xml:space="preserve">La API estará disponible en: </w:t>
      </w:r>
      <w:r>
        <w:rPr>
          <w:rStyle w:val="VerbatimChar"/>
        </w:rPr>
        <w:t>http://localhost:5000</w:t>
      </w:r>
    </w:p>
    <w:p w14:paraId="7CE3804F" w14:textId="77777777" w:rsidR="00C47DD7" w:rsidRDefault="00000000">
      <w:pPr>
        <w:pStyle w:val="Ttulo2"/>
      </w:pPr>
      <w:bookmarkStart w:id="20" w:name="probar-la-api-localmente"/>
      <w:bookmarkStart w:id="21" w:name="_Toc221529352"/>
      <w:bookmarkEnd w:id="6"/>
      <w:bookmarkEnd w:id="18"/>
      <w:r>
        <w:t>🧪 Probar la API Localmente</w:t>
      </w:r>
      <w:bookmarkEnd w:id="21"/>
    </w:p>
    <w:p w14:paraId="3EBE4AFD" w14:textId="77777777" w:rsidR="00C47DD7" w:rsidRDefault="00000000">
      <w:pPr>
        <w:pStyle w:val="Ttulo3"/>
      </w:pPr>
      <w:bookmarkStart w:id="22" w:name="verificar-que-está-activa"/>
      <w:bookmarkStart w:id="23" w:name="_Toc221529353"/>
      <w:r>
        <w:t>1. Verificar que está activa</w:t>
      </w:r>
      <w:bookmarkEnd w:id="23"/>
    </w:p>
    <w:p w14:paraId="254FA228" w14:textId="77777777" w:rsidR="00C47DD7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http://localhost:5000/</w:t>
      </w:r>
    </w:p>
    <w:p w14:paraId="7B0C8EA0" w14:textId="77777777" w:rsidR="00C47DD7" w:rsidRDefault="00000000">
      <w:pPr>
        <w:pStyle w:val="FirstParagraph"/>
      </w:pPr>
      <w:r>
        <w:rPr>
          <w:b/>
          <w:bCs/>
        </w:rPr>
        <w:t>Respuesta esperada:</w:t>
      </w:r>
    </w:p>
    <w:p w14:paraId="2BC895E0" w14:textId="77777777" w:rsidR="00C47D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"mensaje"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"🏦 API de Riesgo Crediticio - Activa"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"endpoints"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ErrorTok"/>
        </w:rPr>
        <w:t>...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492A6EB1" w14:textId="77777777" w:rsidR="00C47DD7" w:rsidRDefault="00000000">
      <w:pPr>
        <w:pStyle w:val="Ttulo3"/>
      </w:pPr>
      <w:bookmarkStart w:id="24" w:name="health-check"/>
      <w:bookmarkStart w:id="25" w:name="_Toc221529354"/>
      <w:bookmarkEnd w:id="22"/>
      <w:r>
        <w:t>2. Health Check</w:t>
      </w:r>
      <w:bookmarkEnd w:id="25"/>
    </w:p>
    <w:p w14:paraId="7BE55E9A" w14:textId="77777777" w:rsidR="00C47DD7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http://localhost:5000/health</w:t>
      </w:r>
    </w:p>
    <w:p w14:paraId="296B4623" w14:textId="77777777" w:rsidR="00C47DD7" w:rsidRDefault="00000000">
      <w:pPr>
        <w:pStyle w:val="Ttulo3"/>
      </w:pPr>
      <w:bookmarkStart w:id="26" w:name="obtener-datos-de-prueba"/>
      <w:bookmarkStart w:id="27" w:name="_Toc221529355"/>
      <w:bookmarkEnd w:id="24"/>
      <w:r>
        <w:t>3. Obtener datos de prueba</w:t>
      </w:r>
      <w:bookmarkEnd w:id="27"/>
    </w:p>
    <w:p w14:paraId="136E80DD" w14:textId="77777777" w:rsidR="00C47DD7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http://localhost:5000/test</w:t>
      </w:r>
    </w:p>
    <w:p w14:paraId="11525117" w14:textId="77777777" w:rsidR="00C47DD7" w:rsidRDefault="00000000">
      <w:pPr>
        <w:pStyle w:val="Ttulo3"/>
      </w:pPr>
      <w:bookmarkStart w:id="28" w:name="realizar-predicción-con-api-key"/>
      <w:bookmarkStart w:id="29" w:name="_Toc221529356"/>
      <w:bookmarkEnd w:id="26"/>
      <w:r>
        <w:t>4. Realizar predicción (con API Key)</w:t>
      </w:r>
      <w:bookmarkEnd w:id="29"/>
    </w:p>
    <w:p w14:paraId="1DFD98AE" w14:textId="77777777" w:rsidR="00C47DD7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http://localhost:5000/predict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tu-clave-secreta-cambiar-en-railway"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"credit_policy": 1,</w:t>
      </w:r>
      <w:r>
        <w:br/>
      </w:r>
      <w:r>
        <w:rPr>
          <w:rStyle w:val="StringTok"/>
        </w:rPr>
        <w:t xml:space="preserve">    "int_rate": 0.1357,</w:t>
      </w:r>
      <w:r>
        <w:br/>
      </w:r>
      <w:r>
        <w:rPr>
          <w:rStyle w:val="StringTok"/>
        </w:rPr>
        <w:t xml:space="preserve">    "installment": 366.86,</w:t>
      </w:r>
      <w:r>
        <w:br/>
      </w:r>
      <w:r>
        <w:rPr>
          <w:rStyle w:val="StringTok"/>
        </w:rPr>
        <w:t xml:space="preserve">    "log_annual_inc": 11.35,</w:t>
      </w:r>
      <w:r>
        <w:br/>
      </w:r>
      <w:r>
        <w:rPr>
          <w:rStyle w:val="StringTok"/>
        </w:rPr>
        <w:t xml:space="preserve">    "dti": 19.48,</w:t>
      </w:r>
      <w:r>
        <w:br/>
      </w:r>
      <w:r>
        <w:rPr>
          <w:rStyle w:val="StringTok"/>
        </w:rPr>
        <w:t xml:space="preserve">    "fico": 737,</w:t>
      </w:r>
      <w:r>
        <w:br/>
      </w:r>
      <w:r>
        <w:rPr>
          <w:rStyle w:val="StringTok"/>
        </w:rPr>
        <w:t xml:space="preserve">    "days_with_cr_line": 5639.96,</w:t>
      </w:r>
      <w:r>
        <w:br/>
      </w:r>
      <w:r>
        <w:rPr>
          <w:rStyle w:val="StringTok"/>
        </w:rPr>
        <w:t xml:space="preserve">    "revol_bal": 28854,</w:t>
      </w:r>
      <w:r>
        <w:br/>
      </w:r>
      <w:r>
        <w:rPr>
          <w:rStyle w:val="StringTok"/>
        </w:rPr>
        <w:t xml:space="preserve">    "revol_util": 52.10,</w:t>
      </w:r>
      <w:r>
        <w:br/>
      </w:r>
      <w:r>
        <w:rPr>
          <w:rStyle w:val="StringTok"/>
        </w:rPr>
        <w:t xml:space="preserve">    "inq_last_6mths": 1,</w:t>
      </w:r>
      <w:r>
        <w:br/>
      </w:r>
      <w:r>
        <w:rPr>
          <w:rStyle w:val="StringTok"/>
        </w:rPr>
        <w:t xml:space="preserve">    "delinq_2yrs": 0,</w:t>
      </w:r>
      <w:r>
        <w:br/>
      </w:r>
      <w:r>
        <w:rPr>
          <w:rStyle w:val="StringTok"/>
        </w:rPr>
        <w:t xml:space="preserve">    "pub_rec": 0</w:t>
      </w:r>
      <w:r>
        <w:br/>
      </w:r>
      <w:r>
        <w:rPr>
          <w:rStyle w:val="StringTok"/>
        </w:rPr>
        <w:t xml:space="preserve">  }'</w:t>
      </w:r>
    </w:p>
    <w:p w14:paraId="24D6FCF7" w14:textId="77777777" w:rsidR="00C47DD7" w:rsidRDefault="00000000">
      <w:pPr>
        <w:pStyle w:val="FirstParagraph"/>
      </w:pPr>
      <w:r>
        <w:rPr>
          <w:b/>
          <w:bCs/>
        </w:rPr>
        <w:t>Respuesta esperada:</w:t>
      </w:r>
    </w:p>
    <w:p w14:paraId="66B35A95" w14:textId="77777777" w:rsidR="00C47D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"prediccion"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"riesgo"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 Riesgoso"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"nivel_riesgo"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"Bajo"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"probabilidad_riesgo"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2.34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"confianza"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"97.66%"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"recomendacion"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"✅ Cliente excelente - Aprobar crédito..."</w:t>
      </w:r>
      <w:r>
        <w:br/>
      </w:r>
      <w:r>
        <w:rPr>
          <w:rStyle w:val="FunctionTok"/>
        </w:rPr>
        <w:t>}</w:t>
      </w:r>
    </w:p>
    <w:p w14:paraId="09A6F194" w14:textId="77777777" w:rsidR="00C47DD7" w:rsidRDefault="00000000">
      <w:pPr>
        <w:pStyle w:val="Ttulo2"/>
      </w:pPr>
      <w:bookmarkStart w:id="30" w:name="estructura-del-proyecto"/>
      <w:bookmarkStart w:id="31" w:name="_Toc221529357"/>
      <w:bookmarkEnd w:id="20"/>
      <w:bookmarkEnd w:id="28"/>
      <w:r>
        <w:t>📊 Estructura del Proyecto</w:t>
      </w:r>
      <w:bookmarkEnd w:id="31"/>
    </w:p>
    <w:p w14:paraId="648E805F" w14:textId="77777777" w:rsidR="00C47DD7" w:rsidRDefault="00000000">
      <w:pPr>
        <w:pStyle w:val="SourceCode"/>
      </w:pPr>
      <w:r>
        <w:rPr>
          <w:rStyle w:val="VerbatimChar"/>
        </w:rPr>
        <w:t>.</w:t>
      </w:r>
      <w:r>
        <w:br/>
      </w:r>
      <w:r>
        <w:rPr>
          <w:rStyle w:val="VerbatimChar"/>
        </w:rPr>
        <w:t>├── app.py                          # API Flask principal</w:t>
      </w:r>
      <w:r>
        <w:br/>
      </w:r>
      <w:r>
        <w:rPr>
          <w:rStyle w:val="VerbatimChar"/>
        </w:rPr>
        <w:t>├── requirements.txt                # Dependencias Python</w:t>
      </w:r>
      <w:r>
        <w:br/>
      </w:r>
      <w:r>
        <w:rPr>
          <w:rStyle w:val="VerbatimChar"/>
        </w:rPr>
        <w:t>├── Procfile                        # Configuración Railway</w:t>
      </w:r>
      <w:r>
        <w:br/>
      </w:r>
      <w:r>
        <w:rPr>
          <w:rStyle w:val="VerbatimChar"/>
        </w:rPr>
        <w:t>├── runtime.txt                     # Versión de Python</w:t>
      </w:r>
      <w:r>
        <w:br/>
      </w:r>
      <w:r>
        <w:rPr>
          <w:rStyle w:val="VerbatimChar"/>
        </w:rPr>
        <w:t>├── .gitignore                      # Archivos a ignorar</w:t>
      </w:r>
      <w:r>
        <w:br/>
      </w:r>
      <w:r>
        <w:rPr>
          <w:rStyle w:val="VerbatimChar"/>
        </w:rPr>
        <w:t>├── modelo_riesgo_crediticio.pkl   # Tu modelo ML (añadir)</w:t>
      </w:r>
      <w:r>
        <w:br/>
      </w:r>
      <w:r>
        <w:rPr>
          <w:rStyle w:val="VerbatimChar"/>
        </w:rPr>
        <w:t>└── README.md                       # Esta documentación</w:t>
      </w:r>
    </w:p>
    <w:p w14:paraId="49DFB2E6" w14:textId="77777777" w:rsidR="00C47DD7" w:rsidRDefault="00000000">
      <w:pPr>
        <w:pStyle w:val="Ttulo2"/>
      </w:pPr>
      <w:bookmarkStart w:id="32" w:name="seguridad"/>
      <w:bookmarkStart w:id="33" w:name="_Toc221529358"/>
      <w:bookmarkEnd w:id="30"/>
      <w:r>
        <w:t>🔐 Seguridad</w:t>
      </w:r>
      <w:bookmarkEnd w:id="33"/>
    </w:p>
    <w:p w14:paraId="25DEFB19" w14:textId="77777777" w:rsidR="00C47DD7" w:rsidRDefault="00000000">
      <w:pPr>
        <w:pStyle w:val="FirstParagraph"/>
      </w:pPr>
      <w:r>
        <w:t xml:space="preserve">La API usa autenticación por API Key: - Header requerido: </w:t>
      </w:r>
      <w:r>
        <w:rPr>
          <w:rStyle w:val="VerbatimChar"/>
        </w:rPr>
        <w:t>X-API-Key</w:t>
      </w:r>
      <w:r>
        <w:t xml:space="preserve"> - Por defecto: </w:t>
      </w:r>
      <w:r>
        <w:rPr>
          <w:rStyle w:val="VerbatimChar"/>
        </w:rPr>
        <w:t>tu-clave-secreta-cambiar-en-railway</w:t>
      </w:r>
      <w:r>
        <w:t xml:space="preserve"> - </w:t>
      </w:r>
      <w:r>
        <w:rPr>
          <w:b/>
          <w:bCs/>
        </w:rPr>
        <w:t>IMPORTANTE</w:t>
      </w:r>
      <w:r>
        <w:t xml:space="preserve">: Cambiar en Railway con variable de entorno </w:t>
      </w:r>
      <w:r>
        <w:rPr>
          <w:rStyle w:val="VerbatimChar"/>
        </w:rPr>
        <w:t>API_KEY</w:t>
      </w:r>
    </w:p>
    <w:p w14:paraId="7653A3E1" w14:textId="77777777" w:rsidR="00C47DD7" w:rsidRDefault="00000000">
      <w:pPr>
        <w:pStyle w:val="Ttulo2"/>
      </w:pPr>
      <w:bookmarkStart w:id="34" w:name="parámetros-de-entrada-post-predict"/>
      <w:bookmarkStart w:id="35" w:name="_Toc221529359"/>
      <w:bookmarkEnd w:id="32"/>
      <w:r>
        <w:t>📥 Parámetros de Entrada (POST /predict)</w:t>
      </w:r>
      <w:bookmarkEnd w:id="3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3"/>
        <w:gridCol w:w="689"/>
        <w:gridCol w:w="3176"/>
        <w:gridCol w:w="1067"/>
      </w:tblGrid>
      <w:tr w:rsidR="00C47DD7" w14:paraId="3CC06CFE" w14:textId="77777777" w:rsidTr="00C47D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C2D89E" w14:textId="77777777" w:rsidR="00C47DD7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2AFCCBD7" w14:textId="77777777" w:rsidR="00C47DD7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3F24B18D" w14:textId="77777777" w:rsidR="00C47DD7" w:rsidRDefault="00000000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</w:tcPr>
          <w:p w14:paraId="7DBC52C6" w14:textId="77777777" w:rsidR="00C47DD7" w:rsidRDefault="00000000">
            <w:pPr>
              <w:pStyle w:val="Compact"/>
            </w:pPr>
            <w:r>
              <w:t>Rango</w:t>
            </w:r>
          </w:p>
        </w:tc>
      </w:tr>
      <w:tr w:rsidR="00C47DD7" w14:paraId="654B3F43" w14:textId="77777777">
        <w:tc>
          <w:tcPr>
            <w:tcW w:w="0" w:type="auto"/>
          </w:tcPr>
          <w:p w14:paraId="3D2217E0" w14:textId="77777777" w:rsidR="00C47DD7" w:rsidRDefault="00000000">
            <w:pPr>
              <w:pStyle w:val="Compact"/>
            </w:pPr>
            <w:r>
              <w:rPr>
                <w:rStyle w:val="VerbatimChar"/>
              </w:rPr>
              <w:t>credit_policy</w:t>
            </w:r>
          </w:p>
        </w:tc>
        <w:tc>
          <w:tcPr>
            <w:tcW w:w="0" w:type="auto"/>
          </w:tcPr>
          <w:p w14:paraId="5FFAD0C7" w14:textId="77777777" w:rsidR="00C47DD7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34284B6B" w14:textId="77777777" w:rsidR="00C47DD7" w:rsidRDefault="00000000">
            <w:pPr>
              <w:pStyle w:val="Compact"/>
            </w:pPr>
            <w:r>
              <w:t>Política de crédito (0 o 1)</w:t>
            </w:r>
          </w:p>
        </w:tc>
        <w:tc>
          <w:tcPr>
            <w:tcW w:w="0" w:type="auto"/>
          </w:tcPr>
          <w:p w14:paraId="08E21BA5" w14:textId="77777777" w:rsidR="00C47DD7" w:rsidRDefault="00000000">
            <w:pPr>
              <w:pStyle w:val="Compact"/>
            </w:pPr>
            <w:r>
              <w:t>0-1</w:t>
            </w:r>
          </w:p>
        </w:tc>
      </w:tr>
      <w:tr w:rsidR="00C47DD7" w14:paraId="5F4F263F" w14:textId="77777777">
        <w:tc>
          <w:tcPr>
            <w:tcW w:w="0" w:type="auto"/>
          </w:tcPr>
          <w:p w14:paraId="12C6E1A2" w14:textId="77777777" w:rsidR="00C47DD7" w:rsidRDefault="00000000">
            <w:pPr>
              <w:pStyle w:val="Compact"/>
            </w:pPr>
            <w:r>
              <w:rPr>
                <w:rStyle w:val="VerbatimChar"/>
              </w:rPr>
              <w:t>int_rate</w:t>
            </w:r>
          </w:p>
        </w:tc>
        <w:tc>
          <w:tcPr>
            <w:tcW w:w="0" w:type="auto"/>
          </w:tcPr>
          <w:p w14:paraId="72CAB3BA" w14:textId="77777777" w:rsidR="00C47DD7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655DE965" w14:textId="77777777" w:rsidR="00C47DD7" w:rsidRDefault="00000000">
            <w:pPr>
              <w:pStyle w:val="Compact"/>
            </w:pPr>
            <w:r>
              <w:t>Tasa de interés</w:t>
            </w:r>
          </w:p>
        </w:tc>
        <w:tc>
          <w:tcPr>
            <w:tcW w:w="0" w:type="auto"/>
          </w:tcPr>
          <w:p w14:paraId="5ECFA739" w14:textId="77777777" w:rsidR="00C47DD7" w:rsidRDefault="00000000">
            <w:pPr>
              <w:pStyle w:val="Compact"/>
            </w:pPr>
            <w:r>
              <w:t>0-1</w:t>
            </w:r>
          </w:p>
        </w:tc>
      </w:tr>
      <w:tr w:rsidR="00C47DD7" w14:paraId="77295A43" w14:textId="77777777">
        <w:tc>
          <w:tcPr>
            <w:tcW w:w="0" w:type="auto"/>
          </w:tcPr>
          <w:p w14:paraId="7A7B3858" w14:textId="77777777" w:rsidR="00C47DD7" w:rsidRDefault="00000000">
            <w:pPr>
              <w:pStyle w:val="Compact"/>
            </w:pPr>
            <w:r>
              <w:rPr>
                <w:rStyle w:val="VerbatimChar"/>
              </w:rPr>
              <w:t>installment</w:t>
            </w:r>
          </w:p>
        </w:tc>
        <w:tc>
          <w:tcPr>
            <w:tcW w:w="0" w:type="auto"/>
          </w:tcPr>
          <w:p w14:paraId="642D72AA" w14:textId="77777777" w:rsidR="00C47DD7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3E94D6C6" w14:textId="77777777" w:rsidR="00C47DD7" w:rsidRDefault="00000000">
            <w:pPr>
              <w:pStyle w:val="Compact"/>
            </w:pPr>
            <w:r>
              <w:t>Cuota mensual</w:t>
            </w:r>
          </w:p>
        </w:tc>
        <w:tc>
          <w:tcPr>
            <w:tcW w:w="0" w:type="auto"/>
          </w:tcPr>
          <w:p w14:paraId="6F003CCC" w14:textId="77777777" w:rsidR="00C47DD7" w:rsidRDefault="00000000">
            <w:pPr>
              <w:pStyle w:val="Compact"/>
            </w:pPr>
            <w:r>
              <w:t>&gt; 0</w:t>
            </w:r>
          </w:p>
        </w:tc>
      </w:tr>
      <w:tr w:rsidR="00C47DD7" w14:paraId="3EA60FB1" w14:textId="77777777">
        <w:tc>
          <w:tcPr>
            <w:tcW w:w="0" w:type="auto"/>
          </w:tcPr>
          <w:p w14:paraId="0878BBCC" w14:textId="77777777" w:rsidR="00C47DD7" w:rsidRDefault="00000000">
            <w:pPr>
              <w:pStyle w:val="Compact"/>
            </w:pPr>
            <w:r>
              <w:rPr>
                <w:rStyle w:val="VerbatimChar"/>
              </w:rPr>
              <w:t>log_annual_inc</w:t>
            </w:r>
          </w:p>
        </w:tc>
        <w:tc>
          <w:tcPr>
            <w:tcW w:w="0" w:type="auto"/>
          </w:tcPr>
          <w:p w14:paraId="1AC9338A" w14:textId="77777777" w:rsidR="00C47DD7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33CAF1FA" w14:textId="77777777" w:rsidR="00C47DD7" w:rsidRDefault="00000000">
            <w:pPr>
              <w:pStyle w:val="Compact"/>
            </w:pPr>
            <w:r>
              <w:t>Log del ingreso anual</w:t>
            </w:r>
          </w:p>
        </w:tc>
        <w:tc>
          <w:tcPr>
            <w:tcW w:w="0" w:type="auto"/>
          </w:tcPr>
          <w:p w14:paraId="0BB1CA2E" w14:textId="77777777" w:rsidR="00C47DD7" w:rsidRDefault="00000000">
            <w:pPr>
              <w:pStyle w:val="Compact"/>
            </w:pPr>
            <w:r>
              <w:t>&gt; 0</w:t>
            </w:r>
          </w:p>
        </w:tc>
      </w:tr>
      <w:tr w:rsidR="00C47DD7" w14:paraId="2804D598" w14:textId="77777777">
        <w:tc>
          <w:tcPr>
            <w:tcW w:w="0" w:type="auto"/>
          </w:tcPr>
          <w:p w14:paraId="03B4CFFF" w14:textId="77777777" w:rsidR="00C47DD7" w:rsidRDefault="00000000">
            <w:pPr>
              <w:pStyle w:val="Compact"/>
            </w:pPr>
            <w:r>
              <w:rPr>
                <w:rStyle w:val="VerbatimChar"/>
              </w:rPr>
              <w:t>dti</w:t>
            </w:r>
          </w:p>
        </w:tc>
        <w:tc>
          <w:tcPr>
            <w:tcW w:w="0" w:type="auto"/>
          </w:tcPr>
          <w:p w14:paraId="4A9C232E" w14:textId="77777777" w:rsidR="00C47DD7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62FE88BB" w14:textId="77777777" w:rsidR="00C47DD7" w:rsidRDefault="00000000">
            <w:pPr>
              <w:pStyle w:val="Compact"/>
            </w:pPr>
            <w:r>
              <w:t>Ratio deuda/ingreso</w:t>
            </w:r>
          </w:p>
        </w:tc>
        <w:tc>
          <w:tcPr>
            <w:tcW w:w="0" w:type="auto"/>
          </w:tcPr>
          <w:p w14:paraId="59D052C9" w14:textId="77777777" w:rsidR="00C47DD7" w:rsidRDefault="00000000">
            <w:pPr>
              <w:pStyle w:val="Compact"/>
            </w:pPr>
            <w:r>
              <w:t>&gt; 0</w:t>
            </w:r>
          </w:p>
        </w:tc>
      </w:tr>
      <w:tr w:rsidR="00C47DD7" w14:paraId="6A43415C" w14:textId="77777777">
        <w:tc>
          <w:tcPr>
            <w:tcW w:w="0" w:type="auto"/>
          </w:tcPr>
          <w:p w14:paraId="5C82E343" w14:textId="77777777" w:rsidR="00C47DD7" w:rsidRDefault="00000000">
            <w:pPr>
              <w:pStyle w:val="Compact"/>
            </w:pPr>
            <w:r>
              <w:rPr>
                <w:rStyle w:val="VerbatimChar"/>
              </w:rPr>
              <w:t>fico</w:t>
            </w:r>
          </w:p>
        </w:tc>
        <w:tc>
          <w:tcPr>
            <w:tcW w:w="0" w:type="auto"/>
          </w:tcPr>
          <w:p w14:paraId="24556047" w14:textId="77777777" w:rsidR="00C47DD7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7A5B3C96" w14:textId="77777777" w:rsidR="00C47DD7" w:rsidRDefault="00000000">
            <w:pPr>
              <w:pStyle w:val="Compact"/>
            </w:pPr>
            <w:r>
              <w:t>Puntaje FICO</w:t>
            </w:r>
          </w:p>
        </w:tc>
        <w:tc>
          <w:tcPr>
            <w:tcW w:w="0" w:type="auto"/>
          </w:tcPr>
          <w:p w14:paraId="19303A8F" w14:textId="77777777" w:rsidR="00C47DD7" w:rsidRDefault="00000000">
            <w:pPr>
              <w:pStyle w:val="Compact"/>
            </w:pPr>
            <w:r>
              <w:t>300-850</w:t>
            </w:r>
          </w:p>
        </w:tc>
      </w:tr>
      <w:tr w:rsidR="00C47DD7" w14:paraId="52B94726" w14:textId="77777777">
        <w:tc>
          <w:tcPr>
            <w:tcW w:w="0" w:type="auto"/>
          </w:tcPr>
          <w:p w14:paraId="312F5637" w14:textId="77777777" w:rsidR="00C47DD7" w:rsidRDefault="00000000">
            <w:pPr>
              <w:pStyle w:val="Compact"/>
            </w:pPr>
            <w:r>
              <w:rPr>
                <w:rStyle w:val="VerbatimChar"/>
              </w:rPr>
              <w:t>days_with_cr_line</w:t>
            </w:r>
          </w:p>
        </w:tc>
        <w:tc>
          <w:tcPr>
            <w:tcW w:w="0" w:type="auto"/>
          </w:tcPr>
          <w:p w14:paraId="000B5620" w14:textId="77777777" w:rsidR="00C47DD7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4DF3AA71" w14:textId="77777777" w:rsidR="00C47DD7" w:rsidRDefault="00000000">
            <w:pPr>
              <w:pStyle w:val="Compact"/>
            </w:pPr>
            <w:r>
              <w:t>Días con línea de crédito</w:t>
            </w:r>
          </w:p>
        </w:tc>
        <w:tc>
          <w:tcPr>
            <w:tcW w:w="0" w:type="auto"/>
          </w:tcPr>
          <w:p w14:paraId="17DEA053" w14:textId="77777777" w:rsidR="00C47DD7" w:rsidRDefault="00000000">
            <w:pPr>
              <w:pStyle w:val="Compact"/>
            </w:pPr>
            <w:r>
              <w:t>&gt; 0</w:t>
            </w:r>
          </w:p>
        </w:tc>
      </w:tr>
      <w:tr w:rsidR="00C47DD7" w14:paraId="23BE15A9" w14:textId="77777777">
        <w:tc>
          <w:tcPr>
            <w:tcW w:w="0" w:type="auto"/>
          </w:tcPr>
          <w:p w14:paraId="28EB6315" w14:textId="77777777" w:rsidR="00C47DD7" w:rsidRDefault="00000000">
            <w:pPr>
              <w:pStyle w:val="Compact"/>
            </w:pPr>
            <w:r>
              <w:rPr>
                <w:rStyle w:val="VerbatimChar"/>
              </w:rPr>
              <w:t>revol_bal</w:t>
            </w:r>
          </w:p>
        </w:tc>
        <w:tc>
          <w:tcPr>
            <w:tcW w:w="0" w:type="auto"/>
          </w:tcPr>
          <w:p w14:paraId="6944F425" w14:textId="77777777" w:rsidR="00C47DD7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15570F47" w14:textId="77777777" w:rsidR="00C47DD7" w:rsidRDefault="00000000">
            <w:pPr>
              <w:pStyle w:val="Compact"/>
            </w:pPr>
            <w:r>
              <w:t>Balance revolving</w:t>
            </w:r>
          </w:p>
        </w:tc>
        <w:tc>
          <w:tcPr>
            <w:tcW w:w="0" w:type="auto"/>
          </w:tcPr>
          <w:p w14:paraId="47F1D67B" w14:textId="77777777" w:rsidR="00C47DD7" w:rsidRDefault="00000000">
            <w:pPr>
              <w:pStyle w:val="Compact"/>
            </w:pPr>
            <w:r>
              <w:t>&gt; 0</w:t>
            </w:r>
          </w:p>
        </w:tc>
      </w:tr>
      <w:tr w:rsidR="00C47DD7" w14:paraId="16D7322A" w14:textId="77777777">
        <w:tc>
          <w:tcPr>
            <w:tcW w:w="0" w:type="auto"/>
          </w:tcPr>
          <w:p w14:paraId="4E51BA3A" w14:textId="77777777" w:rsidR="00C47DD7" w:rsidRDefault="00000000">
            <w:pPr>
              <w:pStyle w:val="Compact"/>
            </w:pPr>
            <w:r>
              <w:rPr>
                <w:rStyle w:val="VerbatimChar"/>
              </w:rPr>
              <w:t>revol_util</w:t>
            </w:r>
          </w:p>
        </w:tc>
        <w:tc>
          <w:tcPr>
            <w:tcW w:w="0" w:type="auto"/>
          </w:tcPr>
          <w:p w14:paraId="30622800" w14:textId="77777777" w:rsidR="00C47DD7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40A5552D" w14:textId="77777777" w:rsidR="00C47DD7" w:rsidRDefault="00000000">
            <w:pPr>
              <w:pStyle w:val="Compact"/>
            </w:pPr>
            <w:r>
              <w:t>Utilización revolving (%)</w:t>
            </w:r>
          </w:p>
        </w:tc>
        <w:tc>
          <w:tcPr>
            <w:tcW w:w="0" w:type="auto"/>
          </w:tcPr>
          <w:p w14:paraId="21C17CA3" w14:textId="77777777" w:rsidR="00C47DD7" w:rsidRDefault="00000000">
            <w:pPr>
              <w:pStyle w:val="Compact"/>
            </w:pPr>
            <w:r>
              <w:t>0-100</w:t>
            </w:r>
          </w:p>
        </w:tc>
      </w:tr>
      <w:tr w:rsidR="00C47DD7" w14:paraId="7DD96509" w14:textId="77777777">
        <w:tc>
          <w:tcPr>
            <w:tcW w:w="0" w:type="auto"/>
          </w:tcPr>
          <w:p w14:paraId="58AC2A88" w14:textId="77777777" w:rsidR="00C47DD7" w:rsidRDefault="00000000">
            <w:pPr>
              <w:pStyle w:val="Compact"/>
            </w:pPr>
            <w:r>
              <w:rPr>
                <w:rStyle w:val="VerbatimChar"/>
              </w:rPr>
              <w:t>inq_last_6mths</w:t>
            </w:r>
          </w:p>
        </w:tc>
        <w:tc>
          <w:tcPr>
            <w:tcW w:w="0" w:type="auto"/>
          </w:tcPr>
          <w:p w14:paraId="5FE882DD" w14:textId="77777777" w:rsidR="00C47DD7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75F141DB" w14:textId="77777777" w:rsidR="00C47DD7" w:rsidRDefault="00000000">
            <w:pPr>
              <w:pStyle w:val="Compact"/>
            </w:pPr>
            <w:r>
              <w:t>Consultas últimos 6 meses</w:t>
            </w:r>
          </w:p>
        </w:tc>
        <w:tc>
          <w:tcPr>
            <w:tcW w:w="0" w:type="auto"/>
          </w:tcPr>
          <w:p w14:paraId="43786C23" w14:textId="77777777" w:rsidR="00C47DD7" w:rsidRDefault="00000000">
            <w:pPr>
              <w:pStyle w:val="Compact"/>
            </w:pPr>
            <w:r>
              <w:t>≥ 0</w:t>
            </w:r>
          </w:p>
        </w:tc>
      </w:tr>
      <w:tr w:rsidR="00C47DD7" w14:paraId="3EA5A44A" w14:textId="77777777">
        <w:tc>
          <w:tcPr>
            <w:tcW w:w="0" w:type="auto"/>
          </w:tcPr>
          <w:p w14:paraId="180600CF" w14:textId="77777777" w:rsidR="00C47DD7" w:rsidRDefault="00000000">
            <w:pPr>
              <w:pStyle w:val="Compact"/>
            </w:pPr>
            <w:r>
              <w:rPr>
                <w:rStyle w:val="VerbatimChar"/>
              </w:rPr>
              <w:t>delinq_2yrs</w:t>
            </w:r>
          </w:p>
        </w:tc>
        <w:tc>
          <w:tcPr>
            <w:tcW w:w="0" w:type="auto"/>
          </w:tcPr>
          <w:p w14:paraId="3959C676" w14:textId="77777777" w:rsidR="00C47DD7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441F7EB9" w14:textId="77777777" w:rsidR="00C47DD7" w:rsidRDefault="00000000">
            <w:pPr>
              <w:pStyle w:val="Compact"/>
            </w:pPr>
            <w:r>
              <w:t>Morosidades últimos 2 años</w:t>
            </w:r>
          </w:p>
        </w:tc>
        <w:tc>
          <w:tcPr>
            <w:tcW w:w="0" w:type="auto"/>
          </w:tcPr>
          <w:p w14:paraId="074D6197" w14:textId="77777777" w:rsidR="00C47DD7" w:rsidRDefault="00000000">
            <w:pPr>
              <w:pStyle w:val="Compact"/>
            </w:pPr>
            <w:r>
              <w:t>≥ 0</w:t>
            </w:r>
          </w:p>
        </w:tc>
      </w:tr>
      <w:tr w:rsidR="00C47DD7" w14:paraId="39C0DFF5" w14:textId="77777777">
        <w:tc>
          <w:tcPr>
            <w:tcW w:w="0" w:type="auto"/>
          </w:tcPr>
          <w:p w14:paraId="739C7AD4" w14:textId="77777777" w:rsidR="00C47DD7" w:rsidRDefault="00000000">
            <w:pPr>
              <w:pStyle w:val="Compact"/>
            </w:pPr>
            <w:r>
              <w:rPr>
                <w:rStyle w:val="VerbatimChar"/>
              </w:rPr>
              <w:t>pub_rec</w:t>
            </w:r>
          </w:p>
        </w:tc>
        <w:tc>
          <w:tcPr>
            <w:tcW w:w="0" w:type="auto"/>
          </w:tcPr>
          <w:p w14:paraId="55210FF3" w14:textId="77777777" w:rsidR="00C47DD7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706DBDB5" w14:textId="77777777" w:rsidR="00C47DD7" w:rsidRDefault="00000000">
            <w:pPr>
              <w:pStyle w:val="Compact"/>
            </w:pPr>
            <w:r>
              <w:t>Registros públicos negativos</w:t>
            </w:r>
          </w:p>
        </w:tc>
        <w:tc>
          <w:tcPr>
            <w:tcW w:w="0" w:type="auto"/>
          </w:tcPr>
          <w:p w14:paraId="3D13C031" w14:textId="77777777" w:rsidR="00C47DD7" w:rsidRDefault="00000000">
            <w:pPr>
              <w:pStyle w:val="Compact"/>
            </w:pPr>
            <w:r>
              <w:t>≥ 0</w:t>
            </w:r>
          </w:p>
        </w:tc>
      </w:tr>
    </w:tbl>
    <w:p w14:paraId="375C90C6" w14:textId="77777777" w:rsidR="00C47DD7" w:rsidRDefault="00000000">
      <w:pPr>
        <w:pStyle w:val="Ttulo2"/>
      </w:pPr>
      <w:bookmarkStart w:id="36" w:name="respuesta-de-la-api"/>
      <w:bookmarkStart w:id="37" w:name="_Toc221529360"/>
      <w:bookmarkEnd w:id="34"/>
      <w:r>
        <w:t>📤 Respuesta de la API</w:t>
      </w:r>
      <w:bookmarkEnd w:id="37"/>
    </w:p>
    <w:p w14:paraId="752ABC71" w14:textId="77777777" w:rsidR="00C47DD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"prediccion"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"riesgo"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 Riesgoso"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"nivel_riesgo"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"Bajo"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"color_recomendado"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"green"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"probabilidad_no_riesgo"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97.66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"probabilidad_riesgo"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2.34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"confianza"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"97.66%"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"recomendacion"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"✅ Cliente excelente - Aprobar crédito..."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"datos_recibidos"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"fico"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737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"int_rate"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0.1357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"dti"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19.48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038C23F4" w14:textId="77777777" w:rsidR="00C47DD7" w:rsidRDefault="00000000">
      <w:pPr>
        <w:pStyle w:val="Ttulo2"/>
      </w:pPr>
      <w:bookmarkStart w:id="38" w:name="próximos-pasos"/>
      <w:bookmarkStart w:id="39" w:name="_Toc221529361"/>
      <w:bookmarkEnd w:id="36"/>
      <w:r>
        <w:t>🚂 Próximos Pasos</w:t>
      </w:r>
      <w:bookmarkEnd w:id="39"/>
    </w:p>
    <w:p w14:paraId="324C0682" w14:textId="77777777" w:rsidR="00C47DD7" w:rsidRDefault="00000000">
      <w:pPr>
        <w:pStyle w:val="Compact"/>
        <w:numPr>
          <w:ilvl w:val="0"/>
          <w:numId w:val="4"/>
        </w:numPr>
      </w:pPr>
      <w:r>
        <w:t xml:space="preserve">✅ </w:t>
      </w:r>
      <w:r>
        <w:rPr>
          <w:b/>
          <w:bCs/>
        </w:rPr>
        <w:t>Deployment en Railway</w:t>
      </w:r>
      <w:r>
        <w:t xml:space="preserve"> - Ver </w:t>
      </w:r>
      <w:r>
        <w:rPr>
          <w:rStyle w:val="VerbatimChar"/>
        </w:rPr>
        <w:t>GUIA_RAILWAY.md</w:t>
      </w:r>
    </w:p>
    <w:p w14:paraId="29A26BEA" w14:textId="77777777" w:rsidR="00C47DD7" w:rsidRDefault="00000000">
      <w:pPr>
        <w:pStyle w:val="Compact"/>
        <w:numPr>
          <w:ilvl w:val="0"/>
          <w:numId w:val="4"/>
        </w:numPr>
      </w:pPr>
      <w:r>
        <w:t xml:space="preserve">✅ </w:t>
      </w:r>
      <w:r>
        <w:rPr>
          <w:b/>
          <w:bCs/>
        </w:rPr>
        <w:t>Configurar Custom Connector</w:t>
      </w:r>
      <w:r>
        <w:t xml:space="preserve"> - Ver </w:t>
      </w:r>
      <w:r>
        <w:rPr>
          <w:rStyle w:val="VerbatimChar"/>
        </w:rPr>
        <w:t>GUIA_POWER_APPS.md</w:t>
      </w:r>
    </w:p>
    <w:p w14:paraId="5712BCCF" w14:textId="77777777" w:rsidR="00C47DD7" w:rsidRDefault="00000000">
      <w:pPr>
        <w:pStyle w:val="Compact"/>
        <w:numPr>
          <w:ilvl w:val="0"/>
          <w:numId w:val="4"/>
        </w:numPr>
      </w:pPr>
      <w:r>
        <w:t xml:space="preserve">✅ </w:t>
      </w:r>
      <w:r>
        <w:rPr>
          <w:b/>
          <w:bCs/>
        </w:rPr>
        <w:t>Crear Power App</w:t>
      </w:r>
      <w:r>
        <w:t xml:space="preserve"> - Interfaz de usuario</w:t>
      </w:r>
    </w:p>
    <w:p w14:paraId="04E23203" w14:textId="77777777" w:rsidR="00C47DD7" w:rsidRDefault="00000000">
      <w:pPr>
        <w:pStyle w:val="Compact"/>
        <w:numPr>
          <w:ilvl w:val="0"/>
          <w:numId w:val="4"/>
        </w:numPr>
      </w:pPr>
      <w:r>
        <w:t xml:space="preserve">✅ </w:t>
      </w:r>
      <w:r>
        <w:rPr>
          <w:b/>
          <w:bCs/>
        </w:rPr>
        <w:t>Agregar Copilot Studio</w:t>
      </w:r>
      <w:r>
        <w:t xml:space="preserve"> - Chatbot opcional</w:t>
      </w:r>
    </w:p>
    <w:p w14:paraId="74A54446" w14:textId="77777777" w:rsidR="00C47DD7" w:rsidRDefault="00000000">
      <w:pPr>
        <w:pStyle w:val="Ttulo2"/>
      </w:pPr>
      <w:bookmarkStart w:id="40" w:name="documentación-completa"/>
      <w:bookmarkStart w:id="41" w:name="_Toc221529362"/>
      <w:bookmarkEnd w:id="38"/>
      <w:r>
        <w:t>📚 Documentación Completa</w:t>
      </w:r>
      <w:bookmarkEnd w:id="41"/>
    </w:p>
    <w:p w14:paraId="03393190" w14:textId="77777777" w:rsidR="00C47DD7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GUIA_RAILWAY.md</w:t>
      </w:r>
      <w:r>
        <w:t xml:space="preserve"> - Guía paso a paso para desplegar en Railway</w:t>
      </w:r>
    </w:p>
    <w:p w14:paraId="442F05CD" w14:textId="77777777" w:rsidR="00C47DD7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GUIA_POWER_APPS.md</w:t>
      </w:r>
      <w:r>
        <w:t xml:space="preserve"> - Configuración de Custom Connector y Power Apps</w:t>
      </w:r>
    </w:p>
    <w:p w14:paraId="5AFE74EC" w14:textId="77777777" w:rsidR="00C47DD7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DOCUMENTACION_COMPLETA.docx</w:t>
      </w:r>
      <w:r>
        <w:t xml:space="preserve"> - Documento Word profesional con todo</w:t>
      </w:r>
    </w:p>
    <w:p w14:paraId="6ED85E58" w14:textId="77777777" w:rsidR="00C47DD7" w:rsidRDefault="00000000">
      <w:pPr>
        <w:pStyle w:val="Ttulo2"/>
      </w:pPr>
      <w:bookmarkStart w:id="42" w:name="troubleshooting"/>
      <w:bookmarkStart w:id="43" w:name="_Toc221529363"/>
      <w:bookmarkEnd w:id="40"/>
      <w:r>
        <w:t>🐛 Troubleshooting</w:t>
      </w:r>
      <w:bookmarkEnd w:id="43"/>
    </w:p>
    <w:p w14:paraId="7DA84349" w14:textId="77777777" w:rsidR="00C47DD7" w:rsidRDefault="00000000">
      <w:pPr>
        <w:pStyle w:val="Ttulo3"/>
      </w:pPr>
      <w:bookmarkStart w:id="44" w:name="error-modelo-no-disponible"/>
      <w:bookmarkStart w:id="45" w:name="_Toc221529364"/>
      <w:r>
        <w:t>Error: “Modelo no disponible”</w:t>
      </w:r>
      <w:bookmarkEnd w:id="45"/>
    </w:p>
    <w:p w14:paraId="3B2A4852" w14:textId="77777777" w:rsidR="00C47DD7" w:rsidRDefault="00000000">
      <w:pPr>
        <w:pStyle w:val="Compact"/>
        <w:numPr>
          <w:ilvl w:val="0"/>
          <w:numId w:val="6"/>
        </w:numPr>
      </w:pPr>
      <w:r>
        <w:t xml:space="preserve">Verifica que </w:t>
      </w:r>
      <w:r>
        <w:rPr>
          <w:rStyle w:val="VerbatimChar"/>
        </w:rPr>
        <w:t>modelo_riesgo_crediticio.pkl</w:t>
      </w:r>
      <w:r>
        <w:t xml:space="preserve"> esté en la raíz</w:t>
      </w:r>
    </w:p>
    <w:p w14:paraId="602554EB" w14:textId="77777777" w:rsidR="00C47DD7" w:rsidRDefault="00000000">
      <w:pPr>
        <w:pStyle w:val="Compact"/>
        <w:numPr>
          <w:ilvl w:val="0"/>
          <w:numId w:val="6"/>
        </w:numPr>
      </w:pPr>
      <w:r>
        <w:t xml:space="preserve">Revisa los logs: </w:t>
      </w:r>
      <w:r>
        <w:rPr>
          <w:rStyle w:val="VerbatimChar"/>
        </w:rPr>
        <w:t>railway logs</w:t>
      </w:r>
      <w:r>
        <w:t xml:space="preserve"> (en Railway)</w:t>
      </w:r>
    </w:p>
    <w:p w14:paraId="1337A120" w14:textId="77777777" w:rsidR="00C47DD7" w:rsidRDefault="00000000">
      <w:pPr>
        <w:pStyle w:val="Ttulo3"/>
      </w:pPr>
      <w:bookmarkStart w:id="46" w:name="error-api-key-inválida"/>
      <w:bookmarkStart w:id="47" w:name="_Toc221529365"/>
      <w:bookmarkEnd w:id="44"/>
      <w:r>
        <w:t>Error: “API key inválida”</w:t>
      </w:r>
      <w:bookmarkEnd w:id="47"/>
    </w:p>
    <w:p w14:paraId="582D15BA" w14:textId="77777777" w:rsidR="00C47DD7" w:rsidRDefault="00000000">
      <w:pPr>
        <w:pStyle w:val="Compact"/>
        <w:numPr>
          <w:ilvl w:val="0"/>
          <w:numId w:val="7"/>
        </w:numPr>
      </w:pPr>
      <w:r>
        <w:t xml:space="preserve">Asegúrate de incluir el header </w:t>
      </w:r>
      <w:r>
        <w:rPr>
          <w:rStyle w:val="VerbatimChar"/>
        </w:rPr>
        <w:t>X-API-Key</w:t>
      </w:r>
    </w:p>
    <w:p w14:paraId="54A756E3" w14:textId="77777777" w:rsidR="00C47DD7" w:rsidRDefault="00000000">
      <w:pPr>
        <w:pStyle w:val="Compact"/>
        <w:numPr>
          <w:ilvl w:val="0"/>
          <w:numId w:val="7"/>
        </w:numPr>
      </w:pPr>
      <w:r>
        <w:t>Verifica que coincida con la variable de entorno</w:t>
      </w:r>
    </w:p>
    <w:p w14:paraId="32BD25E5" w14:textId="77777777" w:rsidR="00C47DD7" w:rsidRDefault="00000000">
      <w:pPr>
        <w:pStyle w:val="Ttulo3"/>
      </w:pPr>
      <w:bookmarkStart w:id="48" w:name="error-al-instalar-dependencias"/>
      <w:bookmarkStart w:id="49" w:name="_Toc221529366"/>
      <w:bookmarkEnd w:id="46"/>
      <w:r>
        <w:t>Error al instalar dependencias</w:t>
      </w:r>
      <w:bookmarkEnd w:id="49"/>
    </w:p>
    <w:p w14:paraId="1D639D75" w14:textId="77777777" w:rsidR="00C47DD7" w:rsidRDefault="00000000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--upgrade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</w:p>
    <w:p w14:paraId="119C4E20" w14:textId="77777777" w:rsidR="00C47DD7" w:rsidRDefault="00000000">
      <w:pPr>
        <w:pStyle w:val="Ttulo2"/>
      </w:pPr>
      <w:bookmarkStart w:id="50" w:name="autor"/>
      <w:bookmarkStart w:id="51" w:name="_Toc221529367"/>
      <w:bookmarkEnd w:id="42"/>
      <w:bookmarkEnd w:id="48"/>
      <w:r>
        <w:t>👨‍💻 Autor</w:t>
      </w:r>
      <w:bookmarkEnd w:id="51"/>
    </w:p>
    <w:p w14:paraId="346DD314" w14:textId="77777777" w:rsidR="00C47DD7" w:rsidRDefault="00000000">
      <w:pPr>
        <w:pStyle w:val="FirstParagraph"/>
      </w:pPr>
      <w:r>
        <w:rPr>
          <w:b/>
          <w:bCs/>
        </w:rPr>
        <w:t>Julius</w:t>
      </w:r>
      <w:r>
        <w:t xml:space="preserve"> - Proyecto de integración ML con Power Platform</w:t>
      </w:r>
    </w:p>
    <w:p w14:paraId="74477B9B" w14:textId="77777777" w:rsidR="00C47DD7" w:rsidRDefault="00000000">
      <w:pPr>
        <w:pStyle w:val="Ttulo2"/>
      </w:pPr>
      <w:bookmarkStart w:id="52" w:name="licencia"/>
      <w:bookmarkStart w:id="53" w:name="_Toc221529368"/>
      <w:bookmarkEnd w:id="50"/>
      <w:r>
        <w:lastRenderedPageBreak/>
        <w:t>📝 Licencia</w:t>
      </w:r>
      <w:bookmarkEnd w:id="53"/>
    </w:p>
    <w:p w14:paraId="755DE53D" w14:textId="77777777" w:rsidR="00C47DD7" w:rsidRDefault="00000000">
      <w:pPr>
        <w:pStyle w:val="FirstParagraph"/>
      </w:pPr>
      <w:r>
        <w:t>Proyecto educativo - Uso libre</w:t>
      </w:r>
      <w:bookmarkEnd w:id="0"/>
      <w:bookmarkEnd w:id="52"/>
    </w:p>
    <w:sectPr w:rsidR="00C47DD7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004FE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F8C0B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4D22D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95817091">
    <w:abstractNumId w:val="0"/>
  </w:num>
  <w:num w:numId="2" w16cid:durableId="105125709">
    <w:abstractNumId w:val="1"/>
  </w:num>
  <w:num w:numId="3" w16cid:durableId="1450198948">
    <w:abstractNumId w:val="1"/>
  </w:num>
  <w:num w:numId="4" w16cid:durableId="7965331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30336809">
    <w:abstractNumId w:val="1"/>
  </w:num>
  <w:num w:numId="6" w16cid:durableId="296910036">
    <w:abstractNumId w:val="1"/>
  </w:num>
  <w:num w:numId="7" w16cid:durableId="699628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7DD7"/>
    <w:rsid w:val="008666FD"/>
    <w:rsid w:val="008A3877"/>
    <w:rsid w:val="00C4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2BDE8"/>
  <w15:docId w15:val="{7C2705EF-BE94-4B8E-AD0D-5A2D405A5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8A3877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8A3877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8A387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1032</Words>
  <Characters>6040</Characters>
  <Application>Microsoft Office Word</Application>
  <DocSecurity>0</DocSecurity>
  <Lines>302</Lines>
  <Paragraphs>243</Paragraphs>
  <ScaleCrop>false</ScaleCrop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julio marchena</cp:lastModifiedBy>
  <cp:revision>3</cp:revision>
  <cp:lastPrinted>2026-02-09T16:35:00Z</cp:lastPrinted>
  <dcterms:created xsi:type="dcterms:W3CDTF">2026-02-09T16:19:00Z</dcterms:created>
  <dcterms:modified xsi:type="dcterms:W3CDTF">2026-02-09T16:36:00Z</dcterms:modified>
</cp:coreProperties>
</file>