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C9083" w14:textId="77777777" w:rsidR="00861FE0" w:rsidRPr="001D5513" w:rsidRDefault="00000000" w:rsidP="00861FE0">
      <w:pPr>
        <w:pStyle w:val="Ttulo"/>
        <w:rPr>
          <w:rFonts w:cs="Arial"/>
        </w:rPr>
      </w:pPr>
      <w:sdt>
        <w:sdtPr>
          <w:rPr>
            <w:rFonts w:cs="Arial"/>
          </w:rPr>
          <w:alias w:val="Título"/>
          <w:tag w:val=""/>
          <w:id w:val="-761913002"/>
          <w:placeholder>
            <w:docPart w:val="50EAF3449AD74A20B599F43961C91770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1D5513" w:rsidRPr="001D5513">
            <w:rPr>
              <w:rFonts w:cs="Arial"/>
              <w:lang w:eastAsia="zh-CN"/>
            </w:rPr>
            <w:t>Práctica de laboratorio: Investigación de una actualización de hardware</w:t>
          </w:r>
        </w:sdtContent>
      </w:sdt>
    </w:p>
    <w:p w14:paraId="0D00D9F8" w14:textId="77777777" w:rsidR="00861FE0" w:rsidRDefault="00861FE0" w:rsidP="00861FE0">
      <w:pPr>
        <w:pStyle w:val="Ttulo1"/>
        <w:numPr>
          <w:ilvl w:val="0"/>
          <w:numId w:val="3"/>
        </w:numPr>
      </w:pPr>
      <w:r>
        <w:t>Introducción</w:t>
      </w:r>
    </w:p>
    <w:p w14:paraId="74B6B39E" w14:textId="77777777" w:rsidR="00861FE0" w:rsidRPr="002E54AC" w:rsidRDefault="00861FE0" w:rsidP="00861FE0">
      <w:pPr>
        <w:pStyle w:val="BodyTextL25"/>
      </w:pPr>
      <w:r>
        <w:t>Utilice Internet, un periódico o una tienda local para obtener información sobre los componentes de hardware. Actualmente, la computadora del cliente tiene un módulo de RAM de 2 GB, una unidad de disco duro de 500 GB y una tarjeta de adaptador de video PCIe con 256 MB de RAM. El cliente desea poder jugar videojuegos avanzados.</w:t>
      </w:r>
    </w:p>
    <w:p w14:paraId="20159AE7" w14:textId="77777777" w:rsidR="00861FE0" w:rsidRDefault="00861FE0" w:rsidP="00861FE0">
      <w:pPr>
        <w:pStyle w:val="Ttulo1"/>
        <w:numPr>
          <w:ilvl w:val="0"/>
          <w:numId w:val="3"/>
        </w:numPr>
      </w:pPr>
      <w:r>
        <w:t>Instrucciones</w:t>
      </w:r>
    </w:p>
    <w:p w14:paraId="77E455F9" w14:textId="77777777" w:rsidR="00EC4B6E" w:rsidRPr="00EC4B6E" w:rsidRDefault="00861FE0" w:rsidP="00C4157B">
      <w:pPr>
        <w:pStyle w:val="Ttulo2"/>
      </w:pPr>
      <w:r>
        <w:t>Investigar las opciones de memoria.</w:t>
      </w:r>
    </w:p>
    <w:p w14:paraId="0DC32B4B" w14:textId="77777777" w:rsidR="00861FE0" w:rsidRDefault="00861FE0" w:rsidP="00861FE0">
      <w:pPr>
        <w:pStyle w:val="BodyTextL25"/>
        <w:keepNext/>
      </w:pPr>
      <w:r>
        <w:t>Compare precios y, en la siguiente tabla, detalle la marca, el número de modelo, las características y el costo de dos modulos DDR3 de 8 GB distintos.</w:t>
      </w:r>
    </w:p>
    <w:tbl>
      <w:tblPr>
        <w:tblStyle w:val="LabTableStyle"/>
        <w:tblW w:w="0" w:type="auto"/>
        <w:tblLook w:val="04A0" w:firstRow="1" w:lastRow="0" w:firstColumn="1" w:lastColumn="0" w:noHBand="0" w:noVBand="1"/>
        <w:tblCaption w:val="Research memory options table"/>
        <w:tblDescription w:val="En esta tabla, puede anotar información sobre 2 módulos diferentes de 8 GB de DDR3. Escriba las respuestas en las celdas indicadas como “en blanco”."/>
      </w:tblPr>
      <w:tblGrid>
        <w:gridCol w:w="4588"/>
        <w:gridCol w:w="4241"/>
        <w:gridCol w:w="1245"/>
      </w:tblGrid>
      <w:tr w:rsidR="00861FE0" w14:paraId="1A7BF6CA" w14:textId="77777777" w:rsidTr="008C54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68" w:type="dxa"/>
          </w:tcPr>
          <w:p w14:paraId="13609D36" w14:textId="77777777" w:rsidR="00861FE0" w:rsidRPr="005E6335" w:rsidRDefault="00861FE0" w:rsidP="00283585">
            <w:pPr>
              <w:pStyle w:val="TableHeading"/>
            </w:pPr>
            <w:r>
              <w:t>Marca y número de modelo</w:t>
            </w:r>
          </w:p>
        </w:tc>
        <w:tc>
          <w:tcPr>
            <w:tcW w:w="4331" w:type="dxa"/>
          </w:tcPr>
          <w:p w14:paraId="7C7BE699" w14:textId="77777777" w:rsidR="00861FE0" w:rsidRPr="005E6335" w:rsidRDefault="00861FE0" w:rsidP="00283585">
            <w:pPr>
              <w:pStyle w:val="TableHeading"/>
            </w:pPr>
            <w:r>
              <w:t>Características</w:t>
            </w:r>
          </w:p>
        </w:tc>
        <w:tc>
          <w:tcPr>
            <w:tcW w:w="1261" w:type="dxa"/>
          </w:tcPr>
          <w:p w14:paraId="384A6E73" w14:textId="77777777" w:rsidR="00861FE0" w:rsidRPr="005E6335" w:rsidRDefault="00861FE0" w:rsidP="00283585">
            <w:pPr>
              <w:pStyle w:val="TableHeading"/>
            </w:pPr>
            <w:r>
              <w:t>Costo</w:t>
            </w:r>
          </w:p>
        </w:tc>
      </w:tr>
      <w:tr w:rsidR="00861FE0" w:rsidRPr="00CE7637" w14:paraId="085C7C1D" w14:textId="77777777" w:rsidTr="00403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68" w:type="dxa"/>
            <w:shd w:val="clear" w:color="auto" w:fill="auto"/>
            <w:vAlign w:val="center"/>
          </w:tcPr>
          <w:p w14:paraId="20B76206" w14:textId="220FC587" w:rsidR="007E1CDD" w:rsidRPr="00403929" w:rsidRDefault="00D05F81" w:rsidP="00D05F81">
            <w:pPr>
              <w:pStyle w:val="ConfigWindow"/>
              <w:rPr>
                <w:color w:val="auto"/>
              </w:rPr>
            </w:pPr>
            <w:r w:rsidRPr="00D05F81">
              <w:rPr>
                <w:color w:val="auto"/>
              </w:rPr>
              <w:t>Crucial CT102464BD160B</w:t>
            </w:r>
          </w:p>
        </w:tc>
        <w:tc>
          <w:tcPr>
            <w:tcW w:w="4331" w:type="dxa"/>
            <w:shd w:val="clear" w:color="auto" w:fill="auto"/>
            <w:vAlign w:val="center"/>
          </w:tcPr>
          <w:p w14:paraId="36385453" w14:textId="48C865B1" w:rsidR="00861FE0" w:rsidRPr="00403929" w:rsidRDefault="00D05F81" w:rsidP="00403929">
            <w:pPr>
              <w:pStyle w:val="ConfigWindow"/>
              <w:rPr>
                <w:color w:val="auto"/>
              </w:rPr>
            </w:pPr>
            <w:r w:rsidRPr="00D05F81">
              <w:rPr>
                <w:color w:val="auto"/>
              </w:rPr>
              <w:t>8GB, DDR3, 1600 MHz, CL11, tipo UDIMM</w:t>
            </w:r>
          </w:p>
        </w:tc>
        <w:tc>
          <w:tcPr>
            <w:tcW w:w="1261" w:type="dxa"/>
            <w:shd w:val="clear" w:color="auto" w:fill="auto"/>
            <w:vAlign w:val="center"/>
          </w:tcPr>
          <w:p w14:paraId="2A07CD52" w14:textId="2D199697" w:rsidR="00861FE0" w:rsidRPr="00403929" w:rsidRDefault="008B7E8B" w:rsidP="00403929">
            <w:pPr>
              <w:pStyle w:val="ConfigWindow"/>
              <w:rPr>
                <w:color w:val="auto"/>
              </w:rPr>
            </w:pPr>
            <w:r>
              <w:rPr>
                <w:color w:val="auto"/>
              </w:rPr>
              <w:t xml:space="preserve">$ </w:t>
            </w:r>
            <w:r w:rsidR="00D05F81" w:rsidRPr="00D05F81">
              <w:rPr>
                <w:color w:val="auto"/>
              </w:rPr>
              <w:t>15.19</w:t>
            </w:r>
          </w:p>
        </w:tc>
      </w:tr>
      <w:tr w:rsidR="00861FE0" w:rsidRPr="00CE7637" w14:paraId="76E7D6FE" w14:textId="77777777" w:rsidTr="00403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68" w:type="dxa"/>
            <w:shd w:val="clear" w:color="auto" w:fill="auto"/>
            <w:vAlign w:val="center"/>
          </w:tcPr>
          <w:p w14:paraId="5F121649" w14:textId="6A55876E" w:rsidR="00861FE0" w:rsidRPr="00403929" w:rsidRDefault="000D7186" w:rsidP="00403929">
            <w:pPr>
              <w:pStyle w:val="ConfigWindow"/>
              <w:rPr>
                <w:color w:val="auto"/>
              </w:rPr>
            </w:pPr>
            <w:proofErr w:type="spellStart"/>
            <w:r w:rsidRPr="000D7186">
              <w:rPr>
                <w:color w:val="auto"/>
              </w:rPr>
              <w:t>Corsair</w:t>
            </w:r>
            <w:proofErr w:type="spellEnd"/>
            <w:r w:rsidRPr="000D7186">
              <w:rPr>
                <w:color w:val="auto"/>
              </w:rPr>
              <w:t xml:space="preserve"> </w:t>
            </w:r>
            <w:proofErr w:type="spellStart"/>
            <w:r w:rsidRPr="000D7186">
              <w:rPr>
                <w:color w:val="auto"/>
              </w:rPr>
              <w:t>Vengeance</w:t>
            </w:r>
            <w:proofErr w:type="spellEnd"/>
            <w:r w:rsidRPr="000D7186">
              <w:rPr>
                <w:color w:val="auto"/>
              </w:rPr>
              <w:t xml:space="preserve"> CMZ8GX3M1A1600C9</w:t>
            </w:r>
          </w:p>
        </w:tc>
        <w:tc>
          <w:tcPr>
            <w:tcW w:w="4331" w:type="dxa"/>
            <w:shd w:val="clear" w:color="auto" w:fill="auto"/>
            <w:vAlign w:val="center"/>
          </w:tcPr>
          <w:p w14:paraId="53EDDFBC" w14:textId="19E98471" w:rsidR="00861FE0" w:rsidRPr="00403929" w:rsidRDefault="000D7186" w:rsidP="00403929">
            <w:pPr>
              <w:pStyle w:val="ConfigWindow"/>
              <w:rPr>
                <w:color w:val="auto"/>
              </w:rPr>
            </w:pPr>
            <w:r w:rsidRPr="000D7186">
              <w:rPr>
                <w:color w:val="auto"/>
              </w:rPr>
              <w:t>8GB, DDR3, 1600 MHz, CL9, tipo UDIMM</w:t>
            </w:r>
          </w:p>
        </w:tc>
        <w:tc>
          <w:tcPr>
            <w:tcW w:w="1261" w:type="dxa"/>
            <w:shd w:val="clear" w:color="auto" w:fill="auto"/>
            <w:vAlign w:val="center"/>
          </w:tcPr>
          <w:p w14:paraId="67AD1ABE" w14:textId="3059424D" w:rsidR="00861FE0" w:rsidRPr="00403929" w:rsidRDefault="000D7186" w:rsidP="00403929">
            <w:pPr>
              <w:pStyle w:val="ConfigWindow"/>
              <w:rPr>
                <w:color w:val="auto"/>
              </w:rPr>
            </w:pPr>
            <w:r>
              <w:rPr>
                <w:color w:val="auto"/>
              </w:rPr>
              <w:t>$ 28.99</w:t>
            </w:r>
          </w:p>
        </w:tc>
      </w:tr>
    </w:tbl>
    <w:p w14:paraId="372FC4A9" w14:textId="77777777" w:rsidR="008C54DE" w:rsidRDefault="008C54DE" w:rsidP="00E222D2">
      <w:pPr>
        <w:pStyle w:val="Ttulo3"/>
      </w:pPr>
      <w:r>
        <w:t>Pregunta:</w:t>
      </w:r>
    </w:p>
    <w:p w14:paraId="3E9860EF" w14:textId="77777777" w:rsidR="00861FE0" w:rsidRDefault="00861FE0" w:rsidP="008C54DE">
      <w:pPr>
        <w:pStyle w:val="BodyTextL25"/>
        <w:keepNext/>
      </w:pPr>
      <w:r>
        <w:t>Sobre la base de la investigación realizada, ¿qué RAM elegiría? Esté preparado para justificar sus decisiones con respecto a la RAM que seleccione.</w:t>
      </w:r>
    </w:p>
    <w:p w14:paraId="76CB8CFC" w14:textId="2DE7A770" w:rsidR="00861FE0" w:rsidRDefault="00A00847" w:rsidP="008C54DE">
      <w:pPr>
        <w:pStyle w:val="AnswerLineL25"/>
      </w:pPr>
      <w:r w:rsidRPr="00A00847">
        <w:t xml:space="preserve">Si el presupuesto es una prioridad, la </w:t>
      </w:r>
      <w:r w:rsidRPr="00A00847">
        <w:rPr>
          <w:bCs/>
        </w:rPr>
        <w:t>RAM Crucial</w:t>
      </w:r>
      <w:r w:rsidRPr="00A00847">
        <w:t xml:space="preserve"> es una opción muy sólida debido a su buen rendimiento y precio más accesible. Sin embargo, si se busca la mejor opción en términos de rendimiento, especialmente en aplicaciones de alta demanda o si se planea hacer </w:t>
      </w:r>
      <w:proofErr w:type="spellStart"/>
      <w:r w:rsidRPr="00A00847">
        <w:t>overclocking</w:t>
      </w:r>
      <w:proofErr w:type="spellEnd"/>
      <w:r w:rsidRPr="00A00847">
        <w:t xml:space="preserve">, la </w:t>
      </w:r>
      <w:r w:rsidRPr="00A00847">
        <w:rPr>
          <w:bCs/>
        </w:rPr>
        <w:t xml:space="preserve">RAM </w:t>
      </w:r>
      <w:proofErr w:type="spellStart"/>
      <w:r w:rsidRPr="00A00847">
        <w:rPr>
          <w:bCs/>
        </w:rPr>
        <w:t>Corsair</w:t>
      </w:r>
      <w:proofErr w:type="spellEnd"/>
      <w:r w:rsidRPr="00A00847">
        <w:t xml:space="preserve"> con su latencia más baja sería una mejor elección</w:t>
      </w:r>
      <w:r w:rsidR="00CC55C5">
        <w:t>…</w:t>
      </w:r>
    </w:p>
    <w:p w14:paraId="030025A0" w14:textId="77777777" w:rsidR="00A00847" w:rsidRPr="00A00847" w:rsidRDefault="00A00847" w:rsidP="00A00847">
      <w:pPr>
        <w:pStyle w:val="BodyTextL25"/>
      </w:pPr>
    </w:p>
    <w:p w14:paraId="79EC896B" w14:textId="77777777" w:rsidR="00861FE0" w:rsidRDefault="00861FE0" w:rsidP="00E222D2">
      <w:pPr>
        <w:pStyle w:val="Ttulo2"/>
      </w:pPr>
      <w:r>
        <w:t>Investigar las opciones de discos duros.</w:t>
      </w:r>
    </w:p>
    <w:p w14:paraId="0260C10A" w14:textId="77777777" w:rsidR="00861FE0" w:rsidRDefault="00861FE0" w:rsidP="00861FE0">
      <w:pPr>
        <w:pStyle w:val="BodyTextL25"/>
        <w:keepNext/>
      </w:pPr>
      <w:r>
        <w:t>Compare precios y, en la siguiente tabla, detalle la marca, el número de modelo, las características y el costo de una unidad de disco duro SATA 3 de 3 TB, 7200 rpm y una unidad de estado sólido (SSD) de 500 GB o 1 TB.</w:t>
      </w:r>
    </w:p>
    <w:tbl>
      <w:tblPr>
        <w:tblStyle w:val="LabTableStyle"/>
        <w:tblW w:w="0" w:type="auto"/>
        <w:tblLook w:val="04A0" w:firstRow="1" w:lastRow="0" w:firstColumn="1" w:lastColumn="0" w:noHBand="0" w:noVBand="1"/>
        <w:tblCaption w:val="Research hard disk options table"/>
        <w:tblDescription w:val="En esta tabla, puede colocar información sobre los diferentes tipos de unidades de disco duro. Escriba las respuestas en las celdas indicadas como “en blanco”."/>
      </w:tblPr>
      <w:tblGrid>
        <w:gridCol w:w="3460"/>
        <w:gridCol w:w="3569"/>
        <w:gridCol w:w="2793"/>
      </w:tblGrid>
      <w:tr w:rsidR="00861FE0" w:rsidRPr="00CE7637" w14:paraId="1D929782" w14:textId="77777777" w:rsidTr="008F5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60" w:type="dxa"/>
          </w:tcPr>
          <w:p w14:paraId="54DA5727" w14:textId="77777777" w:rsidR="00861FE0" w:rsidRPr="0033044C" w:rsidRDefault="00861FE0" w:rsidP="00283585">
            <w:pPr>
              <w:pStyle w:val="TableHeading"/>
            </w:pPr>
            <w:r>
              <w:t>Marca y número de modelo</w:t>
            </w:r>
          </w:p>
        </w:tc>
        <w:tc>
          <w:tcPr>
            <w:tcW w:w="3569" w:type="dxa"/>
          </w:tcPr>
          <w:p w14:paraId="574E47B0" w14:textId="77777777" w:rsidR="00861FE0" w:rsidRPr="00B4590A" w:rsidRDefault="00861FE0" w:rsidP="00283585">
            <w:pPr>
              <w:pStyle w:val="TableHeading"/>
            </w:pPr>
            <w:r>
              <w:t>Características</w:t>
            </w:r>
          </w:p>
        </w:tc>
        <w:tc>
          <w:tcPr>
            <w:tcW w:w="2793" w:type="dxa"/>
          </w:tcPr>
          <w:p w14:paraId="71211795" w14:textId="77777777" w:rsidR="00861FE0" w:rsidRPr="00B4590A" w:rsidRDefault="00861FE0" w:rsidP="00283585">
            <w:pPr>
              <w:pStyle w:val="TableHeading"/>
            </w:pPr>
            <w:r>
              <w:t>Costo</w:t>
            </w:r>
          </w:p>
        </w:tc>
      </w:tr>
      <w:tr w:rsidR="00861FE0" w:rsidRPr="00CE7637" w14:paraId="1E416EF5" w14:textId="77777777" w:rsidTr="00953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60" w:type="dxa"/>
            <w:shd w:val="clear" w:color="auto" w:fill="auto"/>
            <w:vAlign w:val="center"/>
          </w:tcPr>
          <w:p w14:paraId="1BCB0AC1" w14:textId="24B74C5A" w:rsidR="00861FE0" w:rsidRPr="0095350D" w:rsidRDefault="007E1CDD" w:rsidP="0095350D">
            <w:pPr>
              <w:pStyle w:val="ConfigWindow"/>
              <w:rPr>
                <w:color w:val="auto"/>
              </w:rPr>
            </w:pPr>
            <w:r w:rsidRPr="0095350D">
              <w:rPr>
                <w:color w:val="auto"/>
              </w:rPr>
              <w:t xml:space="preserve">En </w:t>
            </w:r>
            <w:proofErr w:type="spellStart"/>
            <w:r w:rsidRPr="0095350D">
              <w:rPr>
                <w:color w:val="auto"/>
              </w:rPr>
              <w:t>blanco</w:t>
            </w:r>
            <w:r w:rsidR="0095350D" w:rsidRPr="0095350D">
              <w:rPr>
                <w:color w:val="auto"/>
              </w:rPr>
              <w:t>Samsung</w:t>
            </w:r>
            <w:proofErr w:type="spellEnd"/>
            <w:r w:rsidR="0095350D" w:rsidRPr="0095350D">
              <w:rPr>
                <w:color w:val="auto"/>
              </w:rPr>
              <w:t xml:space="preserve"> 970 EVO Plus 1TB</w:t>
            </w:r>
          </w:p>
        </w:tc>
        <w:tc>
          <w:tcPr>
            <w:tcW w:w="3569" w:type="dxa"/>
            <w:shd w:val="clear" w:color="auto" w:fill="auto"/>
            <w:vAlign w:val="center"/>
          </w:tcPr>
          <w:p w14:paraId="57684E40" w14:textId="07445BFF" w:rsidR="00861FE0" w:rsidRPr="0095350D" w:rsidRDefault="0095350D" w:rsidP="0095350D">
            <w:pPr>
              <w:pStyle w:val="ConfigWindow"/>
              <w:rPr>
                <w:color w:val="auto"/>
              </w:rPr>
            </w:pPr>
            <w:r w:rsidRPr="0095350D">
              <w:rPr>
                <w:color w:val="auto"/>
              </w:rPr>
              <w:t xml:space="preserve">1 TB, </w:t>
            </w:r>
            <w:proofErr w:type="spellStart"/>
            <w:r w:rsidRPr="0095350D">
              <w:rPr>
                <w:color w:val="auto"/>
              </w:rPr>
              <w:t>NVMe</w:t>
            </w:r>
            <w:proofErr w:type="spellEnd"/>
            <w:r w:rsidRPr="0095350D">
              <w:rPr>
                <w:color w:val="auto"/>
              </w:rPr>
              <w:t>, hasta 3500 MB/s de lectura, hasta 3300 MB/s de</w:t>
            </w:r>
            <w:r>
              <w:rPr>
                <w:color w:val="auto"/>
              </w:rPr>
              <w:t xml:space="preserve"> </w:t>
            </w:r>
            <w:r w:rsidRPr="0095350D">
              <w:rPr>
                <w:color w:val="auto"/>
              </w:rPr>
              <w:t>escritura, M.2 2280.</w:t>
            </w:r>
          </w:p>
        </w:tc>
        <w:tc>
          <w:tcPr>
            <w:tcW w:w="2793" w:type="dxa"/>
            <w:shd w:val="clear" w:color="auto" w:fill="auto"/>
            <w:vAlign w:val="center"/>
          </w:tcPr>
          <w:p w14:paraId="578ED9AC" w14:textId="7A1B7A41" w:rsidR="00861FE0" w:rsidRPr="0095350D" w:rsidRDefault="0095350D" w:rsidP="0095350D">
            <w:pPr>
              <w:pStyle w:val="ConfigWindow"/>
              <w:rPr>
                <w:color w:val="auto"/>
              </w:rPr>
            </w:pPr>
            <w:r w:rsidRPr="0095350D">
              <w:rPr>
                <w:color w:val="auto"/>
              </w:rPr>
              <w:t>$130</w:t>
            </w:r>
          </w:p>
        </w:tc>
      </w:tr>
      <w:tr w:rsidR="00861FE0" w:rsidRPr="00CE7637" w14:paraId="1271FA2C" w14:textId="77777777" w:rsidTr="00953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60" w:type="dxa"/>
            <w:shd w:val="clear" w:color="auto" w:fill="auto"/>
            <w:vAlign w:val="center"/>
          </w:tcPr>
          <w:p w14:paraId="4F4A6DD1" w14:textId="34A4FEB0" w:rsidR="00861FE0" w:rsidRPr="001548CE" w:rsidRDefault="001548CE" w:rsidP="0095350D">
            <w:pPr>
              <w:pStyle w:val="ConfigWindow"/>
              <w:rPr>
                <w:color w:val="auto"/>
                <w:lang w:val="en-US"/>
              </w:rPr>
            </w:pPr>
            <w:r w:rsidRPr="001548CE">
              <w:rPr>
                <w:color w:val="auto"/>
                <w:lang w:val="en-US"/>
              </w:rPr>
              <w:t>Western Digital (WD) Red 3TB (WD30EFRX)</w:t>
            </w:r>
          </w:p>
        </w:tc>
        <w:tc>
          <w:tcPr>
            <w:tcW w:w="3569" w:type="dxa"/>
            <w:shd w:val="clear" w:color="auto" w:fill="auto"/>
            <w:vAlign w:val="center"/>
          </w:tcPr>
          <w:p w14:paraId="7563C955" w14:textId="4B7C2844" w:rsidR="00861FE0" w:rsidRPr="0095350D" w:rsidRDefault="001548CE" w:rsidP="0095350D">
            <w:pPr>
              <w:pStyle w:val="ConfigWindow"/>
              <w:rPr>
                <w:color w:val="auto"/>
              </w:rPr>
            </w:pPr>
            <w:r w:rsidRPr="001548CE">
              <w:rPr>
                <w:color w:val="auto"/>
              </w:rPr>
              <w:t>3 TB, SATA 3, 7200 rpm, 64 MB de caché, optimizado para NAS</w:t>
            </w:r>
          </w:p>
        </w:tc>
        <w:tc>
          <w:tcPr>
            <w:tcW w:w="2793" w:type="dxa"/>
            <w:shd w:val="clear" w:color="auto" w:fill="auto"/>
            <w:vAlign w:val="center"/>
          </w:tcPr>
          <w:p w14:paraId="102FBCFD" w14:textId="73ECDD1D" w:rsidR="00861FE0" w:rsidRPr="0095350D" w:rsidRDefault="001548CE" w:rsidP="0095350D">
            <w:pPr>
              <w:pStyle w:val="ConfigWindow"/>
              <w:rPr>
                <w:color w:val="auto"/>
              </w:rPr>
            </w:pPr>
            <w:r w:rsidRPr="001548CE">
              <w:rPr>
                <w:color w:val="auto"/>
              </w:rPr>
              <w:t>$90</w:t>
            </w:r>
          </w:p>
        </w:tc>
      </w:tr>
    </w:tbl>
    <w:p w14:paraId="39972FAB" w14:textId="77777777" w:rsidR="008C54DE" w:rsidRDefault="007E1CDD" w:rsidP="00294A88">
      <w:pPr>
        <w:pStyle w:val="Ttulo3"/>
      </w:pPr>
      <w:r>
        <w:lastRenderedPageBreak/>
        <w:t>Pregunta:</w:t>
      </w:r>
    </w:p>
    <w:p w14:paraId="780C8A1C" w14:textId="77777777" w:rsidR="00861FE0" w:rsidRPr="002E54AC" w:rsidRDefault="00861FE0" w:rsidP="00861FE0">
      <w:pPr>
        <w:pStyle w:val="BodyTextL25"/>
        <w:keepNext/>
      </w:pPr>
      <w:r>
        <w:t>Sobre la base de la investigación realizada, ¿qué unidad de disco duro elegiría? Esté preparado para justificar sus decisiones con respecto a la unidad de disco duro que seleccione.</w:t>
      </w:r>
    </w:p>
    <w:p w14:paraId="6575E5FF" w14:textId="5C4C36B6" w:rsidR="00DA068C" w:rsidRPr="00DA068C" w:rsidRDefault="00DA068C" w:rsidP="00DA068C">
      <w:pPr>
        <w:pStyle w:val="AnswerLineL25"/>
        <w:rPr>
          <w:lang w:val="es-EC"/>
        </w:rPr>
      </w:pPr>
      <w:r>
        <w:rPr>
          <w:lang w:val="es-EC"/>
        </w:rPr>
        <w:t>E</w:t>
      </w:r>
      <w:r w:rsidRPr="00DA068C">
        <w:rPr>
          <w:lang w:val="es-EC"/>
        </w:rPr>
        <w:t xml:space="preserve">l </w:t>
      </w:r>
      <w:r w:rsidRPr="00DA068C">
        <w:rPr>
          <w:bCs/>
          <w:lang w:val="es-EC"/>
        </w:rPr>
        <w:t>Samsung 970 EVO Plus 1TB (SSD)</w:t>
      </w:r>
      <w:r w:rsidRPr="00DA068C">
        <w:rPr>
          <w:lang w:val="es-EC"/>
        </w:rPr>
        <w:t xml:space="preserve"> es la mejor opción si se prioriza la velocidad, el rendimiento y la fiabilidad a largo plazo. Aunque el </w:t>
      </w:r>
      <w:r w:rsidRPr="00DA068C">
        <w:rPr>
          <w:bCs/>
          <w:lang w:val="es-EC"/>
        </w:rPr>
        <w:t>WD Red 3TB (HDD)</w:t>
      </w:r>
      <w:r w:rsidRPr="00DA068C">
        <w:rPr>
          <w:lang w:val="es-EC"/>
        </w:rPr>
        <w:t xml:space="preserve"> ofrece más capacidad de almacenamiento a un precio más bajo, el </w:t>
      </w:r>
      <w:r w:rsidRPr="00DA068C">
        <w:rPr>
          <w:bCs/>
          <w:lang w:val="es-EC"/>
        </w:rPr>
        <w:t>970 EVO Plus</w:t>
      </w:r>
      <w:r w:rsidRPr="00DA068C">
        <w:rPr>
          <w:lang w:val="es-EC"/>
        </w:rPr>
        <w:t xml:space="preserve"> es más adecuado para tareas de alto rendimiento, como edición de videos y juegos, gracias a su mayor velocidad y eficiencia. Esto lo convierte en una inversión más sólida para el futuro.</w:t>
      </w:r>
    </w:p>
    <w:p w14:paraId="141B4FF5" w14:textId="770549CA" w:rsidR="00861FE0" w:rsidRPr="002E54AC" w:rsidRDefault="00861FE0" w:rsidP="008C54DE">
      <w:pPr>
        <w:pStyle w:val="AnswerLineL25"/>
      </w:pPr>
    </w:p>
    <w:p w14:paraId="76D7202D" w14:textId="77777777" w:rsidR="00861FE0" w:rsidRDefault="00861FE0" w:rsidP="00E222D2">
      <w:pPr>
        <w:pStyle w:val="Ttulo2"/>
      </w:pPr>
      <w:r>
        <w:t>Investigar las opciones de tarjeta de adaptador de video.</w:t>
      </w:r>
    </w:p>
    <w:p w14:paraId="35FA44B3" w14:textId="77777777" w:rsidR="00861FE0" w:rsidRDefault="00861FE0" w:rsidP="00861FE0">
      <w:pPr>
        <w:pStyle w:val="BodyTextL25"/>
        <w:keepNext/>
      </w:pPr>
      <w:r>
        <w:t>Compare precios y, en la siguiente tabla, detalle la marca, el número de modelo, las características y el costo de dos tarjetas de adaptador de video PCIe distintas con 1 GB de RAM, como mínimo.</w:t>
      </w:r>
    </w:p>
    <w:tbl>
      <w:tblPr>
        <w:tblStyle w:val="LabTableStyle"/>
        <w:tblW w:w="0" w:type="auto"/>
        <w:tblLook w:val="04A0" w:firstRow="1" w:lastRow="0" w:firstColumn="1" w:lastColumn="0" w:noHBand="0" w:noVBand="1"/>
        <w:tblCaption w:val="Research video card options table"/>
        <w:tblDescription w:val="En esta tabla, puede colocar la información sobre la tarjeta de adaptador de video. Escriba las respuestas en las celdas indicadas como “en blanco”."/>
      </w:tblPr>
      <w:tblGrid>
        <w:gridCol w:w="2967"/>
        <w:gridCol w:w="4503"/>
        <w:gridCol w:w="2172"/>
      </w:tblGrid>
      <w:tr w:rsidR="00861FE0" w14:paraId="55BC9CEA" w14:textId="77777777" w:rsidTr="008C54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7" w:type="dxa"/>
          </w:tcPr>
          <w:p w14:paraId="5D2A65A9" w14:textId="77777777" w:rsidR="00861FE0" w:rsidRPr="005E6335" w:rsidRDefault="00861FE0" w:rsidP="00283585">
            <w:pPr>
              <w:pStyle w:val="TableHeading"/>
            </w:pPr>
            <w:r>
              <w:t>Marca y número de modelo</w:t>
            </w:r>
          </w:p>
        </w:tc>
        <w:tc>
          <w:tcPr>
            <w:tcW w:w="4503" w:type="dxa"/>
          </w:tcPr>
          <w:p w14:paraId="3E8AEE0B" w14:textId="77777777" w:rsidR="00861FE0" w:rsidRPr="005E6335" w:rsidRDefault="00861FE0" w:rsidP="00283585">
            <w:pPr>
              <w:pStyle w:val="TableHeading"/>
            </w:pPr>
            <w:r>
              <w:t>Características</w:t>
            </w:r>
          </w:p>
        </w:tc>
        <w:tc>
          <w:tcPr>
            <w:tcW w:w="2172" w:type="dxa"/>
          </w:tcPr>
          <w:p w14:paraId="72DAFA2E" w14:textId="77777777" w:rsidR="00861FE0" w:rsidRPr="005E6335" w:rsidRDefault="00861FE0" w:rsidP="00283585">
            <w:pPr>
              <w:pStyle w:val="TableHeading"/>
            </w:pPr>
            <w:r>
              <w:t>Costo</w:t>
            </w:r>
          </w:p>
        </w:tc>
      </w:tr>
      <w:tr w:rsidR="00861FE0" w:rsidRPr="00CE7637" w14:paraId="5339DCB2" w14:textId="77777777" w:rsidTr="008C54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7" w:type="dxa"/>
            <w:shd w:val="clear" w:color="auto" w:fill="auto"/>
          </w:tcPr>
          <w:p w14:paraId="3FDC8D8E" w14:textId="4F5F1EA1" w:rsidR="00861FE0" w:rsidRPr="000E32ED" w:rsidRDefault="008521FA" w:rsidP="007E1CDD">
            <w:pPr>
              <w:pStyle w:val="ConfigWindow"/>
              <w:jc w:val="left"/>
              <w:rPr>
                <w:color w:val="auto"/>
              </w:rPr>
            </w:pPr>
            <w:r w:rsidRPr="008521FA">
              <w:rPr>
                <w:color w:val="auto"/>
              </w:rPr>
              <w:t>NVIDIA GeForce GT 730 1GB</w:t>
            </w:r>
          </w:p>
        </w:tc>
        <w:tc>
          <w:tcPr>
            <w:tcW w:w="4503" w:type="dxa"/>
            <w:shd w:val="clear" w:color="auto" w:fill="auto"/>
          </w:tcPr>
          <w:p w14:paraId="0B2F648B" w14:textId="16D286F3" w:rsidR="00861FE0" w:rsidRPr="000E32ED" w:rsidRDefault="00B66388" w:rsidP="007E1CDD">
            <w:pPr>
              <w:pStyle w:val="ConfigWindow"/>
              <w:jc w:val="left"/>
              <w:rPr>
                <w:color w:val="auto"/>
              </w:rPr>
            </w:pPr>
            <w:r w:rsidRPr="00B66388">
              <w:rPr>
                <w:color w:val="auto"/>
              </w:rPr>
              <w:t>1 GB GDDR5, PCIe 2.0, salidas HDMI, DVI, VGA, ideal para tareas multimedia y trabajos básicos de oficina</w:t>
            </w:r>
          </w:p>
        </w:tc>
        <w:tc>
          <w:tcPr>
            <w:tcW w:w="2172" w:type="dxa"/>
            <w:shd w:val="clear" w:color="auto" w:fill="auto"/>
          </w:tcPr>
          <w:p w14:paraId="3430E7D0" w14:textId="1B58D084" w:rsidR="00861FE0" w:rsidRPr="000E32ED" w:rsidRDefault="00B66388" w:rsidP="007E1CDD">
            <w:pPr>
              <w:pStyle w:val="ConfigWindow"/>
              <w:jc w:val="left"/>
              <w:rPr>
                <w:color w:val="auto"/>
              </w:rPr>
            </w:pPr>
            <w:r w:rsidRPr="00B66388">
              <w:rPr>
                <w:color w:val="auto"/>
              </w:rPr>
              <w:t>$50</w:t>
            </w:r>
          </w:p>
        </w:tc>
      </w:tr>
      <w:tr w:rsidR="00861FE0" w:rsidRPr="00CE7637" w14:paraId="7B83817B" w14:textId="77777777" w:rsidTr="008C54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7" w:type="dxa"/>
            <w:shd w:val="clear" w:color="auto" w:fill="auto"/>
          </w:tcPr>
          <w:p w14:paraId="6DD4731A" w14:textId="0936A078" w:rsidR="00861FE0" w:rsidRPr="000E32ED" w:rsidRDefault="00B66388" w:rsidP="007E1CDD">
            <w:pPr>
              <w:pStyle w:val="ConfigWindow"/>
              <w:jc w:val="left"/>
              <w:rPr>
                <w:color w:val="auto"/>
              </w:rPr>
            </w:pPr>
            <w:r w:rsidRPr="00B66388">
              <w:rPr>
                <w:color w:val="auto"/>
              </w:rPr>
              <w:t>AMD Radeon R5 230 1GB</w:t>
            </w:r>
          </w:p>
        </w:tc>
        <w:tc>
          <w:tcPr>
            <w:tcW w:w="4503" w:type="dxa"/>
            <w:shd w:val="clear" w:color="auto" w:fill="auto"/>
          </w:tcPr>
          <w:p w14:paraId="0A508F81" w14:textId="45FBFDD8" w:rsidR="00861FE0" w:rsidRPr="000E32ED" w:rsidRDefault="00B66388" w:rsidP="007E1CDD">
            <w:pPr>
              <w:pStyle w:val="ConfigWindow"/>
              <w:jc w:val="left"/>
              <w:rPr>
                <w:color w:val="auto"/>
              </w:rPr>
            </w:pPr>
            <w:r w:rsidRPr="00B66388">
              <w:rPr>
                <w:color w:val="auto"/>
              </w:rPr>
              <w:t>1 GB DDR3, PCIe 2.1, salidas VGA, DVI, HDMI, apta para tareas de oficina y multimedia básica</w:t>
            </w:r>
          </w:p>
        </w:tc>
        <w:tc>
          <w:tcPr>
            <w:tcW w:w="2172" w:type="dxa"/>
            <w:shd w:val="clear" w:color="auto" w:fill="auto"/>
          </w:tcPr>
          <w:p w14:paraId="4F9E006F" w14:textId="4F5327CB" w:rsidR="00861FE0" w:rsidRPr="000E32ED" w:rsidRDefault="00B66388" w:rsidP="007E1CDD">
            <w:pPr>
              <w:pStyle w:val="ConfigWindow"/>
              <w:jc w:val="left"/>
              <w:rPr>
                <w:color w:val="auto"/>
              </w:rPr>
            </w:pPr>
            <w:r w:rsidRPr="00B66388">
              <w:rPr>
                <w:color w:val="auto"/>
              </w:rPr>
              <w:t>$40</w:t>
            </w:r>
          </w:p>
        </w:tc>
      </w:tr>
    </w:tbl>
    <w:p w14:paraId="7F0B3FBE" w14:textId="77777777" w:rsidR="008C54DE" w:rsidRDefault="008C54DE" w:rsidP="00294A88">
      <w:pPr>
        <w:pStyle w:val="Ttulo3"/>
      </w:pPr>
      <w:r>
        <w:t>Pregunta:</w:t>
      </w:r>
    </w:p>
    <w:p w14:paraId="6D996A29" w14:textId="77777777" w:rsidR="00861FE0" w:rsidRDefault="00861FE0" w:rsidP="008C54DE">
      <w:pPr>
        <w:pStyle w:val="BodyTextL25"/>
        <w:keepNext/>
      </w:pPr>
      <w:r>
        <w:t>Sobre la base de la investigación realizada, ¿qué tarjeta de adaptador de video elegiría? Esté preparado para justificar sus decisiones con respecto a la tarjeta de adaptador de video que seleccione.</w:t>
      </w:r>
    </w:p>
    <w:p w14:paraId="318A96C4" w14:textId="19A9ADD2" w:rsidR="008C54DE" w:rsidRPr="002E54AC" w:rsidRDefault="00D06C95" w:rsidP="008C54DE">
      <w:pPr>
        <w:pStyle w:val="AnswerLineL25"/>
      </w:pPr>
      <w:r w:rsidRPr="00D06C95">
        <w:t xml:space="preserve">La </w:t>
      </w:r>
      <w:r w:rsidRPr="00D06C95">
        <w:rPr>
          <w:bCs/>
        </w:rPr>
        <w:t>NVIDIA GeForce GT 730 1GB</w:t>
      </w:r>
      <w:r w:rsidRPr="00D06C95">
        <w:t xml:space="preserve"> sería la opción recomendada si se busca un mejor rendimiento en tareas multimedia y un poco más de velocidad debido a su memoria GDDR5, además de ser una inversión razonable por un precio moderado.</w:t>
      </w:r>
    </w:p>
    <w:p w14:paraId="2CC69806" w14:textId="77777777" w:rsidR="002A4F72" w:rsidRDefault="002A4F72" w:rsidP="002A4F72">
      <w:pPr>
        <w:pStyle w:val="ConfigWindow"/>
      </w:pPr>
      <w:r>
        <w:t>Fin del documento</w:t>
      </w:r>
    </w:p>
    <w:p w14:paraId="75378187" w14:textId="72DBD8C7" w:rsidR="00671CFF" w:rsidRPr="00671CFF" w:rsidRDefault="00671CFF" w:rsidP="00671CFF">
      <w:pPr>
        <w:pStyle w:val="BodyTextL25"/>
        <w:rPr>
          <w:b/>
          <w:bCs/>
        </w:rPr>
      </w:pPr>
    </w:p>
    <w:sectPr w:rsidR="00671CFF" w:rsidRPr="00671CFF" w:rsidSect="00882B63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53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65271" w14:textId="77777777" w:rsidR="00FA7F95" w:rsidRDefault="00FA7F95" w:rsidP="00710659">
      <w:pPr>
        <w:spacing w:after="0" w:line="240" w:lineRule="auto"/>
      </w:pPr>
      <w:r>
        <w:separator/>
      </w:r>
    </w:p>
    <w:p w14:paraId="3C55A480" w14:textId="77777777" w:rsidR="00FA7F95" w:rsidRDefault="00FA7F95"/>
  </w:endnote>
  <w:endnote w:type="continuationSeparator" w:id="0">
    <w:p w14:paraId="293C29F0" w14:textId="77777777" w:rsidR="00FA7F95" w:rsidRDefault="00FA7F95" w:rsidP="00710659">
      <w:pPr>
        <w:spacing w:after="0" w:line="240" w:lineRule="auto"/>
      </w:pPr>
      <w:r>
        <w:continuationSeparator/>
      </w:r>
    </w:p>
    <w:p w14:paraId="0421AD7D" w14:textId="77777777" w:rsidR="00FA7F95" w:rsidRDefault="00FA7F9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57092" w14:textId="10ED32F8" w:rsidR="00926CB2" w:rsidRPr="00882B63" w:rsidRDefault="008E00D5" w:rsidP="001D5513">
    <w:pPr>
      <w:pStyle w:val="Piedepgina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-523941377"/>
        <w:placeholder>
          <w:docPart w:val="2750D10F34074C47BB3D9DD6EDC3E854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2015</w:t>
        </w:r>
      </w:sdtContent>
    </w:sdt>
    <w:r>
      <w:t xml:space="preserve"> - </w:t>
    </w:r>
    <w:r w:rsidR="001D5513">
      <w:fldChar w:fldCharType="begin"/>
    </w:r>
    <w:r w:rsidR="001D5513">
      <w:instrText xml:space="preserve"> SAVEDATE  \@ "yyyy"  \* MERGEFORMAT </w:instrText>
    </w:r>
    <w:r w:rsidR="001D5513">
      <w:fldChar w:fldCharType="separate"/>
    </w:r>
    <w:r w:rsidR="00C17AB5">
      <w:rPr>
        <w:noProof/>
      </w:rPr>
      <w:t>2025</w:t>
    </w:r>
    <w:r w:rsidR="001D5513">
      <w:fldChar w:fldCharType="end"/>
    </w:r>
    <w:r>
      <w:t xml:space="preserve"> Cisco y/o sus filiales. Todos los derechos reservados. Información pública de Cisco 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1D5513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1D5513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B28A3" w14:textId="4573E37C" w:rsidR="00882B63" w:rsidRPr="00882B63" w:rsidRDefault="00882B63" w:rsidP="001D5513">
    <w:pPr>
      <w:pStyle w:val="Piedepgina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-1893028453"/>
        <w:placeholder>
          <w:docPart w:val="89B63803DAAE429AAE3E87BAFC49D93A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2015</w:t>
        </w:r>
      </w:sdtContent>
    </w:sdt>
    <w:r>
      <w:t xml:space="preserve"> - </w:t>
    </w:r>
    <w:r w:rsidR="001D5513">
      <w:fldChar w:fldCharType="begin"/>
    </w:r>
    <w:r w:rsidR="001D5513">
      <w:instrText xml:space="preserve"> SAVEDATE  \@ "yyyy"  \* MERGEFORMAT </w:instrText>
    </w:r>
    <w:r w:rsidR="001D5513">
      <w:fldChar w:fldCharType="separate"/>
    </w:r>
    <w:r w:rsidR="00C17AB5">
      <w:rPr>
        <w:noProof/>
      </w:rPr>
      <w:t>2025</w:t>
    </w:r>
    <w:r w:rsidR="001D5513">
      <w:fldChar w:fldCharType="end"/>
    </w:r>
    <w:r>
      <w:t xml:space="preserve"> Cisco y/o sus filiales. Todos los derechos reservados. Información pública de Cisco 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1D5513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1D5513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2B9AB" w14:textId="77777777" w:rsidR="00FA7F95" w:rsidRDefault="00FA7F95" w:rsidP="00710659">
      <w:pPr>
        <w:spacing w:after="0" w:line="240" w:lineRule="auto"/>
      </w:pPr>
      <w:r>
        <w:separator/>
      </w:r>
    </w:p>
    <w:p w14:paraId="7E89AC8F" w14:textId="77777777" w:rsidR="00FA7F95" w:rsidRDefault="00FA7F95"/>
  </w:footnote>
  <w:footnote w:type="continuationSeparator" w:id="0">
    <w:p w14:paraId="64D74DAB" w14:textId="77777777" w:rsidR="00FA7F95" w:rsidRDefault="00FA7F95" w:rsidP="00710659">
      <w:pPr>
        <w:spacing w:after="0" w:line="240" w:lineRule="auto"/>
      </w:pPr>
      <w:r>
        <w:continuationSeparator/>
      </w:r>
    </w:p>
    <w:p w14:paraId="32CB8FA9" w14:textId="77777777" w:rsidR="00FA7F95" w:rsidRDefault="00FA7F9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ítulo"/>
      <w:tag w:val=""/>
      <w:id w:val="1709459103"/>
      <w:placeholder>
        <w:docPart w:val="98BEE28186EA41FB982E8464A0EE473A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40BCD800" w14:textId="77777777" w:rsidR="00926CB2" w:rsidRDefault="008E4468" w:rsidP="008402F2">
        <w:pPr>
          <w:pStyle w:val="PageHead"/>
        </w:pPr>
        <w:r>
          <w:t>Práctica de laboratorio: Investigación de una actualización de hardware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5D687" w14:textId="77777777" w:rsidR="00926CB2" w:rsidRDefault="00882B63" w:rsidP="006C3FCF">
    <w:pPr>
      <w:ind w:left="-288"/>
    </w:pPr>
    <w:r>
      <w:rPr>
        <w:noProof/>
        <w:lang w:val="en-US" w:eastAsia="zh-CN"/>
      </w:rPr>
      <w:drawing>
        <wp:inline distT="0" distB="0" distL="0" distR="0" wp14:anchorId="26D90B37" wp14:editId="6F9000B7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BF07590"/>
    <w:multiLevelType w:val="multilevel"/>
    <w:tmpl w:val="BDF014B2"/>
    <w:lvl w:ilvl="0">
      <w:start w:val="1"/>
      <w:numFmt w:val="decimal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Paso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E32E18B4"/>
    <w:styleLink w:val="LabList"/>
    <w:lvl w:ilvl="0">
      <w:start w:val="1"/>
      <w:numFmt w:val="none"/>
      <w:pStyle w:val="Ttulo1"/>
      <w:suff w:val="space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space"/>
      <w:lvlText w:val="Paso %2: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e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30E21039"/>
    <w:multiLevelType w:val="hybridMultilevel"/>
    <w:tmpl w:val="AE465B94"/>
    <w:lvl w:ilvl="0" w:tplc="F6222C5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94C49E0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15170E0"/>
    <w:multiLevelType w:val="multilevel"/>
    <w:tmpl w:val="C9508E64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8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20328866">
    <w:abstractNumId w:val="8"/>
  </w:num>
  <w:num w:numId="2" w16cid:durableId="531573452">
    <w:abstractNumId w:val="4"/>
    <w:lvlOverride w:ilvl="0">
      <w:lvl w:ilvl="0">
        <w:start w:val="1"/>
        <w:numFmt w:val="decimal"/>
        <w:pStyle w:val="Ttulo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ubStepAlpha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736434599">
    <w:abstractNumId w:val="2"/>
  </w:num>
  <w:num w:numId="4" w16cid:durableId="491484705">
    <w:abstractNumId w:val="4"/>
    <w:lvlOverride w:ilvl="0">
      <w:startOverride w:val="1"/>
      <w:lvl w:ilvl="0">
        <w:start w:val="1"/>
        <w:numFmt w:val="decimal"/>
        <w:pStyle w:val="Ttulo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Ttulo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ubStepAlpha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673845297">
    <w:abstractNumId w:val="4"/>
  </w:num>
  <w:num w:numId="6" w16cid:durableId="1437478667">
    <w:abstractNumId w:val="0"/>
  </w:num>
  <w:num w:numId="7" w16cid:durableId="1037004568">
    <w:abstractNumId w:val="1"/>
  </w:num>
  <w:num w:numId="8" w16cid:durableId="1760788257">
    <w:abstractNumId w:val="5"/>
    <w:lvlOverride w:ilvl="0">
      <w:lvl w:ilvl="0">
        <w:start w:val="1"/>
        <w:numFmt w:val="decimal"/>
        <w:lvlText w:val="Parte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2089383200">
    <w:abstractNumId w:val="4"/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327171390">
    <w:abstractNumId w:val="3"/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</w:num>
  <w:num w:numId="11" w16cid:durableId="1462769322">
    <w:abstractNumId w:val="6"/>
  </w:num>
  <w:num w:numId="12" w16cid:durableId="1104306788">
    <w:abstractNumId w:val="7"/>
  </w:num>
  <w:num w:numId="13" w16cid:durableId="1407610199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FE0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471F0"/>
    <w:rsid w:val="00050BA4"/>
    <w:rsid w:val="00051738"/>
    <w:rsid w:val="0005242B"/>
    <w:rsid w:val="00052548"/>
    <w:rsid w:val="00060696"/>
    <w:rsid w:val="00067A67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D55B4"/>
    <w:rsid w:val="000D7186"/>
    <w:rsid w:val="000E32ED"/>
    <w:rsid w:val="000E65F0"/>
    <w:rsid w:val="000F072C"/>
    <w:rsid w:val="000F2074"/>
    <w:rsid w:val="000F6743"/>
    <w:rsid w:val="001006C2"/>
    <w:rsid w:val="00101BE8"/>
    <w:rsid w:val="00103401"/>
    <w:rsid w:val="00103A44"/>
    <w:rsid w:val="00103D36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8C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2D4F"/>
    <w:rsid w:val="00186CE1"/>
    <w:rsid w:val="00191F00"/>
    <w:rsid w:val="00192F12"/>
    <w:rsid w:val="00193A75"/>
    <w:rsid w:val="00193F14"/>
    <w:rsid w:val="00196CBC"/>
    <w:rsid w:val="00197614"/>
    <w:rsid w:val="001A0312"/>
    <w:rsid w:val="001A15DA"/>
    <w:rsid w:val="001A2694"/>
    <w:rsid w:val="001A3CC7"/>
    <w:rsid w:val="001A67A4"/>
    <w:rsid w:val="001A69AC"/>
    <w:rsid w:val="001A7DED"/>
    <w:rsid w:val="001B67D8"/>
    <w:rsid w:val="001B6F95"/>
    <w:rsid w:val="001C05A1"/>
    <w:rsid w:val="001C1D9E"/>
    <w:rsid w:val="001C5998"/>
    <w:rsid w:val="001C7C3B"/>
    <w:rsid w:val="001D5513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A88"/>
    <w:rsid w:val="00294C8F"/>
    <w:rsid w:val="002A0B2E"/>
    <w:rsid w:val="002A0DC1"/>
    <w:rsid w:val="002A4F72"/>
    <w:rsid w:val="002A6C56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371D"/>
    <w:rsid w:val="0031789F"/>
    <w:rsid w:val="00320788"/>
    <w:rsid w:val="003233A3"/>
    <w:rsid w:val="00334C33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64991"/>
    <w:rsid w:val="00390C38"/>
    <w:rsid w:val="00392748"/>
    <w:rsid w:val="00392C65"/>
    <w:rsid w:val="00392ED5"/>
    <w:rsid w:val="003A19DC"/>
    <w:rsid w:val="003A1B45"/>
    <w:rsid w:val="003A220C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929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22BA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D6D99"/>
    <w:rsid w:val="004E6152"/>
    <w:rsid w:val="004F344A"/>
    <w:rsid w:val="00504ED4"/>
    <w:rsid w:val="00510639"/>
    <w:rsid w:val="00511791"/>
    <w:rsid w:val="005139BE"/>
    <w:rsid w:val="00516142"/>
    <w:rsid w:val="00520027"/>
    <w:rsid w:val="0052093C"/>
    <w:rsid w:val="00521B31"/>
    <w:rsid w:val="00522469"/>
    <w:rsid w:val="0052400A"/>
    <w:rsid w:val="00526858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B3E18"/>
    <w:rsid w:val="005D2B29"/>
    <w:rsid w:val="005D354A"/>
    <w:rsid w:val="005D3E53"/>
    <w:rsid w:val="005D506C"/>
    <w:rsid w:val="005E3235"/>
    <w:rsid w:val="005E4176"/>
    <w:rsid w:val="005E4876"/>
    <w:rsid w:val="005E65B5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1CF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1CDD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5BB"/>
    <w:rsid w:val="008442DB"/>
    <w:rsid w:val="0084564F"/>
    <w:rsid w:val="00846494"/>
    <w:rsid w:val="00847B20"/>
    <w:rsid w:val="008509D3"/>
    <w:rsid w:val="008521FA"/>
    <w:rsid w:val="00853418"/>
    <w:rsid w:val="00857CF6"/>
    <w:rsid w:val="008610ED"/>
    <w:rsid w:val="00861C6A"/>
    <w:rsid w:val="00861FE0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5750"/>
    <w:rsid w:val="008B68E7"/>
    <w:rsid w:val="008B7E8B"/>
    <w:rsid w:val="008B7FFD"/>
    <w:rsid w:val="008C286A"/>
    <w:rsid w:val="008C2920"/>
    <w:rsid w:val="008C4307"/>
    <w:rsid w:val="008C54DE"/>
    <w:rsid w:val="008D1675"/>
    <w:rsid w:val="008D23DF"/>
    <w:rsid w:val="008D73BF"/>
    <w:rsid w:val="008D7F09"/>
    <w:rsid w:val="008E00D5"/>
    <w:rsid w:val="008E4468"/>
    <w:rsid w:val="008E5B64"/>
    <w:rsid w:val="008E7DAA"/>
    <w:rsid w:val="008F0094"/>
    <w:rsid w:val="008F03EF"/>
    <w:rsid w:val="008F340F"/>
    <w:rsid w:val="008F56FA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6C0"/>
    <w:rsid w:val="0095350D"/>
    <w:rsid w:val="0096188B"/>
    <w:rsid w:val="00963E34"/>
    <w:rsid w:val="00964DFA"/>
    <w:rsid w:val="0098155C"/>
    <w:rsid w:val="00983B77"/>
    <w:rsid w:val="00996053"/>
    <w:rsid w:val="009A0B2F"/>
    <w:rsid w:val="009A1CF4"/>
    <w:rsid w:val="009A37D7"/>
    <w:rsid w:val="009A4E17"/>
    <w:rsid w:val="009A6955"/>
    <w:rsid w:val="009B341C"/>
    <w:rsid w:val="009B5747"/>
    <w:rsid w:val="009C0B81"/>
    <w:rsid w:val="009D2C27"/>
    <w:rsid w:val="009D503E"/>
    <w:rsid w:val="009E2309"/>
    <w:rsid w:val="009E42B9"/>
    <w:rsid w:val="009E4E17"/>
    <w:rsid w:val="009E54B9"/>
    <w:rsid w:val="009F4C2E"/>
    <w:rsid w:val="00A00847"/>
    <w:rsid w:val="00A014A3"/>
    <w:rsid w:val="00A027CC"/>
    <w:rsid w:val="00A0412D"/>
    <w:rsid w:val="00A15DF0"/>
    <w:rsid w:val="00A21211"/>
    <w:rsid w:val="00A30F8A"/>
    <w:rsid w:val="00A34E7F"/>
    <w:rsid w:val="00A46F0A"/>
    <w:rsid w:val="00A46F25"/>
    <w:rsid w:val="00A47CC2"/>
    <w:rsid w:val="00A502BA"/>
    <w:rsid w:val="00A60146"/>
    <w:rsid w:val="00A601A9"/>
    <w:rsid w:val="00A622C4"/>
    <w:rsid w:val="00A6283D"/>
    <w:rsid w:val="00A63D3B"/>
    <w:rsid w:val="00A676FF"/>
    <w:rsid w:val="00A73EBA"/>
    <w:rsid w:val="00A754B4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44E3"/>
    <w:rsid w:val="00B35151"/>
    <w:rsid w:val="00B433F2"/>
    <w:rsid w:val="00B458E8"/>
    <w:rsid w:val="00B5397B"/>
    <w:rsid w:val="00B53EE9"/>
    <w:rsid w:val="00B6183E"/>
    <w:rsid w:val="00B62809"/>
    <w:rsid w:val="00B66388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3CF"/>
    <w:rsid w:val="00BA6972"/>
    <w:rsid w:val="00BB1E0D"/>
    <w:rsid w:val="00BB26C8"/>
    <w:rsid w:val="00BB4D9B"/>
    <w:rsid w:val="00BB73FF"/>
    <w:rsid w:val="00BB7688"/>
    <w:rsid w:val="00BC7423"/>
    <w:rsid w:val="00BC7CAC"/>
    <w:rsid w:val="00BD2B71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17AB5"/>
    <w:rsid w:val="00C20634"/>
    <w:rsid w:val="00C23E16"/>
    <w:rsid w:val="00C27E37"/>
    <w:rsid w:val="00C32713"/>
    <w:rsid w:val="00C351B8"/>
    <w:rsid w:val="00C37942"/>
    <w:rsid w:val="00C410D9"/>
    <w:rsid w:val="00C4157B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70EE"/>
    <w:rsid w:val="00C67E3B"/>
    <w:rsid w:val="00C73E03"/>
    <w:rsid w:val="00C77B29"/>
    <w:rsid w:val="00C8718B"/>
    <w:rsid w:val="00C872E4"/>
    <w:rsid w:val="00C878D9"/>
    <w:rsid w:val="00C90311"/>
    <w:rsid w:val="00C91C26"/>
    <w:rsid w:val="00CA2BB2"/>
    <w:rsid w:val="00CA73D5"/>
    <w:rsid w:val="00CB5068"/>
    <w:rsid w:val="00CB7D2B"/>
    <w:rsid w:val="00CC1C87"/>
    <w:rsid w:val="00CC3000"/>
    <w:rsid w:val="00CC4859"/>
    <w:rsid w:val="00CC55C5"/>
    <w:rsid w:val="00CC7A35"/>
    <w:rsid w:val="00CD072A"/>
    <w:rsid w:val="00CD40B1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05F81"/>
    <w:rsid w:val="00D06C95"/>
    <w:rsid w:val="00D139C8"/>
    <w:rsid w:val="00D17F81"/>
    <w:rsid w:val="00D2758C"/>
    <w:rsid w:val="00D275CA"/>
    <w:rsid w:val="00D2789B"/>
    <w:rsid w:val="00D345AB"/>
    <w:rsid w:val="00D41566"/>
    <w:rsid w:val="00D458EC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068C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2D2"/>
    <w:rsid w:val="00E223AC"/>
    <w:rsid w:val="00E26930"/>
    <w:rsid w:val="00E27257"/>
    <w:rsid w:val="00E27F4F"/>
    <w:rsid w:val="00E449D0"/>
    <w:rsid w:val="00E44A34"/>
    <w:rsid w:val="00E4506A"/>
    <w:rsid w:val="00E53F99"/>
    <w:rsid w:val="00E56510"/>
    <w:rsid w:val="00E62EA8"/>
    <w:rsid w:val="00E64FB6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57C9"/>
    <w:rsid w:val="00EB6C33"/>
    <w:rsid w:val="00EC4B6E"/>
    <w:rsid w:val="00EC6F62"/>
    <w:rsid w:val="00ED6019"/>
    <w:rsid w:val="00ED7830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5C84"/>
    <w:rsid w:val="00F16F35"/>
    <w:rsid w:val="00F17559"/>
    <w:rsid w:val="00F2229D"/>
    <w:rsid w:val="00F25ABB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7050A"/>
    <w:rsid w:val="00F75533"/>
    <w:rsid w:val="00F8036D"/>
    <w:rsid w:val="00F809DC"/>
    <w:rsid w:val="00F86EB0"/>
    <w:rsid w:val="00FA3811"/>
    <w:rsid w:val="00FA3B9F"/>
    <w:rsid w:val="00FA3F06"/>
    <w:rsid w:val="00FA4A26"/>
    <w:rsid w:val="00FA7084"/>
    <w:rsid w:val="00FA7BEF"/>
    <w:rsid w:val="00FA7F95"/>
    <w:rsid w:val="00FB0C1A"/>
    <w:rsid w:val="00FB1105"/>
    <w:rsid w:val="00FB1929"/>
    <w:rsid w:val="00FB5FD9"/>
    <w:rsid w:val="00FB6713"/>
    <w:rsid w:val="00FD1398"/>
    <w:rsid w:val="00FD33AB"/>
    <w:rsid w:val="00FD3BA4"/>
    <w:rsid w:val="00FD4724"/>
    <w:rsid w:val="00FD4A68"/>
    <w:rsid w:val="00FD68ED"/>
    <w:rsid w:val="00FD7E00"/>
    <w:rsid w:val="00FE2824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FA31C2"/>
  <w15:docId w15:val="{BB317E4A-6B41-4FA0-9C61-F89D8F72D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lang w:val="es-419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EC4B6E"/>
    <w:pPr>
      <w:spacing w:before="60" w:after="60" w:line="276" w:lineRule="auto"/>
    </w:pPr>
    <w:rPr>
      <w:sz w:val="22"/>
      <w:szCs w:val="22"/>
    </w:rPr>
  </w:style>
  <w:style w:type="paragraph" w:styleId="Ttulo1">
    <w:name w:val="heading 1"/>
    <w:basedOn w:val="Normal"/>
    <w:next w:val="BodyTextL25"/>
    <w:link w:val="Ttulo1Car"/>
    <w:autoRedefine/>
    <w:uiPriority w:val="9"/>
    <w:unhideWhenUsed/>
    <w:qFormat/>
    <w:rsid w:val="00C4157B"/>
    <w:pPr>
      <w:keepNext/>
      <w:keepLines/>
      <w:numPr>
        <w:numId w:val="5"/>
      </w:numPr>
      <w:spacing w:before="240" w:after="120"/>
      <w:outlineLvl w:val="0"/>
    </w:pPr>
    <w:rPr>
      <w:b/>
      <w:bCs/>
      <w:sz w:val="26"/>
      <w:szCs w:val="28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4157B"/>
    <w:pPr>
      <w:keepNext/>
      <w:numPr>
        <w:ilvl w:val="1"/>
        <w:numId w:val="5"/>
      </w:numPr>
      <w:spacing w:before="120" w:after="120"/>
      <w:outlineLvl w:val="1"/>
    </w:pPr>
    <w:rPr>
      <w:rFonts w:eastAsia="Times New Roman"/>
      <w:b/>
      <w:bCs/>
      <w:sz w:val="26"/>
      <w:szCs w:val="26"/>
    </w:rPr>
  </w:style>
  <w:style w:type="paragraph" w:styleId="Ttulo3">
    <w:name w:val="heading 3"/>
    <w:basedOn w:val="Normal"/>
    <w:next w:val="BodyTextL25"/>
    <w:link w:val="Ttulo3Car"/>
    <w:unhideWhenUsed/>
    <w:qFormat/>
    <w:rsid w:val="00E222D2"/>
    <w:pPr>
      <w:keepNext/>
      <w:spacing w:before="120" w:line="240" w:lineRule="auto"/>
      <w:ind w:left="360"/>
      <w:outlineLvl w:val="2"/>
    </w:pPr>
    <w:rPr>
      <w:rFonts w:eastAsia="Times New Roman"/>
      <w:bCs/>
      <w:sz w:val="20"/>
      <w:szCs w:val="26"/>
    </w:rPr>
  </w:style>
  <w:style w:type="paragraph" w:styleId="Ttulo4">
    <w:name w:val="heading 4"/>
    <w:basedOn w:val="BodyTextL25"/>
    <w:next w:val="BodyTextL25"/>
    <w:link w:val="Ttulo4Car"/>
    <w:unhideWhenUsed/>
    <w:qFormat/>
    <w:rsid w:val="008C54DE"/>
    <w:pPr>
      <w:keepNext/>
      <w:outlineLvl w:val="3"/>
    </w:pPr>
    <w:rPr>
      <w:rFonts w:eastAsia="Times New Roman"/>
      <w:bCs/>
      <w:szCs w:val="28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0C6425"/>
    <w:rPr>
      <w:b/>
      <w:bCs/>
      <w:sz w:val="26"/>
      <w:szCs w:val="28"/>
    </w:rPr>
  </w:style>
  <w:style w:type="character" w:customStyle="1" w:styleId="Ttulo2Car">
    <w:name w:val="Título 2 Car"/>
    <w:link w:val="Ttulo2"/>
    <w:uiPriority w:val="9"/>
    <w:rsid w:val="000C6425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E859E3"/>
    <w:rPr>
      <w:b/>
      <w:i/>
      <w:color w:val="808080" w:themeColor="background1" w:themeShade="80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Encabezado">
    <w:name w:val="header"/>
    <w:basedOn w:val="Normal"/>
    <w:link w:val="EncabezadoCar"/>
    <w:unhideWhenUsed/>
    <w:rsid w:val="008402F2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rsid w:val="008402F2"/>
    <w:rPr>
      <w:sz w:val="22"/>
      <w:szCs w:val="22"/>
    </w:rPr>
  </w:style>
  <w:style w:type="paragraph" w:styleId="Piedepgina">
    <w:name w:val="footer"/>
    <w:basedOn w:val="Normal"/>
    <w:link w:val="PiedepginaCar"/>
    <w:autoRedefine/>
    <w:uiPriority w:val="99"/>
    <w:unhideWhenUsed/>
    <w:rsid w:val="001D5513"/>
    <w:pPr>
      <w:tabs>
        <w:tab w:val="left" w:pos="7371"/>
        <w:tab w:val="right" w:pos="10080"/>
      </w:tabs>
      <w:spacing w:after="0" w:line="240" w:lineRule="auto"/>
    </w:pPr>
    <w:rPr>
      <w:sz w:val="16"/>
    </w:rPr>
  </w:style>
  <w:style w:type="character" w:customStyle="1" w:styleId="PiedepginaCar">
    <w:name w:val="Pie de página Car"/>
    <w:link w:val="Piedepgina"/>
    <w:uiPriority w:val="99"/>
    <w:rsid w:val="001D5513"/>
    <w:rPr>
      <w:sz w:val="16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aconcuadrcula">
    <w:name w:val="Table Grid"/>
    <w:basedOn w:val="Tabla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Textoindependiente"/>
    <w:next w:val="BodyTextL25"/>
    <w:qFormat/>
    <w:rsid w:val="00BA63CF"/>
    <w:rPr>
      <w:i/>
      <w:color w:val="FFFFFF" w:themeColor="background1"/>
    </w:rPr>
  </w:style>
  <w:style w:type="paragraph" w:customStyle="1" w:styleId="SubStepAlpha">
    <w:name w:val="SubStep Alpha"/>
    <w:basedOn w:val="BodyTextL25"/>
    <w:qFormat/>
    <w:rsid w:val="00C4157B"/>
    <w:pPr>
      <w:numPr>
        <w:ilvl w:val="2"/>
        <w:numId w:val="5"/>
      </w:numPr>
    </w:pPr>
  </w:style>
  <w:style w:type="paragraph" w:customStyle="1" w:styleId="CMD">
    <w:name w:val="CMD"/>
    <w:basedOn w:val="BodyTextL25"/>
    <w:link w:val="CMDChar"/>
    <w:qFormat/>
    <w:rsid w:val="003A19DC"/>
    <w:pPr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C4157B"/>
    <w:pPr>
      <w:numPr>
        <w:ilvl w:val="4"/>
        <w:numId w:val="5"/>
      </w:numPr>
    </w:pPr>
  </w:style>
  <w:style w:type="table" w:customStyle="1" w:styleId="LightList-Accent11">
    <w:name w:val="Light List - Accent 11"/>
    <w:basedOn w:val="Tabla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a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Sinlista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Sinlista"/>
    <w:uiPriority w:val="99"/>
    <w:rsid w:val="00C4157B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82211C"/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conformatoprevioCar">
    <w:name w:val="HTML con formato previo Car"/>
    <w:link w:val="HTMLconformatoprevio"/>
    <w:uiPriority w:val="99"/>
    <w:semiHidden/>
    <w:rsid w:val="00C6495E"/>
    <w:rPr>
      <w:rFonts w:ascii="Courier New" w:eastAsia="Times New Roman" w:hAnsi="Courier New" w:cs="Courier New"/>
    </w:rPr>
  </w:style>
  <w:style w:type="character" w:styleId="Refdecomentario">
    <w:name w:val="annotation reference"/>
    <w:semiHidden/>
    <w:unhideWhenUsed/>
    <w:rsid w:val="000B2344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0B234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0B234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234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Sinlista"/>
    <w:uiPriority w:val="99"/>
    <w:rsid w:val="00596998"/>
    <w:pPr>
      <w:numPr>
        <w:numId w:val="3"/>
      </w:numPr>
    </w:pPr>
  </w:style>
  <w:style w:type="character" w:customStyle="1" w:styleId="Ttulo4Car">
    <w:name w:val="Título 4 Car"/>
    <w:basedOn w:val="Fuentedeprrafopredeter"/>
    <w:link w:val="Ttulo4"/>
    <w:rsid w:val="008C54DE"/>
    <w:rPr>
      <w:rFonts w:eastAsia="Times New Roman"/>
      <w:bCs/>
      <w:szCs w:val="28"/>
    </w:rPr>
  </w:style>
  <w:style w:type="character" w:customStyle="1" w:styleId="Ttulo5Car">
    <w:name w:val="Título 5 Car"/>
    <w:basedOn w:val="Fuentedeprrafopredeter"/>
    <w:link w:val="Ttulo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semiHidden/>
    <w:rsid w:val="00BF76BE"/>
    <w:rPr>
      <w:rFonts w:eastAsia="Times New Roman"/>
      <w:szCs w:val="24"/>
    </w:rPr>
  </w:style>
  <w:style w:type="character" w:customStyle="1" w:styleId="Ttulo8Car">
    <w:name w:val="Título 8 Car"/>
    <w:basedOn w:val="Fuentedeprrafopredeter"/>
    <w:link w:val="Ttulo8"/>
    <w:semiHidden/>
    <w:rsid w:val="00BF76BE"/>
    <w:rPr>
      <w:rFonts w:eastAsia="Times New Roman"/>
      <w:i/>
      <w:iCs/>
      <w:szCs w:val="24"/>
    </w:rPr>
  </w:style>
  <w:style w:type="character" w:customStyle="1" w:styleId="Ttulo9Car">
    <w:name w:val="Título 9 Car"/>
    <w:basedOn w:val="Fuentedeprrafopredeter"/>
    <w:link w:val="Ttulo9"/>
    <w:semiHidden/>
    <w:rsid w:val="00BF76BE"/>
    <w:rPr>
      <w:rFonts w:eastAsia="Times New Roman" w:cs="Arial"/>
      <w:sz w:val="22"/>
      <w:szCs w:val="22"/>
    </w:rPr>
  </w:style>
  <w:style w:type="character" w:customStyle="1" w:styleId="Ttulo3Car">
    <w:name w:val="Título 3 Car"/>
    <w:link w:val="Ttulo3"/>
    <w:rsid w:val="00E222D2"/>
    <w:rPr>
      <w:rFonts w:eastAsia="Times New Roman"/>
      <w:bCs/>
      <w:szCs w:val="26"/>
    </w:rPr>
  </w:style>
  <w:style w:type="paragraph" w:styleId="Textonotaalfinal">
    <w:name w:val="endnote text"/>
    <w:basedOn w:val="Normal"/>
    <w:link w:val="TextonotaalfinalC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231DCA"/>
    <w:rPr>
      <w:rFonts w:eastAsia="Times New Roman"/>
    </w:rPr>
  </w:style>
  <w:style w:type="paragraph" w:styleId="Textonotapie">
    <w:name w:val="footnote text"/>
    <w:basedOn w:val="Normal"/>
    <w:link w:val="TextonotapieC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231DCA"/>
    <w:rPr>
      <w:rFonts w:eastAsia="Times New Roman"/>
    </w:rPr>
  </w:style>
  <w:style w:type="paragraph" w:styleId="ndice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ndice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ndice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ndice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ndice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ndice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ndice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ndice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ndice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Ttulodendice">
    <w:name w:val="index heading"/>
    <w:basedOn w:val="Normal"/>
    <w:next w:val="ndice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extomacro">
    <w:name w:val="macro"/>
    <w:link w:val="TextomacroC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TextomacroCar">
    <w:name w:val="Texto macro Car"/>
    <w:basedOn w:val="Fuentedeprrafopredeter"/>
    <w:link w:val="Textomacro"/>
    <w:semiHidden/>
    <w:rsid w:val="00231DCA"/>
    <w:rPr>
      <w:rFonts w:ascii="Courier New" w:eastAsia="Times New Roman" w:hAnsi="Courier New" w:cs="Courier New"/>
      <w:lang w:val="es-419" w:eastAsia="en-US" w:bidi="ar-SA"/>
    </w:rPr>
  </w:style>
  <w:style w:type="paragraph" w:styleId="Textoconsangra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adeilustracion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Encabezadodelista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D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D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D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D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D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D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D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D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D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Textoindependiente">
    <w:name w:val="Body Text"/>
    <w:basedOn w:val="Normal"/>
    <w:link w:val="TextoindependienteC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TextoindependienteCar">
    <w:name w:val="Texto independiente Car"/>
    <w:link w:val="Textoindependiente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CMDBold">
    <w:name w:val="CMD Bold"/>
    <w:basedOn w:val="CMD"/>
    <w:next w:val="BodyTextL50"/>
    <w:link w:val="CMDBoldChar"/>
    <w:qFormat/>
    <w:rsid w:val="00C73E03"/>
    <w:pPr>
      <w:spacing w:before="60" w:after="60"/>
    </w:pPr>
    <w:rPr>
      <w:b/>
    </w:rPr>
  </w:style>
  <w:style w:type="paragraph" w:customStyle="1" w:styleId="BodyTextBold">
    <w:name w:val="Body Text Bold"/>
    <w:basedOn w:val="Textoindependiente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Fuentedeprrafopredeter"/>
    <w:link w:val="CMD"/>
    <w:rsid w:val="0082211C"/>
    <w:rPr>
      <w:rFonts w:ascii="Courier New" w:hAnsi="Courier New"/>
      <w:szCs w:val="22"/>
    </w:rPr>
  </w:style>
  <w:style w:type="character" w:customStyle="1" w:styleId="CMDBoldChar">
    <w:name w:val="CMD Bold Char"/>
    <w:basedOn w:val="CMDChar"/>
    <w:link w:val="CMDBold"/>
    <w:rsid w:val="00C73E03"/>
    <w:rPr>
      <w:rFonts w:ascii="Courier New" w:hAnsi="Courier New"/>
      <w:b/>
      <w:szCs w:val="22"/>
    </w:rPr>
  </w:style>
  <w:style w:type="character" w:customStyle="1" w:styleId="BodyTextBoldChar">
    <w:name w:val="Body Text Bold Char"/>
    <w:basedOn w:val="TextoindependienteCar"/>
    <w:link w:val="BodyTextBold"/>
    <w:rsid w:val="00C73E03"/>
    <w:rPr>
      <w:rFonts w:eastAsia="Times New Roman" w:cs="Arial"/>
      <w:b/>
      <w:szCs w:val="24"/>
    </w:rPr>
  </w:style>
  <w:style w:type="paragraph" w:styleId="Ttulo">
    <w:name w:val="Title"/>
    <w:basedOn w:val="Normal"/>
    <w:next w:val="BodyTextL25"/>
    <w:link w:val="TtuloCar"/>
    <w:qFormat/>
    <w:rsid w:val="0073604C"/>
    <w:pPr>
      <w:spacing w:before="0" w:after="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rsid w:val="0073604C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a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8E4468"/>
    <w:rPr>
      <w:color w:val="808080"/>
    </w:rPr>
  </w:style>
  <w:style w:type="character" w:styleId="Hipervnculo">
    <w:name w:val="Hyperlink"/>
    <w:basedOn w:val="Fuentedeprrafopredeter"/>
    <w:unhideWhenUsed/>
    <w:rsid w:val="00671CF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71C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8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02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88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1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76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311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173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13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84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7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36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56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40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71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54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343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8BEE28186EA41FB982E8464A0EE47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5629D9-B701-4EC3-AC32-995C48881264}"/>
      </w:docPartPr>
      <w:docPartBody>
        <w:p w:rsidR="00BF17CD" w:rsidRDefault="001C797B">
          <w:r>
            <w:rPr>
              <w:rStyle w:val="Textodelmarcadordeposicin"/>
              <w:lang w:val="es-419"/>
            </w:rPr>
            <w:t>[Cargo]</w:t>
          </w:r>
        </w:p>
      </w:docPartBody>
    </w:docPart>
    <w:docPart>
      <w:docPartPr>
        <w:name w:val="50EAF3449AD74A20B599F43961C917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104EEB-AE2C-4197-9424-2862C13DB9E4}"/>
      </w:docPartPr>
      <w:docPartBody>
        <w:p w:rsidR="00731014" w:rsidRDefault="00BF17CD">
          <w:r>
            <w:rPr>
              <w:rStyle w:val="Textodelmarcadordeposicin"/>
              <w:lang w:val="es-419"/>
            </w:rPr>
            <w:t>[Cargo]</w:t>
          </w:r>
        </w:p>
      </w:docPartBody>
    </w:docPart>
    <w:docPart>
      <w:docPartPr>
        <w:name w:val="89B63803DAAE429AAE3E87BAFC49D9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EDADBD-5562-4972-8709-60AEBA1CB6F8}"/>
      </w:docPartPr>
      <w:docPartBody>
        <w:p w:rsidR="00731014" w:rsidRDefault="00BF17CD">
          <w:r>
            <w:rPr>
              <w:rStyle w:val="Textodelmarcadordeposicin"/>
              <w:lang w:val="es-419"/>
            </w:rPr>
            <w:t>[Comments]</w:t>
          </w:r>
        </w:p>
      </w:docPartBody>
    </w:docPart>
    <w:docPart>
      <w:docPartPr>
        <w:name w:val="2750D10F34074C47BB3D9DD6EDC3E8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C9A388-1392-4FE9-A5EB-55AC8F0DF0D2}"/>
      </w:docPartPr>
      <w:docPartBody>
        <w:p w:rsidR="00731014" w:rsidRDefault="00BF17CD">
          <w:r>
            <w:rPr>
              <w:rStyle w:val="Textodelmarcadordeposicin"/>
              <w:lang w:val="es-419"/>
            </w:rPr>
            <w:t>[Comments]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797B"/>
    <w:rsid w:val="001C797B"/>
    <w:rsid w:val="00437507"/>
    <w:rsid w:val="00731014"/>
    <w:rsid w:val="008C24D4"/>
    <w:rsid w:val="00A14C98"/>
    <w:rsid w:val="00A63D3B"/>
    <w:rsid w:val="00BF17CD"/>
    <w:rsid w:val="00D57A85"/>
    <w:rsid w:val="00D70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97B"/>
    <w:rPr>
      <w:rFonts w:cs="Times New Roman"/>
      <w:sz w:val="3276"/>
      <w:szCs w:val="327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F17C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F7C5242-5738-4FD6-AEE1-F86A8673F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4</TotalTime>
  <Pages>1</Pages>
  <Words>519</Words>
  <Characters>2959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Práctica de laboratorio: Investigación de una actualización de hardware</vt:lpstr>
      <vt:lpstr>Lab - Research a Hardware Upgrade</vt:lpstr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de laboratorio: Investigación de una actualización de hardware</dc:title>
  <dc:creator>Julio Mera</dc:creator>
  <dc:description>2015</dc:description>
  <cp:lastModifiedBy>JULIO MERA</cp:lastModifiedBy>
  <cp:revision>4</cp:revision>
  <cp:lastPrinted>2025-04-17T01:57:00Z</cp:lastPrinted>
  <dcterms:created xsi:type="dcterms:W3CDTF">2025-04-17T01:57:00Z</dcterms:created>
  <dcterms:modified xsi:type="dcterms:W3CDTF">2025-04-17T01:58:00Z</dcterms:modified>
</cp:coreProperties>
</file>