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4C0A" w14:textId="75B7B75F" w:rsidR="00B47C83" w:rsidRPr="00615402" w:rsidRDefault="00615402" w:rsidP="00615402">
      <w:pPr>
        <w:jc w:val="center"/>
        <w:rPr>
          <w:b/>
          <w:bCs/>
          <w:lang w:val="es-EC"/>
        </w:rPr>
      </w:pPr>
      <w:r w:rsidRPr="00615402">
        <w:rPr>
          <w:b/>
          <w:bCs/>
          <w:lang w:val="es-EC"/>
        </w:rPr>
        <w:t>Kit de herramientas del técnico en computación</w:t>
      </w:r>
    </w:p>
    <w:p w14:paraId="06BE0435" w14:textId="06D5698C" w:rsidR="00B47C83" w:rsidRPr="00615402" w:rsidRDefault="00615402" w:rsidP="00B47C83">
      <w:pPr>
        <w:rPr>
          <w:sz w:val="22"/>
          <w:szCs w:val="22"/>
          <w:lang w:val="es-EC"/>
        </w:rPr>
      </w:pPr>
      <w:r w:rsidRPr="00615402">
        <w:rPr>
          <w:b/>
          <w:bCs/>
          <w:sz w:val="22"/>
          <w:szCs w:val="22"/>
          <w:lang w:val="es-EC"/>
        </w:rPr>
        <w:t>Nombre:</w:t>
      </w:r>
      <w:r>
        <w:rPr>
          <w:sz w:val="22"/>
          <w:szCs w:val="22"/>
          <w:lang w:val="es-EC"/>
        </w:rPr>
        <w:t xml:space="preserve"> Julio Mera</w:t>
      </w:r>
    </w:p>
    <w:p w14:paraId="46326BE8" w14:textId="77777777" w:rsidR="007C7BAD" w:rsidRDefault="007C7BAD" w:rsidP="00032BE3">
      <w:pPr>
        <w:rPr>
          <w:sz w:val="22"/>
          <w:szCs w:val="22"/>
          <w:lang w:val="es-EC"/>
        </w:rPr>
      </w:pPr>
    </w:p>
    <w:p w14:paraId="6B91D951" w14:textId="351A5EFC" w:rsidR="00032BE3" w:rsidRPr="00032BE3" w:rsidRDefault="00032BE3" w:rsidP="00032BE3">
      <w:pPr>
        <w:rPr>
          <w:sz w:val="22"/>
          <w:szCs w:val="22"/>
          <w:lang w:val="es-EC"/>
        </w:rPr>
      </w:pPr>
      <w:r w:rsidRPr="00032BE3">
        <w:rPr>
          <w:sz w:val="22"/>
          <w:szCs w:val="22"/>
          <w:lang w:val="es-EC"/>
        </w:rPr>
        <w:t>El mantenimiento de computadoras requiere no solo conocimientos técnicos</w:t>
      </w:r>
      <w:r w:rsidR="00A0580E">
        <w:rPr>
          <w:sz w:val="22"/>
          <w:szCs w:val="22"/>
          <w:lang w:val="es-EC"/>
        </w:rPr>
        <w:t xml:space="preserve"> </w:t>
      </w:r>
      <w:r w:rsidRPr="00032BE3">
        <w:rPr>
          <w:sz w:val="22"/>
          <w:szCs w:val="22"/>
          <w:lang w:val="es-EC"/>
        </w:rPr>
        <w:t>sino también un conjunto de herramientas específicas que permitan realizar el trabajo de forma segura, eficiente y precisa</w:t>
      </w:r>
      <w:r w:rsidR="00A0580E">
        <w:rPr>
          <w:sz w:val="22"/>
          <w:szCs w:val="22"/>
          <w:lang w:val="es-EC"/>
        </w:rPr>
        <w:t>, y por ello u</w:t>
      </w:r>
      <w:r w:rsidRPr="00032BE3">
        <w:rPr>
          <w:sz w:val="22"/>
          <w:szCs w:val="22"/>
          <w:lang w:val="es-EC"/>
        </w:rPr>
        <w:t>n técnico de computación debe estar preparado para enfrentar desde limpiezas básicas hasta reparaciones complejas de hardware y software.</w:t>
      </w:r>
    </w:p>
    <w:p w14:paraId="554AF7BA" w14:textId="77777777" w:rsidR="00032BE3" w:rsidRPr="00032BE3" w:rsidRDefault="00032BE3" w:rsidP="00032BE3">
      <w:pPr>
        <w:rPr>
          <w:sz w:val="22"/>
          <w:szCs w:val="22"/>
          <w:lang w:val="es-EC"/>
        </w:rPr>
      </w:pPr>
    </w:p>
    <w:p w14:paraId="380E8BCA" w14:textId="77777777" w:rsidR="00032BE3" w:rsidRPr="00032BE3" w:rsidRDefault="00032BE3" w:rsidP="00032BE3">
      <w:pPr>
        <w:rPr>
          <w:b/>
          <w:bCs/>
          <w:sz w:val="22"/>
          <w:szCs w:val="22"/>
          <w:lang w:val="es-EC"/>
        </w:rPr>
      </w:pPr>
      <w:r w:rsidRPr="00032BE3">
        <w:rPr>
          <w:b/>
          <w:bCs/>
          <w:sz w:val="22"/>
          <w:szCs w:val="22"/>
          <w:lang w:val="es-EC"/>
        </w:rPr>
        <w:t>1. Destornilladores y llaves "Philips"</w:t>
      </w:r>
    </w:p>
    <w:p w14:paraId="21158978" w14:textId="77777777" w:rsidR="00032BE3" w:rsidRPr="00032BE3" w:rsidRDefault="00032BE3" w:rsidP="00032BE3">
      <w:pPr>
        <w:rPr>
          <w:sz w:val="22"/>
          <w:szCs w:val="22"/>
          <w:lang w:val="es-EC"/>
        </w:rPr>
      </w:pPr>
      <w:r w:rsidRPr="00032BE3">
        <w:rPr>
          <w:sz w:val="22"/>
          <w:szCs w:val="22"/>
          <w:lang w:val="es-EC"/>
        </w:rPr>
        <w:t xml:space="preserve">Los destornilladores de precisión son una herramienta básica pero esencial. Son utilizados para abrir gabinetes, desmontar tarjetas madre, discos duros, fuentes de poder y ensamblar o desensamblar cualquier parte del hardware. Se recomienda contar con destornilladores de punta cruz (Philips), punta plana y </w:t>
      </w:r>
      <w:proofErr w:type="spellStart"/>
      <w:r w:rsidRPr="00032BE3">
        <w:rPr>
          <w:sz w:val="22"/>
          <w:szCs w:val="22"/>
          <w:lang w:val="es-EC"/>
        </w:rPr>
        <w:t>Torx</w:t>
      </w:r>
      <w:proofErr w:type="spellEnd"/>
      <w:r w:rsidRPr="00032BE3">
        <w:rPr>
          <w:sz w:val="22"/>
          <w:szCs w:val="22"/>
          <w:lang w:val="es-EC"/>
        </w:rPr>
        <w:t>. Muchos kits vienen con cabezales magnéticos intercambiables, lo cual facilita la manipulación de tornillos pequeños. También es útil tener un destornillador con mango ergonómico para evitar fatiga en reparaciones prolongadas.</w:t>
      </w:r>
    </w:p>
    <w:p w14:paraId="1CF448EB" w14:textId="77777777" w:rsidR="00032BE3" w:rsidRPr="00032BE3" w:rsidRDefault="00032BE3" w:rsidP="00032BE3">
      <w:pPr>
        <w:rPr>
          <w:sz w:val="22"/>
          <w:szCs w:val="22"/>
          <w:lang w:val="es-EC"/>
        </w:rPr>
      </w:pPr>
    </w:p>
    <w:p w14:paraId="629E128C" w14:textId="77777777" w:rsidR="00032BE3" w:rsidRPr="00032BE3" w:rsidRDefault="00032BE3" w:rsidP="00032BE3">
      <w:pPr>
        <w:rPr>
          <w:b/>
          <w:bCs/>
          <w:sz w:val="22"/>
          <w:szCs w:val="22"/>
          <w:lang w:val="es-EC"/>
        </w:rPr>
      </w:pPr>
      <w:r w:rsidRPr="00032BE3">
        <w:rPr>
          <w:b/>
          <w:bCs/>
          <w:sz w:val="22"/>
          <w:szCs w:val="22"/>
          <w:lang w:val="es-EC"/>
        </w:rPr>
        <w:t>2. Pinzas de precisión</w:t>
      </w:r>
    </w:p>
    <w:p w14:paraId="653A6105" w14:textId="77777777" w:rsidR="00032BE3" w:rsidRPr="00032BE3" w:rsidRDefault="00032BE3" w:rsidP="00032BE3">
      <w:pPr>
        <w:rPr>
          <w:sz w:val="22"/>
          <w:szCs w:val="22"/>
          <w:lang w:val="es-EC"/>
        </w:rPr>
      </w:pPr>
      <w:r w:rsidRPr="00032BE3">
        <w:rPr>
          <w:sz w:val="22"/>
          <w:szCs w:val="22"/>
          <w:lang w:val="es-EC"/>
        </w:rPr>
        <w:t>Las pinzas permiten acceder a espacios pequeños, manipular tornillos difíciles de alcanzar, sostener cables o conectar pines. Las más recomendadas para técnicos son las antiestáticas con puntas finas o curvas. Este tipo de herramienta es especialmente útil al instalar o retirar jumpers, cables frontales del gabinete o conectores pequeños.</w:t>
      </w:r>
    </w:p>
    <w:p w14:paraId="69A6E106" w14:textId="77777777" w:rsidR="00032BE3" w:rsidRPr="00032BE3" w:rsidRDefault="00032BE3" w:rsidP="00032BE3">
      <w:pPr>
        <w:rPr>
          <w:sz w:val="22"/>
          <w:szCs w:val="22"/>
          <w:lang w:val="es-EC"/>
        </w:rPr>
      </w:pPr>
    </w:p>
    <w:p w14:paraId="4213A362" w14:textId="77777777" w:rsidR="00032BE3" w:rsidRPr="00032BE3" w:rsidRDefault="00032BE3" w:rsidP="00032BE3">
      <w:pPr>
        <w:rPr>
          <w:b/>
          <w:bCs/>
          <w:sz w:val="22"/>
          <w:szCs w:val="22"/>
          <w:lang w:val="es-EC"/>
        </w:rPr>
      </w:pPr>
      <w:r w:rsidRPr="00032BE3">
        <w:rPr>
          <w:b/>
          <w:bCs/>
          <w:sz w:val="22"/>
          <w:szCs w:val="22"/>
          <w:lang w:val="es-EC"/>
        </w:rPr>
        <w:t>3. Detector de voltaje</w:t>
      </w:r>
    </w:p>
    <w:p w14:paraId="066FB847" w14:textId="77777777" w:rsidR="00032BE3" w:rsidRPr="00032BE3" w:rsidRDefault="00032BE3" w:rsidP="00032BE3">
      <w:pPr>
        <w:rPr>
          <w:sz w:val="22"/>
          <w:szCs w:val="22"/>
          <w:lang w:val="es-EC"/>
        </w:rPr>
      </w:pPr>
      <w:r w:rsidRPr="00032BE3">
        <w:rPr>
          <w:sz w:val="22"/>
          <w:szCs w:val="22"/>
          <w:lang w:val="es-EC"/>
        </w:rPr>
        <w:t>Este dispositivo ayuda a detectar si hay energía fluyendo en una fuente de poder o en un enchufe sin tener que hacer contacto directo con el cable. Es especialmente útil para trabajos eléctricos en fuentes ATX o al revisar que un equipo no está energizado antes de abrirlo, reduciendo riesgos de descarga.</w:t>
      </w:r>
    </w:p>
    <w:p w14:paraId="39F9FC84" w14:textId="77777777" w:rsidR="00032BE3" w:rsidRPr="00032BE3" w:rsidRDefault="00032BE3" w:rsidP="00032BE3">
      <w:pPr>
        <w:rPr>
          <w:sz w:val="22"/>
          <w:szCs w:val="22"/>
          <w:lang w:val="es-EC"/>
        </w:rPr>
      </w:pPr>
    </w:p>
    <w:p w14:paraId="46591FB5" w14:textId="77777777" w:rsidR="00032BE3" w:rsidRPr="00032BE3" w:rsidRDefault="00032BE3" w:rsidP="00032BE3">
      <w:pPr>
        <w:rPr>
          <w:b/>
          <w:bCs/>
          <w:sz w:val="22"/>
          <w:szCs w:val="22"/>
          <w:lang w:val="es-EC"/>
        </w:rPr>
      </w:pPr>
      <w:r w:rsidRPr="00032BE3">
        <w:rPr>
          <w:b/>
          <w:bCs/>
          <w:sz w:val="22"/>
          <w:szCs w:val="22"/>
          <w:lang w:val="es-EC"/>
        </w:rPr>
        <w:t>4. Silicón multiusos</w:t>
      </w:r>
    </w:p>
    <w:p w14:paraId="64222EBB" w14:textId="77777777" w:rsidR="00032BE3" w:rsidRPr="00032BE3" w:rsidRDefault="00032BE3" w:rsidP="00032BE3">
      <w:pPr>
        <w:rPr>
          <w:sz w:val="22"/>
          <w:szCs w:val="22"/>
          <w:lang w:val="es-EC"/>
        </w:rPr>
      </w:pPr>
      <w:r w:rsidRPr="00032BE3">
        <w:rPr>
          <w:sz w:val="22"/>
          <w:szCs w:val="22"/>
          <w:lang w:val="es-EC"/>
        </w:rPr>
        <w:t>Aunque no es una herramienta exclusiva del ámbito informático, el silicón puede utilizarse para fijar cables, proteger conexiones o incluso sellar pequeñas grietas en gabinetes. No reemplaza métodos profesionales de aislamiento, pero puede ser útil en trabajos rápidos o emergencias.</w:t>
      </w:r>
    </w:p>
    <w:p w14:paraId="37F7D272" w14:textId="77777777" w:rsidR="00032BE3" w:rsidRPr="00032BE3" w:rsidRDefault="00032BE3" w:rsidP="00032BE3">
      <w:pPr>
        <w:rPr>
          <w:sz w:val="22"/>
          <w:szCs w:val="22"/>
          <w:lang w:val="es-EC"/>
        </w:rPr>
      </w:pPr>
    </w:p>
    <w:p w14:paraId="3951350F" w14:textId="77777777" w:rsidR="00032BE3" w:rsidRPr="00032BE3" w:rsidRDefault="00032BE3" w:rsidP="00032BE3">
      <w:pPr>
        <w:rPr>
          <w:b/>
          <w:bCs/>
          <w:sz w:val="22"/>
          <w:szCs w:val="22"/>
          <w:lang w:val="es-EC"/>
        </w:rPr>
      </w:pPr>
      <w:r w:rsidRPr="00032BE3">
        <w:rPr>
          <w:b/>
          <w:bCs/>
          <w:sz w:val="22"/>
          <w:szCs w:val="22"/>
          <w:lang w:val="es-EC"/>
        </w:rPr>
        <w:lastRenderedPageBreak/>
        <w:t>5. Multímetro digital</w:t>
      </w:r>
    </w:p>
    <w:p w14:paraId="7B6D4B86" w14:textId="77777777" w:rsidR="00032BE3" w:rsidRPr="00032BE3" w:rsidRDefault="00032BE3" w:rsidP="00032BE3">
      <w:pPr>
        <w:rPr>
          <w:sz w:val="22"/>
          <w:szCs w:val="22"/>
          <w:lang w:val="es-EC"/>
        </w:rPr>
      </w:pPr>
      <w:r w:rsidRPr="00032BE3">
        <w:rPr>
          <w:sz w:val="22"/>
          <w:szCs w:val="22"/>
          <w:lang w:val="es-EC"/>
        </w:rPr>
        <w:t>El multímetro es imprescindible para medir voltaje, continuidad, resistencia eléctrica y verificar si una fuente de poder está entregando los valores correctos. También permite verificar la integridad de componentes electrónicos como condensadores o fusibles. Según TD SYNNEX (2024), es una herramienta indispensable para diagnóstico eléctrico de cualquier equipo.</w:t>
      </w:r>
    </w:p>
    <w:p w14:paraId="6D5F9696" w14:textId="77777777" w:rsidR="00032BE3" w:rsidRPr="00032BE3" w:rsidRDefault="00032BE3" w:rsidP="00032BE3">
      <w:pPr>
        <w:rPr>
          <w:sz w:val="22"/>
          <w:szCs w:val="22"/>
          <w:lang w:val="es-EC"/>
        </w:rPr>
      </w:pPr>
    </w:p>
    <w:p w14:paraId="0720F6FA" w14:textId="77777777" w:rsidR="00032BE3" w:rsidRPr="00032BE3" w:rsidRDefault="00032BE3" w:rsidP="00032BE3">
      <w:pPr>
        <w:rPr>
          <w:b/>
          <w:bCs/>
          <w:sz w:val="22"/>
          <w:szCs w:val="22"/>
          <w:lang w:val="es-EC"/>
        </w:rPr>
      </w:pPr>
      <w:r w:rsidRPr="00032BE3">
        <w:rPr>
          <w:b/>
          <w:bCs/>
          <w:sz w:val="22"/>
          <w:szCs w:val="22"/>
          <w:lang w:val="es-EC"/>
        </w:rPr>
        <w:t>6. Cámara térmica</w:t>
      </w:r>
    </w:p>
    <w:p w14:paraId="16AF7950" w14:textId="77777777" w:rsidR="00032BE3" w:rsidRPr="00032BE3" w:rsidRDefault="00032BE3" w:rsidP="00032BE3">
      <w:pPr>
        <w:rPr>
          <w:sz w:val="22"/>
          <w:szCs w:val="22"/>
          <w:lang w:val="es-EC"/>
        </w:rPr>
      </w:pPr>
      <w:r w:rsidRPr="00032BE3">
        <w:rPr>
          <w:sz w:val="22"/>
          <w:szCs w:val="22"/>
          <w:lang w:val="es-EC"/>
        </w:rPr>
        <w:t>Una herramienta avanzada, pero muy útil en diagnósticos profesionales. Las cámaras térmicas permiten detectar zonas calientes dentro del equipo, como un procesador sin disipación adecuada, una tarjeta gráfica en mal estado o cortocircuitos. Cada vez son más accesibles en versiones portátiles conectables al celular.</w:t>
      </w:r>
    </w:p>
    <w:p w14:paraId="42F7F26A" w14:textId="77777777" w:rsidR="00032BE3" w:rsidRPr="00032BE3" w:rsidRDefault="00032BE3" w:rsidP="00032BE3">
      <w:pPr>
        <w:rPr>
          <w:sz w:val="22"/>
          <w:szCs w:val="22"/>
          <w:lang w:val="es-EC"/>
        </w:rPr>
      </w:pPr>
    </w:p>
    <w:p w14:paraId="3D1B9C88" w14:textId="77777777" w:rsidR="00032BE3" w:rsidRPr="00032BE3" w:rsidRDefault="00032BE3" w:rsidP="00032BE3">
      <w:pPr>
        <w:rPr>
          <w:b/>
          <w:bCs/>
          <w:sz w:val="22"/>
          <w:szCs w:val="22"/>
          <w:lang w:val="es-EC"/>
        </w:rPr>
      </w:pPr>
      <w:r w:rsidRPr="00032BE3">
        <w:rPr>
          <w:b/>
          <w:bCs/>
          <w:sz w:val="22"/>
          <w:szCs w:val="22"/>
          <w:lang w:val="es-EC"/>
        </w:rPr>
        <w:t>7. Pulsera antiestática</w:t>
      </w:r>
    </w:p>
    <w:p w14:paraId="6750E6F2" w14:textId="77777777" w:rsidR="00032BE3" w:rsidRPr="00032BE3" w:rsidRDefault="00032BE3" w:rsidP="00032BE3">
      <w:pPr>
        <w:rPr>
          <w:sz w:val="22"/>
          <w:szCs w:val="22"/>
          <w:lang w:val="es-EC"/>
        </w:rPr>
      </w:pPr>
      <w:r w:rsidRPr="00032BE3">
        <w:rPr>
          <w:sz w:val="22"/>
          <w:szCs w:val="22"/>
          <w:lang w:val="es-EC"/>
        </w:rPr>
        <w:t>Evita que la electricidad estática acumulada en el cuerpo humano dañe componentes sensibles. Se conecta mediante una pinza a una superficie metálica con descarga a tierra. Es especialmente importante al trabajar con tarjetas madre, memorias RAM o procesadores.</w:t>
      </w:r>
    </w:p>
    <w:p w14:paraId="38FAF8C7" w14:textId="77777777" w:rsidR="00032BE3" w:rsidRPr="00032BE3" w:rsidRDefault="00032BE3" w:rsidP="00032BE3">
      <w:pPr>
        <w:rPr>
          <w:sz w:val="22"/>
          <w:szCs w:val="22"/>
          <w:lang w:val="es-EC"/>
        </w:rPr>
      </w:pPr>
    </w:p>
    <w:p w14:paraId="0F26B706" w14:textId="77777777" w:rsidR="00032BE3" w:rsidRPr="00032BE3" w:rsidRDefault="00032BE3" w:rsidP="00032BE3">
      <w:pPr>
        <w:rPr>
          <w:b/>
          <w:bCs/>
          <w:sz w:val="22"/>
          <w:szCs w:val="22"/>
          <w:lang w:val="es-EC"/>
        </w:rPr>
      </w:pPr>
      <w:r w:rsidRPr="00032BE3">
        <w:rPr>
          <w:b/>
          <w:bCs/>
          <w:sz w:val="22"/>
          <w:szCs w:val="22"/>
          <w:lang w:val="es-EC"/>
        </w:rPr>
        <w:t>8. Brochas y cepillos suaves</w:t>
      </w:r>
    </w:p>
    <w:p w14:paraId="5B4814A7" w14:textId="77777777" w:rsidR="00032BE3" w:rsidRPr="00032BE3" w:rsidRDefault="00032BE3" w:rsidP="00032BE3">
      <w:pPr>
        <w:rPr>
          <w:sz w:val="22"/>
          <w:szCs w:val="22"/>
          <w:lang w:val="es-EC"/>
        </w:rPr>
      </w:pPr>
      <w:r w:rsidRPr="00032BE3">
        <w:rPr>
          <w:sz w:val="22"/>
          <w:szCs w:val="22"/>
          <w:lang w:val="es-EC"/>
        </w:rPr>
        <w:t>Sirven para eliminar el polvo acumulado en las placas, ventiladores, disipadores y ranuras de expansión. Deben tener cerdas suaves para no dañar los circuitos. Se recomienda no usar brochas comunes que puedan generar electricidad estática. Mantenimiento (2019) aconseja su uso regular como parte del mantenimiento preventivo.</w:t>
      </w:r>
    </w:p>
    <w:p w14:paraId="6A04CCC7" w14:textId="77777777" w:rsidR="00032BE3" w:rsidRPr="00032BE3" w:rsidRDefault="00032BE3" w:rsidP="00032BE3">
      <w:pPr>
        <w:rPr>
          <w:sz w:val="22"/>
          <w:szCs w:val="22"/>
          <w:lang w:val="es-EC"/>
        </w:rPr>
      </w:pPr>
    </w:p>
    <w:p w14:paraId="5530E2F5" w14:textId="77777777" w:rsidR="00032BE3" w:rsidRPr="00032BE3" w:rsidRDefault="00032BE3" w:rsidP="00032BE3">
      <w:pPr>
        <w:rPr>
          <w:b/>
          <w:bCs/>
          <w:sz w:val="22"/>
          <w:szCs w:val="22"/>
          <w:lang w:val="es-EC"/>
        </w:rPr>
      </w:pPr>
      <w:r w:rsidRPr="00032BE3">
        <w:rPr>
          <w:b/>
          <w:bCs/>
          <w:sz w:val="22"/>
          <w:szCs w:val="22"/>
          <w:lang w:val="es-EC"/>
        </w:rPr>
        <w:t>9. Aire comprimido</w:t>
      </w:r>
    </w:p>
    <w:p w14:paraId="4F7FA3B9" w14:textId="77777777" w:rsidR="00032BE3" w:rsidRPr="00032BE3" w:rsidRDefault="00032BE3" w:rsidP="00032BE3">
      <w:pPr>
        <w:rPr>
          <w:sz w:val="22"/>
          <w:szCs w:val="22"/>
          <w:lang w:val="es-EC"/>
        </w:rPr>
      </w:pPr>
      <w:r w:rsidRPr="00032BE3">
        <w:rPr>
          <w:sz w:val="22"/>
          <w:szCs w:val="22"/>
          <w:lang w:val="es-EC"/>
        </w:rPr>
        <w:t>Limpia el polvo de lugares de difícil acceso como los slots de memoria RAM, puertos USB o ventiladores. Es más seguro que usar una aspiradora o soplador eléctrico. También permite limpiar teclados mecánicos sin desmontarlos completamente.</w:t>
      </w:r>
    </w:p>
    <w:p w14:paraId="4539DCDB" w14:textId="77777777" w:rsidR="00032BE3" w:rsidRPr="00032BE3" w:rsidRDefault="00032BE3" w:rsidP="00032BE3">
      <w:pPr>
        <w:rPr>
          <w:sz w:val="22"/>
          <w:szCs w:val="22"/>
          <w:lang w:val="es-EC"/>
        </w:rPr>
      </w:pPr>
    </w:p>
    <w:p w14:paraId="57DA8EB4" w14:textId="77777777" w:rsidR="00032BE3" w:rsidRPr="00032BE3" w:rsidRDefault="00032BE3" w:rsidP="00032BE3">
      <w:pPr>
        <w:rPr>
          <w:b/>
          <w:bCs/>
          <w:sz w:val="22"/>
          <w:szCs w:val="22"/>
          <w:lang w:val="es-EC"/>
        </w:rPr>
      </w:pPr>
      <w:r w:rsidRPr="00032BE3">
        <w:rPr>
          <w:b/>
          <w:bCs/>
          <w:sz w:val="22"/>
          <w:szCs w:val="22"/>
          <w:lang w:val="es-EC"/>
        </w:rPr>
        <w:t>10. Pasta térmica</w:t>
      </w:r>
    </w:p>
    <w:p w14:paraId="76A184BA" w14:textId="77777777" w:rsidR="00032BE3" w:rsidRPr="00032BE3" w:rsidRDefault="00032BE3" w:rsidP="00032BE3">
      <w:pPr>
        <w:rPr>
          <w:sz w:val="22"/>
          <w:szCs w:val="22"/>
          <w:lang w:val="es-EC"/>
        </w:rPr>
      </w:pPr>
      <w:r w:rsidRPr="00032BE3">
        <w:rPr>
          <w:sz w:val="22"/>
          <w:szCs w:val="22"/>
          <w:lang w:val="es-EC"/>
        </w:rPr>
        <w:t>Se coloca entre la superficie del procesador y el disipador para mejorar la conducción térmica. Una buena pasta térmica ayuda a mantener la temperatura del CPU en niveles seguros. Si no se aplica correctamente o si está seca, puede provocar sobrecalentamiento. Como explican Losada &amp; Losada (2022), renovar la pasta cada cierto tiempo es clave para el rendimiento térmico.</w:t>
      </w:r>
    </w:p>
    <w:p w14:paraId="7B953C09" w14:textId="77777777" w:rsidR="00032BE3" w:rsidRPr="00032BE3" w:rsidRDefault="00032BE3" w:rsidP="00032BE3">
      <w:pPr>
        <w:rPr>
          <w:b/>
          <w:bCs/>
          <w:sz w:val="22"/>
          <w:szCs w:val="22"/>
          <w:lang w:val="es-EC"/>
        </w:rPr>
      </w:pPr>
      <w:r w:rsidRPr="00032BE3">
        <w:rPr>
          <w:b/>
          <w:bCs/>
          <w:sz w:val="22"/>
          <w:szCs w:val="22"/>
          <w:lang w:val="es-EC"/>
        </w:rPr>
        <w:t>11. Linterna LED o lámpara de inspección</w:t>
      </w:r>
    </w:p>
    <w:p w14:paraId="272D1F2E" w14:textId="77777777" w:rsidR="00032BE3" w:rsidRPr="00032BE3" w:rsidRDefault="00032BE3" w:rsidP="00032BE3">
      <w:pPr>
        <w:rPr>
          <w:sz w:val="22"/>
          <w:szCs w:val="22"/>
          <w:lang w:val="es-EC"/>
        </w:rPr>
      </w:pPr>
      <w:r w:rsidRPr="00032BE3">
        <w:rPr>
          <w:sz w:val="22"/>
          <w:szCs w:val="22"/>
          <w:lang w:val="es-EC"/>
        </w:rPr>
        <w:t>Facilita trabajar dentro de gabinetes, sobre todo en espacios oscuros. Las linternas LED modernas son pequeñas, potentes y pueden incluir ganchos o imanes para dejarlas fijas mientras se trabaja.</w:t>
      </w:r>
    </w:p>
    <w:p w14:paraId="10206EF0" w14:textId="77777777" w:rsidR="00032BE3" w:rsidRPr="00032BE3" w:rsidRDefault="00032BE3" w:rsidP="00032BE3">
      <w:pPr>
        <w:rPr>
          <w:sz w:val="22"/>
          <w:szCs w:val="22"/>
          <w:lang w:val="es-EC"/>
        </w:rPr>
      </w:pPr>
    </w:p>
    <w:p w14:paraId="474C97D2" w14:textId="77777777" w:rsidR="00032BE3" w:rsidRPr="00032BE3" w:rsidRDefault="00032BE3" w:rsidP="00032BE3">
      <w:pPr>
        <w:rPr>
          <w:b/>
          <w:bCs/>
          <w:sz w:val="22"/>
          <w:szCs w:val="22"/>
          <w:lang w:val="es-EC"/>
        </w:rPr>
      </w:pPr>
      <w:r w:rsidRPr="00032BE3">
        <w:rPr>
          <w:b/>
          <w:bCs/>
          <w:sz w:val="22"/>
          <w:szCs w:val="22"/>
          <w:lang w:val="es-EC"/>
        </w:rPr>
        <w:t>12. Cinta aislante</w:t>
      </w:r>
    </w:p>
    <w:p w14:paraId="60693AB0" w14:textId="77777777" w:rsidR="00032BE3" w:rsidRPr="00032BE3" w:rsidRDefault="00032BE3" w:rsidP="00032BE3">
      <w:pPr>
        <w:rPr>
          <w:sz w:val="22"/>
          <w:szCs w:val="22"/>
          <w:lang w:val="es-EC"/>
        </w:rPr>
      </w:pPr>
      <w:r w:rsidRPr="00032BE3">
        <w:rPr>
          <w:sz w:val="22"/>
          <w:szCs w:val="22"/>
          <w:lang w:val="es-EC"/>
        </w:rPr>
        <w:t>Se usa para cubrir cables pelados, proteger conexiones temporales o agrupar cables dentro del gabinete. No sustituye una reparación definitiva, pero es muy útil para asegurar cables sueltos durante un trabajo de campo.</w:t>
      </w:r>
    </w:p>
    <w:p w14:paraId="772236FE" w14:textId="77777777" w:rsidR="00032BE3" w:rsidRPr="00032BE3" w:rsidRDefault="00032BE3" w:rsidP="00032BE3">
      <w:pPr>
        <w:rPr>
          <w:sz w:val="22"/>
          <w:szCs w:val="22"/>
          <w:lang w:val="es-EC"/>
        </w:rPr>
      </w:pPr>
    </w:p>
    <w:p w14:paraId="76A499F1" w14:textId="77777777" w:rsidR="00032BE3" w:rsidRPr="00032BE3" w:rsidRDefault="00032BE3" w:rsidP="00032BE3">
      <w:pPr>
        <w:rPr>
          <w:b/>
          <w:bCs/>
          <w:sz w:val="22"/>
          <w:szCs w:val="22"/>
          <w:lang w:val="es-EC"/>
        </w:rPr>
      </w:pPr>
      <w:r w:rsidRPr="00032BE3">
        <w:rPr>
          <w:b/>
          <w:bCs/>
          <w:sz w:val="22"/>
          <w:szCs w:val="22"/>
          <w:lang w:val="es-EC"/>
        </w:rPr>
        <w:t xml:space="preserve">13. Memoria USB </w:t>
      </w:r>
      <w:proofErr w:type="spellStart"/>
      <w:r w:rsidRPr="00032BE3">
        <w:rPr>
          <w:b/>
          <w:bCs/>
          <w:sz w:val="22"/>
          <w:szCs w:val="22"/>
          <w:lang w:val="es-EC"/>
        </w:rPr>
        <w:t>booteable</w:t>
      </w:r>
      <w:proofErr w:type="spellEnd"/>
    </w:p>
    <w:p w14:paraId="23B2B381" w14:textId="77777777" w:rsidR="00032BE3" w:rsidRPr="00032BE3" w:rsidRDefault="00032BE3" w:rsidP="00032BE3">
      <w:pPr>
        <w:rPr>
          <w:sz w:val="22"/>
          <w:szCs w:val="22"/>
          <w:lang w:val="es-EC"/>
        </w:rPr>
      </w:pPr>
      <w:r w:rsidRPr="00032BE3">
        <w:rPr>
          <w:sz w:val="22"/>
          <w:szCs w:val="22"/>
          <w:lang w:val="es-EC"/>
        </w:rPr>
        <w:t>Permite arrancar sistemas operativos, ejecutar herramientas de diagnóstico, instalar controladores o formatear discos. Peñalver (2024) destaca su importancia para tareas de instalación y recuperación de equipos infectados o con fallos en el arranque.</w:t>
      </w:r>
    </w:p>
    <w:p w14:paraId="3CDD6630" w14:textId="77777777" w:rsidR="00032BE3" w:rsidRPr="00032BE3" w:rsidRDefault="00032BE3" w:rsidP="00032BE3">
      <w:pPr>
        <w:rPr>
          <w:sz w:val="22"/>
          <w:szCs w:val="22"/>
          <w:lang w:val="es-EC"/>
        </w:rPr>
      </w:pPr>
    </w:p>
    <w:p w14:paraId="14A60D4A" w14:textId="77777777" w:rsidR="00032BE3" w:rsidRPr="00032BE3" w:rsidRDefault="00032BE3" w:rsidP="00032BE3">
      <w:pPr>
        <w:rPr>
          <w:b/>
          <w:bCs/>
          <w:sz w:val="22"/>
          <w:szCs w:val="22"/>
          <w:lang w:val="es-EC"/>
        </w:rPr>
      </w:pPr>
      <w:r w:rsidRPr="00032BE3">
        <w:rPr>
          <w:b/>
          <w:bCs/>
          <w:sz w:val="22"/>
          <w:szCs w:val="22"/>
          <w:lang w:val="es-EC"/>
        </w:rPr>
        <w:t>14. Cables y adaptadores (SATA, HDMI, USB, etc.)</w:t>
      </w:r>
    </w:p>
    <w:p w14:paraId="41589F28" w14:textId="77777777" w:rsidR="00032BE3" w:rsidRPr="00032BE3" w:rsidRDefault="00032BE3" w:rsidP="00032BE3">
      <w:pPr>
        <w:rPr>
          <w:sz w:val="22"/>
          <w:szCs w:val="22"/>
          <w:lang w:val="es-EC"/>
        </w:rPr>
      </w:pPr>
      <w:r w:rsidRPr="00032BE3">
        <w:rPr>
          <w:sz w:val="22"/>
          <w:szCs w:val="22"/>
          <w:lang w:val="es-EC"/>
        </w:rPr>
        <w:t>Tener a mano cables adicionales permite realizar pruebas rápidas de discos, pantallas o dispositivos externos. Los adaptadores USB a SATA o USB-C a HDMI amplían la compatibilidad con distintos tipos de hardware.</w:t>
      </w:r>
    </w:p>
    <w:p w14:paraId="1AFE118C" w14:textId="77777777" w:rsidR="00032BE3" w:rsidRPr="00032BE3" w:rsidRDefault="00032BE3" w:rsidP="00032BE3">
      <w:pPr>
        <w:rPr>
          <w:sz w:val="22"/>
          <w:szCs w:val="22"/>
          <w:lang w:val="es-EC"/>
        </w:rPr>
      </w:pPr>
    </w:p>
    <w:p w14:paraId="1FF3E7A0" w14:textId="77777777" w:rsidR="00032BE3" w:rsidRPr="00032BE3" w:rsidRDefault="00032BE3" w:rsidP="00032BE3">
      <w:pPr>
        <w:rPr>
          <w:b/>
          <w:bCs/>
          <w:sz w:val="22"/>
          <w:szCs w:val="22"/>
          <w:lang w:val="es-EC"/>
        </w:rPr>
      </w:pPr>
      <w:r w:rsidRPr="00032BE3">
        <w:rPr>
          <w:b/>
          <w:bCs/>
          <w:sz w:val="22"/>
          <w:szCs w:val="22"/>
          <w:lang w:val="es-EC"/>
        </w:rPr>
        <w:t>15. Alcohol isopropílico (90-99%)</w:t>
      </w:r>
    </w:p>
    <w:p w14:paraId="6B09AEB4" w14:textId="77777777" w:rsidR="00032BE3" w:rsidRDefault="00032BE3" w:rsidP="00032BE3">
      <w:pPr>
        <w:rPr>
          <w:sz w:val="22"/>
          <w:szCs w:val="22"/>
          <w:lang w:val="es-EC"/>
        </w:rPr>
      </w:pPr>
      <w:r w:rsidRPr="00032BE3">
        <w:rPr>
          <w:sz w:val="22"/>
          <w:szCs w:val="22"/>
          <w:lang w:val="es-EC"/>
        </w:rPr>
        <w:t xml:space="preserve">Ideal para limpiar placas electrónicas, quitar la pasta térmica vieja o limpiar superficies sin dejar residuos. No es conductor y se evapora rápidamente, por lo que es seguro para la mayoría de </w:t>
      </w:r>
      <w:proofErr w:type="gramStart"/>
      <w:r w:rsidRPr="00032BE3">
        <w:rPr>
          <w:sz w:val="22"/>
          <w:szCs w:val="22"/>
          <w:lang w:val="es-EC"/>
        </w:rPr>
        <w:t>componentes</w:t>
      </w:r>
      <w:proofErr w:type="gramEnd"/>
      <w:r w:rsidRPr="00032BE3">
        <w:rPr>
          <w:sz w:val="22"/>
          <w:szCs w:val="22"/>
          <w:lang w:val="es-EC"/>
        </w:rPr>
        <w:t>. Losada &amp; Losada (2022) recomiendan aplicarlo con hisopos o paños suaves para evitar daños.</w:t>
      </w:r>
    </w:p>
    <w:p w14:paraId="7DDDCA1E" w14:textId="77777777" w:rsidR="0047238A" w:rsidRDefault="0047238A" w:rsidP="0047238A">
      <w:pPr>
        <w:rPr>
          <w:sz w:val="22"/>
          <w:szCs w:val="22"/>
          <w:lang w:val="es-EC"/>
        </w:rPr>
      </w:pPr>
    </w:p>
    <w:p w14:paraId="00A1E1F9" w14:textId="2581C135" w:rsidR="0047238A" w:rsidRPr="0047238A" w:rsidRDefault="0047238A" w:rsidP="0047238A">
      <w:pPr>
        <w:rPr>
          <w:b/>
          <w:bCs/>
          <w:sz w:val="22"/>
          <w:szCs w:val="22"/>
          <w:lang w:val="es-EC"/>
        </w:rPr>
      </w:pPr>
      <w:r w:rsidRPr="0047238A">
        <w:rPr>
          <w:b/>
          <w:bCs/>
          <w:sz w:val="22"/>
          <w:szCs w:val="22"/>
          <w:lang w:val="es-EC"/>
        </w:rPr>
        <w:t>Herramientas adicionales del técnico en computación</w:t>
      </w:r>
    </w:p>
    <w:p w14:paraId="514C0B9A" w14:textId="0BBD5B71" w:rsidR="00DA01A8" w:rsidRDefault="0047238A" w:rsidP="0047238A">
      <w:pPr>
        <w:rPr>
          <w:sz w:val="22"/>
          <w:szCs w:val="22"/>
          <w:lang w:val="es-EC"/>
        </w:rPr>
      </w:pPr>
      <w:r w:rsidRPr="0047238A">
        <w:rPr>
          <w:sz w:val="22"/>
          <w:szCs w:val="22"/>
          <w:lang w:val="es-EC"/>
        </w:rPr>
        <w:t xml:space="preserve">Además del equipo esencial, existen otras herramientas que no siempre se consideran obligatorias, pero que pueden marcar una gran diferencia en tareas más especializadas, instalación de redes, recuperación de datos o trabajos de precisión. </w:t>
      </w:r>
    </w:p>
    <w:p w14:paraId="7A69C707" w14:textId="77777777" w:rsidR="00DA01A8" w:rsidRDefault="00DA01A8">
      <w:pPr>
        <w:rPr>
          <w:sz w:val="22"/>
          <w:szCs w:val="22"/>
          <w:lang w:val="es-EC"/>
        </w:rPr>
      </w:pPr>
      <w:r>
        <w:rPr>
          <w:sz w:val="22"/>
          <w:szCs w:val="22"/>
          <w:lang w:val="es-EC"/>
        </w:rPr>
        <w:br w:type="page"/>
      </w:r>
    </w:p>
    <w:p w14:paraId="2A6AD0C6" w14:textId="77777777" w:rsidR="00AB324D" w:rsidRPr="00AB324D" w:rsidRDefault="00AB324D" w:rsidP="00AB324D">
      <w:pPr>
        <w:rPr>
          <w:b/>
          <w:bCs/>
          <w:sz w:val="22"/>
          <w:szCs w:val="22"/>
          <w:lang w:val="es-EC"/>
        </w:rPr>
      </w:pPr>
      <w:r w:rsidRPr="00AB324D">
        <w:rPr>
          <w:b/>
          <w:bCs/>
          <w:sz w:val="22"/>
          <w:szCs w:val="22"/>
          <w:lang w:val="es-EC"/>
        </w:rPr>
        <w:t>16. Juego de llaves Allen (Hexagonales)</w:t>
      </w:r>
    </w:p>
    <w:p w14:paraId="555B0D76" w14:textId="44FA5C63" w:rsidR="00AB324D" w:rsidRDefault="0047238A" w:rsidP="00AB324D">
      <w:pPr>
        <w:rPr>
          <w:sz w:val="22"/>
          <w:szCs w:val="22"/>
          <w:lang w:val="es-EC"/>
        </w:rPr>
      </w:pPr>
      <w:r w:rsidRPr="0047238A">
        <w:rPr>
          <w:sz w:val="22"/>
          <w:szCs w:val="22"/>
          <w:lang w:val="es-EC"/>
        </w:rPr>
        <w:t xml:space="preserve">Las llaves Allen son útiles para abrir estructuras metálicas como soportes de monitores, gabinetes especiales, bastidores de servidores, sillas </w:t>
      </w:r>
      <w:proofErr w:type="spellStart"/>
      <w:proofErr w:type="gramStart"/>
      <w:r w:rsidRPr="0047238A">
        <w:rPr>
          <w:sz w:val="22"/>
          <w:szCs w:val="22"/>
          <w:lang w:val="es-EC"/>
        </w:rPr>
        <w:t>gamer</w:t>
      </w:r>
      <w:proofErr w:type="spellEnd"/>
      <w:proofErr w:type="gramEnd"/>
      <w:r w:rsidRPr="0047238A">
        <w:rPr>
          <w:sz w:val="22"/>
          <w:szCs w:val="22"/>
          <w:lang w:val="es-EC"/>
        </w:rPr>
        <w:t>, o para desmontar discos duros externos con carcasa protegida. Están disponibles en sistemas métricos e imperiales, por lo que tener un set variado permite adaptarse a diferentes tipos de hardware.</w:t>
      </w:r>
    </w:p>
    <w:p w14:paraId="47AED534" w14:textId="77777777" w:rsidR="0047238A" w:rsidRPr="0047238A" w:rsidRDefault="0047238A" w:rsidP="00AB324D">
      <w:pPr>
        <w:rPr>
          <w:sz w:val="22"/>
          <w:szCs w:val="22"/>
          <w:lang w:val="es-EC"/>
        </w:rPr>
      </w:pPr>
    </w:p>
    <w:p w14:paraId="21205065" w14:textId="77777777" w:rsidR="00AB324D" w:rsidRPr="00AB324D" w:rsidRDefault="00AB324D" w:rsidP="00AB324D">
      <w:pPr>
        <w:rPr>
          <w:b/>
          <w:bCs/>
          <w:sz w:val="22"/>
          <w:szCs w:val="22"/>
          <w:lang w:val="es-EC"/>
        </w:rPr>
      </w:pPr>
      <w:r w:rsidRPr="00AB324D">
        <w:rPr>
          <w:b/>
          <w:bCs/>
          <w:sz w:val="22"/>
          <w:szCs w:val="22"/>
          <w:lang w:val="es-EC"/>
        </w:rPr>
        <w:t>17. Extractor de chips o jumper remover</w:t>
      </w:r>
    </w:p>
    <w:p w14:paraId="59C053F4" w14:textId="4F9CFD78" w:rsidR="00AB324D" w:rsidRDefault="00616EC7" w:rsidP="00AB324D">
      <w:pPr>
        <w:rPr>
          <w:sz w:val="22"/>
          <w:szCs w:val="22"/>
          <w:lang w:val="es-EC"/>
        </w:rPr>
      </w:pPr>
      <w:r w:rsidRPr="00616EC7">
        <w:rPr>
          <w:sz w:val="22"/>
          <w:szCs w:val="22"/>
          <w:lang w:val="es-EC"/>
        </w:rPr>
        <w:t>Esta herramienta permite retirar integrados o jumpers sin dañar las patas del componente ni el zócalo de la placa madre. Es fundamental cuando se trabaja con hardware sensible o en reparaciones de BIOS o placas base antiguas. También se usa en prácticas de electrónica para sustituir circuitos integrados.</w:t>
      </w:r>
    </w:p>
    <w:p w14:paraId="3CF67009" w14:textId="77777777" w:rsidR="00616EC7" w:rsidRPr="00616EC7" w:rsidRDefault="00616EC7" w:rsidP="00AB324D">
      <w:pPr>
        <w:rPr>
          <w:sz w:val="22"/>
          <w:szCs w:val="22"/>
          <w:lang w:val="es-EC"/>
        </w:rPr>
      </w:pPr>
    </w:p>
    <w:p w14:paraId="42618AA9" w14:textId="77777777" w:rsidR="00AB324D" w:rsidRPr="00AB324D" w:rsidRDefault="00AB324D" w:rsidP="00AB324D">
      <w:pPr>
        <w:rPr>
          <w:b/>
          <w:bCs/>
          <w:sz w:val="22"/>
          <w:szCs w:val="22"/>
          <w:lang w:val="es-EC"/>
        </w:rPr>
      </w:pPr>
      <w:r w:rsidRPr="00AB324D">
        <w:rPr>
          <w:b/>
          <w:bCs/>
          <w:sz w:val="22"/>
          <w:szCs w:val="22"/>
          <w:lang w:val="es-EC"/>
        </w:rPr>
        <w:t xml:space="preserve">18. Pelacables o </w:t>
      </w:r>
      <w:proofErr w:type="spellStart"/>
      <w:r w:rsidRPr="00AB324D">
        <w:rPr>
          <w:b/>
          <w:bCs/>
          <w:sz w:val="22"/>
          <w:szCs w:val="22"/>
          <w:lang w:val="es-EC"/>
        </w:rPr>
        <w:t>crimpadora</w:t>
      </w:r>
      <w:proofErr w:type="spellEnd"/>
    </w:p>
    <w:p w14:paraId="5BFDA88D" w14:textId="12B7335B" w:rsidR="00AB324D" w:rsidRDefault="00616EC7" w:rsidP="00AB324D">
      <w:pPr>
        <w:rPr>
          <w:sz w:val="22"/>
          <w:szCs w:val="22"/>
          <w:lang w:val="es-EC"/>
        </w:rPr>
      </w:pPr>
      <w:r w:rsidRPr="00616EC7">
        <w:rPr>
          <w:sz w:val="22"/>
          <w:szCs w:val="22"/>
          <w:lang w:val="es-EC"/>
        </w:rPr>
        <w:t xml:space="preserve">Ideal para técnicos que instalan redes, ya que permite preparar cables UTP para conectores RJ-45 (Ethernet) o RJ-11 (telefonía). La </w:t>
      </w:r>
      <w:proofErr w:type="spellStart"/>
      <w:r w:rsidRPr="00616EC7">
        <w:rPr>
          <w:sz w:val="22"/>
          <w:szCs w:val="22"/>
          <w:lang w:val="es-EC"/>
        </w:rPr>
        <w:t>crimpadora</w:t>
      </w:r>
      <w:proofErr w:type="spellEnd"/>
      <w:r w:rsidRPr="00616EC7">
        <w:rPr>
          <w:sz w:val="22"/>
          <w:szCs w:val="22"/>
          <w:lang w:val="es-EC"/>
        </w:rPr>
        <w:t xml:space="preserve"> también puede cortar y verificar la presión del contacto, garantizando que los cables no se aflojen. Algunos modelos incluyen medidor de longitud y cuchilla de corte lateral.</w:t>
      </w:r>
    </w:p>
    <w:p w14:paraId="12153069" w14:textId="77777777" w:rsidR="00616EC7" w:rsidRPr="00616EC7" w:rsidRDefault="00616EC7" w:rsidP="00AB324D">
      <w:pPr>
        <w:rPr>
          <w:sz w:val="22"/>
          <w:szCs w:val="22"/>
          <w:lang w:val="es-EC"/>
        </w:rPr>
      </w:pPr>
    </w:p>
    <w:p w14:paraId="2D38028A" w14:textId="77777777" w:rsidR="00AB324D" w:rsidRPr="00AB324D" w:rsidRDefault="00AB324D" w:rsidP="00AB324D">
      <w:pPr>
        <w:rPr>
          <w:b/>
          <w:bCs/>
          <w:sz w:val="22"/>
          <w:szCs w:val="22"/>
          <w:lang w:val="es-EC"/>
        </w:rPr>
      </w:pPr>
      <w:r w:rsidRPr="00AB324D">
        <w:rPr>
          <w:b/>
          <w:bCs/>
          <w:sz w:val="22"/>
          <w:szCs w:val="22"/>
          <w:lang w:val="es-EC"/>
        </w:rPr>
        <w:t xml:space="preserve">19. Probador de cables de red (Cable </w:t>
      </w:r>
      <w:proofErr w:type="spellStart"/>
      <w:r w:rsidRPr="00AB324D">
        <w:rPr>
          <w:b/>
          <w:bCs/>
          <w:sz w:val="22"/>
          <w:szCs w:val="22"/>
          <w:lang w:val="es-EC"/>
        </w:rPr>
        <w:t>Tester</w:t>
      </w:r>
      <w:proofErr w:type="spellEnd"/>
      <w:r w:rsidRPr="00AB324D">
        <w:rPr>
          <w:b/>
          <w:bCs/>
          <w:sz w:val="22"/>
          <w:szCs w:val="22"/>
          <w:lang w:val="es-EC"/>
        </w:rPr>
        <w:t>)</w:t>
      </w:r>
    </w:p>
    <w:p w14:paraId="29C3997F" w14:textId="309816D7" w:rsidR="00AB324D" w:rsidRDefault="00616EC7" w:rsidP="00AB324D">
      <w:pPr>
        <w:rPr>
          <w:sz w:val="22"/>
          <w:szCs w:val="22"/>
          <w:lang w:val="es-EC"/>
        </w:rPr>
      </w:pPr>
      <w:r w:rsidRPr="00616EC7">
        <w:rPr>
          <w:sz w:val="22"/>
          <w:szCs w:val="22"/>
          <w:lang w:val="es-EC"/>
        </w:rPr>
        <w:t>Permite comprobar si los pares de un cable de red están correctamente conectados, identificando cortes, inversión de pares o problemas de conexión. Es muy útil al crear cables desde cero o verificar instalaciones de red en hogares, oficinas o centros educativos. Algunos modelos también prueban cables coaxiales o telefónicos.</w:t>
      </w:r>
    </w:p>
    <w:p w14:paraId="014DF02A" w14:textId="77777777" w:rsidR="00616EC7" w:rsidRPr="00AB324D" w:rsidRDefault="00616EC7" w:rsidP="00AB324D">
      <w:pPr>
        <w:rPr>
          <w:sz w:val="22"/>
          <w:szCs w:val="22"/>
          <w:lang w:val="es-EC"/>
        </w:rPr>
      </w:pPr>
    </w:p>
    <w:p w14:paraId="4FE45B2D" w14:textId="77777777" w:rsidR="00AB324D" w:rsidRPr="00AB324D" w:rsidRDefault="00AB324D" w:rsidP="00AB324D">
      <w:pPr>
        <w:rPr>
          <w:b/>
          <w:bCs/>
          <w:sz w:val="22"/>
          <w:szCs w:val="22"/>
          <w:lang w:val="es-EC"/>
        </w:rPr>
      </w:pPr>
      <w:r w:rsidRPr="00AB324D">
        <w:rPr>
          <w:b/>
          <w:bCs/>
          <w:sz w:val="22"/>
          <w:szCs w:val="22"/>
          <w:lang w:val="es-EC"/>
        </w:rPr>
        <w:t>20. Soplete de aire caliente o estación de soldadura SMD</w:t>
      </w:r>
    </w:p>
    <w:p w14:paraId="630CA341" w14:textId="0471B961" w:rsidR="00AB324D" w:rsidRDefault="00616EC7" w:rsidP="00AB324D">
      <w:pPr>
        <w:rPr>
          <w:sz w:val="22"/>
          <w:szCs w:val="22"/>
          <w:lang w:val="es-EC"/>
        </w:rPr>
      </w:pPr>
      <w:r w:rsidRPr="00616EC7">
        <w:rPr>
          <w:sz w:val="22"/>
          <w:szCs w:val="22"/>
          <w:lang w:val="es-EC"/>
        </w:rPr>
        <w:t xml:space="preserve">Es una herramienta avanzada utilizada para reparaciones a nivel de componentes. La estación de aire caliente permite soldar y desoldar chips SMD (montaje superficial), reparar placas base dañadas, cambiar </w:t>
      </w:r>
      <w:proofErr w:type="spellStart"/>
      <w:r w:rsidRPr="00616EC7">
        <w:rPr>
          <w:sz w:val="22"/>
          <w:szCs w:val="22"/>
          <w:lang w:val="es-EC"/>
        </w:rPr>
        <w:t>MOSFETs</w:t>
      </w:r>
      <w:proofErr w:type="spellEnd"/>
      <w:r w:rsidRPr="00616EC7">
        <w:rPr>
          <w:sz w:val="22"/>
          <w:szCs w:val="22"/>
          <w:lang w:val="es-EC"/>
        </w:rPr>
        <w:t xml:space="preserve"> o GPU de laptops. Es indispensable para técnicos que trabajan con </w:t>
      </w:r>
      <w:proofErr w:type="spellStart"/>
      <w:r w:rsidRPr="00616EC7">
        <w:rPr>
          <w:sz w:val="22"/>
          <w:szCs w:val="22"/>
          <w:lang w:val="es-EC"/>
        </w:rPr>
        <w:t>microsoldadura</w:t>
      </w:r>
      <w:proofErr w:type="spellEnd"/>
      <w:r w:rsidRPr="00616EC7">
        <w:rPr>
          <w:sz w:val="22"/>
          <w:szCs w:val="22"/>
          <w:lang w:val="es-EC"/>
        </w:rPr>
        <w:t xml:space="preserve"> y recuperación de hardware.</w:t>
      </w:r>
    </w:p>
    <w:p w14:paraId="4589A28E" w14:textId="4C2E0DC8" w:rsidR="00616EC7" w:rsidRPr="00616EC7" w:rsidRDefault="00DA01A8" w:rsidP="00AB324D">
      <w:pPr>
        <w:rPr>
          <w:sz w:val="22"/>
          <w:szCs w:val="22"/>
          <w:lang w:val="es-EC"/>
        </w:rPr>
      </w:pPr>
      <w:r>
        <w:rPr>
          <w:sz w:val="22"/>
          <w:szCs w:val="22"/>
          <w:lang w:val="es-EC"/>
        </w:rPr>
        <w:br w:type="page"/>
      </w:r>
    </w:p>
    <w:p w14:paraId="76DFE8E6" w14:textId="77777777" w:rsidR="00AB324D" w:rsidRPr="00AB324D" w:rsidRDefault="00AB324D" w:rsidP="00AB324D">
      <w:pPr>
        <w:rPr>
          <w:b/>
          <w:bCs/>
          <w:sz w:val="22"/>
          <w:szCs w:val="22"/>
          <w:lang w:val="es-EC"/>
        </w:rPr>
      </w:pPr>
      <w:r w:rsidRPr="00AB324D">
        <w:rPr>
          <w:b/>
          <w:bCs/>
          <w:sz w:val="22"/>
          <w:szCs w:val="22"/>
          <w:lang w:val="es-EC"/>
        </w:rPr>
        <w:t>21. Kit de limpieza de pantallas</w:t>
      </w:r>
    </w:p>
    <w:p w14:paraId="27B05B51" w14:textId="70B603E7" w:rsidR="00AB324D" w:rsidRDefault="00616EC7" w:rsidP="00AB324D">
      <w:pPr>
        <w:rPr>
          <w:sz w:val="22"/>
          <w:szCs w:val="22"/>
          <w:lang w:val="es-EC"/>
        </w:rPr>
      </w:pPr>
      <w:r w:rsidRPr="00616EC7">
        <w:rPr>
          <w:sz w:val="22"/>
          <w:szCs w:val="22"/>
          <w:lang w:val="es-EC"/>
        </w:rPr>
        <w:t xml:space="preserve">Contiene paños de microfibra, soluciones limpiadoras antiestáticas y cepillos suaves. Está diseñado específicamente para limpiar pantallas de monitores, laptops y </w:t>
      </w:r>
      <w:proofErr w:type="spellStart"/>
      <w:r w:rsidRPr="00616EC7">
        <w:rPr>
          <w:sz w:val="22"/>
          <w:szCs w:val="22"/>
          <w:lang w:val="es-EC"/>
        </w:rPr>
        <w:t>tablets</w:t>
      </w:r>
      <w:proofErr w:type="spellEnd"/>
      <w:r w:rsidRPr="00616EC7">
        <w:rPr>
          <w:sz w:val="22"/>
          <w:szCs w:val="22"/>
          <w:lang w:val="es-EC"/>
        </w:rPr>
        <w:t xml:space="preserve"> sin dejar rayas ni residuos. Algunos kits también incluyen toallitas húmedas individuales para trabajo móvil.</w:t>
      </w:r>
    </w:p>
    <w:p w14:paraId="268A13B0" w14:textId="77777777" w:rsidR="00616EC7" w:rsidRPr="00616EC7" w:rsidRDefault="00616EC7" w:rsidP="00AB324D">
      <w:pPr>
        <w:rPr>
          <w:sz w:val="22"/>
          <w:szCs w:val="22"/>
          <w:lang w:val="es-EC"/>
        </w:rPr>
      </w:pPr>
    </w:p>
    <w:p w14:paraId="33ABEA8C" w14:textId="77777777" w:rsidR="00AB324D" w:rsidRPr="00AB324D" w:rsidRDefault="00AB324D" w:rsidP="00AB324D">
      <w:pPr>
        <w:rPr>
          <w:b/>
          <w:bCs/>
          <w:sz w:val="22"/>
          <w:szCs w:val="22"/>
          <w:lang w:val="es-EC"/>
        </w:rPr>
      </w:pPr>
      <w:r w:rsidRPr="00AB324D">
        <w:rPr>
          <w:b/>
          <w:bCs/>
          <w:sz w:val="22"/>
          <w:szCs w:val="22"/>
          <w:lang w:val="es-EC"/>
        </w:rPr>
        <w:t>22. Disco duro externo o SSD portátil</w:t>
      </w:r>
    </w:p>
    <w:p w14:paraId="42059DAF" w14:textId="1F184C35" w:rsidR="00AB324D" w:rsidRDefault="00616EC7" w:rsidP="00AB324D">
      <w:pPr>
        <w:rPr>
          <w:sz w:val="22"/>
          <w:szCs w:val="22"/>
          <w:lang w:val="es-EC"/>
        </w:rPr>
      </w:pPr>
      <w:r w:rsidRPr="00616EC7">
        <w:rPr>
          <w:sz w:val="22"/>
          <w:szCs w:val="22"/>
          <w:lang w:val="es-EC"/>
        </w:rPr>
        <w:t xml:space="preserve">Permite realizar copias de seguridad, clonar discos duros defectuosos o trasladar archivos de gran tamaño. También es útil para recuperar datos de equipos que no arrancan, conectándolo como almacenamiento externo. Un técnico preparado suele tener más de un disco externo con diferentes sistemas de archivos (NTFS, </w:t>
      </w:r>
      <w:proofErr w:type="spellStart"/>
      <w:r w:rsidRPr="00616EC7">
        <w:rPr>
          <w:sz w:val="22"/>
          <w:szCs w:val="22"/>
          <w:lang w:val="es-EC"/>
        </w:rPr>
        <w:t>exFAT</w:t>
      </w:r>
      <w:proofErr w:type="spellEnd"/>
      <w:r w:rsidRPr="00616EC7">
        <w:rPr>
          <w:sz w:val="22"/>
          <w:szCs w:val="22"/>
          <w:lang w:val="es-EC"/>
        </w:rPr>
        <w:t>, HFS+, etc.).</w:t>
      </w:r>
    </w:p>
    <w:p w14:paraId="13E4ACEE" w14:textId="77777777" w:rsidR="00616EC7" w:rsidRPr="00616EC7" w:rsidRDefault="00616EC7" w:rsidP="00AB324D">
      <w:pPr>
        <w:rPr>
          <w:sz w:val="22"/>
          <w:szCs w:val="22"/>
          <w:lang w:val="es-EC"/>
        </w:rPr>
      </w:pPr>
    </w:p>
    <w:p w14:paraId="6C7F1A2A" w14:textId="77777777" w:rsidR="00AB324D" w:rsidRPr="00AB324D" w:rsidRDefault="00AB324D" w:rsidP="00AB324D">
      <w:pPr>
        <w:rPr>
          <w:b/>
          <w:bCs/>
          <w:sz w:val="22"/>
          <w:szCs w:val="22"/>
          <w:lang w:val="es-EC"/>
        </w:rPr>
      </w:pPr>
      <w:r w:rsidRPr="00AB324D">
        <w:rPr>
          <w:b/>
          <w:bCs/>
          <w:sz w:val="22"/>
          <w:szCs w:val="22"/>
          <w:lang w:val="es-EC"/>
        </w:rPr>
        <w:t xml:space="preserve">23. </w:t>
      </w:r>
      <w:proofErr w:type="gramStart"/>
      <w:r w:rsidRPr="00AB324D">
        <w:rPr>
          <w:b/>
          <w:bCs/>
          <w:sz w:val="22"/>
          <w:szCs w:val="22"/>
          <w:lang w:val="es-EC"/>
        </w:rPr>
        <w:t>Hub</w:t>
      </w:r>
      <w:proofErr w:type="gramEnd"/>
      <w:r w:rsidRPr="00AB324D">
        <w:rPr>
          <w:b/>
          <w:bCs/>
          <w:sz w:val="22"/>
          <w:szCs w:val="22"/>
          <w:lang w:val="es-EC"/>
        </w:rPr>
        <w:t xml:space="preserve"> USB o duplicador de puertos</w:t>
      </w:r>
    </w:p>
    <w:p w14:paraId="43483396" w14:textId="34B21CD0" w:rsidR="00AB324D" w:rsidRDefault="00ED598B" w:rsidP="00AB324D">
      <w:pPr>
        <w:rPr>
          <w:sz w:val="22"/>
          <w:szCs w:val="22"/>
          <w:lang w:val="es-EC"/>
        </w:rPr>
      </w:pPr>
      <w:r w:rsidRPr="00ED598B">
        <w:rPr>
          <w:sz w:val="22"/>
          <w:szCs w:val="22"/>
          <w:lang w:val="es-EC"/>
        </w:rPr>
        <w:t xml:space="preserve">Es útil cuando se necesita conectar varios dispositivos al mismo tiempo, como teclado, </w:t>
      </w:r>
      <w:proofErr w:type="gramStart"/>
      <w:r w:rsidRPr="00ED598B">
        <w:rPr>
          <w:sz w:val="22"/>
          <w:szCs w:val="22"/>
          <w:lang w:val="es-EC"/>
        </w:rPr>
        <w:t>mouse</w:t>
      </w:r>
      <w:proofErr w:type="gramEnd"/>
      <w:r w:rsidRPr="00ED598B">
        <w:rPr>
          <w:sz w:val="22"/>
          <w:szCs w:val="22"/>
          <w:lang w:val="es-EC"/>
        </w:rPr>
        <w:t xml:space="preserve">, memoria USB, adaptadores de red o discos externos, especialmente en laptops con pocos puertos. Algunos </w:t>
      </w:r>
      <w:proofErr w:type="spellStart"/>
      <w:r w:rsidRPr="00ED598B">
        <w:rPr>
          <w:sz w:val="22"/>
          <w:szCs w:val="22"/>
          <w:lang w:val="es-EC"/>
        </w:rPr>
        <w:t>hubs</w:t>
      </w:r>
      <w:proofErr w:type="spellEnd"/>
      <w:r w:rsidRPr="00ED598B">
        <w:rPr>
          <w:sz w:val="22"/>
          <w:szCs w:val="22"/>
          <w:lang w:val="es-EC"/>
        </w:rPr>
        <w:t xml:space="preserve"> incluyen alimentación externa, lo que permite usar dispositivos de alto consumo energético.</w:t>
      </w:r>
    </w:p>
    <w:p w14:paraId="411D7EFA" w14:textId="77777777" w:rsidR="00ED598B" w:rsidRPr="00ED598B" w:rsidRDefault="00ED598B" w:rsidP="00AB324D">
      <w:pPr>
        <w:rPr>
          <w:sz w:val="22"/>
          <w:szCs w:val="22"/>
          <w:lang w:val="es-EC"/>
        </w:rPr>
      </w:pPr>
    </w:p>
    <w:p w14:paraId="43EFEA2B" w14:textId="77777777" w:rsidR="00AB324D" w:rsidRPr="00AB324D" w:rsidRDefault="00AB324D" w:rsidP="00AB324D">
      <w:pPr>
        <w:rPr>
          <w:b/>
          <w:bCs/>
          <w:sz w:val="22"/>
          <w:szCs w:val="22"/>
          <w:lang w:val="es-EC"/>
        </w:rPr>
      </w:pPr>
      <w:r w:rsidRPr="00AB324D">
        <w:rPr>
          <w:b/>
          <w:bCs/>
          <w:sz w:val="22"/>
          <w:szCs w:val="22"/>
          <w:lang w:val="es-EC"/>
        </w:rPr>
        <w:t>24. Software de diagnóstico (en USB o CD)</w:t>
      </w:r>
    </w:p>
    <w:p w14:paraId="5D4BF468" w14:textId="43E74DAB" w:rsidR="00AB324D" w:rsidRDefault="00ED598B" w:rsidP="00AB324D">
      <w:pPr>
        <w:rPr>
          <w:sz w:val="22"/>
          <w:szCs w:val="22"/>
          <w:lang w:val="es-EC"/>
        </w:rPr>
      </w:pPr>
      <w:r w:rsidRPr="00ED598B">
        <w:rPr>
          <w:sz w:val="22"/>
          <w:szCs w:val="22"/>
          <w:lang w:val="es-EC"/>
        </w:rPr>
        <w:t xml:space="preserve">Aunque es intangible, este tipo de herramienta es esencial. Incluir herramientas como </w:t>
      </w:r>
      <w:proofErr w:type="spellStart"/>
      <w:r w:rsidRPr="00ED598B">
        <w:rPr>
          <w:i/>
          <w:iCs/>
          <w:sz w:val="22"/>
          <w:szCs w:val="22"/>
          <w:lang w:val="es-EC"/>
        </w:rPr>
        <w:t>Hiren’s</w:t>
      </w:r>
      <w:proofErr w:type="spellEnd"/>
      <w:r w:rsidRPr="00ED598B">
        <w:rPr>
          <w:i/>
          <w:iCs/>
          <w:sz w:val="22"/>
          <w:szCs w:val="22"/>
          <w:lang w:val="es-EC"/>
        </w:rPr>
        <w:t xml:space="preserve"> </w:t>
      </w:r>
      <w:proofErr w:type="spellStart"/>
      <w:r w:rsidRPr="00ED598B">
        <w:rPr>
          <w:i/>
          <w:iCs/>
          <w:sz w:val="22"/>
          <w:szCs w:val="22"/>
          <w:lang w:val="es-EC"/>
        </w:rPr>
        <w:t>Boot</w:t>
      </w:r>
      <w:proofErr w:type="spellEnd"/>
      <w:r w:rsidRPr="00ED598B">
        <w:rPr>
          <w:i/>
          <w:iCs/>
          <w:sz w:val="22"/>
          <w:szCs w:val="22"/>
          <w:lang w:val="es-EC"/>
        </w:rPr>
        <w:t xml:space="preserve"> CD</w:t>
      </w:r>
      <w:r w:rsidRPr="00ED598B">
        <w:rPr>
          <w:sz w:val="22"/>
          <w:szCs w:val="22"/>
          <w:lang w:val="es-EC"/>
        </w:rPr>
        <w:t xml:space="preserve">, </w:t>
      </w:r>
      <w:r w:rsidRPr="00ED598B">
        <w:rPr>
          <w:i/>
          <w:iCs/>
          <w:sz w:val="22"/>
          <w:szCs w:val="22"/>
          <w:lang w:val="es-EC"/>
        </w:rPr>
        <w:t>MemTest86</w:t>
      </w:r>
      <w:r w:rsidRPr="00ED598B">
        <w:rPr>
          <w:sz w:val="22"/>
          <w:szCs w:val="22"/>
          <w:lang w:val="es-EC"/>
        </w:rPr>
        <w:t xml:space="preserve">, </w:t>
      </w:r>
      <w:proofErr w:type="spellStart"/>
      <w:r w:rsidRPr="00ED598B">
        <w:rPr>
          <w:i/>
          <w:iCs/>
          <w:sz w:val="22"/>
          <w:szCs w:val="22"/>
          <w:lang w:val="es-EC"/>
        </w:rPr>
        <w:t>CrystalDiskInfo</w:t>
      </w:r>
      <w:proofErr w:type="spellEnd"/>
      <w:r w:rsidRPr="00ED598B">
        <w:rPr>
          <w:sz w:val="22"/>
          <w:szCs w:val="22"/>
          <w:lang w:val="es-EC"/>
        </w:rPr>
        <w:t xml:space="preserve">, </w:t>
      </w:r>
      <w:proofErr w:type="spellStart"/>
      <w:r w:rsidRPr="00ED598B">
        <w:rPr>
          <w:i/>
          <w:iCs/>
          <w:sz w:val="22"/>
          <w:szCs w:val="22"/>
          <w:lang w:val="es-EC"/>
        </w:rPr>
        <w:t>GParted</w:t>
      </w:r>
      <w:proofErr w:type="spellEnd"/>
      <w:r w:rsidRPr="00ED598B">
        <w:rPr>
          <w:sz w:val="22"/>
          <w:szCs w:val="22"/>
          <w:lang w:val="es-EC"/>
        </w:rPr>
        <w:t xml:space="preserve"> o </w:t>
      </w:r>
      <w:proofErr w:type="spellStart"/>
      <w:r w:rsidRPr="00ED598B">
        <w:rPr>
          <w:i/>
          <w:iCs/>
          <w:sz w:val="22"/>
          <w:szCs w:val="22"/>
          <w:lang w:val="es-EC"/>
        </w:rPr>
        <w:t>RescueZilla</w:t>
      </w:r>
      <w:proofErr w:type="spellEnd"/>
      <w:r w:rsidRPr="00ED598B">
        <w:rPr>
          <w:sz w:val="22"/>
          <w:szCs w:val="22"/>
          <w:lang w:val="es-EC"/>
        </w:rPr>
        <w:t xml:space="preserve"> permite diagnosticar fallos en la RAM, verificar el estado de discos, reparar particiones, clonar sistemas o recuperar información. Un técnico profesional siempre lleva una memoria USB preparada con estas utilidades.</w:t>
      </w:r>
    </w:p>
    <w:p w14:paraId="6B7595D2" w14:textId="77777777" w:rsidR="00ED598B" w:rsidRPr="00ED598B" w:rsidRDefault="00ED598B" w:rsidP="00AB324D">
      <w:pPr>
        <w:rPr>
          <w:sz w:val="22"/>
          <w:szCs w:val="22"/>
          <w:lang w:val="es-EC"/>
        </w:rPr>
      </w:pPr>
    </w:p>
    <w:p w14:paraId="45EC2527" w14:textId="77777777" w:rsidR="00AB324D" w:rsidRPr="00AB324D" w:rsidRDefault="00AB324D" w:rsidP="00AB324D">
      <w:pPr>
        <w:rPr>
          <w:b/>
          <w:bCs/>
          <w:sz w:val="22"/>
          <w:szCs w:val="22"/>
          <w:lang w:val="es-EC"/>
        </w:rPr>
      </w:pPr>
      <w:r w:rsidRPr="00AB324D">
        <w:rPr>
          <w:b/>
          <w:bCs/>
          <w:sz w:val="22"/>
          <w:szCs w:val="22"/>
          <w:lang w:val="es-EC"/>
        </w:rPr>
        <w:t>25. Termómetro digital láser</w:t>
      </w:r>
    </w:p>
    <w:p w14:paraId="25D12F63" w14:textId="3EF090B0" w:rsidR="00AB324D" w:rsidRDefault="00ED598B">
      <w:pPr>
        <w:rPr>
          <w:sz w:val="22"/>
          <w:szCs w:val="22"/>
          <w:lang w:val="es-EC"/>
        </w:rPr>
      </w:pPr>
      <w:r w:rsidRPr="00ED598B">
        <w:rPr>
          <w:sz w:val="22"/>
          <w:szCs w:val="22"/>
          <w:lang w:val="es-EC"/>
        </w:rPr>
        <w:t xml:space="preserve">Permite medir rápidamente la temperatura de un componente específico (CPU, GPU, fuente de poder) sin contacto físico. Es útil para confirmar si el sistema de ventilación está funcionando correctamente o si un componente se está sobrecalentando. </w:t>
      </w:r>
      <w:proofErr w:type="spellStart"/>
      <w:r w:rsidRPr="00ED598B">
        <w:rPr>
          <w:sz w:val="22"/>
          <w:szCs w:val="22"/>
        </w:rPr>
        <w:t>Algunos</w:t>
      </w:r>
      <w:proofErr w:type="spellEnd"/>
      <w:r w:rsidRPr="00ED598B">
        <w:rPr>
          <w:sz w:val="22"/>
          <w:szCs w:val="22"/>
        </w:rPr>
        <w:t xml:space="preserve"> </w:t>
      </w:r>
      <w:proofErr w:type="spellStart"/>
      <w:r w:rsidRPr="00ED598B">
        <w:rPr>
          <w:sz w:val="22"/>
          <w:szCs w:val="22"/>
        </w:rPr>
        <w:t>modelos</w:t>
      </w:r>
      <w:proofErr w:type="spellEnd"/>
      <w:r w:rsidRPr="00ED598B">
        <w:rPr>
          <w:sz w:val="22"/>
          <w:szCs w:val="22"/>
        </w:rPr>
        <w:t xml:space="preserve"> </w:t>
      </w:r>
      <w:proofErr w:type="spellStart"/>
      <w:r w:rsidRPr="00ED598B">
        <w:rPr>
          <w:sz w:val="22"/>
          <w:szCs w:val="22"/>
        </w:rPr>
        <w:t>incluso</w:t>
      </w:r>
      <w:proofErr w:type="spellEnd"/>
      <w:r w:rsidRPr="00ED598B">
        <w:rPr>
          <w:sz w:val="22"/>
          <w:szCs w:val="22"/>
        </w:rPr>
        <w:t xml:space="preserve"> </w:t>
      </w:r>
      <w:proofErr w:type="spellStart"/>
      <w:r w:rsidRPr="00ED598B">
        <w:rPr>
          <w:sz w:val="22"/>
          <w:szCs w:val="22"/>
        </w:rPr>
        <w:t>permiten</w:t>
      </w:r>
      <w:proofErr w:type="spellEnd"/>
      <w:r w:rsidRPr="00ED598B">
        <w:rPr>
          <w:sz w:val="22"/>
          <w:szCs w:val="22"/>
        </w:rPr>
        <w:t xml:space="preserve"> </w:t>
      </w:r>
      <w:proofErr w:type="spellStart"/>
      <w:r w:rsidRPr="00ED598B">
        <w:rPr>
          <w:sz w:val="22"/>
          <w:szCs w:val="22"/>
        </w:rPr>
        <w:t>configurar</w:t>
      </w:r>
      <w:proofErr w:type="spellEnd"/>
      <w:r w:rsidRPr="00ED598B">
        <w:rPr>
          <w:sz w:val="22"/>
          <w:szCs w:val="22"/>
        </w:rPr>
        <w:t xml:space="preserve"> </w:t>
      </w:r>
      <w:proofErr w:type="spellStart"/>
      <w:r w:rsidRPr="00ED598B">
        <w:rPr>
          <w:sz w:val="22"/>
          <w:szCs w:val="22"/>
        </w:rPr>
        <w:t>alarmas</w:t>
      </w:r>
      <w:proofErr w:type="spellEnd"/>
      <w:r w:rsidRPr="00ED598B">
        <w:rPr>
          <w:sz w:val="22"/>
          <w:szCs w:val="22"/>
        </w:rPr>
        <w:t xml:space="preserve"> de </w:t>
      </w:r>
      <w:proofErr w:type="spellStart"/>
      <w:r w:rsidRPr="00ED598B">
        <w:rPr>
          <w:sz w:val="22"/>
          <w:szCs w:val="22"/>
        </w:rPr>
        <w:t>temperatura</w:t>
      </w:r>
      <w:proofErr w:type="spellEnd"/>
      <w:r w:rsidRPr="00ED598B">
        <w:rPr>
          <w:sz w:val="22"/>
          <w:szCs w:val="22"/>
        </w:rPr>
        <w:t>.</w:t>
      </w:r>
    </w:p>
    <w:p w14:paraId="4213EB49" w14:textId="77777777" w:rsidR="00AB324D" w:rsidRDefault="00AB324D">
      <w:pPr>
        <w:rPr>
          <w:sz w:val="22"/>
          <w:szCs w:val="22"/>
          <w:lang w:val="es-EC"/>
        </w:rPr>
      </w:pPr>
    </w:p>
    <w:p w14:paraId="63C11868" w14:textId="77777777" w:rsidR="00AB324D" w:rsidRDefault="00AB324D">
      <w:pPr>
        <w:rPr>
          <w:sz w:val="22"/>
          <w:szCs w:val="22"/>
          <w:lang w:val="es-EC"/>
        </w:rPr>
      </w:pPr>
    </w:p>
    <w:p w14:paraId="77550446" w14:textId="77777777" w:rsidR="00AB324D" w:rsidRDefault="00AB324D">
      <w:pPr>
        <w:rPr>
          <w:sz w:val="22"/>
          <w:szCs w:val="22"/>
          <w:lang w:val="es-EC"/>
        </w:rPr>
      </w:pPr>
    </w:p>
    <w:p w14:paraId="23EA45A9" w14:textId="77777777" w:rsidR="00ED598B" w:rsidRPr="00615402" w:rsidRDefault="00ED598B" w:rsidP="00B47C83">
      <w:pPr>
        <w:rPr>
          <w:sz w:val="22"/>
          <w:szCs w:val="22"/>
          <w:lang w:val="es-EC"/>
        </w:rPr>
      </w:pPr>
    </w:p>
    <w:p w14:paraId="4DEADA4E" w14:textId="77777777" w:rsidR="00032BE3" w:rsidRPr="00032BE3" w:rsidRDefault="00032BE3" w:rsidP="00032BE3">
      <w:pPr>
        <w:rPr>
          <w:b/>
          <w:bCs/>
          <w:sz w:val="22"/>
          <w:szCs w:val="22"/>
          <w:lang w:val="es-EC"/>
        </w:rPr>
      </w:pPr>
      <w:r w:rsidRPr="00032BE3">
        <w:rPr>
          <w:b/>
          <w:bCs/>
          <w:sz w:val="22"/>
          <w:szCs w:val="22"/>
          <w:lang w:val="es-EC"/>
        </w:rPr>
        <w:t>Bibliografía</w:t>
      </w:r>
    </w:p>
    <w:p w14:paraId="45C5CF48" w14:textId="77777777" w:rsidR="00032BE3" w:rsidRPr="00032BE3" w:rsidRDefault="00032BE3" w:rsidP="00032BE3">
      <w:pPr>
        <w:rPr>
          <w:sz w:val="22"/>
          <w:szCs w:val="22"/>
          <w:lang w:val="es-EC"/>
        </w:rPr>
      </w:pPr>
      <w:r w:rsidRPr="00032BE3">
        <w:rPr>
          <w:sz w:val="22"/>
          <w:szCs w:val="22"/>
          <w:lang w:val="es-EC"/>
        </w:rPr>
        <w:t xml:space="preserve">Losada, D., &amp; Losada, D. (2022, 2 octubre). </w:t>
      </w:r>
      <w:r w:rsidRPr="00032BE3">
        <w:rPr>
          <w:i/>
          <w:iCs/>
          <w:sz w:val="22"/>
          <w:szCs w:val="22"/>
          <w:lang w:val="es-EC"/>
        </w:rPr>
        <w:t>Las mejores herramientas para limpiar tu PC</w:t>
      </w:r>
      <w:r w:rsidRPr="00032BE3">
        <w:rPr>
          <w:sz w:val="22"/>
          <w:szCs w:val="22"/>
          <w:lang w:val="es-EC"/>
        </w:rPr>
        <w:t xml:space="preserve">. Hobby Consolas. </w:t>
      </w:r>
      <w:hyperlink r:id="rId4" w:tgtFrame="_new" w:history="1">
        <w:r w:rsidRPr="00032BE3">
          <w:rPr>
            <w:rStyle w:val="Hipervnculo"/>
            <w:sz w:val="22"/>
            <w:szCs w:val="22"/>
            <w:lang w:val="es-EC"/>
          </w:rPr>
          <w:t>https://www.hobbyconsolas.com/guias-trucos/mejores-herramientas-limpiar-pc-1132537</w:t>
        </w:r>
      </w:hyperlink>
    </w:p>
    <w:p w14:paraId="50ADDB0A" w14:textId="77777777" w:rsidR="00032BE3" w:rsidRPr="00032BE3" w:rsidRDefault="00032BE3" w:rsidP="00032BE3">
      <w:pPr>
        <w:rPr>
          <w:sz w:val="22"/>
          <w:szCs w:val="22"/>
        </w:rPr>
      </w:pPr>
      <w:r w:rsidRPr="00032BE3">
        <w:rPr>
          <w:sz w:val="22"/>
          <w:szCs w:val="22"/>
          <w:lang w:val="es-EC"/>
        </w:rPr>
        <w:t xml:space="preserve">Peñalver, E. (2024, 17 diciembre). </w:t>
      </w:r>
      <w:r w:rsidRPr="00032BE3">
        <w:rPr>
          <w:i/>
          <w:iCs/>
          <w:sz w:val="22"/>
          <w:szCs w:val="22"/>
          <w:lang w:val="es-EC"/>
        </w:rPr>
        <w:t>Productos y herramientas que no pueden faltar para arreglar un PC</w:t>
      </w:r>
      <w:r w:rsidRPr="00032BE3">
        <w:rPr>
          <w:sz w:val="22"/>
          <w:szCs w:val="22"/>
          <w:lang w:val="es-EC"/>
        </w:rPr>
        <w:t xml:space="preserve">. </w:t>
      </w:r>
      <w:proofErr w:type="spellStart"/>
      <w:r w:rsidRPr="00032BE3">
        <w:rPr>
          <w:sz w:val="22"/>
          <w:szCs w:val="22"/>
        </w:rPr>
        <w:t>HardZone</w:t>
      </w:r>
      <w:proofErr w:type="spellEnd"/>
      <w:r w:rsidRPr="00032BE3">
        <w:rPr>
          <w:sz w:val="22"/>
          <w:szCs w:val="22"/>
        </w:rPr>
        <w:t xml:space="preserve">. </w:t>
      </w:r>
      <w:hyperlink r:id="rId5" w:tgtFrame="_new" w:history="1">
        <w:r w:rsidRPr="00032BE3">
          <w:rPr>
            <w:rStyle w:val="Hipervnculo"/>
            <w:sz w:val="22"/>
            <w:szCs w:val="22"/>
          </w:rPr>
          <w:t>https://hardzone.es/tutoriales/componentes/productos-herramientas-arreglar-pc/</w:t>
        </w:r>
      </w:hyperlink>
    </w:p>
    <w:p w14:paraId="38B8FF53" w14:textId="77777777" w:rsidR="00032BE3" w:rsidRPr="00032BE3" w:rsidRDefault="00032BE3" w:rsidP="00032BE3">
      <w:pPr>
        <w:rPr>
          <w:sz w:val="22"/>
          <w:szCs w:val="22"/>
          <w:lang w:val="es-EC"/>
        </w:rPr>
      </w:pPr>
      <w:r w:rsidRPr="00032BE3">
        <w:rPr>
          <w:sz w:val="22"/>
          <w:szCs w:val="22"/>
          <w:lang w:val="es-EC"/>
        </w:rPr>
        <w:t xml:space="preserve">Herramientas para el mantenimiento correctivo y preventivo - Mantenimiento. (2019, 20 enero). </w:t>
      </w:r>
      <w:r w:rsidRPr="00032BE3">
        <w:rPr>
          <w:i/>
          <w:iCs/>
          <w:sz w:val="22"/>
          <w:szCs w:val="22"/>
          <w:lang w:val="es-EC"/>
        </w:rPr>
        <w:t>Mantenimiento</w:t>
      </w:r>
      <w:r w:rsidRPr="00032BE3">
        <w:rPr>
          <w:sz w:val="22"/>
          <w:szCs w:val="22"/>
          <w:lang w:val="es-EC"/>
        </w:rPr>
        <w:t xml:space="preserve">. </w:t>
      </w:r>
      <w:hyperlink r:id="rId6" w:tgtFrame="_new" w:history="1">
        <w:r w:rsidRPr="00032BE3">
          <w:rPr>
            <w:rStyle w:val="Hipervnculo"/>
            <w:sz w:val="22"/>
            <w:szCs w:val="22"/>
            <w:lang w:val="es-EC"/>
          </w:rPr>
          <w:t>https://mantenimiento.win/herramientas-para-el-mantenimiento-correctivo-y-preventivo/</w:t>
        </w:r>
      </w:hyperlink>
    </w:p>
    <w:p w14:paraId="4C7B2837" w14:textId="1391ED71" w:rsidR="003E7554" w:rsidRPr="00AB324D" w:rsidRDefault="00032BE3">
      <w:pPr>
        <w:rPr>
          <w:sz w:val="22"/>
          <w:szCs w:val="22"/>
        </w:rPr>
      </w:pPr>
      <w:r w:rsidRPr="00032BE3">
        <w:rPr>
          <w:sz w:val="22"/>
          <w:szCs w:val="22"/>
          <w:lang w:val="es-EC"/>
        </w:rPr>
        <w:t xml:space="preserve">TD SYNNEX. (2024, 2 enero). </w:t>
      </w:r>
      <w:r w:rsidRPr="00032BE3">
        <w:rPr>
          <w:i/>
          <w:iCs/>
          <w:sz w:val="22"/>
          <w:szCs w:val="22"/>
          <w:lang w:val="es-EC"/>
        </w:rPr>
        <w:t xml:space="preserve">9 </w:t>
      </w:r>
      <w:proofErr w:type="gramStart"/>
      <w:r w:rsidRPr="00032BE3">
        <w:rPr>
          <w:i/>
          <w:iCs/>
          <w:sz w:val="22"/>
          <w:szCs w:val="22"/>
          <w:lang w:val="es-EC"/>
        </w:rPr>
        <w:t>Herramientas</w:t>
      </w:r>
      <w:proofErr w:type="gramEnd"/>
      <w:r w:rsidRPr="00032BE3">
        <w:rPr>
          <w:i/>
          <w:iCs/>
          <w:sz w:val="22"/>
          <w:szCs w:val="22"/>
          <w:lang w:val="es-EC"/>
        </w:rPr>
        <w:t xml:space="preserve"> de mantenimiento esenciales para cualquier profesional de TI</w:t>
      </w:r>
      <w:r w:rsidRPr="00032BE3">
        <w:rPr>
          <w:sz w:val="22"/>
          <w:szCs w:val="22"/>
          <w:lang w:val="es-EC"/>
        </w:rPr>
        <w:t xml:space="preserve">. </w:t>
      </w:r>
      <w:r w:rsidRPr="00032BE3">
        <w:rPr>
          <w:sz w:val="22"/>
          <w:szCs w:val="22"/>
        </w:rPr>
        <w:t xml:space="preserve">Blog TD SYNNEX. </w:t>
      </w:r>
      <w:hyperlink r:id="rId7" w:tgtFrame="_new" w:history="1">
        <w:r w:rsidRPr="00032BE3">
          <w:rPr>
            <w:rStyle w:val="Hipervnculo"/>
            <w:sz w:val="22"/>
            <w:szCs w:val="22"/>
          </w:rPr>
          <w:t>https://blog-es.lac.tdsynnex.com/9-herramientas-de-mantenimiento-esenciales-para-cualquier-profesional-de-ti/</w:t>
        </w:r>
      </w:hyperlink>
    </w:p>
    <w:sectPr w:rsidR="003E7554" w:rsidRPr="00AB32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83"/>
    <w:rsid w:val="00032BE3"/>
    <w:rsid w:val="00036E46"/>
    <w:rsid w:val="003E7554"/>
    <w:rsid w:val="00427854"/>
    <w:rsid w:val="0047238A"/>
    <w:rsid w:val="004748DC"/>
    <w:rsid w:val="00524A93"/>
    <w:rsid w:val="005A2A22"/>
    <w:rsid w:val="005E1DC3"/>
    <w:rsid w:val="00615402"/>
    <w:rsid w:val="00616EC7"/>
    <w:rsid w:val="006D71C1"/>
    <w:rsid w:val="007C7BAD"/>
    <w:rsid w:val="00976C2A"/>
    <w:rsid w:val="00A0580E"/>
    <w:rsid w:val="00AB324D"/>
    <w:rsid w:val="00B47C83"/>
    <w:rsid w:val="00DA01A8"/>
    <w:rsid w:val="00DC30C5"/>
    <w:rsid w:val="00ED598B"/>
    <w:rsid w:val="00EF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67BD"/>
  <w15:chartTrackingRefBased/>
  <w15:docId w15:val="{0F1FE195-E96D-4F7C-9841-9A03F926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7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7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7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7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7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7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7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7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7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7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7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7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7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7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7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7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7C83"/>
    <w:rPr>
      <w:rFonts w:eastAsiaTheme="majorEastAsia" w:cstheme="majorBidi"/>
      <w:color w:val="272727" w:themeColor="text1" w:themeTint="D8"/>
    </w:rPr>
  </w:style>
  <w:style w:type="paragraph" w:styleId="Ttulo">
    <w:name w:val="Title"/>
    <w:basedOn w:val="Normal"/>
    <w:next w:val="Normal"/>
    <w:link w:val="TtuloCar"/>
    <w:uiPriority w:val="10"/>
    <w:qFormat/>
    <w:rsid w:val="00B47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7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7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7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7C83"/>
    <w:pPr>
      <w:spacing w:before="160"/>
      <w:jc w:val="center"/>
    </w:pPr>
    <w:rPr>
      <w:i/>
      <w:iCs/>
      <w:color w:val="404040" w:themeColor="text1" w:themeTint="BF"/>
    </w:rPr>
  </w:style>
  <w:style w:type="character" w:customStyle="1" w:styleId="CitaCar">
    <w:name w:val="Cita Car"/>
    <w:basedOn w:val="Fuentedeprrafopredeter"/>
    <w:link w:val="Cita"/>
    <w:uiPriority w:val="29"/>
    <w:rsid w:val="00B47C83"/>
    <w:rPr>
      <w:i/>
      <w:iCs/>
      <w:color w:val="404040" w:themeColor="text1" w:themeTint="BF"/>
    </w:rPr>
  </w:style>
  <w:style w:type="paragraph" w:styleId="Prrafodelista">
    <w:name w:val="List Paragraph"/>
    <w:basedOn w:val="Normal"/>
    <w:uiPriority w:val="34"/>
    <w:qFormat/>
    <w:rsid w:val="00B47C83"/>
    <w:pPr>
      <w:ind w:left="720"/>
      <w:contextualSpacing/>
    </w:pPr>
  </w:style>
  <w:style w:type="character" w:styleId="nfasisintenso">
    <w:name w:val="Intense Emphasis"/>
    <w:basedOn w:val="Fuentedeprrafopredeter"/>
    <w:uiPriority w:val="21"/>
    <w:qFormat/>
    <w:rsid w:val="00B47C83"/>
    <w:rPr>
      <w:i/>
      <w:iCs/>
      <w:color w:val="0F4761" w:themeColor="accent1" w:themeShade="BF"/>
    </w:rPr>
  </w:style>
  <w:style w:type="paragraph" w:styleId="Citadestacada">
    <w:name w:val="Intense Quote"/>
    <w:basedOn w:val="Normal"/>
    <w:next w:val="Normal"/>
    <w:link w:val="CitadestacadaCar"/>
    <w:uiPriority w:val="30"/>
    <w:qFormat/>
    <w:rsid w:val="00B4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7C83"/>
    <w:rPr>
      <w:i/>
      <w:iCs/>
      <w:color w:val="0F4761" w:themeColor="accent1" w:themeShade="BF"/>
    </w:rPr>
  </w:style>
  <w:style w:type="character" w:styleId="Referenciaintensa">
    <w:name w:val="Intense Reference"/>
    <w:basedOn w:val="Fuentedeprrafopredeter"/>
    <w:uiPriority w:val="32"/>
    <w:qFormat/>
    <w:rsid w:val="00B47C83"/>
    <w:rPr>
      <w:b/>
      <w:bCs/>
      <w:smallCaps/>
      <w:color w:val="0F4761" w:themeColor="accent1" w:themeShade="BF"/>
      <w:spacing w:val="5"/>
    </w:rPr>
  </w:style>
  <w:style w:type="character" w:styleId="Hipervnculo">
    <w:name w:val="Hyperlink"/>
    <w:basedOn w:val="Fuentedeprrafopredeter"/>
    <w:uiPriority w:val="99"/>
    <w:unhideWhenUsed/>
    <w:rsid w:val="00032BE3"/>
    <w:rPr>
      <w:color w:val="467886" w:themeColor="hyperlink"/>
      <w:u w:val="single"/>
    </w:rPr>
  </w:style>
  <w:style w:type="character" w:styleId="Mencinsinresolver">
    <w:name w:val="Unresolved Mention"/>
    <w:basedOn w:val="Fuentedeprrafopredeter"/>
    <w:uiPriority w:val="99"/>
    <w:semiHidden/>
    <w:unhideWhenUsed/>
    <w:rsid w:val="00032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00691">
      <w:bodyDiv w:val="1"/>
      <w:marLeft w:val="0"/>
      <w:marRight w:val="0"/>
      <w:marTop w:val="0"/>
      <w:marBottom w:val="0"/>
      <w:divBdr>
        <w:top w:val="none" w:sz="0" w:space="0" w:color="auto"/>
        <w:left w:val="none" w:sz="0" w:space="0" w:color="auto"/>
        <w:bottom w:val="none" w:sz="0" w:space="0" w:color="auto"/>
        <w:right w:val="none" w:sz="0" w:space="0" w:color="auto"/>
      </w:divBdr>
    </w:div>
    <w:div w:id="182329524">
      <w:bodyDiv w:val="1"/>
      <w:marLeft w:val="0"/>
      <w:marRight w:val="0"/>
      <w:marTop w:val="0"/>
      <w:marBottom w:val="0"/>
      <w:divBdr>
        <w:top w:val="none" w:sz="0" w:space="0" w:color="auto"/>
        <w:left w:val="none" w:sz="0" w:space="0" w:color="auto"/>
        <w:bottom w:val="none" w:sz="0" w:space="0" w:color="auto"/>
        <w:right w:val="none" w:sz="0" w:space="0" w:color="auto"/>
      </w:divBdr>
    </w:div>
    <w:div w:id="465784922">
      <w:bodyDiv w:val="1"/>
      <w:marLeft w:val="0"/>
      <w:marRight w:val="0"/>
      <w:marTop w:val="0"/>
      <w:marBottom w:val="0"/>
      <w:divBdr>
        <w:top w:val="none" w:sz="0" w:space="0" w:color="auto"/>
        <w:left w:val="none" w:sz="0" w:space="0" w:color="auto"/>
        <w:bottom w:val="none" w:sz="0" w:space="0" w:color="auto"/>
        <w:right w:val="none" w:sz="0" w:space="0" w:color="auto"/>
      </w:divBdr>
      <w:divsChild>
        <w:div w:id="177349108">
          <w:marLeft w:val="-720"/>
          <w:marRight w:val="0"/>
          <w:marTop w:val="0"/>
          <w:marBottom w:val="0"/>
          <w:divBdr>
            <w:top w:val="none" w:sz="0" w:space="0" w:color="auto"/>
            <w:left w:val="none" w:sz="0" w:space="0" w:color="auto"/>
            <w:bottom w:val="none" w:sz="0" w:space="0" w:color="auto"/>
            <w:right w:val="none" w:sz="0" w:space="0" w:color="auto"/>
          </w:divBdr>
        </w:div>
      </w:divsChild>
    </w:div>
    <w:div w:id="747271366">
      <w:bodyDiv w:val="1"/>
      <w:marLeft w:val="0"/>
      <w:marRight w:val="0"/>
      <w:marTop w:val="0"/>
      <w:marBottom w:val="0"/>
      <w:divBdr>
        <w:top w:val="none" w:sz="0" w:space="0" w:color="auto"/>
        <w:left w:val="none" w:sz="0" w:space="0" w:color="auto"/>
        <w:bottom w:val="none" w:sz="0" w:space="0" w:color="auto"/>
        <w:right w:val="none" w:sz="0" w:space="0" w:color="auto"/>
      </w:divBdr>
      <w:divsChild>
        <w:div w:id="17126267">
          <w:marLeft w:val="-720"/>
          <w:marRight w:val="0"/>
          <w:marTop w:val="0"/>
          <w:marBottom w:val="0"/>
          <w:divBdr>
            <w:top w:val="none" w:sz="0" w:space="0" w:color="auto"/>
            <w:left w:val="none" w:sz="0" w:space="0" w:color="auto"/>
            <w:bottom w:val="none" w:sz="0" w:space="0" w:color="auto"/>
            <w:right w:val="none" w:sz="0" w:space="0" w:color="auto"/>
          </w:divBdr>
        </w:div>
      </w:divsChild>
    </w:div>
    <w:div w:id="945582015">
      <w:bodyDiv w:val="1"/>
      <w:marLeft w:val="0"/>
      <w:marRight w:val="0"/>
      <w:marTop w:val="0"/>
      <w:marBottom w:val="0"/>
      <w:divBdr>
        <w:top w:val="none" w:sz="0" w:space="0" w:color="auto"/>
        <w:left w:val="none" w:sz="0" w:space="0" w:color="auto"/>
        <w:bottom w:val="none" w:sz="0" w:space="0" w:color="auto"/>
        <w:right w:val="none" w:sz="0" w:space="0" w:color="auto"/>
      </w:divBdr>
    </w:div>
    <w:div w:id="991983867">
      <w:bodyDiv w:val="1"/>
      <w:marLeft w:val="0"/>
      <w:marRight w:val="0"/>
      <w:marTop w:val="0"/>
      <w:marBottom w:val="0"/>
      <w:divBdr>
        <w:top w:val="none" w:sz="0" w:space="0" w:color="auto"/>
        <w:left w:val="none" w:sz="0" w:space="0" w:color="auto"/>
        <w:bottom w:val="none" w:sz="0" w:space="0" w:color="auto"/>
        <w:right w:val="none" w:sz="0" w:space="0" w:color="auto"/>
      </w:divBdr>
    </w:div>
    <w:div w:id="1039432811">
      <w:bodyDiv w:val="1"/>
      <w:marLeft w:val="0"/>
      <w:marRight w:val="0"/>
      <w:marTop w:val="0"/>
      <w:marBottom w:val="0"/>
      <w:divBdr>
        <w:top w:val="none" w:sz="0" w:space="0" w:color="auto"/>
        <w:left w:val="none" w:sz="0" w:space="0" w:color="auto"/>
        <w:bottom w:val="none" w:sz="0" w:space="0" w:color="auto"/>
        <w:right w:val="none" w:sz="0" w:space="0" w:color="auto"/>
      </w:divBdr>
    </w:div>
    <w:div w:id="1081413208">
      <w:bodyDiv w:val="1"/>
      <w:marLeft w:val="0"/>
      <w:marRight w:val="0"/>
      <w:marTop w:val="0"/>
      <w:marBottom w:val="0"/>
      <w:divBdr>
        <w:top w:val="none" w:sz="0" w:space="0" w:color="auto"/>
        <w:left w:val="none" w:sz="0" w:space="0" w:color="auto"/>
        <w:bottom w:val="none" w:sz="0" w:space="0" w:color="auto"/>
        <w:right w:val="none" w:sz="0" w:space="0" w:color="auto"/>
      </w:divBdr>
      <w:divsChild>
        <w:div w:id="1796018038">
          <w:marLeft w:val="-720"/>
          <w:marRight w:val="0"/>
          <w:marTop w:val="0"/>
          <w:marBottom w:val="0"/>
          <w:divBdr>
            <w:top w:val="none" w:sz="0" w:space="0" w:color="auto"/>
            <w:left w:val="none" w:sz="0" w:space="0" w:color="auto"/>
            <w:bottom w:val="none" w:sz="0" w:space="0" w:color="auto"/>
            <w:right w:val="none" w:sz="0" w:space="0" w:color="auto"/>
          </w:divBdr>
        </w:div>
      </w:divsChild>
    </w:div>
    <w:div w:id="1097872229">
      <w:bodyDiv w:val="1"/>
      <w:marLeft w:val="0"/>
      <w:marRight w:val="0"/>
      <w:marTop w:val="0"/>
      <w:marBottom w:val="0"/>
      <w:divBdr>
        <w:top w:val="none" w:sz="0" w:space="0" w:color="auto"/>
        <w:left w:val="none" w:sz="0" w:space="0" w:color="auto"/>
        <w:bottom w:val="none" w:sz="0" w:space="0" w:color="auto"/>
        <w:right w:val="none" w:sz="0" w:space="0" w:color="auto"/>
      </w:divBdr>
    </w:div>
    <w:div w:id="1108963218">
      <w:bodyDiv w:val="1"/>
      <w:marLeft w:val="0"/>
      <w:marRight w:val="0"/>
      <w:marTop w:val="0"/>
      <w:marBottom w:val="0"/>
      <w:divBdr>
        <w:top w:val="none" w:sz="0" w:space="0" w:color="auto"/>
        <w:left w:val="none" w:sz="0" w:space="0" w:color="auto"/>
        <w:bottom w:val="none" w:sz="0" w:space="0" w:color="auto"/>
        <w:right w:val="none" w:sz="0" w:space="0" w:color="auto"/>
      </w:divBdr>
    </w:div>
    <w:div w:id="1235385703">
      <w:bodyDiv w:val="1"/>
      <w:marLeft w:val="0"/>
      <w:marRight w:val="0"/>
      <w:marTop w:val="0"/>
      <w:marBottom w:val="0"/>
      <w:divBdr>
        <w:top w:val="none" w:sz="0" w:space="0" w:color="auto"/>
        <w:left w:val="none" w:sz="0" w:space="0" w:color="auto"/>
        <w:bottom w:val="none" w:sz="0" w:space="0" w:color="auto"/>
        <w:right w:val="none" w:sz="0" w:space="0" w:color="auto"/>
      </w:divBdr>
      <w:divsChild>
        <w:div w:id="1708018708">
          <w:marLeft w:val="-720"/>
          <w:marRight w:val="0"/>
          <w:marTop w:val="0"/>
          <w:marBottom w:val="0"/>
          <w:divBdr>
            <w:top w:val="none" w:sz="0" w:space="0" w:color="auto"/>
            <w:left w:val="none" w:sz="0" w:space="0" w:color="auto"/>
            <w:bottom w:val="none" w:sz="0" w:space="0" w:color="auto"/>
            <w:right w:val="none" w:sz="0" w:space="0" w:color="auto"/>
          </w:divBdr>
        </w:div>
      </w:divsChild>
    </w:div>
    <w:div w:id="1257246998">
      <w:bodyDiv w:val="1"/>
      <w:marLeft w:val="0"/>
      <w:marRight w:val="0"/>
      <w:marTop w:val="0"/>
      <w:marBottom w:val="0"/>
      <w:divBdr>
        <w:top w:val="none" w:sz="0" w:space="0" w:color="auto"/>
        <w:left w:val="none" w:sz="0" w:space="0" w:color="auto"/>
        <w:bottom w:val="none" w:sz="0" w:space="0" w:color="auto"/>
        <w:right w:val="none" w:sz="0" w:space="0" w:color="auto"/>
      </w:divBdr>
      <w:divsChild>
        <w:div w:id="1872573042">
          <w:marLeft w:val="-720"/>
          <w:marRight w:val="0"/>
          <w:marTop w:val="0"/>
          <w:marBottom w:val="0"/>
          <w:divBdr>
            <w:top w:val="none" w:sz="0" w:space="0" w:color="auto"/>
            <w:left w:val="none" w:sz="0" w:space="0" w:color="auto"/>
            <w:bottom w:val="none" w:sz="0" w:space="0" w:color="auto"/>
            <w:right w:val="none" w:sz="0" w:space="0" w:color="auto"/>
          </w:divBdr>
        </w:div>
      </w:divsChild>
    </w:div>
    <w:div w:id="1613243014">
      <w:bodyDiv w:val="1"/>
      <w:marLeft w:val="0"/>
      <w:marRight w:val="0"/>
      <w:marTop w:val="0"/>
      <w:marBottom w:val="0"/>
      <w:divBdr>
        <w:top w:val="none" w:sz="0" w:space="0" w:color="auto"/>
        <w:left w:val="none" w:sz="0" w:space="0" w:color="auto"/>
        <w:bottom w:val="none" w:sz="0" w:space="0" w:color="auto"/>
        <w:right w:val="none" w:sz="0" w:space="0" w:color="auto"/>
      </w:divBdr>
    </w:div>
    <w:div w:id="1780485200">
      <w:bodyDiv w:val="1"/>
      <w:marLeft w:val="0"/>
      <w:marRight w:val="0"/>
      <w:marTop w:val="0"/>
      <w:marBottom w:val="0"/>
      <w:divBdr>
        <w:top w:val="none" w:sz="0" w:space="0" w:color="auto"/>
        <w:left w:val="none" w:sz="0" w:space="0" w:color="auto"/>
        <w:bottom w:val="none" w:sz="0" w:space="0" w:color="auto"/>
        <w:right w:val="none" w:sz="0" w:space="0" w:color="auto"/>
      </w:divBdr>
    </w:div>
    <w:div w:id="1793598282">
      <w:bodyDiv w:val="1"/>
      <w:marLeft w:val="0"/>
      <w:marRight w:val="0"/>
      <w:marTop w:val="0"/>
      <w:marBottom w:val="0"/>
      <w:divBdr>
        <w:top w:val="none" w:sz="0" w:space="0" w:color="auto"/>
        <w:left w:val="none" w:sz="0" w:space="0" w:color="auto"/>
        <w:bottom w:val="none" w:sz="0" w:space="0" w:color="auto"/>
        <w:right w:val="none" w:sz="0" w:space="0" w:color="auto"/>
      </w:divBdr>
      <w:divsChild>
        <w:div w:id="1239248199">
          <w:marLeft w:val="-720"/>
          <w:marRight w:val="0"/>
          <w:marTop w:val="0"/>
          <w:marBottom w:val="0"/>
          <w:divBdr>
            <w:top w:val="none" w:sz="0" w:space="0" w:color="auto"/>
            <w:left w:val="none" w:sz="0" w:space="0" w:color="auto"/>
            <w:bottom w:val="none" w:sz="0" w:space="0" w:color="auto"/>
            <w:right w:val="none" w:sz="0" w:space="0" w:color="auto"/>
          </w:divBdr>
        </w:div>
      </w:divsChild>
    </w:div>
    <w:div w:id="1801606097">
      <w:bodyDiv w:val="1"/>
      <w:marLeft w:val="0"/>
      <w:marRight w:val="0"/>
      <w:marTop w:val="0"/>
      <w:marBottom w:val="0"/>
      <w:divBdr>
        <w:top w:val="none" w:sz="0" w:space="0" w:color="auto"/>
        <w:left w:val="none" w:sz="0" w:space="0" w:color="auto"/>
        <w:bottom w:val="none" w:sz="0" w:space="0" w:color="auto"/>
        <w:right w:val="none" w:sz="0" w:space="0" w:color="auto"/>
      </w:divBdr>
      <w:divsChild>
        <w:div w:id="1607736982">
          <w:marLeft w:val="-720"/>
          <w:marRight w:val="0"/>
          <w:marTop w:val="0"/>
          <w:marBottom w:val="0"/>
          <w:divBdr>
            <w:top w:val="none" w:sz="0" w:space="0" w:color="auto"/>
            <w:left w:val="none" w:sz="0" w:space="0" w:color="auto"/>
            <w:bottom w:val="none" w:sz="0" w:space="0" w:color="auto"/>
            <w:right w:val="none" w:sz="0" w:space="0" w:color="auto"/>
          </w:divBdr>
        </w:div>
      </w:divsChild>
    </w:div>
    <w:div w:id="2013679846">
      <w:bodyDiv w:val="1"/>
      <w:marLeft w:val="0"/>
      <w:marRight w:val="0"/>
      <w:marTop w:val="0"/>
      <w:marBottom w:val="0"/>
      <w:divBdr>
        <w:top w:val="none" w:sz="0" w:space="0" w:color="auto"/>
        <w:left w:val="none" w:sz="0" w:space="0" w:color="auto"/>
        <w:bottom w:val="none" w:sz="0" w:space="0" w:color="auto"/>
        <w:right w:val="none" w:sz="0" w:space="0" w:color="auto"/>
      </w:divBdr>
    </w:div>
    <w:div w:id="2046827695">
      <w:bodyDiv w:val="1"/>
      <w:marLeft w:val="0"/>
      <w:marRight w:val="0"/>
      <w:marTop w:val="0"/>
      <w:marBottom w:val="0"/>
      <w:divBdr>
        <w:top w:val="none" w:sz="0" w:space="0" w:color="auto"/>
        <w:left w:val="none" w:sz="0" w:space="0" w:color="auto"/>
        <w:bottom w:val="none" w:sz="0" w:space="0" w:color="auto"/>
        <w:right w:val="none" w:sz="0" w:space="0" w:color="auto"/>
      </w:divBdr>
      <w:divsChild>
        <w:div w:id="49310747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log-es.lac.tdsynnex.com/9-herramientas-de-mantenimiento-esenciales-para-cualquier-profesional-de-t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ntenimiento.win/herramientas-para-el-mantenimiento-correctivo-y-preventivo/" TargetMode="External"/><Relationship Id="rId5" Type="http://schemas.openxmlformats.org/officeDocument/2006/relationships/hyperlink" Target="https://hardzone.es/tutoriales/componentes/productos-herramientas-arreglar-pc/" TargetMode="External"/><Relationship Id="rId4" Type="http://schemas.openxmlformats.org/officeDocument/2006/relationships/hyperlink" Target="https://www.hobbyconsolas.com/guias-trucos/mejores-herramientas-limpiar-pc-1132537"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1574</Words>
  <Characters>8974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MERA</dc:creator>
  <cp:keywords/>
  <dc:description/>
  <cp:lastModifiedBy>JULIO MERA</cp:lastModifiedBy>
  <cp:revision>1</cp:revision>
  <dcterms:created xsi:type="dcterms:W3CDTF">2025-04-01T23:52:00Z</dcterms:created>
  <dcterms:modified xsi:type="dcterms:W3CDTF">2025-04-02T00:26:00Z</dcterms:modified>
</cp:coreProperties>
</file>