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9BE65" w14:textId="19FDA14C" w:rsidR="00CB32C0" w:rsidRDefault="001735D7" w:rsidP="000D723B">
      <w:pPr>
        <w:pStyle w:val="Ttulo1"/>
      </w:pPr>
      <w:r w:rsidRPr="001735D7">
        <w:t>MODELO HÍBRIDO DE AUTÓMATAS Y RED NEURONAL USANDO TÉCNICAS DE PROCESAMIENTO DE LENGUAJE NATURAL PARA LA DETECCIÓN DE SENTIMIENTOS EN TEXTOS COMPLEJOS EN REDES SOCIALES</w:t>
      </w:r>
    </w:p>
    <w:p w14:paraId="71046453" w14:textId="77777777" w:rsidR="001735D7" w:rsidRDefault="001735D7" w:rsidP="000D723B">
      <w:pPr>
        <w:spacing w:line="480" w:lineRule="auto"/>
      </w:pPr>
    </w:p>
    <w:p w14:paraId="4BA714B4" w14:textId="398F620E" w:rsidR="001735D7" w:rsidRDefault="00436BB8" w:rsidP="000D723B">
      <w:pPr>
        <w:pStyle w:val="Ttulo1"/>
        <w:rPr>
          <w:lang w:val="en-US"/>
        </w:rPr>
      </w:pPr>
      <w:r w:rsidRPr="00436BB8">
        <w:rPr>
          <w:lang w:val="en-US"/>
        </w:rPr>
        <w:t>HYBRID AUTOMATA AND NEURAL NETWORK MODEL USING NATURAL LANGUAGE PROCESSING TECHNIQUES FOR SENTIMENT DETECTION IN COMPLEX TEXTS IN SOCIAL NETWORKS</w:t>
      </w:r>
    </w:p>
    <w:p w14:paraId="3575A757" w14:textId="7F5C6FC2" w:rsidR="00436BB8" w:rsidRPr="00436BB8" w:rsidRDefault="00436BB8" w:rsidP="000D723B">
      <w:pPr>
        <w:spacing w:line="480" w:lineRule="auto"/>
        <w:jc w:val="center"/>
        <w:rPr>
          <w:rFonts w:ascii="Arial" w:hAnsi="Arial" w:cs="Arial"/>
          <w:sz w:val="24"/>
          <w:szCs w:val="24"/>
          <w:vertAlign w:val="superscript"/>
        </w:rPr>
      </w:pPr>
      <w:r w:rsidRPr="00436BB8">
        <w:rPr>
          <w:rFonts w:ascii="Arial" w:hAnsi="Arial" w:cs="Arial"/>
          <w:sz w:val="24"/>
          <w:szCs w:val="24"/>
        </w:rPr>
        <w:t>Julio Anderson Peñaloza Lugo</w:t>
      </w:r>
      <w:r w:rsidRPr="00436BB8">
        <w:rPr>
          <w:rFonts w:ascii="Arial" w:hAnsi="Arial" w:cs="Arial"/>
          <w:sz w:val="24"/>
          <w:szCs w:val="24"/>
          <w:vertAlign w:val="superscript"/>
        </w:rPr>
        <w:t>1</w:t>
      </w:r>
    </w:p>
    <w:p w14:paraId="28E4BA4A" w14:textId="6D1A3283" w:rsidR="00436BB8" w:rsidRPr="00436BB8" w:rsidRDefault="00436BB8" w:rsidP="000D723B">
      <w:pPr>
        <w:spacing w:line="480" w:lineRule="auto"/>
        <w:jc w:val="center"/>
        <w:rPr>
          <w:rFonts w:ascii="Arial" w:hAnsi="Arial" w:cs="Arial"/>
          <w:sz w:val="24"/>
          <w:szCs w:val="24"/>
          <w:vertAlign w:val="superscript"/>
        </w:rPr>
      </w:pPr>
      <w:r w:rsidRPr="00436BB8">
        <w:rPr>
          <w:rFonts w:ascii="Arial" w:hAnsi="Arial" w:cs="Arial"/>
          <w:sz w:val="24"/>
          <w:szCs w:val="24"/>
        </w:rPr>
        <w:t>José Antonio Jiménez Ruiz</w:t>
      </w:r>
      <w:r w:rsidRPr="00436BB8">
        <w:rPr>
          <w:rFonts w:ascii="Arial" w:hAnsi="Arial" w:cs="Arial"/>
          <w:sz w:val="24"/>
          <w:szCs w:val="24"/>
          <w:vertAlign w:val="superscript"/>
        </w:rPr>
        <w:t>2</w:t>
      </w:r>
    </w:p>
    <w:p w14:paraId="4F3D6A84" w14:textId="0F2B7B8C" w:rsidR="001735D7" w:rsidRDefault="00436BB8" w:rsidP="000D723B">
      <w:pPr>
        <w:spacing w:line="480" w:lineRule="auto"/>
        <w:jc w:val="center"/>
        <w:rPr>
          <w:rFonts w:ascii="Arial" w:hAnsi="Arial" w:cs="Arial"/>
          <w:sz w:val="24"/>
          <w:szCs w:val="24"/>
          <w:vertAlign w:val="superscript"/>
        </w:rPr>
      </w:pPr>
      <w:r w:rsidRPr="00436BB8">
        <w:rPr>
          <w:rFonts w:ascii="Arial" w:hAnsi="Arial" w:cs="Arial"/>
          <w:sz w:val="24"/>
          <w:szCs w:val="24"/>
        </w:rPr>
        <w:t>Edinson Geovany Palacio Osorio</w:t>
      </w:r>
      <w:r w:rsidRPr="00436BB8">
        <w:rPr>
          <w:rFonts w:ascii="Arial" w:hAnsi="Arial" w:cs="Arial"/>
          <w:sz w:val="24"/>
          <w:szCs w:val="24"/>
          <w:vertAlign w:val="superscript"/>
        </w:rPr>
        <w:t>3</w:t>
      </w:r>
    </w:p>
    <w:p w14:paraId="670D0445" w14:textId="4897E653" w:rsidR="004C2EF7" w:rsidRPr="004C2EF7" w:rsidRDefault="004C2EF7" w:rsidP="000D723B">
      <w:pPr>
        <w:spacing w:line="480" w:lineRule="auto"/>
        <w:jc w:val="center"/>
        <w:rPr>
          <w:rFonts w:ascii="Arial" w:hAnsi="Arial" w:cs="Arial"/>
          <w:sz w:val="24"/>
          <w:szCs w:val="24"/>
        </w:rPr>
      </w:pPr>
      <w:r>
        <w:rPr>
          <w:rFonts w:ascii="Arial" w:hAnsi="Arial" w:cs="Arial"/>
          <w:sz w:val="24"/>
          <w:szCs w:val="24"/>
        </w:rPr>
        <w:t>Jose Gerardo Chancon</w:t>
      </w:r>
      <w:r w:rsidRPr="004C2EF7">
        <w:rPr>
          <w:rFonts w:ascii="Arial" w:hAnsi="Arial" w:cs="Arial"/>
          <w:sz w:val="24"/>
          <w:szCs w:val="24"/>
          <w:vertAlign w:val="superscript"/>
        </w:rPr>
        <w:t>4</w:t>
      </w:r>
    </w:p>
    <w:p w14:paraId="2A3BA048" w14:textId="2C976090" w:rsidR="00FE1084" w:rsidRDefault="000D723B" w:rsidP="00B95250">
      <w:pPr>
        <w:spacing w:line="480" w:lineRule="auto"/>
        <w:rPr>
          <w:rFonts w:ascii="Arial" w:hAnsi="Arial" w:cs="Arial"/>
          <w:sz w:val="24"/>
          <w:szCs w:val="24"/>
        </w:rPr>
      </w:pPr>
      <w:r>
        <w:rPr>
          <w:rFonts w:ascii="Arial" w:hAnsi="Arial" w:cs="Arial"/>
          <w:sz w:val="24"/>
          <w:szCs w:val="24"/>
        </w:rPr>
        <w:t>1.Ingenieria de sistemas, Universidad de Pamplona,</w:t>
      </w:r>
      <w:r w:rsidR="00FE1084">
        <w:rPr>
          <w:rFonts w:ascii="Arial" w:hAnsi="Arial" w:cs="Arial"/>
          <w:sz w:val="24"/>
          <w:szCs w:val="24"/>
        </w:rPr>
        <w:t xml:space="preserve"> Grupo de Investigación en Inteligencia de Datos y Computación GIIDAC, Doi, Villa del Rosario, Colombia, </w:t>
      </w:r>
      <w:hyperlink r:id="rId6" w:history="1">
        <w:r w:rsidR="00FE1084" w:rsidRPr="0057343E">
          <w:rPr>
            <w:rStyle w:val="Hipervnculo"/>
            <w:rFonts w:ascii="Arial" w:hAnsi="Arial" w:cs="Arial"/>
            <w:sz w:val="24"/>
            <w:szCs w:val="24"/>
          </w:rPr>
          <w:t>julio.penalozajul@unipamplona.edu.co</w:t>
        </w:r>
      </w:hyperlink>
      <w:r w:rsidR="00FE1084">
        <w:rPr>
          <w:rFonts w:ascii="Arial" w:hAnsi="Arial" w:cs="Arial"/>
          <w:sz w:val="24"/>
          <w:szCs w:val="24"/>
        </w:rPr>
        <w:t>.</w:t>
      </w:r>
    </w:p>
    <w:p w14:paraId="5A63F8F4" w14:textId="427BCBB5" w:rsidR="00FE1084" w:rsidRPr="000D723B" w:rsidRDefault="00FE1084" w:rsidP="00B95250">
      <w:pPr>
        <w:spacing w:line="480" w:lineRule="auto"/>
        <w:rPr>
          <w:rFonts w:ascii="Arial" w:hAnsi="Arial" w:cs="Arial"/>
          <w:sz w:val="24"/>
          <w:szCs w:val="24"/>
        </w:rPr>
      </w:pPr>
      <w:r>
        <w:rPr>
          <w:rFonts w:ascii="Arial" w:hAnsi="Arial" w:cs="Arial"/>
          <w:sz w:val="24"/>
          <w:szCs w:val="24"/>
        </w:rPr>
        <w:t xml:space="preserve">2.Ingenieria de sistemas, Universidad de Pamplona, Grupo de Investigación en Inteligencia de Datos y Computación GIIDAC, Doi, Villa del Rosario, Colombia, </w:t>
      </w:r>
      <w:hyperlink r:id="rId7" w:history="1">
        <w:r w:rsidRPr="0057343E">
          <w:rPr>
            <w:rStyle w:val="Hipervnculo"/>
            <w:rFonts w:ascii="Arial" w:hAnsi="Arial" w:cs="Arial"/>
            <w:sz w:val="24"/>
            <w:szCs w:val="24"/>
          </w:rPr>
          <w:t>jose.jimenezjos@unipamplona.edu.co</w:t>
        </w:r>
      </w:hyperlink>
      <w:r>
        <w:rPr>
          <w:rFonts w:ascii="Arial" w:hAnsi="Arial" w:cs="Arial"/>
          <w:sz w:val="24"/>
          <w:szCs w:val="24"/>
        </w:rPr>
        <w:t>.</w:t>
      </w:r>
    </w:p>
    <w:p w14:paraId="48528CAB" w14:textId="7437B652" w:rsidR="00FE1084" w:rsidRDefault="00FE1084" w:rsidP="00B95250">
      <w:pPr>
        <w:spacing w:line="480" w:lineRule="auto"/>
        <w:rPr>
          <w:rFonts w:ascii="Arial" w:hAnsi="Arial" w:cs="Arial"/>
          <w:sz w:val="24"/>
          <w:szCs w:val="24"/>
        </w:rPr>
      </w:pPr>
      <w:r>
        <w:rPr>
          <w:rFonts w:ascii="Arial" w:hAnsi="Arial" w:cs="Arial"/>
          <w:sz w:val="24"/>
          <w:szCs w:val="24"/>
        </w:rPr>
        <w:t xml:space="preserve">3.Ingenieria de sistemas, Universidad de Pamplona, Grupo de Investigación en Inteligencia de Datos y Computación GIIDAC, Doi, Villa del Rosario, Colombia, </w:t>
      </w:r>
      <w:hyperlink r:id="rId8" w:history="1">
        <w:r w:rsidRPr="0057343E">
          <w:rPr>
            <w:rStyle w:val="Hipervnculo"/>
            <w:rFonts w:ascii="Arial" w:hAnsi="Arial" w:cs="Arial"/>
            <w:sz w:val="24"/>
            <w:szCs w:val="24"/>
          </w:rPr>
          <w:t>edinson.palacioedi@unipamplona.edu.co</w:t>
        </w:r>
      </w:hyperlink>
      <w:r>
        <w:rPr>
          <w:rFonts w:ascii="Arial" w:hAnsi="Arial" w:cs="Arial"/>
          <w:sz w:val="24"/>
          <w:szCs w:val="24"/>
        </w:rPr>
        <w:t>.</w:t>
      </w:r>
    </w:p>
    <w:p w14:paraId="5A3E4632" w14:textId="57A55FE3" w:rsidR="00293ACB" w:rsidRDefault="00293ACB" w:rsidP="00293ACB">
      <w:pPr>
        <w:spacing w:line="480" w:lineRule="auto"/>
        <w:rPr>
          <w:rFonts w:ascii="Arial" w:hAnsi="Arial" w:cs="Arial"/>
          <w:sz w:val="24"/>
          <w:szCs w:val="24"/>
        </w:rPr>
      </w:pPr>
      <w:r>
        <w:rPr>
          <w:rFonts w:ascii="Arial" w:hAnsi="Arial" w:cs="Arial"/>
          <w:sz w:val="24"/>
          <w:szCs w:val="24"/>
        </w:rPr>
        <w:lastRenderedPageBreak/>
        <w:t xml:space="preserve">4. </w:t>
      </w:r>
      <w:r w:rsidRPr="00293ACB">
        <w:rPr>
          <w:rFonts w:ascii="Arial" w:hAnsi="Arial" w:cs="Arial"/>
          <w:sz w:val="24"/>
          <w:szCs w:val="24"/>
        </w:rPr>
        <w:t xml:space="preserve">Doctor en Educación, UNIPAMPLONA, Grupo de Investigación GIIDAC / Gestión de datos y paradigmas de sistemas inteligentes, Grupo de Investigación Automatización y Control A&amp;C . ORCID, https://orcid.org/0000-0002-6582-3142, Villa del Rosario, Colombia, </w:t>
      </w:r>
      <w:hyperlink r:id="rId9" w:history="1">
        <w:r w:rsidRPr="008B6F21">
          <w:rPr>
            <w:rStyle w:val="Hipervnculo"/>
            <w:rFonts w:ascii="Arial" w:hAnsi="Arial" w:cs="Arial"/>
            <w:sz w:val="24"/>
            <w:szCs w:val="24"/>
          </w:rPr>
          <w:t>jose.chacon@unipamplona.edu.co</w:t>
        </w:r>
      </w:hyperlink>
      <w:r w:rsidRPr="00293ACB">
        <w:rPr>
          <w:rFonts w:ascii="Arial" w:hAnsi="Arial" w:cs="Arial"/>
          <w:sz w:val="24"/>
          <w:szCs w:val="24"/>
        </w:rPr>
        <w:t>.</w:t>
      </w:r>
      <w:r>
        <w:rPr>
          <w:rFonts w:ascii="Arial" w:hAnsi="Arial" w:cs="Arial"/>
          <w:sz w:val="24"/>
          <w:szCs w:val="24"/>
        </w:rPr>
        <w:t xml:space="preserve"> </w:t>
      </w:r>
    </w:p>
    <w:p w14:paraId="6FC043E7" w14:textId="77777777" w:rsidR="00ED5B1F" w:rsidRDefault="00ED5B1F">
      <w:pPr>
        <w:rPr>
          <w:rFonts w:ascii="Arial" w:eastAsiaTheme="majorEastAsia" w:hAnsi="Arial" w:cstheme="majorBidi"/>
          <w:b/>
          <w:sz w:val="24"/>
          <w:szCs w:val="32"/>
        </w:rPr>
      </w:pPr>
      <w:r>
        <w:br w:type="page"/>
      </w:r>
    </w:p>
    <w:p w14:paraId="49629AB3" w14:textId="7079124F" w:rsidR="00FE1084" w:rsidRDefault="00FE1084" w:rsidP="00FE1084">
      <w:pPr>
        <w:pStyle w:val="Ttulo1"/>
      </w:pPr>
      <w:r>
        <w:t xml:space="preserve">Resumen </w:t>
      </w:r>
    </w:p>
    <w:p w14:paraId="11A4E6BB" w14:textId="77777777" w:rsidR="00B95250" w:rsidRPr="00B95250" w:rsidRDefault="00B95250" w:rsidP="00B95250">
      <w:pPr>
        <w:spacing w:line="480" w:lineRule="auto"/>
        <w:ind w:firstLine="720"/>
        <w:rPr>
          <w:rFonts w:ascii="Arial" w:hAnsi="Arial" w:cs="Arial"/>
          <w:sz w:val="24"/>
          <w:szCs w:val="24"/>
        </w:rPr>
      </w:pPr>
      <w:r w:rsidRPr="00B95250">
        <w:rPr>
          <w:rFonts w:ascii="Arial" w:hAnsi="Arial" w:cs="Arial"/>
          <w:sz w:val="24"/>
          <w:szCs w:val="24"/>
        </w:rPr>
        <w:t>Este proyecto se enfoca en el diseño de un modelo híbrido que combina autómatas y redes neuronales para mejorar la precisión en la detección de sentimientos en textos complejos provenientes de redes sociales. Con el avance de las interacciones digitales, el análisis de sentimientos se ha convertido en una herramienta crucial para sectores como marketing y atención al cliente, al ofrecer perspectivas sobre las emociones de los usuarios. El modelo híbrido propuesto utiliza autómatas para capturar patrones estructurales en el texto, complementados con una red neuronal pre-entrenada que interpreta los matices emocionales del lenguaje. Para optimizar el procesamiento y la precisión del sistema, se emplea programación paralela y técnicas avanzadas de procesamiento de lenguaje natural (PLN). La validación se realizó mediante métricas específicas como precisión y F1-score, destacando la efectividad del modelo híbrido frente a métodos tradicionales en la interpretación de sentimientos en entornos de alta complejidad textual.</w:t>
      </w:r>
    </w:p>
    <w:p w14:paraId="1E720B4D" w14:textId="7E343F50" w:rsidR="00FE1084" w:rsidRDefault="00B95250" w:rsidP="00B95250">
      <w:pPr>
        <w:spacing w:line="480" w:lineRule="auto"/>
        <w:ind w:firstLine="720"/>
        <w:rPr>
          <w:rFonts w:ascii="Arial" w:hAnsi="Arial" w:cs="Arial"/>
          <w:sz w:val="24"/>
          <w:szCs w:val="24"/>
        </w:rPr>
      </w:pPr>
      <w:r w:rsidRPr="00B95250">
        <w:rPr>
          <w:rFonts w:ascii="Arial" w:hAnsi="Arial" w:cs="Arial"/>
          <w:b/>
          <w:bCs/>
          <w:sz w:val="24"/>
          <w:szCs w:val="24"/>
        </w:rPr>
        <w:t>Palabras clave:</w:t>
      </w:r>
      <w:r w:rsidRPr="00B95250">
        <w:rPr>
          <w:rFonts w:ascii="Arial" w:hAnsi="Arial" w:cs="Arial"/>
          <w:sz w:val="24"/>
          <w:szCs w:val="24"/>
        </w:rPr>
        <w:t xml:space="preserve"> análisis de sentimientos, modelo híbrido, autómatas, redes neuronales, procesamiento de lenguaje natural (PLN), programación paralela, redes sociales.</w:t>
      </w:r>
    </w:p>
    <w:p w14:paraId="59454C56" w14:textId="02B77B8F" w:rsidR="00B95250" w:rsidRPr="00B95250" w:rsidRDefault="00B95250" w:rsidP="00B95250">
      <w:pPr>
        <w:pStyle w:val="Ttulo1"/>
        <w:rPr>
          <w:lang w:val="en-US"/>
        </w:rPr>
      </w:pPr>
      <w:r w:rsidRPr="00B95250">
        <w:rPr>
          <w:lang w:val="en-US"/>
        </w:rPr>
        <w:t>Abstract</w:t>
      </w:r>
    </w:p>
    <w:p w14:paraId="0FE5277A" w14:textId="77777777" w:rsidR="00B95250" w:rsidRPr="00B95250" w:rsidRDefault="00B95250" w:rsidP="00B95250">
      <w:pPr>
        <w:spacing w:line="480" w:lineRule="auto"/>
        <w:ind w:firstLine="720"/>
        <w:rPr>
          <w:rFonts w:ascii="Arial" w:hAnsi="Arial" w:cs="Arial"/>
          <w:sz w:val="24"/>
          <w:szCs w:val="24"/>
          <w:lang w:val="en-US"/>
        </w:rPr>
      </w:pPr>
      <w:r w:rsidRPr="00B95250">
        <w:rPr>
          <w:rFonts w:ascii="Arial" w:hAnsi="Arial" w:cs="Arial"/>
          <w:sz w:val="24"/>
          <w:szCs w:val="24"/>
          <w:lang w:val="en-US"/>
        </w:rPr>
        <w:t>This project focuses on the design of a hybrid model that combines automata and neural networks to improve the accuracy of sentiment detection in complex texts from social networks. With the advancement of digital interactions, sentiment analysis has become a crucial tool for industries such as marketing and customer service by providing insights into users' emotions. The proposed hybrid model uses automata to capture structural patterns in text, complemented by a pre-trained neural network that interprets the emotional nuances of language. To optimize the processing and accuracy of the system, parallel programming and advanced natural language processing (NLP) techniques are employed. Validation was performed using specific metrics such as accuracy and F1-score, highlighting the effectiveness of the hybrid model against traditional methods in the interpretation of sentiment in highly complex textual environments.</w:t>
      </w:r>
    </w:p>
    <w:p w14:paraId="65283BC6" w14:textId="77777777" w:rsidR="00B95250" w:rsidRDefault="00B95250" w:rsidP="00B95250">
      <w:pPr>
        <w:spacing w:line="480" w:lineRule="auto"/>
        <w:ind w:firstLine="720"/>
        <w:rPr>
          <w:rFonts w:ascii="Arial" w:hAnsi="Arial" w:cs="Arial"/>
          <w:sz w:val="24"/>
          <w:szCs w:val="24"/>
          <w:lang w:val="en-US"/>
        </w:rPr>
      </w:pPr>
      <w:r w:rsidRPr="00B95250">
        <w:rPr>
          <w:rFonts w:ascii="Arial" w:hAnsi="Arial" w:cs="Arial"/>
          <w:b/>
          <w:bCs/>
          <w:sz w:val="24"/>
          <w:szCs w:val="24"/>
          <w:lang w:val="en-US"/>
        </w:rPr>
        <w:t>Keywords:</w:t>
      </w:r>
      <w:r w:rsidRPr="00B95250">
        <w:rPr>
          <w:rFonts w:ascii="Arial" w:hAnsi="Arial" w:cs="Arial"/>
          <w:sz w:val="24"/>
          <w:szCs w:val="24"/>
          <w:lang w:val="en-US"/>
        </w:rPr>
        <w:t xml:space="preserve"> sentiment analysis, hybrid model, automata, neural networks, natural language processing (NLP), parallel programming, social networks.</w:t>
      </w:r>
    </w:p>
    <w:p w14:paraId="397DB968" w14:textId="70FC97FE" w:rsidR="00B95250" w:rsidRDefault="00B95250">
      <w:pPr>
        <w:rPr>
          <w:rFonts w:ascii="Arial" w:hAnsi="Arial" w:cs="Arial"/>
          <w:sz w:val="24"/>
          <w:szCs w:val="24"/>
          <w:lang w:val="en-US"/>
        </w:rPr>
      </w:pPr>
      <w:r>
        <w:rPr>
          <w:rFonts w:ascii="Arial" w:hAnsi="Arial" w:cs="Arial"/>
          <w:sz w:val="24"/>
          <w:szCs w:val="24"/>
          <w:lang w:val="en-US"/>
        </w:rPr>
        <w:br w:type="page"/>
      </w:r>
    </w:p>
    <w:p w14:paraId="255FE51C" w14:textId="2D4E0EA1" w:rsidR="00B95250" w:rsidRDefault="00B95250" w:rsidP="00B95250">
      <w:pPr>
        <w:pStyle w:val="Ttulo1"/>
      </w:pPr>
      <w:r>
        <w:t>INTRODUCCION</w:t>
      </w:r>
    </w:p>
    <w:p w14:paraId="0F19A222" w14:textId="77777777" w:rsidR="00B95250" w:rsidRPr="00B95250" w:rsidRDefault="00B95250" w:rsidP="00B95250">
      <w:pPr>
        <w:spacing w:line="480" w:lineRule="auto"/>
        <w:ind w:firstLine="720"/>
        <w:rPr>
          <w:rFonts w:ascii="Arial" w:hAnsi="Arial" w:cs="Arial"/>
          <w:sz w:val="24"/>
          <w:szCs w:val="24"/>
        </w:rPr>
      </w:pPr>
      <w:r w:rsidRPr="00B95250">
        <w:rPr>
          <w:rFonts w:ascii="Arial" w:hAnsi="Arial" w:cs="Arial"/>
          <w:sz w:val="24"/>
          <w:szCs w:val="24"/>
        </w:rPr>
        <w:t>El análisis de sentimientos ha sido fundamental en la toma de decisiones, especialmente en áreas como el marketing, la atención al cliente y la investigación política. Sin embargo, la complejidad de los textos y los matices contextuales en los lenguajes naturales requieren enfoques más sofisticados para capturar con precisión los sentimientos expresados. Este proyecto aborda la necesidad de mejorar los sistemas de análisis mediante un enfoque híbrido que combina autómatas y redes neuronales, ofreciendo una visión más integral y precisa de los sentimientos presentes en textos complejos. Según estudios recientes, la combinación de autómatas con redes neuronales ha demostrado mejorar significativamente la precisión de los sistemas de procesamiento de lenguaje natural (Ahmed &amp; Kumar, 2021).</w:t>
      </w:r>
    </w:p>
    <w:p w14:paraId="35295CE1" w14:textId="656DB21D" w:rsidR="00B95250" w:rsidRPr="00B95250" w:rsidRDefault="00B95250" w:rsidP="00B95250">
      <w:pPr>
        <w:spacing w:line="480" w:lineRule="auto"/>
        <w:ind w:firstLine="720"/>
        <w:rPr>
          <w:rFonts w:ascii="Arial" w:hAnsi="Arial" w:cs="Arial"/>
          <w:sz w:val="24"/>
          <w:szCs w:val="24"/>
        </w:rPr>
      </w:pPr>
      <w:r w:rsidRPr="00B95250">
        <w:rPr>
          <w:rFonts w:ascii="Arial" w:hAnsi="Arial" w:cs="Arial"/>
          <w:sz w:val="24"/>
          <w:szCs w:val="24"/>
        </w:rPr>
        <w:t>El impacto de este proyecto no solo reside en la mejora de la precisión en la detección de sentimientos, sino también en su aplicabilidad en múltiples sectores que dependen del análisis de grandes volúmenes de texto. Por ejemplo, una investigación reciente sugiere que el uso de redes neuronales en el análisis de sentimientos ha aumentado en un 30% la efectividad en la identificación de emociones en redes sociales (García &amp; López, 2020). Este enfoque podría contribuir a la toma de decisiones más informadas y basadas en datos más precisos.</w:t>
      </w:r>
    </w:p>
    <w:p w14:paraId="538A0D92" w14:textId="31A5B1AB" w:rsidR="00B95250" w:rsidRDefault="00B95250" w:rsidP="00B95250">
      <w:pPr>
        <w:pStyle w:val="Ttulo1"/>
      </w:pPr>
      <w:r>
        <w:t>MATERIALES Y METODOS</w:t>
      </w:r>
    </w:p>
    <w:p w14:paraId="3ADD6477" w14:textId="0CEDB733" w:rsidR="00FE1084" w:rsidRDefault="002D5D6A" w:rsidP="001129D3">
      <w:pPr>
        <w:spacing w:line="480" w:lineRule="auto"/>
        <w:ind w:firstLine="720"/>
        <w:rPr>
          <w:rFonts w:ascii="Arial" w:hAnsi="Arial" w:cs="Arial"/>
          <w:sz w:val="24"/>
          <w:szCs w:val="24"/>
        </w:rPr>
      </w:pPr>
      <w:r>
        <w:rPr>
          <w:rFonts w:ascii="Arial" w:hAnsi="Arial" w:cs="Arial"/>
          <w:sz w:val="24"/>
          <w:szCs w:val="24"/>
        </w:rPr>
        <w:t xml:space="preserve">En esta sección se describe de una manera </w:t>
      </w:r>
      <w:r w:rsidR="001129D3">
        <w:rPr>
          <w:rFonts w:ascii="Arial" w:hAnsi="Arial" w:cs="Arial"/>
          <w:sz w:val="24"/>
          <w:szCs w:val="24"/>
        </w:rPr>
        <w:t>detallada</w:t>
      </w:r>
      <w:r>
        <w:rPr>
          <w:rFonts w:ascii="Arial" w:hAnsi="Arial" w:cs="Arial"/>
          <w:sz w:val="24"/>
          <w:szCs w:val="24"/>
        </w:rPr>
        <w:t xml:space="preserve"> las herramientas y los métodos utilizados para el desarrollo de un modelo hibrido entre autómata y redes neuronales para el entendimiento de los sentimientos expresados en textos,</w:t>
      </w:r>
      <w:r w:rsidR="001129D3">
        <w:rPr>
          <w:rFonts w:ascii="Arial" w:hAnsi="Arial" w:cs="Arial"/>
          <w:sz w:val="24"/>
          <w:szCs w:val="24"/>
        </w:rPr>
        <w:t xml:space="preserve"> para el mejor entendimiento de lo expresados en textos de redes sociales. En este proyecto de investigación, se usaron </w:t>
      </w:r>
      <w:r w:rsidR="001129D3" w:rsidRPr="001129D3">
        <w:rPr>
          <w:rFonts w:ascii="Arial" w:hAnsi="Arial" w:cs="Arial"/>
          <w:sz w:val="24"/>
          <w:szCs w:val="24"/>
        </w:rPr>
        <w:t>técnicas</w:t>
      </w:r>
      <w:r w:rsidR="001129D3">
        <w:rPr>
          <w:rFonts w:ascii="Arial" w:hAnsi="Arial" w:cs="Arial"/>
          <w:sz w:val="24"/>
          <w:szCs w:val="24"/>
        </w:rPr>
        <w:t xml:space="preserve"> </w:t>
      </w:r>
      <w:r w:rsidR="001129D3" w:rsidRPr="001129D3">
        <w:rPr>
          <w:rFonts w:ascii="Arial" w:hAnsi="Arial" w:cs="Arial"/>
          <w:sz w:val="24"/>
          <w:szCs w:val="24"/>
        </w:rPr>
        <w:t>de procesamiento de lenguaje natural (PLN) y aprendizaje automático.</w:t>
      </w:r>
      <w:r w:rsidR="001129D3">
        <w:rPr>
          <w:rFonts w:ascii="Arial" w:hAnsi="Arial" w:cs="Arial"/>
          <w:sz w:val="24"/>
          <w:szCs w:val="24"/>
        </w:rPr>
        <w:t xml:space="preserve"> </w:t>
      </w:r>
      <w:r w:rsidR="001129D3" w:rsidRPr="001129D3">
        <w:rPr>
          <w:rFonts w:ascii="Arial" w:hAnsi="Arial" w:cs="Arial"/>
          <w:sz w:val="24"/>
          <w:szCs w:val="24"/>
        </w:rPr>
        <w:t>Este modelo integra un autómata de pila para la detección de patrones lingüísticos y un modelo preentrenado de análisis de sentimientos basado en BERT (Bidirectional Encoder Representations from Transformers)</w:t>
      </w:r>
      <w:r w:rsidR="001E3F82">
        <w:rPr>
          <w:rFonts w:ascii="Arial" w:hAnsi="Arial" w:cs="Arial"/>
          <w:sz w:val="24"/>
          <w:szCs w:val="24"/>
        </w:rPr>
        <w:t>.</w:t>
      </w:r>
    </w:p>
    <w:p w14:paraId="5BB00888" w14:textId="77777777" w:rsidR="004B342B" w:rsidRPr="004B342B" w:rsidRDefault="004B342B" w:rsidP="001A4C57">
      <w:pPr>
        <w:spacing w:after="0" w:line="480" w:lineRule="auto"/>
        <w:ind w:firstLine="720"/>
        <w:rPr>
          <w:rFonts w:ascii="Arial" w:hAnsi="Arial" w:cs="Arial"/>
          <w:b/>
          <w:bCs/>
          <w:sz w:val="24"/>
          <w:szCs w:val="24"/>
          <w:lang w:val="es-MX"/>
        </w:rPr>
      </w:pPr>
      <w:r w:rsidRPr="004B342B">
        <w:rPr>
          <w:rFonts w:ascii="Arial" w:hAnsi="Arial" w:cs="Arial"/>
          <w:b/>
          <w:bCs/>
          <w:sz w:val="24"/>
          <w:szCs w:val="24"/>
          <w:lang w:val="es-MX"/>
        </w:rPr>
        <w:t>Materiales</w:t>
      </w:r>
    </w:p>
    <w:p w14:paraId="0B44426B" w14:textId="29F35693" w:rsidR="004B342B" w:rsidRPr="004B342B" w:rsidRDefault="004B342B" w:rsidP="001A4C57">
      <w:pPr>
        <w:spacing w:after="0" w:line="480" w:lineRule="auto"/>
        <w:ind w:firstLine="720"/>
        <w:rPr>
          <w:rFonts w:ascii="Arial" w:hAnsi="Arial" w:cs="Arial"/>
          <w:sz w:val="24"/>
          <w:szCs w:val="24"/>
          <w:lang w:val="es-MX"/>
        </w:rPr>
      </w:pPr>
      <w:r w:rsidRPr="004B342B">
        <w:rPr>
          <w:rFonts w:ascii="Arial" w:hAnsi="Arial" w:cs="Arial"/>
          <w:sz w:val="24"/>
          <w:szCs w:val="24"/>
          <w:lang w:val="es-MX"/>
        </w:rPr>
        <w:t>El sistema se diseñó utilizando datos no estructurados provenientes de redes sociales y reseñas en línea</w:t>
      </w:r>
      <w:r w:rsidR="00F0462D">
        <w:rPr>
          <w:rFonts w:ascii="Arial" w:hAnsi="Arial" w:cs="Arial"/>
          <w:sz w:val="24"/>
          <w:szCs w:val="24"/>
          <w:lang w:val="es-MX"/>
        </w:rPr>
        <w:t xml:space="preserve">. </w:t>
      </w:r>
      <w:r w:rsidRPr="004B342B">
        <w:rPr>
          <w:rFonts w:ascii="Arial" w:hAnsi="Arial" w:cs="Arial"/>
          <w:sz w:val="24"/>
          <w:szCs w:val="24"/>
          <w:lang w:val="es-MX"/>
        </w:rPr>
        <w:t>Estos datos incluyen un total de 629,000 reseñas, distribuidas por idioma, y preprocesadas para eliminar ruido, normalizar caracteres especiales y estructurarlas en un formato compatible con el modelo BERT. El software utilizado incluye herramientas como Python, por su versatilidad en el desarrollo de sistemas de PLN, y Visual Studio, que facilitó la implementación y gestión de los módulos del sistema. La biblioteca Hugging Face permitió integrar y ajustar el modelo preentrenado "</w:t>
      </w:r>
      <w:r w:rsidR="004D7B97" w:rsidRPr="004B342B">
        <w:rPr>
          <w:rFonts w:ascii="Arial" w:hAnsi="Arial" w:cs="Arial"/>
          <w:sz w:val="24"/>
          <w:szCs w:val="24"/>
          <w:lang w:val="es-MX"/>
        </w:rPr>
        <w:t>BER</w:t>
      </w:r>
      <w:r w:rsidR="004D7B97">
        <w:rPr>
          <w:rFonts w:ascii="Arial" w:hAnsi="Arial" w:cs="Arial"/>
          <w:sz w:val="24"/>
          <w:szCs w:val="24"/>
          <w:lang w:val="es-MX"/>
        </w:rPr>
        <w:t>T</w:t>
      </w:r>
      <w:r w:rsidRPr="004B342B">
        <w:rPr>
          <w:rFonts w:ascii="Arial" w:hAnsi="Arial" w:cs="Arial"/>
          <w:sz w:val="24"/>
          <w:szCs w:val="24"/>
          <w:lang w:val="es-MX"/>
        </w:rPr>
        <w:t>", mientras que Tkinter se utilizó para crear la interfaz gráfica de usuario, ofreciendo una experiencia accesible para los usuarios finales.</w:t>
      </w:r>
    </w:p>
    <w:p w14:paraId="54B4C3C2" w14:textId="77777777" w:rsidR="004B342B" w:rsidRPr="004B342B" w:rsidRDefault="004B342B" w:rsidP="001A4C57">
      <w:pPr>
        <w:spacing w:after="0" w:line="480" w:lineRule="auto"/>
        <w:ind w:firstLine="720"/>
        <w:rPr>
          <w:rFonts w:ascii="Arial" w:hAnsi="Arial" w:cs="Arial"/>
          <w:b/>
          <w:bCs/>
          <w:sz w:val="24"/>
          <w:szCs w:val="24"/>
          <w:lang w:val="es-MX"/>
        </w:rPr>
      </w:pPr>
      <w:r w:rsidRPr="004B342B">
        <w:rPr>
          <w:rFonts w:ascii="Arial" w:hAnsi="Arial" w:cs="Arial"/>
          <w:b/>
          <w:bCs/>
          <w:sz w:val="24"/>
          <w:szCs w:val="24"/>
          <w:lang w:val="es-MX"/>
        </w:rPr>
        <w:t>Métodos</w:t>
      </w:r>
    </w:p>
    <w:p w14:paraId="35C6CEDB" w14:textId="77777777" w:rsidR="004B342B" w:rsidRPr="004B342B" w:rsidRDefault="004B342B" w:rsidP="001A4C57">
      <w:pPr>
        <w:spacing w:after="0" w:line="480" w:lineRule="auto"/>
        <w:ind w:firstLine="720"/>
        <w:rPr>
          <w:rFonts w:ascii="Arial" w:hAnsi="Arial" w:cs="Arial"/>
          <w:sz w:val="24"/>
          <w:szCs w:val="24"/>
          <w:lang w:val="es-MX"/>
        </w:rPr>
      </w:pPr>
      <w:r w:rsidRPr="004B342B">
        <w:rPr>
          <w:rFonts w:ascii="Arial" w:hAnsi="Arial" w:cs="Arial"/>
          <w:sz w:val="24"/>
          <w:szCs w:val="24"/>
          <w:lang w:val="es-MX"/>
        </w:rPr>
        <w:t>El proceso de desarrollo del sistema se estructuró en las siguientes etapas:</w:t>
      </w:r>
    </w:p>
    <w:p w14:paraId="26FA782F" w14:textId="77777777" w:rsidR="004B342B" w:rsidRPr="004B342B" w:rsidRDefault="004B342B" w:rsidP="001A4C57">
      <w:pPr>
        <w:numPr>
          <w:ilvl w:val="0"/>
          <w:numId w:val="3"/>
        </w:numPr>
        <w:spacing w:after="0" w:line="480" w:lineRule="auto"/>
        <w:ind w:firstLine="720"/>
        <w:rPr>
          <w:rFonts w:ascii="Arial" w:hAnsi="Arial" w:cs="Arial"/>
          <w:sz w:val="24"/>
          <w:szCs w:val="24"/>
          <w:lang w:val="es-MX"/>
        </w:rPr>
      </w:pPr>
      <w:r w:rsidRPr="004B342B">
        <w:rPr>
          <w:rFonts w:ascii="Arial" w:hAnsi="Arial" w:cs="Arial"/>
          <w:b/>
          <w:bCs/>
          <w:sz w:val="24"/>
          <w:szCs w:val="24"/>
          <w:lang w:val="es-MX"/>
        </w:rPr>
        <w:t>Preprocesamiento de Datos</w:t>
      </w:r>
      <w:r w:rsidRPr="004B342B">
        <w:rPr>
          <w:rFonts w:ascii="Arial" w:hAnsi="Arial" w:cs="Arial"/>
          <w:sz w:val="24"/>
          <w:szCs w:val="24"/>
          <w:lang w:val="es-MX"/>
        </w:rPr>
        <w:t>:</w:t>
      </w:r>
      <w:r w:rsidRPr="004B342B">
        <w:rPr>
          <w:rFonts w:ascii="Arial" w:hAnsi="Arial" w:cs="Arial"/>
          <w:sz w:val="24"/>
          <w:szCs w:val="24"/>
          <w:lang w:val="es-MX"/>
        </w:rPr>
        <w:br/>
        <w:t>En esta fase, los textos se limpiaron y transformaron, eliminando caracteres innecesarios y aplicando técnicas de tokenización para dividirlos en unidades de análisis más pequeñas. Este paso garantizó que los datos estuvieran en el formato adecuado para la entrada al modelo BERT.</w:t>
      </w:r>
    </w:p>
    <w:p w14:paraId="71E167A2" w14:textId="2AB78A91" w:rsidR="004B342B" w:rsidRPr="004B342B" w:rsidRDefault="004B342B" w:rsidP="001A4C57">
      <w:pPr>
        <w:numPr>
          <w:ilvl w:val="0"/>
          <w:numId w:val="3"/>
        </w:numPr>
        <w:spacing w:after="0" w:line="480" w:lineRule="auto"/>
        <w:ind w:firstLine="720"/>
        <w:rPr>
          <w:rFonts w:ascii="Arial" w:hAnsi="Arial" w:cs="Arial"/>
          <w:sz w:val="24"/>
          <w:szCs w:val="24"/>
          <w:lang w:val="es-MX"/>
        </w:rPr>
      </w:pPr>
      <w:r w:rsidRPr="004B342B">
        <w:rPr>
          <w:rFonts w:ascii="Arial" w:hAnsi="Arial" w:cs="Arial"/>
          <w:b/>
          <w:bCs/>
          <w:sz w:val="24"/>
          <w:szCs w:val="24"/>
          <w:lang w:val="es-MX"/>
        </w:rPr>
        <w:t>Desarrollo del Modelo Híbrido</w:t>
      </w:r>
      <w:r w:rsidRPr="004B342B">
        <w:rPr>
          <w:rFonts w:ascii="Arial" w:hAnsi="Arial" w:cs="Arial"/>
          <w:sz w:val="24"/>
          <w:szCs w:val="24"/>
          <w:lang w:val="es-MX"/>
        </w:rPr>
        <w:t>:</w:t>
      </w:r>
      <w:r w:rsidRPr="004B342B">
        <w:rPr>
          <w:rFonts w:ascii="Arial" w:hAnsi="Arial" w:cs="Arial"/>
          <w:sz w:val="24"/>
          <w:szCs w:val="24"/>
          <w:lang w:val="es-MX"/>
        </w:rPr>
        <w:br/>
        <w:t xml:space="preserve">Se diseñó un autómata de pila para detectar palabras críticas asociadas a emociones intensas como "matar" o "suicidar", lo que permite identificar patrones relevantes en el análisis emocional. </w:t>
      </w:r>
      <w:r w:rsidR="009C530C">
        <w:rPr>
          <w:rFonts w:ascii="Arial" w:hAnsi="Arial" w:cs="Arial"/>
          <w:sz w:val="24"/>
          <w:szCs w:val="24"/>
          <w:lang w:val="es-MX"/>
        </w:rPr>
        <w:t>También</w:t>
      </w:r>
      <w:r w:rsidRPr="004B342B">
        <w:rPr>
          <w:rFonts w:ascii="Arial" w:hAnsi="Arial" w:cs="Arial"/>
          <w:sz w:val="24"/>
          <w:szCs w:val="24"/>
          <w:lang w:val="es-MX"/>
        </w:rPr>
        <w:t>, se integró un modelo preentrenado basado en BERT, para clasificar los textos en tres categorías principales: positivo, negativo y neutral.</w:t>
      </w:r>
    </w:p>
    <w:p w14:paraId="6F519368" w14:textId="6F20AF97" w:rsidR="004B342B" w:rsidRPr="004B342B" w:rsidRDefault="004B342B" w:rsidP="001A4C57">
      <w:pPr>
        <w:numPr>
          <w:ilvl w:val="0"/>
          <w:numId w:val="3"/>
        </w:numPr>
        <w:spacing w:after="0" w:line="480" w:lineRule="auto"/>
        <w:ind w:firstLine="720"/>
        <w:rPr>
          <w:rFonts w:ascii="Arial" w:hAnsi="Arial" w:cs="Arial"/>
          <w:sz w:val="24"/>
          <w:szCs w:val="24"/>
          <w:lang w:val="es-MX"/>
        </w:rPr>
      </w:pPr>
      <w:r w:rsidRPr="004B342B">
        <w:rPr>
          <w:rFonts w:ascii="Arial" w:hAnsi="Arial" w:cs="Arial"/>
          <w:b/>
          <w:bCs/>
          <w:sz w:val="24"/>
          <w:szCs w:val="24"/>
          <w:lang w:val="es-MX"/>
        </w:rPr>
        <w:t>Entrenamiento y Validación</w:t>
      </w:r>
      <w:r w:rsidRPr="004B342B">
        <w:rPr>
          <w:rFonts w:ascii="Arial" w:hAnsi="Arial" w:cs="Arial"/>
          <w:sz w:val="24"/>
          <w:szCs w:val="24"/>
          <w:lang w:val="es-MX"/>
        </w:rPr>
        <w:t>:</w:t>
      </w:r>
      <w:r w:rsidRPr="004B342B">
        <w:rPr>
          <w:rFonts w:ascii="Arial" w:hAnsi="Arial" w:cs="Arial"/>
          <w:sz w:val="24"/>
          <w:szCs w:val="24"/>
          <w:lang w:val="es-MX"/>
        </w:rPr>
        <w:br/>
        <w:t xml:space="preserve">El sistema se entrenó utilizando un enfoque de validación cruzada, asignando un 80% de los datos para el entrenamiento y un 20% para pruebas. Las métricas de evaluación incluyeron precisión, </w:t>
      </w:r>
      <w:r w:rsidR="005E658C" w:rsidRPr="004B342B">
        <w:rPr>
          <w:rFonts w:ascii="Arial" w:hAnsi="Arial" w:cs="Arial"/>
          <w:sz w:val="24"/>
          <w:szCs w:val="24"/>
          <w:lang w:val="es-MX"/>
        </w:rPr>
        <w:t>Recall</w:t>
      </w:r>
      <w:r w:rsidRPr="004B342B">
        <w:rPr>
          <w:rFonts w:ascii="Arial" w:hAnsi="Arial" w:cs="Arial"/>
          <w:sz w:val="24"/>
          <w:szCs w:val="24"/>
          <w:lang w:val="es-MX"/>
        </w:rPr>
        <w:t xml:space="preserve"> y F1-score, logrando un rendimiento de más del 90% en la clasificación de sentimientos.</w:t>
      </w:r>
    </w:p>
    <w:p w14:paraId="2790E9CE" w14:textId="01BB92FB" w:rsidR="004B342B" w:rsidRPr="004B342B" w:rsidRDefault="004B342B" w:rsidP="00FD7071">
      <w:pPr>
        <w:numPr>
          <w:ilvl w:val="0"/>
          <w:numId w:val="3"/>
        </w:numPr>
        <w:spacing w:after="0" w:line="480" w:lineRule="auto"/>
        <w:ind w:firstLine="720"/>
        <w:rPr>
          <w:rFonts w:ascii="Arial" w:hAnsi="Arial" w:cs="Arial"/>
          <w:sz w:val="24"/>
          <w:szCs w:val="24"/>
          <w:lang w:val="es-MX"/>
        </w:rPr>
      </w:pPr>
      <w:r w:rsidRPr="004B342B">
        <w:rPr>
          <w:rFonts w:ascii="Arial" w:hAnsi="Arial" w:cs="Arial"/>
          <w:b/>
          <w:bCs/>
          <w:sz w:val="24"/>
          <w:szCs w:val="24"/>
          <w:lang w:val="es-MX"/>
        </w:rPr>
        <w:t>Implementación y Pruebas</w:t>
      </w:r>
      <w:r w:rsidRPr="004B342B">
        <w:rPr>
          <w:rFonts w:ascii="Arial" w:hAnsi="Arial" w:cs="Arial"/>
          <w:sz w:val="24"/>
          <w:szCs w:val="24"/>
          <w:lang w:val="es-MX"/>
        </w:rPr>
        <w:t>:</w:t>
      </w:r>
      <w:r w:rsidRPr="004B342B">
        <w:rPr>
          <w:rFonts w:ascii="Arial" w:hAnsi="Arial" w:cs="Arial"/>
          <w:sz w:val="24"/>
          <w:szCs w:val="24"/>
          <w:lang w:val="es-MX"/>
        </w:rPr>
        <w:br/>
        <w:t xml:space="preserve">El modelo se integró en una interfaz gráfica de usuario que permite la carga de textos en múltiples formatos (PDF, DOCX y TXT) para su análisis. Las pruebas funcionales </w:t>
      </w:r>
      <w:r w:rsidR="00F0462D">
        <w:rPr>
          <w:rFonts w:ascii="Arial" w:hAnsi="Arial" w:cs="Arial"/>
          <w:sz w:val="24"/>
          <w:szCs w:val="24"/>
          <w:lang w:val="es-MX"/>
        </w:rPr>
        <w:t>ayudaron a</w:t>
      </w:r>
      <w:r w:rsidRPr="004B342B">
        <w:rPr>
          <w:rFonts w:ascii="Arial" w:hAnsi="Arial" w:cs="Arial"/>
          <w:sz w:val="24"/>
          <w:szCs w:val="24"/>
          <w:lang w:val="es-MX"/>
        </w:rPr>
        <w:t xml:space="preserve"> la capacidad del sistema para identificar sentimientos en textos cortos y largos, así como para captar matices emocionales complej</w:t>
      </w:r>
      <w:r w:rsidR="00F0462D">
        <w:rPr>
          <w:rFonts w:ascii="Arial" w:hAnsi="Arial" w:cs="Arial"/>
          <w:sz w:val="24"/>
          <w:szCs w:val="24"/>
          <w:lang w:val="es-MX"/>
        </w:rPr>
        <w:t>a</w:t>
      </w:r>
      <w:r w:rsidRPr="004B342B">
        <w:rPr>
          <w:rFonts w:ascii="Arial" w:hAnsi="Arial" w:cs="Arial"/>
          <w:sz w:val="24"/>
          <w:szCs w:val="24"/>
          <w:lang w:val="es-MX"/>
        </w:rPr>
        <w:t xml:space="preserve">s en </w:t>
      </w:r>
      <w:r w:rsidR="00F0462D">
        <w:rPr>
          <w:rFonts w:ascii="Arial" w:hAnsi="Arial" w:cs="Arial"/>
          <w:sz w:val="24"/>
          <w:szCs w:val="24"/>
          <w:lang w:val="es-MX"/>
        </w:rPr>
        <w:t>los textos</w:t>
      </w:r>
      <w:r w:rsidRPr="004B342B">
        <w:rPr>
          <w:rFonts w:ascii="Arial" w:hAnsi="Arial" w:cs="Arial"/>
          <w:sz w:val="24"/>
          <w:szCs w:val="24"/>
          <w:lang w:val="es-MX"/>
        </w:rPr>
        <w:t>.</w:t>
      </w:r>
    </w:p>
    <w:p w14:paraId="63F7C81D" w14:textId="266F3C2B" w:rsidR="001E3F82" w:rsidRDefault="001E652E" w:rsidP="00FD7071">
      <w:pPr>
        <w:spacing w:after="0" w:line="480" w:lineRule="auto"/>
        <w:rPr>
          <w:rFonts w:ascii="Arial" w:hAnsi="Arial" w:cs="Arial"/>
          <w:b/>
          <w:bCs/>
          <w:sz w:val="24"/>
          <w:szCs w:val="24"/>
          <w:lang w:val="es-MX"/>
        </w:rPr>
      </w:pPr>
      <w:r w:rsidRPr="007A32D7">
        <w:rPr>
          <w:rFonts w:ascii="Arial" w:hAnsi="Arial" w:cs="Arial"/>
          <w:b/>
          <w:bCs/>
          <w:sz w:val="24"/>
          <w:szCs w:val="24"/>
          <w:lang w:val="es-MX"/>
        </w:rPr>
        <w:t>Hardware Utilizado</w:t>
      </w:r>
    </w:p>
    <w:p w14:paraId="1463FF30" w14:textId="2681E56C" w:rsidR="00FD7071" w:rsidRPr="00FD7071" w:rsidRDefault="00FD7071" w:rsidP="00FD7071">
      <w:pPr>
        <w:spacing w:after="0" w:line="480" w:lineRule="auto"/>
        <w:rPr>
          <w:rFonts w:ascii="Arial" w:hAnsi="Arial" w:cs="Arial"/>
          <w:sz w:val="24"/>
          <w:szCs w:val="24"/>
          <w:lang w:val="es-MX"/>
        </w:rPr>
      </w:pPr>
      <w:r w:rsidRPr="00FD7071">
        <w:rPr>
          <w:rFonts w:ascii="Arial" w:hAnsi="Arial" w:cs="Arial"/>
          <w:sz w:val="24"/>
          <w:szCs w:val="24"/>
          <w:lang w:val="es-MX"/>
        </w:rPr>
        <w:t>Para la selección del hardware nos basamos en la tabla 1</w:t>
      </w:r>
      <w:r>
        <w:rPr>
          <w:rFonts w:ascii="Arial" w:hAnsi="Arial" w:cs="Arial"/>
          <w:sz w:val="24"/>
          <w:szCs w:val="24"/>
          <w:lang w:val="es-MX"/>
        </w:rPr>
        <w:t>.</w:t>
      </w:r>
    </w:p>
    <w:p w14:paraId="2504ACD6" w14:textId="2DF493FE" w:rsidR="00E04355" w:rsidRPr="002926B2" w:rsidRDefault="00E04355" w:rsidP="00E04355">
      <w:pPr>
        <w:spacing w:after="0" w:line="480" w:lineRule="auto"/>
        <w:rPr>
          <w:rFonts w:ascii="Arial" w:hAnsi="Arial" w:cs="Arial"/>
          <w:b/>
          <w:bCs/>
          <w:sz w:val="24"/>
          <w:szCs w:val="24"/>
          <w:lang w:val="es-MX"/>
        </w:rPr>
      </w:pPr>
      <w:r w:rsidRPr="002926B2">
        <w:rPr>
          <w:rFonts w:ascii="Arial" w:hAnsi="Arial" w:cs="Arial"/>
          <w:b/>
          <w:bCs/>
          <w:sz w:val="24"/>
          <w:szCs w:val="24"/>
          <w:lang w:val="es-MX"/>
        </w:rPr>
        <w:t xml:space="preserve">Tabla 1. Cuadro </w:t>
      </w:r>
      <w:r w:rsidR="00FD7071" w:rsidRPr="002926B2">
        <w:rPr>
          <w:rFonts w:ascii="Arial" w:hAnsi="Arial" w:cs="Arial"/>
          <w:b/>
          <w:bCs/>
          <w:sz w:val="24"/>
          <w:szCs w:val="24"/>
        </w:rPr>
        <w:t>Comparativo de Desempeño y Especificaciones entre Laptops</w:t>
      </w:r>
    </w:p>
    <w:tbl>
      <w:tblPr>
        <w:tblStyle w:val="Tablaconcuadrcula"/>
        <w:tblW w:w="0" w:type="auto"/>
        <w:jc w:val="center"/>
        <w:tblLook w:val="04A0" w:firstRow="1" w:lastRow="0" w:firstColumn="1" w:lastColumn="0" w:noHBand="0" w:noVBand="1"/>
      </w:tblPr>
      <w:tblGrid>
        <w:gridCol w:w="2880"/>
        <w:gridCol w:w="2880"/>
        <w:gridCol w:w="2880"/>
      </w:tblGrid>
      <w:tr w:rsidR="00E04355" w:rsidRPr="002926B2" w14:paraId="0571681D" w14:textId="77777777" w:rsidTr="00E04355">
        <w:trPr>
          <w:jc w:val="center"/>
        </w:trPr>
        <w:tc>
          <w:tcPr>
            <w:tcW w:w="2880" w:type="dxa"/>
            <w:shd w:val="clear" w:color="auto" w:fill="BDD6EE" w:themeFill="accent5" w:themeFillTint="66"/>
          </w:tcPr>
          <w:p w14:paraId="1CC45DA1" w14:textId="77777777" w:rsidR="00E04355" w:rsidRPr="002926B2" w:rsidRDefault="00E04355" w:rsidP="002926B2">
            <w:pPr>
              <w:jc w:val="center"/>
              <w:rPr>
                <w:rFonts w:ascii="Arial" w:hAnsi="Arial" w:cs="Arial"/>
                <w:b/>
                <w:bCs/>
                <w:sz w:val="24"/>
                <w:szCs w:val="24"/>
              </w:rPr>
            </w:pPr>
            <w:r w:rsidRPr="002926B2">
              <w:rPr>
                <w:rFonts w:ascii="Arial" w:hAnsi="Arial" w:cs="Arial"/>
                <w:b/>
                <w:bCs/>
                <w:sz w:val="24"/>
                <w:szCs w:val="24"/>
              </w:rPr>
              <w:t>Característica</w:t>
            </w:r>
          </w:p>
        </w:tc>
        <w:tc>
          <w:tcPr>
            <w:tcW w:w="2880" w:type="dxa"/>
            <w:shd w:val="clear" w:color="auto" w:fill="BDD6EE" w:themeFill="accent5" w:themeFillTint="66"/>
          </w:tcPr>
          <w:p w14:paraId="3448A4FB" w14:textId="77777777" w:rsidR="00E04355" w:rsidRPr="002926B2" w:rsidRDefault="00E04355" w:rsidP="002926B2">
            <w:pPr>
              <w:jc w:val="center"/>
              <w:rPr>
                <w:rFonts w:ascii="Arial" w:hAnsi="Arial" w:cs="Arial"/>
                <w:b/>
                <w:bCs/>
                <w:sz w:val="24"/>
                <w:szCs w:val="24"/>
              </w:rPr>
            </w:pPr>
            <w:r w:rsidRPr="002926B2">
              <w:rPr>
                <w:rFonts w:ascii="Arial" w:hAnsi="Arial" w:cs="Arial"/>
                <w:b/>
                <w:bCs/>
                <w:sz w:val="24"/>
                <w:szCs w:val="24"/>
              </w:rPr>
              <w:t>LAPTOP-1OQ62807</w:t>
            </w:r>
          </w:p>
        </w:tc>
        <w:tc>
          <w:tcPr>
            <w:tcW w:w="2880" w:type="dxa"/>
            <w:shd w:val="clear" w:color="auto" w:fill="BDD6EE" w:themeFill="accent5" w:themeFillTint="66"/>
          </w:tcPr>
          <w:p w14:paraId="61EE1390" w14:textId="77777777" w:rsidR="00E04355" w:rsidRPr="002926B2" w:rsidRDefault="00E04355" w:rsidP="002926B2">
            <w:pPr>
              <w:jc w:val="center"/>
              <w:rPr>
                <w:rFonts w:ascii="Arial" w:hAnsi="Arial" w:cs="Arial"/>
                <w:b/>
                <w:bCs/>
                <w:sz w:val="24"/>
                <w:szCs w:val="24"/>
              </w:rPr>
            </w:pPr>
            <w:r w:rsidRPr="002926B2">
              <w:rPr>
                <w:rFonts w:ascii="Arial" w:hAnsi="Arial" w:cs="Arial"/>
                <w:b/>
                <w:bCs/>
                <w:sz w:val="24"/>
                <w:szCs w:val="24"/>
              </w:rPr>
              <w:t>LAPTOP-IPGI3K9E</w:t>
            </w:r>
          </w:p>
        </w:tc>
      </w:tr>
      <w:tr w:rsidR="00E04355" w:rsidRPr="00293ACB" w14:paraId="18725CE5" w14:textId="77777777" w:rsidTr="005E658C">
        <w:trPr>
          <w:jc w:val="center"/>
        </w:trPr>
        <w:tc>
          <w:tcPr>
            <w:tcW w:w="2880" w:type="dxa"/>
            <w:shd w:val="clear" w:color="auto" w:fill="C5E0B3" w:themeFill="accent6" w:themeFillTint="66"/>
          </w:tcPr>
          <w:p w14:paraId="6AB3CA1E" w14:textId="77777777" w:rsidR="00E04355" w:rsidRPr="002926B2" w:rsidRDefault="00E04355" w:rsidP="00116008">
            <w:pPr>
              <w:rPr>
                <w:rFonts w:ascii="Arial" w:hAnsi="Arial" w:cs="Arial"/>
                <w:sz w:val="24"/>
                <w:szCs w:val="24"/>
              </w:rPr>
            </w:pPr>
            <w:r w:rsidRPr="002926B2">
              <w:rPr>
                <w:rFonts w:ascii="Arial" w:hAnsi="Arial" w:cs="Arial"/>
                <w:sz w:val="24"/>
                <w:szCs w:val="24"/>
              </w:rPr>
              <w:t>Procesador</w:t>
            </w:r>
          </w:p>
        </w:tc>
        <w:tc>
          <w:tcPr>
            <w:tcW w:w="2880" w:type="dxa"/>
          </w:tcPr>
          <w:p w14:paraId="0E5DD9D6" w14:textId="77777777" w:rsidR="00E04355" w:rsidRPr="002926B2" w:rsidRDefault="00E04355" w:rsidP="00116008">
            <w:pPr>
              <w:rPr>
                <w:rFonts w:ascii="Arial" w:hAnsi="Arial" w:cs="Arial"/>
                <w:sz w:val="24"/>
                <w:szCs w:val="24"/>
              </w:rPr>
            </w:pPr>
            <w:r w:rsidRPr="002926B2">
              <w:rPr>
                <w:rFonts w:ascii="Arial" w:hAnsi="Arial" w:cs="Arial"/>
                <w:sz w:val="24"/>
                <w:szCs w:val="24"/>
              </w:rPr>
              <w:t>11th Gen Intel® Core™ i5-1135G7 @ 2.40GHz</w:t>
            </w:r>
          </w:p>
        </w:tc>
        <w:tc>
          <w:tcPr>
            <w:tcW w:w="2880" w:type="dxa"/>
          </w:tcPr>
          <w:p w14:paraId="417AA0A9" w14:textId="77777777" w:rsidR="00E04355" w:rsidRPr="002926B2" w:rsidRDefault="00E04355" w:rsidP="00116008">
            <w:pPr>
              <w:rPr>
                <w:rFonts w:ascii="Arial" w:hAnsi="Arial" w:cs="Arial"/>
                <w:sz w:val="24"/>
                <w:szCs w:val="24"/>
              </w:rPr>
            </w:pPr>
            <w:r w:rsidRPr="002926B2">
              <w:rPr>
                <w:rFonts w:ascii="Arial" w:hAnsi="Arial" w:cs="Arial"/>
                <w:sz w:val="24"/>
                <w:szCs w:val="24"/>
              </w:rPr>
              <w:t>Intel® Core™ i3-1005G1 @ 1.20GHz</w:t>
            </w:r>
          </w:p>
        </w:tc>
      </w:tr>
      <w:tr w:rsidR="00E04355" w:rsidRPr="002926B2" w14:paraId="618E148B" w14:textId="77777777" w:rsidTr="005E658C">
        <w:trPr>
          <w:jc w:val="center"/>
        </w:trPr>
        <w:tc>
          <w:tcPr>
            <w:tcW w:w="2880" w:type="dxa"/>
            <w:shd w:val="clear" w:color="auto" w:fill="C5E0B3" w:themeFill="accent6" w:themeFillTint="66"/>
          </w:tcPr>
          <w:p w14:paraId="76628D70" w14:textId="77777777" w:rsidR="00E04355" w:rsidRPr="002926B2" w:rsidRDefault="00E04355" w:rsidP="00116008">
            <w:pPr>
              <w:rPr>
                <w:rFonts w:ascii="Arial" w:hAnsi="Arial" w:cs="Arial"/>
                <w:sz w:val="24"/>
                <w:szCs w:val="24"/>
              </w:rPr>
            </w:pPr>
            <w:r w:rsidRPr="002926B2">
              <w:rPr>
                <w:rFonts w:ascii="Arial" w:hAnsi="Arial" w:cs="Arial"/>
                <w:sz w:val="24"/>
                <w:szCs w:val="24"/>
              </w:rPr>
              <w:t>Velocidad base del CPU</w:t>
            </w:r>
          </w:p>
        </w:tc>
        <w:tc>
          <w:tcPr>
            <w:tcW w:w="2880" w:type="dxa"/>
          </w:tcPr>
          <w:p w14:paraId="3DD8F022" w14:textId="77777777" w:rsidR="00E04355" w:rsidRPr="002926B2" w:rsidRDefault="00E04355" w:rsidP="00116008">
            <w:pPr>
              <w:rPr>
                <w:rFonts w:ascii="Arial" w:hAnsi="Arial" w:cs="Arial"/>
                <w:sz w:val="24"/>
                <w:szCs w:val="24"/>
              </w:rPr>
            </w:pPr>
            <w:r w:rsidRPr="002926B2">
              <w:rPr>
                <w:rFonts w:ascii="Arial" w:hAnsi="Arial" w:cs="Arial"/>
                <w:sz w:val="24"/>
                <w:szCs w:val="24"/>
              </w:rPr>
              <w:t>2.40 GHz</w:t>
            </w:r>
          </w:p>
        </w:tc>
        <w:tc>
          <w:tcPr>
            <w:tcW w:w="2880" w:type="dxa"/>
          </w:tcPr>
          <w:p w14:paraId="4681184D" w14:textId="77777777" w:rsidR="00E04355" w:rsidRPr="002926B2" w:rsidRDefault="00E04355" w:rsidP="00116008">
            <w:pPr>
              <w:rPr>
                <w:rFonts w:ascii="Arial" w:hAnsi="Arial" w:cs="Arial"/>
                <w:sz w:val="24"/>
                <w:szCs w:val="24"/>
              </w:rPr>
            </w:pPr>
            <w:r w:rsidRPr="002926B2">
              <w:rPr>
                <w:rFonts w:ascii="Arial" w:hAnsi="Arial" w:cs="Arial"/>
                <w:sz w:val="24"/>
                <w:szCs w:val="24"/>
              </w:rPr>
              <w:t>1.20 GHz</w:t>
            </w:r>
          </w:p>
        </w:tc>
      </w:tr>
      <w:tr w:rsidR="00E04355" w:rsidRPr="002926B2" w14:paraId="519818B8" w14:textId="77777777" w:rsidTr="005E658C">
        <w:trPr>
          <w:jc w:val="center"/>
        </w:trPr>
        <w:tc>
          <w:tcPr>
            <w:tcW w:w="2880" w:type="dxa"/>
            <w:shd w:val="clear" w:color="auto" w:fill="C5E0B3" w:themeFill="accent6" w:themeFillTint="66"/>
          </w:tcPr>
          <w:p w14:paraId="22B6F8C8" w14:textId="77777777" w:rsidR="00E04355" w:rsidRPr="002926B2" w:rsidRDefault="00E04355" w:rsidP="00116008">
            <w:pPr>
              <w:rPr>
                <w:rFonts w:ascii="Arial" w:hAnsi="Arial" w:cs="Arial"/>
                <w:sz w:val="24"/>
                <w:szCs w:val="24"/>
              </w:rPr>
            </w:pPr>
            <w:r w:rsidRPr="002926B2">
              <w:rPr>
                <w:rFonts w:ascii="Arial" w:hAnsi="Arial" w:cs="Arial"/>
                <w:sz w:val="24"/>
                <w:szCs w:val="24"/>
              </w:rPr>
              <w:t>Generación del procesador</w:t>
            </w:r>
          </w:p>
        </w:tc>
        <w:tc>
          <w:tcPr>
            <w:tcW w:w="2880" w:type="dxa"/>
          </w:tcPr>
          <w:p w14:paraId="6072D3CA" w14:textId="77777777" w:rsidR="00E04355" w:rsidRPr="002926B2" w:rsidRDefault="00E04355" w:rsidP="00116008">
            <w:pPr>
              <w:rPr>
                <w:rFonts w:ascii="Arial" w:hAnsi="Arial" w:cs="Arial"/>
                <w:sz w:val="24"/>
                <w:szCs w:val="24"/>
              </w:rPr>
            </w:pPr>
            <w:r w:rsidRPr="002926B2">
              <w:rPr>
                <w:rFonts w:ascii="Arial" w:hAnsi="Arial" w:cs="Arial"/>
                <w:sz w:val="24"/>
                <w:szCs w:val="24"/>
              </w:rPr>
              <w:t>11ª generación</w:t>
            </w:r>
          </w:p>
        </w:tc>
        <w:tc>
          <w:tcPr>
            <w:tcW w:w="2880" w:type="dxa"/>
          </w:tcPr>
          <w:p w14:paraId="3033E2FF" w14:textId="77777777" w:rsidR="00E04355" w:rsidRPr="002926B2" w:rsidRDefault="00E04355" w:rsidP="00116008">
            <w:pPr>
              <w:rPr>
                <w:rFonts w:ascii="Arial" w:hAnsi="Arial" w:cs="Arial"/>
                <w:sz w:val="24"/>
                <w:szCs w:val="24"/>
              </w:rPr>
            </w:pPr>
            <w:r w:rsidRPr="002926B2">
              <w:rPr>
                <w:rFonts w:ascii="Arial" w:hAnsi="Arial" w:cs="Arial"/>
                <w:sz w:val="24"/>
                <w:szCs w:val="24"/>
              </w:rPr>
              <w:t>10ª generación</w:t>
            </w:r>
          </w:p>
        </w:tc>
      </w:tr>
      <w:tr w:rsidR="00E04355" w:rsidRPr="002926B2" w14:paraId="4FFEAFD9" w14:textId="77777777" w:rsidTr="005E658C">
        <w:trPr>
          <w:jc w:val="center"/>
        </w:trPr>
        <w:tc>
          <w:tcPr>
            <w:tcW w:w="2880" w:type="dxa"/>
            <w:shd w:val="clear" w:color="auto" w:fill="C5E0B3" w:themeFill="accent6" w:themeFillTint="66"/>
          </w:tcPr>
          <w:p w14:paraId="52F91AA4" w14:textId="77777777" w:rsidR="00E04355" w:rsidRPr="002926B2" w:rsidRDefault="00E04355" w:rsidP="00116008">
            <w:pPr>
              <w:rPr>
                <w:rFonts w:ascii="Arial" w:hAnsi="Arial" w:cs="Arial"/>
                <w:sz w:val="24"/>
                <w:szCs w:val="24"/>
              </w:rPr>
            </w:pPr>
            <w:r w:rsidRPr="002926B2">
              <w:rPr>
                <w:rFonts w:ascii="Arial" w:hAnsi="Arial" w:cs="Arial"/>
                <w:sz w:val="24"/>
                <w:szCs w:val="24"/>
              </w:rPr>
              <w:t>Memoria RAM instalada</w:t>
            </w:r>
          </w:p>
        </w:tc>
        <w:tc>
          <w:tcPr>
            <w:tcW w:w="2880" w:type="dxa"/>
          </w:tcPr>
          <w:p w14:paraId="397FF094" w14:textId="77777777" w:rsidR="00E04355" w:rsidRPr="002926B2" w:rsidRDefault="00E04355" w:rsidP="00116008">
            <w:pPr>
              <w:rPr>
                <w:rFonts w:ascii="Arial" w:hAnsi="Arial" w:cs="Arial"/>
                <w:sz w:val="24"/>
                <w:szCs w:val="24"/>
              </w:rPr>
            </w:pPr>
            <w:r w:rsidRPr="002926B2">
              <w:rPr>
                <w:rFonts w:ascii="Arial" w:hAnsi="Arial" w:cs="Arial"/>
                <w:sz w:val="24"/>
                <w:szCs w:val="24"/>
              </w:rPr>
              <w:t>8 GB (7.70 GB usable)</w:t>
            </w:r>
          </w:p>
        </w:tc>
        <w:tc>
          <w:tcPr>
            <w:tcW w:w="2880" w:type="dxa"/>
          </w:tcPr>
          <w:p w14:paraId="7C3D1FED" w14:textId="77777777" w:rsidR="00E04355" w:rsidRPr="002926B2" w:rsidRDefault="00E04355" w:rsidP="00116008">
            <w:pPr>
              <w:rPr>
                <w:rFonts w:ascii="Arial" w:hAnsi="Arial" w:cs="Arial"/>
                <w:sz w:val="24"/>
                <w:szCs w:val="24"/>
              </w:rPr>
            </w:pPr>
            <w:r w:rsidRPr="002926B2">
              <w:rPr>
                <w:rFonts w:ascii="Arial" w:hAnsi="Arial" w:cs="Arial"/>
                <w:sz w:val="24"/>
                <w:szCs w:val="24"/>
              </w:rPr>
              <w:t>8 GB (7.74 GB usable)</w:t>
            </w:r>
          </w:p>
        </w:tc>
      </w:tr>
      <w:tr w:rsidR="00E04355" w:rsidRPr="002926B2" w14:paraId="259C0D37" w14:textId="77777777" w:rsidTr="005E658C">
        <w:trPr>
          <w:jc w:val="center"/>
        </w:trPr>
        <w:tc>
          <w:tcPr>
            <w:tcW w:w="2880" w:type="dxa"/>
            <w:shd w:val="clear" w:color="auto" w:fill="C5E0B3" w:themeFill="accent6" w:themeFillTint="66"/>
          </w:tcPr>
          <w:p w14:paraId="78ACEF45" w14:textId="2DCD1E1C" w:rsidR="00E04355" w:rsidRPr="002926B2" w:rsidRDefault="00E04355" w:rsidP="00116008">
            <w:pPr>
              <w:rPr>
                <w:rFonts w:ascii="Arial" w:hAnsi="Arial" w:cs="Arial"/>
                <w:sz w:val="24"/>
                <w:szCs w:val="24"/>
              </w:rPr>
            </w:pPr>
            <w:r w:rsidRPr="002926B2">
              <w:rPr>
                <w:rFonts w:ascii="Arial" w:hAnsi="Arial" w:cs="Arial"/>
                <w:sz w:val="24"/>
                <w:szCs w:val="24"/>
              </w:rPr>
              <w:t xml:space="preserve">Tipo de </w:t>
            </w:r>
            <w:r w:rsidR="005E658C" w:rsidRPr="002926B2">
              <w:rPr>
                <w:rFonts w:ascii="Arial" w:hAnsi="Arial" w:cs="Arial"/>
                <w:sz w:val="24"/>
                <w:szCs w:val="24"/>
              </w:rPr>
              <w:t>Sistema</w:t>
            </w:r>
          </w:p>
        </w:tc>
        <w:tc>
          <w:tcPr>
            <w:tcW w:w="2880" w:type="dxa"/>
          </w:tcPr>
          <w:p w14:paraId="1D64294C" w14:textId="77777777" w:rsidR="00E04355" w:rsidRPr="00293ACB" w:rsidRDefault="00E04355" w:rsidP="00116008">
            <w:pPr>
              <w:rPr>
                <w:rFonts w:ascii="Arial" w:hAnsi="Arial" w:cs="Arial"/>
                <w:sz w:val="24"/>
                <w:szCs w:val="24"/>
                <w:lang w:val="es-MX"/>
              </w:rPr>
            </w:pPr>
            <w:r w:rsidRPr="00293ACB">
              <w:rPr>
                <w:rFonts w:ascii="Arial" w:hAnsi="Arial" w:cs="Arial"/>
                <w:sz w:val="24"/>
                <w:szCs w:val="24"/>
                <w:lang w:val="es-MX"/>
              </w:rPr>
              <w:t>64 bits, procesador basado en x64</w:t>
            </w:r>
          </w:p>
        </w:tc>
        <w:tc>
          <w:tcPr>
            <w:tcW w:w="2880" w:type="dxa"/>
          </w:tcPr>
          <w:p w14:paraId="26910C92" w14:textId="77777777" w:rsidR="00E04355" w:rsidRPr="00293ACB" w:rsidRDefault="00E04355" w:rsidP="00116008">
            <w:pPr>
              <w:rPr>
                <w:rFonts w:ascii="Arial" w:hAnsi="Arial" w:cs="Arial"/>
                <w:sz w:val="24"/>
                <w:szCs w:val="24"/>
                <w:lang w:val="es-MX"/>
              </w:rPr>
            </w:pPr>
            <w:r w:rsidRPr="00293ACB">
              <w:rPr>
                <w:rFonts w:ascii="Arial" w:hAnsi="Arial" w:cs="Arial"/>
                <w:sz w:val="24"/>
                <w:szCs w:val="24"/>
                <w:lang w:val="es-MX"/>
              </w:rPr>
              <w:t>64 bits, procesador basado en x64</w:t>
            </w:r>
          </w:p>
        </w:tc>
      </w:tr>
      <w:tr w:rsidR="00E04355" w:rsidRPr="002926B2" w14:paraId="2F8AFCDD" w14:textId="77777777" w:rsidTr="005E658C">
        <w:trPr>
          <w:jc w:val="center"/>
        </w:trPr>
        <w:tc>
          <w:tcPr>
            <w:tcW w:w="2880" w:type="dxa"/>
            <w:shd w:val="clear" w:color="auto" w:fill="C5E0B3" w:themeFill="accent6" w:themeFillTint="66"/>
          </w:tcPr>
          <w:p w14:paraId="6EB3B817" w14:textId="77777777" w:rsidR="00E04355" w:rsidRPr="002926B2" w:rsidRDefault="00E04355" w:rsidP="00116008">
            <w:pPr>
              <w:rPr>
                <w:rFonts w:ascii="Arial" w:hAnsi="Arial" w:cs="Arial"/>
                <w:sz w:val="24"/>
                <w:szCs w:val="24"/>
              </w:rPr>
            </w:pPr>
            <w:r w:rsidRPr="002926B2">
              <w:rPr>
                <w:rFonts w:ascii="Arial" w:hAnsi="Arial" w:cs="Arial"/>
                <w:sz w:val="24"/>
                <w:szCs w:val="24"/>
              </w:rPr>
              <w:t>Pantalla táctil</w:t>
            </w:r>
          </w:p>
        </w:tc>
        <w:tc>
          <w:tcPr>
            <w:tcW w:w="2880" w:type="dxa"/>
          </w:tcPr>
          <w:p w14:paraId="7FAA44A3" w14:textId="77777777" w:rsidR="00E04355" w:rsidRPr="002926B2" w:rsidRDefault="00E04355" w:rsidP="00116008">
            <w:pPr>
              <w:rPr>
                <w:rFonts w:ascii="Arial" w:hAnsi="Arial" w:cs="Arial"/>
                <w:sz w:val="24"/>
                <w:szCs w:val="24"/>
              </w:rPr>
            </w:pPr>
            <w:r w:rsidRPr="002926B2">
              <w:rPr>
                <w:rFonts w:ascii="Arial" w:hAnsi="Arial" w:cs="Arial"/>
                <w:sz w:val="24"/>
                <w:szCs w:val="24"/>
              </w:rPr>
              <w:t>No disponible</w:t>
            </w:r>
          </w:p>
        </w:tc>
        <w:tc>
          <w:tcPr>
            <w:tcW w:w="2880" w:type="dxa"/>
          </w:tcPr>
          <w:p w14:paraId="42180BD7" w14:textId="77777777" w:rsidR="00E04355" w:rsidRPr="002926B2" w:rsidRDefault="00E04355" w:rsidP="00116008">
            <w:pPr>
              <w:rPr>
                <w:rFonts w:ascii="Arial" w:hAnsi="Arial" w:cs="Arial"/>
                <w:sz w:val="24"/>
                <w:szCs w:val="24"/>
              </w:rPr>
            </w:pPr>
            <w:r w:rsidRPr="002926B2">
              <w:rPr>
                <w:rFonts w:ascii="Arial" w:hAnsi="Arial" w:cs="Arial"/>
                <w:sz w:val="24"/>
                <w:szCs w:val="24"/>
              </w:rPr>
              <w:t>No disponible</w:t>
            </w:r>
          </w:p>
        </w:tc>
      </w:tr>
      <w:tr w:rsidR="00E04355" w14:paraId="3B8D2262" w14:textId="77777777" w:rsidTr="005E658C">
        <w:trPr>
          <w:jc w:val="center"/>
        </w:trPr>
        <w:tc>
          <w:tcPr>
            <w:tcW w:w="2880" w:type="dxa"/>
            <w:shd w:val="clear" w:color="auto" w:fill="C5E0B3" w:themeFill="accent6" w:themeFillTint="66"/>
          </w:tcPr>
          <w:p w14:paraId="02138840" w14:textId="77777777" w:rsidR="00E04355" w:rsidRPr="005E658C" w:rsidRDefault="00E04355" w:rsidP="00116008">
            <w:pPr>
              <w:rPr>
                <w:rFonts w:ascii="Arial" w:hAnsi="Arial" w:cs="Arial"/>
                <w:sz w:val="24"/>
                <w:szCs w:val="24"/>
              </w:rPr>
            </w:pPr>
            <w:r w:rsidRPr="005E658C">
              <w:rPr>
                <w:rFonts w:ascii="Arial" w:hAnsi="Arial" w:cs="Arial"/>
                <w:sz w:val="24"/>
                <w:szCs w:val="24"/>
              </w:rPr>
              <w:t>Identificador de dispositivo</w:t>
            </w:r>
          </w:p>
        </w:tc>
        <w:tc>
          <w:tcPr>
            <w:tcW w:w="2880" w:type="dxa"/>
          </w:tcPr>
          <w:p w14:paraId="425EAA2F" w14:textId="77777777" w:rsidR="00E04355" w:rsidRPr="00293ACB" w:rsidRDefault="00E04355" w:rsidP="00116008">
            <w:pPr>
              <w:rPr>
                <w:rFonts w:ascii="Arial" w:hAnsi="Arial" w:cs="Arial"/>
                <w:sz w:val="24"/>
                <w:szCs w:val="24"/>
                <w:lang w:val="es-MX"/>
              </w:rPr>
            </w:pPr>
            <w:r w:rsidRPr="00293ACB">
              <w:rPr>
                <w:rFonts w:ascii="Arial" w:hAnsi="Arial" w:cs="Arial"/>
                <w:sz w:val="24"/>
                <w:szCs w:val="24"/>
                <w:lang w:val="es-MX"/>
              </w:rPr>
              <w:t>699A9D76-B8DA-4D88-9E19-F4707EA75AD2</w:t>
            </w:r>
          </w:p>
        </w:tc>
        <w:tc>
          <w:tcPr>
            <w:tcW w:w="2880" w:type="dxa"/>
          </w:tcPr>
          <w:p w14:paraId="44B3A9FD" w14:textId="77777777" w:rsidR="00E04355" w:rsidRPr="005E658C" w:rsidRDefault="00E04355" w:rsidP="00116008">
            <w:pPr>
              <w:rPr>
                <w:rFonts w:ascii="Arial" w:hAnsi="Arial" w:cs="Arial"/>
                <w:sz w:val="24"/>
                <w:szCs w:val="24"/>
              </w:rPr>
            </w:pPr>
            <w:r w:rsidRPr="005E658C">
              <w:rPr>
                <w:rFonts w:ascii="Arial" w:hAnsi="Arial" w:cs="Arial"/>
                <w:sz w:val="24"/>
                <w:szCs w:val="24"/>
              </w:rPr>
              <w:t>60EBCD85-98CF-4821-A0F8-175D2DA061E5</w:t>
            </w:r>
          </w:p>
        </w:tc>
      </w:tr>
    </w:tbl>
    <w:p w14:paraId="3B71EE01" w14:textId="6840E736" w:rsidR="00E04355" w:rsidRDefault="00E04355" w:rsidP="00E04355">
      <w:pPr>
        <w:spacing w:after="0" w:line="480" w:lineRule="auto"/>
        <w:rPr>
          <w:rFonts w:ascii="Arial" w:hAnsi="Arial" w:cs="Arial"/>
          <w:b/>
          <w:bCs/>
          <w:sz w:val="24"/>
          <w:szCs w:val="24"/>
          <w:lang w:val="es-MX"/>
        </w:rPr>
      </w:pPr>
      <w:r>
        <w:rPr>
          <w:rFonts w:ascii="Arial" w:hAnsi="Arial" w:cs="Arial"/>
          <w:b/>
          <w:bCs/>
          <w:sz w:val="24"/>
          <w:szCs w:val="24"/>
          <w:lang w:val="es-MX"/>
        </w:rPr>
        <w:t xml:space="preserve">     Fuente autores</w:t>
      </w:r>
    </w:p>
    <w:p w14:paraId="05722277" w14:textId="44B6C3B2" w:rsidR="001E652E" w:rsidRDefault="00FD7071" w:rsidP="002926B2">
      <w:pPr>
        <w:spacing w:after="0" w:line="480" w:lineRule="auto"/>
        <w:ind w:firstLine="720"/>
        <w:rPr>
          <w:rFonts w:ascii="Arial" w:hAnsi="Arial" w:cs="Arial"/>
          <w:b/>
          <w:bCs/>
          <w:sz w:val="24"/>
          <w:szCs w:val="24"/>
          <w:lang w:val="es-MX"/>
        </w:rPr>
      </w:pPr>
      <w:r w:rsidRPr="00FD7071">
        <w:rPr>
          <w:rFonts w:ascii="Arial" w:hAnsi="Arial" w:cs="Arial"/>
          <w:color w:val="000000"/>
          <w:sz w:val="24"/>
          <w:szCs w:val="24"/>
        </w:rPr>
        <w:t xml:space="preserve">Sintetizando lo anterior </w:t>
      </w:r>
      <w:r>
        <w:rPr>
          <w:rFonts w:ascii="Arial" w:hAnsi="Arial" w:cs="Arial"/>
          <w:sz w:val="24"/>
          <w:szCs w:val="24"/>
        </w:rPr>
        <w:t>l</w:t>
      </w:r>
      <w:r w:rsidRPr="00FD7071">
        <w:rPr>
          <w:rFonts w:ascii="Arial" w:hAnsi="Arial" w:cs="Arial"/>
          <w:sz w:val="24"/>
          <w:szCs w:val="24"/>
        </w:rPr>
        <w:t xml:space="preserve">a </w:t>
      </w:r>
      <w:r w:rsidRPr="00FD7071">
        <w:rPr>
          <w:rStyle w:val="Textoennegrita"/>
          <w:rFonts w:ascii="Arial" w:hAnsi="Arial" w:cs="Arial"/>
          <w:b w:val="0"/>
          <w:bCs w:val="0"/>
          <w:sz w:val="24"/>
          <w:szCs w:val="24"/>
        </w:rPr>
        <w:t>LAPTOP-1OQ62807</w:t>
      </w:r>
      <w:r w:rsidRPr="00FD7071">
        <w:rPr>
          <w:rFonts w:ascii="Arial" w:hAnsi="Arial" w:cs="Arial"/>
          <w:sz w:val="24"/>
          <w:szCs w:val="24"/>
        </w:rPr>
        <w:t xml:space="preserve"> </w:t>
      </w:r>
      <w:r>
        <w:rPr>
          <w:rFonts w:ascii="Arial" w:hAnsi="Arial" w:cs="Arial"/>
          <w:sz w:val="24"/>
          <w:szCs w:val="24"/>
        </w:rPr>
        <w:t>se utilizó como hardware de desarrollo debido</w:t>
      </w:r>
      <w:r w:rsidRPr="00FD7071">
        <w:rPr>
          <w:rFonts w:ascii="Arial" w:hAnsi="Arial" w:cs="Arial"/>
          <w:sz w:val="24"/>
          <w:szCs w:val="24"/>
        </w:rPr>
        <w:t xml:space="preserve"> a su procesador Intel® Core™ i5 de 11ª generación, que supera al i3 de 10ª generación de la LAPTOP-IPGI3K9E en potencia, velocidad y eficiencia. Con una velocidad base de 2.40 GHz frente a los 1.20 GHz de su competidora, ofrece un rendimiento significativamente superior para tareas exigentes y multitarea. Además, al pertenecer a una generación más reciente, integra avances tecnológicos que garantizan mayor compatibilidad y mejor desempeño en aplicaciones modernas, lo que la hace ideal para usuarios que buscan productividad y eficiencia en sus actividades diarias</w:t>
      </w:r>
      <w:r>
        <w:t>.</w:t>
      </w:r>
    </w:p>
    <w:p w14:paraId="783A0028" w14:textId="5F5A8ADB" w:rsidR="001E652E" w:rsidRDefault="001E652E" w:rsidP="002926B2">
      <w:pPr>
        <w:spacing w:after="0" w:line="480" w:lineRule="auto"/>
        <w:ind w:firstLine="720"/>
        <w:rPr>
          <w:rFonts w:ascii="Arial" w:hAnsi="Arial" w:cs="Arial"/>
          <w:b/>
          <w:bCs/>
          <w:sz w:val="24"/>
          <w:szCs w:val="24"/>
          <w:lang w:val="es-MX"/>
        </w:rPr>
      </w:pPr>
      <w:r w:rsidRPr="001E652E">
        <w:rPr>
          <w:rFonts w:ascii="Arial" w:hAnsi="Arial" w:cs="Arial"/>
          <w:b/>
          <w:bCs/>
          <w:sz w:val="24"/>
          <w:szCs w:val="24"/>
          <w:lang w:val="es-MX"/>
        </w:rPr>
        <w:t>Software Utilizado</w:t>
      </w:r>
    </w:p>
    <w:p w14:paraId="2FD21695" w14:textId="166CE540" w:rsidR="001E652E" w:rsidRPr="001E652E" w:rsidRDefault="001E652E" w:rsidP="001A4C57">
      <w:pPr>
        <w:pStyle w:val="Prrafodelista"/>
        <w:numPr>
          <w:ilvl w:val="0"/>
          <w:numId w:val="4"/>
        </w:numPr>
        <w:spacing w:after="0" w:line="480" w:lineRule="auto"/>
        <w:ind w:left="709" w:firstLine="720"/>
        <w:rPr>
          <w:rFonts w:ascii="Arial" w:hAnsi="Arial" w:cs="Arial"/>
          <w:sz w:val="24"/>
          <w:szCs w:val="24"/>
          <w:lang w:val="es-MX"/>
        </w:rPr>
      </w:pPr>
      <w:r w:rsidRPr="001E652E">
        <w:rPr>
          <w:rFonts w:ascii="Arial" w:hAnsi="Arial" w:cs="Arial"/>
          <w:b/>
          <w:bCs/>
          <w:sz w:val="24"/>
          <w:szCs w:val="24"/>
          <w:lang w:val="es-MX"/>
        </w:rPr>
        <w:t>Visual Studio</w:t>
      </w:r>
      <w:r w:rsidRPr="001E652E">
        <w:rPr>
          <w:rFonts w:ascii="Arial" w:hAnsi="Arial" w:cs="Arial"/>
          <w:sz w:val="24"/>
          <w:szCs w:val="24"/>
          <w:lang w:val="es-MX"/>
        </w:rPr>
        <w:t xml:space="preserve">: IDE para la </w:t>
      </w:r>
      <w:r>
        <w:rPr>
          <w:rFonts w:ascii="Arial" w:hAnsi="Arial" w:cs="Arial"/>
          <w:sz w:val="24"/>
          <w:szCs w:val="24"/>
          <w:lang w:val="es-MX"/>
        </w:rPr>
        <w:t>codificación</w:t>
      </w:r>
      <w:r w:rsidRPr="001E652E">
        <w:rPr>
          <w:rFonts w:ascii="Arial" w:hAnsi="Arial" w:cs="Arial"/>
          <w:sz w:val="24"/>
          <w:szCs w:val="24"/>
          <w:lang w:val="es-MX"/>
        </w:rPr>
        <w:t xml:space="preserve"> y desarrollo del sistema, con extensiones para depuración de código Python y control de versiones.</w:t>
      </w:r>
    </w:p>
    <w:p w14:paraId="29B90F1F" w14:textId="77777777" w:rsidR="001E652E" w:rsidRPr="001E652E" w:rsidRDefault="001E652E" w:rsidP="001A4C57">
      <w:pPr>
        <w:pStyle w:val="Prrafodelista"/>
        <w:numPr>
          <w:ilvl w:val="0"/>
          <w:numId w:val="4"/>
        </w:numPr>
        <w:spacing w:after="0" w:line="480" w:lineRule="auto"/>
        <w:ind w:left="709" w:firstLine="720"/>
        <w:rPr>
          <w:rFonts w:ascii="Arial" w:hAnsi="Arial" w:cs="Arial"/>
          <w:sz w:val="24"/>
          <w:szCs w:val="24"/>
          <w:lang w:val="es-MX"/>
        </w:rPr>
      </w:pPr>
      <w:r w:rsidRPr="001E652E">
        <w:rPr>
          <w:rFonts w:ascii="Arial" w:hAnsi="Arial" w:cs="Arial"/>
          <w:b/>
          <w:bCs/>
          <w:sz w:val="24"/>
          <w:szCs w:val="24"/>
          <w:lang w:val="es-MX"/>
        </w:rPr>
        <w:t>Python</w:t>
      </w:r>
      <w:r w:rsidRPr="001E652E">
        <w:rPr>
          <w:rFonts w:ascii="Arial" w:hAnsi="Arial" w:cs="Arial"/>
          <w:sz w:val="24"/>
          <w:szCs w:val="24"/>
          <w:lang w:val="es-MX"/>
        </w:rPr>
        <w:t>: Lenguaje base para la implementación del sistema y gestión de bibliotecas de PLN.</w:t>
      </w:r>
    </w:p>
    <w:p w14:paraId="3B85EC8F" w14:textId="77777777" w:rsidR="001E652E" w:rsidRPr="001E652E" w:rsidRDefault="001E652E" w:rsidP="001A4C57">
      <w:pPr>
        <w:pStyle w:val="Prrafodelista"/>
        <w:numPr>
          <w:ilvl w:val="0"/>
          <w:numId w:val="4"/>
        </w:numPr>
        <w:spacing w:after="0" w:line="480" w:lineRule="auto"/>
        <w:ind w:left="709" w:firstLine="720"/>
        <w:rPr>
          <w:rFonts w:ascii="Arial" w:hAnsi="Arial" w:cs="Arial"/>
          <w:sz w:val="24"/>
          <w:szCs w:val="24"/>
          <w:lang w:val="es-MX"/>
        </w:rPr>
      </w:pPr>
      <w:r w:rsidRPr="001E652E">
        <w:rPr>
          <w:rFonts w:ascii="Arial" w:hAnsi="Arial" w:cs="Arial"/>
          <w:b/>
          <w:bCs/>
          <w:sz w:val="24"/>
          <w:szCs w:val="24"/>
          <w:lang w:val="es-MX"/>
        </w:rPr>
        <w:t>Biblioteca Transformers de Hugging Face</w:t>
      </w:r>
      <w:r w:rsidRPr="001E652E">
        <w:rPr>
          <w:rFonts w:ascii="Arial" w:hAnsi="Arial" w:cs="Arial"/>
          <w:sz w:val="24"/>
          <w:szCs w:val="24"/>
          <w:lang w:val="es-MX"/>
        </w:rPr>
        <w:t>: Para el uso del modelo preentrenado "bert-base-multilingual-uncased-sentiment".</w:t>
      </w:r>
    </w:p>
    <w:p w14:paraId="1BD0EAB1" w14:textId="77777777" w:rsidR="001E652E" w:rsidRPr="001E652E" w:rsidRDefault="001E652E" w:rsidP="001A4C57">
      <w:pPr>
        <w:pStyle w:val="Prrafodelista"/>
        <w:numPr>
          <w:ilvl w:val="0"/>
          <w:numId w:val="4"/>
        </w:numPr>
        <w:spacing w:after="0" w:line="480" w:lineRule="auto"/>
        <w:ind w:left="709" w:firstLine="720"/>
        <w:rPr>
          <w:rFonts w:ascii="Arial" w:hAnsi="Arial" w:cs="Arial"/>
          <w:sz w:val="24"/>
          <w:szCs w:val="24"/>
          <w:lang w:val="es-MX"/>
        </w:rPr>
      </w:pPr>
      <w:r w:rsidRPr="001E652E">
        <w:rPr>
          <w:rFonts w:ascii="Arial" w:hAnsi="Arial" w:cs="Arial"/>
          <w:b/>
          <w:bCs/>
          <w:sz w:val="24"/>
          <w:szCs w:val="24"/>
          <w:lang w:val="es-MX"/>
        </w:rPr>
        <w:t>Tkinter</w:t>
      </w:r>
      <w:r w:rsidRPr="001E652E">
        <w:rPr>
          <w:rFonts w:ascii="Arial" w:hAnsi="Arial" w:cs="Arial"/>
          <w:sz w:val="24"/>
          <w:szCs w:val="24"/>
          <w:lang w:val="es-MX"/>
        </w:rPr>
        <w:t>: Librería para la creación de una interfaz gráfica de usuario amigable.</w:t>
      </w:r>
    </w:p>
    <w:p w14:paraId="6E30122C" w14:textId="38C83961" w:rsidR="001E652E" w:rsidRDefault="001E652E" w:rsidP="001A4C57">
      <w:pPr>
        <w:pStyle w:val="Prrafodelista"/>
        <w:numPr>
          <w:ilvl w:val="0"/>
          <w:numId w:val="4"/>
        </w:numPr>
        <w:spacing w:after="0" w:line="480" w:lineRule="auto"/>
        <w:ind w:left="709" w:firstLine="720"/>
        <w:rPr>
          <w:rFonts w:ascii="Arial" w:hAnsi="Arial" w:cs="Arial"/>
          <w:sz w:val="24"/>
          <w:szCs w:val="24"/>
          <w:lang w:val="es-MX"/>
        </w:rPr>
      </w:pPr>
      <w:r w:rsidRPr="001E652E">
        <w:rPr>
          <w:rFonts w:ascii="Arial" w:hAnsi="Arial" w:cs="Arial"/>
          <w:b/>
          <w:bCs/>
          <w:sz w:val="24"/>
          <w:szCs w:val="24"/>
          <w:lang w:val="es-MX"/>
        </w:rPr>
        <w:t>PyPDF2 y Python-docx</w:t>
      </w:r>
      <w:r w:rsidRPr="001E652E">
        <w:rPr>
          <w:rFonts w:ascii="Arial" w:hAnsi="Arial" w:cs="Arial"/>
          <w:sz w:val="24"/>
          <w:szCs w:val="24"/>
          <w:lang w:val="es-MX"/>
        </w:rPr>
        <w:t>: Herramientas para leer documentos en formato PDF y Word, respectivamente, como entrada para el análisis.</w:t>
      </w:r>
    </w:p>
    <w:p w14:paraId="32348F52" w14:textId="77777777" w:rsidR="00B81572" w:rsidRDefault="00B81572" w:rsidP="00B81572">
      <w:pPr>
        <w:pStyle w:val="Prrafodelista"/>
        <w:spacing w:after="0" w:line="480" w:lineRule="auto"/>
        <w:ind w:left="1429"/>
        <w:rPr>
          <w:rFonts w:ascii="Arial" w:hAnsi="Arial" w:cs="Arial"/>
          <w:sz w:val="24"/>
          <w:szCs w:val="24"/>
          <w:lang w:val="es-MX"/>
        </w:rPr>
      </w:pPr>
    </w:p>
    <w:p w14:paraId="401247CF" w14:textId="77777777" w:rsidR="001E652E" w:rsidRPr="001E652E" w:rsidRDefault="001E652E" w:rsidP="00F25284">
      <w:pPr>
        <w:spacing w:after="0" w:line="480" w:lineRule="auto"/>
        <w:jc w:val="center"/>
        <w:rPr>
          <w:rFonts w:ascii="Arial" w:hAnsi="Arial" w:cs="Arial"/>
          <w:b/>
          <w:bCs/>
          <w:sz w:val="24"/>
          <w:szCs w:val="24"/>
          <w:lang w:val="es-MX"/>
        </w:rPr>
      </w:pPr>
      <w:r w:rsidRPr="001E652E">
        <w:rPr>
          <w:rFonts w:ascii="Arial" w:hAnsi="Arial" w:cs="Arial"/>
          <w:b/>
          <w:bCs/>
          <w:sz w:val="24"/>
          <w:szCs w:val="24"/>
          <w:lang w:val="es-MX"/>
        </w:rPr>
        <w:t>Lenguaje Utilizado</w:t>
      </w:r>
    </w:p>
    <w:p w14:paraId="4A7E05E3" w14:textId="288F569E" w:rsidR="00B81572" w:rsidRPr="002926B2" w:rsidRDefault="001E652E" w:rsidP="002926B2">
      <w:pPr>
        <w:spacing w:after="0" w:line="480" w:lineRule="auto"/>
        <w:ind w:firstLine="720"/>
        <w:rPr>
          <w:rFonts w:ascii="Arial" w:hAnsi="Arial" w:cs="Arial"/>
          <w:sz w:val="24"/>
          <w:szCs w:val="24"/>
          <w:lang w:val="es-MX"/>
        </w:rPr>
      </w:pPr>
      <w:r w:rsidRPr="001E652E">
        <w:rPr>
          <w:rFonts w:ascii="Arial" w:hAnsi="Arial" w:cs="Arial"/>
          <w:sz w:val="24"/>
          <w:szCs w:val="24"/>
          <w:lang w:val="es-MX"/>
        </w:rPr>
        <w:t>El sistema fue desarrollado en Python, seleccionado por su robustez y amplia compatibilidad con bibliotecas y herramientas avanzadas de procesamiento de lenguaje natural. Además, Python es ideal para proyectos de inteligencia artificial gracias a</w:t>
      </w:r>
      <w:r w:rsidR="001A4C57">
        <w:rPr>
          <w:rFonts w:ascii="Arial" w:hAnsi="Arial" w:cs="Arial"/>
          <w:sz w:val="24"/>
          <w:szCs w:val="24"/>
          <w:lang w:val="es-MX"/>
        </w:rPr>
        <w:t xml:space="preserve"> que tiene una</w:t>
      </w:r>
      <w:r w:rsidRPr="001E652E">
        <w:rPr>
          <w:rFonts w:ascii="Arial" w:hAnsi="Arial" w:cs="Arial"/>
          <w:sz w:val="24"/>
          <w:szCs w:val="24"/>
          <w:lang w:val="es-MX"/>
        </w:rPr>
        <w:t xml:space="preserve"> sintaxis clara y fácil de aprender</w:t>
      </w:r>
      <w:r w:rsidR="001A4C57">
        <w:rPr>
          <w:rFonts w:ascii="Arial" w:hAnsi="Arial" w:cs="Arial"/>
          <w:sz w:val="24"/>
          <w:szCs w:val="24"/>
          <w:lang w:val="es-MX"/>
        </w:rPr>
        <w:t xml:space="preserve">. </w:t>
      </w:r>
      <w:r w:rsidR="00E04355">
        <w:rPr>
          <w:rFonts w:ascii="Arial" w:hAnsi="Arial" w:cs="Arial"/>
          <w:sz w:val="24"/>
          <w:szCs w:val="24"/>
          <w:lang w:val="es-MX"/>
        </w:rPr>
        <w:t>También</w:t>
      </w:r>
      <w:r w:rsidR="001A4C57">
        <w:rPr>
          <w:rFonts w:ascii="Arial" w:hAnsi="Arial" w:cs="Arial"/>
          <w:sz w:val="24"/>
          <w:szCs w:val="24"/>
          <w:lang w:val="es-MX"/>
        </w:rPr>
        <w:t xml:space="preserve"> el uso de b</w:t>
      </w:r>
      <w:r w:rsidRPr="001E652E">
        <w:rPr>
          <w:rFonts w:ascii="Arial" w:hAnsi="Arial" w:cs="Arial"/>
          <w:sz w:val="24"/>
          <w:szCs w:val="24"/>
          <w:lang w:val="es-MX"/>
        </w:rPr>
        <w:t>ibliotecas como TensorFlow, PyTorch y Hugging Face para redes neuronales y modelos preentrenados.</w:t>
      </w:r>
    </w:p>
    <w:p w14:paraId="3890D0CC" w14:textId="729EA071" w:rsidR="00B81572" w:rsidRPr="00B81572" w:rsidRDefault="00B81572" w:rsidP="00F25284">
      <w:pPr>
        <w:spacing w:after="0" w:line="480" w:lineRule="auto"/>
        <w:jc w:val="center"/>
        <w:rPr>
          <w:rFonts w:ascii="Arial" w:hAnsi="Arial" w:cs="Arial"/>
          <w:b/>
          <w:bCs/>
          <w:sz w:val="24"/>
          <w:szCs w:val="24"/>
          <w:lang w:val="es-MX"/>
        </w:rPr>
      </w:pPr>
      <w:r w:rsidRPr="00B81572">
        <w:rPr>
          <w:rFonts w:ascii="Arial" w:hAnsi="Arial" w:cs="Arial"/>
          <w:b/>
          <w:bCs/>
          <w:sz w:val="24"/>
          <w:szCs w:val="24"/>
          <w:lang w:val="es-MX"/>
        </w:rPr>
        <w:t>Análisis de Resultados</w:t>
      </w:r>
    </w:p>
    <w:p w14:paraId="2E0216AF" w14:textId="29E5937E" w:rsidR="00F25284" w:rsidRPr="00B81572" w:rsidRDefault="00B81572" w:rsidP="002926B2">
      <w:pPr>
        <w:spacing w:after="0" w:line="480" w:lineRule="auto"/>
        <w:ind w:firstLine="720"/>
        <w:rPr>
          <w:rFonts w:ascii="Arial" w:hAnsi="Arial" w:cs="Arial"/>
          <w:sz w:val="24"/>
          <w:szCs w:val="24"/>
          <w:lang w:val="es-MX"/>
        </w:rPr>
      </w:pPr>
      <w:r w:rsidRPr="00B81572">
        <w:rPr>
          <w:rFonts w:ascii="Arial" w:hAnsi="Arial" w:cs="Arial"/>
          <w:sz w:val="24"/>
          <w:szCs w:val="24"/>
          <w:lang w:val="es-MX"/>
        </w:rPr>
        <w:t xml:space="preserve">El modelo híbrido desarrollado para el análisis de sentimientos mostró resultados significativos en la detección de emociones en textos complejos provenientes de redes sociales. El sistema combina la precisión estructural de los autómatas con la flexibilidad contextual de un modelo preentrenado basado en </w:t>
      </w:r>
      <w:r w:rsidR="005E658C" w:rsidRPr="00B81572">
        <w:rPr>
          <w:rFonts w:ascii="Arial" w:hAnsi="Arial" w:cs="Arial"/>
          <w:sz w:val="24"/>
          <w:szCs w:val="24"/>
          <w:lang w:val="es-MX"/>
        </w:rPr>
        <w:t>BERT</w:t>
      </w:r>
      <w:r w:rsidR="005E658C">
        <w:rPr>
          <w:rFonts w:ascii="Arial" w:hAnsi="Arial" w:cs="Arial"/>
          <w:sz w:val="24"/>
          <w:szCs w:val="24"/>
          <w:lang w:val="es-MX"/>
        </w:rPr>
        <w:t xml:space="preserve"> (</w:t>
      </w:r>
      <w:r w:rsidR="005E658C" w:rsidRPr="005E658C">
        <w:rPr>
          <w:rFonts w:ascii="Arial" w:hAnsi="Arial" w:cs="Arial"/>
          <w:sz w:val="24"/>
          <w:szCs w:val="24"/>
        </w:rPr>
        <w:t>Bidirectional Encoder Representations from Transformers</w:t>
      </w:r>
      <w:r w:rsidR="005E658C">
        <w:rPr>
          <w:rFonts w:ascii="Arial" w:hAnsi="Arial" w:cs="Arial"/>
          <w:sz w:val="24"/>
          <w:szCs w:val="24"/>
          <w:lang w:val="es-MX"/>
        </w:rPr>
        <w:t>)</w:t>
      </w:r>
      <w:r w:rsidRPr="00B81572">
        <w:rPr>
          <w:rFonts w:ascii="Arial" w:hAnsi="Arial" w:cs="Arial"/>
          <w:sz w:val="24"/>
          <w:szCs w:val="24"/>
          <w:lang w:val="es-MX"/>
        </w:rPr>
        <w:t>, logrando una integración efectiva entre ambas técnicas.</w:t>
      </w:r>
    </w:p>
    <w:p w14:paraId="6EA0D082" w14:textId="77777777" w:rsidR="00B81572" w:rsidRPr="00B81572" w:rsidRDefault="00B81572" w:rsidP="00B81572">
      <w:pPr>
        <w:spacing w:after="0" w:line="480" w:lineRule="auto"/>
        <w:ind w:firstLine="720"/>
        <w:rPr>
          <w:rFonts w:ascii="Arial" w:hAnsi="Arial" w:cs="Arial"/>
          <w:b/>
          <w:bCs/>
          <w:sz w:val="24"/>
          <w:szCs w:val="24"/>
          <w:lang w:val="es-MX"/>
        </w:rPr>
      </w:pPr>
      <w:r w:rsidRPr="00B81572">
        <w:rPr>
          <w:rFonts w:ascii="Arial" w:hAnsi="Arial" w:cs="Arial"/>
          <w:b/>
          <w:bCs/>
          <w:sz w:val="24"/>
          <w:szCs w:val="24"/>
          <w:lang w:val="es-MX"/>
        </w:rPr>
        <w:t>Resultados Cuantitativos</w:t>
      </w:r>
    </w:p>
    <w:p w14:paraId="2A6BFC5F" w14:textId="77777777" w:rsidR="00B81572" w:rsidRPr="00B81572" w:rsidRDefault="00B81572" w:rsidP="002926B2">
      <w:pPr>
        <w:numPr>
          <w:ilvl w:val="0"/>
          <w:numId w:val="5"/>
        </w:numPr>
        <w:spacing w:after="0" w:line="480" w:lineRule="auto"/>
        <w:ind w:left="357" w:firstLine="720"/>
        <w:rPr>
          <w:rFonts w:ascii="Arial" w:hAnsi="Arial" w:cs="Arial"/>
          <w:sz w:val="24"/>
          <w:szCs w:val="24"/>
          <w:lang w:val="es-MX"/>
        </w:rPr>
      </w:pPr>
      <w:r w:rsidRPr="00B81572">
        <w:rPr>
          <w:rFonts w:ascii="Arial" w:hAnsi="Arial" w:cs="Arial"/>
          <w:b/>
          <w:bCs/>
          <w:sz w:val="24"/>
          <w:szCs w:val="24"/>
          <w:lang w:val="es-MX"/>
        </w:rPr>
        <w:t>Rendimiento del Modelo</w:t>
      </w:r>
      <w:r w:rsidRPr="00B81572">
        <w:rPr>
          <w:rFonts w:ascii="Arial" w:hAnsi="Arial" w:cs="Arial"/>
          <w:sz w:val="24"/>
          <w:szCs w:val="24"/>
          <w:lang w:val="es-MX"/>
        </w:rPr>
        <w:t>:</w:t>
      </w:r>
    </w:p>
    <w:p w14:paraId="0BBD86C8" w14:textId="77777777" w:rsidR="00B81572" w:rsidRPr="00B81572" w:rsidRDefault="00B81572" w:rsidP="00B81572">
      <w:pPr>
        <w:numPr>
          <w:ilvl w:val="1"/>
          <w:numId w:val="5"/>
        </w:numPr>
        <w:spacing w:after="0" w:line="480" w:lineRule="auto"/>
        <w:rPr>
          <w:rFonts w:ascii="Arial" w:hAnsi="Arial" w:cs="Arial"/>
          <w:sz w:val="24"/>
          <w:szCs w:val="24"/>
          <w:lang w:val="es-MX"/>
        </w:rPr>
      </w:pPr>
      <w:r w:rsidRPr="00B81572">
        <w:rPr>
          <w:rFonts w:ascii="Arial" w:hAnsi="Arial" w:cs="Arial"/>
          <w:sz w:val="24"/>
          <w:szCs w:val="24"/>
          <w:lang w:val="es-MX"/>
        </w:rPr>
        <w:t xml:space="preserve">Precisión promedio: superior al </w:t>
      </w:r>
      <w:r w:rsidRPr="00B81572">
        <w:rPr>
          <w:rFonts w:ascii="Arial" w:hAnsi="Arial" w:cs="Arial"/>
          <w:b/>
          <w:bCs/>
          <w:sz w:val="24"/>
          <w:szCs w:val="24"/>
          <w:lang w:val="es-MX"/>
        </w:rPr>
        <w:t>90%</w:t>
      </w:r>
      <w:r w:rsidRPr="00B81572">
        <w:rPr>
          <w:rFonts w:ascii="Arial" w:hAnsi="Arial" w:cs="Arial"/>
          <w:sz w:val="24"/>
          <w:szCs w:val="24"/>
          <w:lang w:val="es-MX"/>
        </w:rPr>
        <w:t>.</w:t>
      </w:r>
    </w:p>
    <w:p w14:paraId="00E857F7" w14:textId="33CB888E" w:rsidR="00B81572" w:rsidRDefault="00B81572" w:rsidP="002926B2">
      <w:pPr>
        <w:numPr>
          <w:ilvl w:val="1"/>
          <w:numId w:val="5"/>
        </w:numPr>
        <w:spacing w:after="0" w:line="480" w:lineRule="auto"/>
        <w:ind w:left="1077" w:firstLine="720"/>
        <w:rPr>
          <w:rFonts w:ascii="Arial" w:hAnsi="Arial" w:cs="Arial"/>
          <w:sz w:val="24"/>
          <w:szCs w:val="24"/>
          <w:lang w:val="es-MX"/>
        </w:rPr>
      </w:pPr>
      <w:r w:rsidRPr="00B81572">
        <w:rPr>
          <w:rFonts w:ascii="Arial" w:hAnsi="Arial" w:cs="Arial"/>
          <w:sz w:val="24"/>
          <w:szCs w:val="24"/>
          <w:lang w:val="es-MX"/>
        </w:rPr>
        <w:t xml:space="preserve">Métrica F1-Score: valores consistentes en el rango de </w:t>
      </w:r>
      <w:r w:rsidRPr="00B81572">
        <w:rPr>
          <w:rFonts w:ascii="Arial" w:hAnsi="Arial" w:cs="Arial"/>
          <w:b/>
          <w:bCs/>
          <w:sz w:val="24"/>
          <w:szCs w:val="24"/>
          <w:lang w:val="es-MX"/>
        </w:rPr>
        <w:t>0.9</w:t>
      </w:r>
      <w:r w:rsidRPr="00B81572">
        <w:rPr>
          <w:rFonts w:ascii="Arial" w:hAnsi="Arial" w:cs="Arial"/>
          <w:sz w:val="24"/>
          <w:szCs w:val="24"/>
          <w:lang w:val="es-MX"/>
        </w:rPr>
        <w:t>, lo que indica un balance adecuado entre precisión y exhaustividad.</w:t>
      </w:r>
    </w:p>
    <w:p w14:paraId="6C833FC5" w14:textId="46DBA30C" w:rsidR="00B81572" w:rsidRPr="00B81572" w:rsidRDefault="005E658C" w:rsidP="005E658C">
      <w:pPr>
        <w:numPr>
          <w:ilvl w:val="1"/>
          <w:numId w:val="5"/>
        </w:numPr>
        <w:spacing w:after="0" w:line="480" w:lineRule="auto"/>
        <w:ind w:left="1077" w:firstLine="720"/>
        <w:rPr>
          <w:rFonts w:ascii="Arial" w:hAnsi="Arial" w:cs="Arial"/>
          <w:sz w:val="24"/>
          <w:szCs w:val="24"/>
          <w:lang w:val="es-MX"/>
        </w:rPr>
      </w:pPr>
      <w:r>
        <w:rPr>
          <w:rFonts w:ascii="Arial" w:hAnsi="Arial" w:cs="Arial"/>
          <w:sz w:val="24"/>
          <w:szCs w:val="24"/>
          <w:lang w:val="es-MX"/>
        </w:rPr>
        <w:t>Recall: alta sensibilidad en la identifación de patrones y emociones críticas.</w:t>
      </w:r>
    </w:p>
    <w:p w14:paraId="02326CBF" w14:textId="77777777" w:rsidR="00B81572" w:rsidRPr="00B81572" w:rsidRDefault="00B81572" w:rsidP="002926B2">
      <w:pPr>
        <w:numPr>
          <w:ilvl w:val="0"/>
          <w:numId w:val="5"/>
        </w:numPr>
        <w:spacing w:after="0" w:line="480" w:lineRule="auto"/>
        <w:ind w:firstLine="720"/>
        <w:rPr>
          <w:rFonts w:ascii="Arial" w:hAnsi="Arial" w:cs="Arial"/>
          <w:sz w:val="24"/>
          <w:szCs w:val="24"/>
          <w:lang w:val="es-MX"/>
        </w:rPr>
      </w:pPr>
      <w:r w:rsidRPr="00B81572">
        <w:rPr>
          <w:rFonts w:ascii="Arial" w:hAnsi="Arial" w:cs="Arial"/>
          <w:b/>
          <w:bCs/>
          <w:sz w:val="24"/>
          <w:szCs w:val="24"/>
          <w:lang w:val="es-MX"/>
        </w:rPr>
        <w:t>Pruebas Funcionales</w:t>
      </w:r>
      <w:r w:rsidRPr="00B81572">
        <w:rPr>
          <w:rFonts w:ascii="Arial" w:hAnsi="Arial" w:cs="Arial"/>
          <w:sz w:val="24"/>
          <w:szCs w:val="24"/>
          <w:lang w:val="es-MX"/>
        </w:rPr>
        <w:t>:</w:t>
      </w:r>
    </w:p>
    <w:p w14:paraId="638283EC" w14:textId="77777777" w:rsidR="00B81572" w:rsidRPr="00B81572" w:rsidRDefault="00B81572" w:rsidP="002926B2">
      <w:pPr>
        <w:numPr>
          <w:ilvl w:val="1"/>
          <w:numId w:val="5"/>
        </w:numPr>
        <w:spacing w:after="0" w:line="480" w:lineRule="auto"/>
        <w:ind w:left="1077" w:firstLine="720"/>
        <w:rPr>
          <w:rFonts w:ascii="Arial" w:hAnsi="Arial" w:cs="Arial"/>
          <w:sz w:val="24"/>
          <w:szCs w:val="24"/>
          <w:lang w:val="es-MX"/>
        </w:rPr>
      </w:pPr>
      <w:r w:rsidRPr="00B81572">
        <w:rPr>
          <w:rFonts w:ascii="Arial" w:hAnsi="Arial" w:cs="Arial"/>
          <w:sz w:val="24"/>
          <w:szCs w:val="24"/>
          <w:lang w:val="es-MX"/>
        </w:rPr>
        <w:t>El sistema procesó correctamente textos en múltiples formatos (PDF, DOCX y TXT).</w:t>
      </w:r>
    </w:p>
    <w:p w14:paraId="210BD8D8" w14:textId="77777777" w:rsidR="00B81572" w:rsidRPr="00B81572" w:rsidRDefault="00B81572" w:rsidP="002961C8">
      <w:pPr>
        <w:numPr>
          <w:ilvl w:val="1"/>
          <w:numId w:val="5"/>
        </w:numPr>
        <w:spacing w:after="0" w:line="480" w:lineRule="auto"/>
        <w:ind w:left="1077" w:firstLine="720"/>
        <w:rPr>
          <w:rFonts w:ascii="Arial" w:hAnsi="Arial" w:cs="Arial"/>
          <w:sz w:val="24"/>
          <w:szCs w:val="24"/>
          <w:lang w:val="es-MX"/>
        </w:rPr>
      </w:pPr>
      <w:r w:rsidRPr="00B81572">
        <w:rPr>
          <w:rFonts w:ascii="Arial" w:hAnsi="Arial" w:cs="Arial"/>
          <w:sz w:val="24"/>
          <w:szCs w:val="24"/>
          <w:lang w:val="es-MX"/>
        </w:rPr>
        <w:t>Fue capaz de clasificar con precisión emociones complejas en textos multilingües, mostrando consistencia en todos los idiomas utilizados.</w:t>
      </w:r>
    </w:p>
    <w:p w14:paraId="5E8A945C" w14:textId="77777777" w:rsidR="00B81572" w:rsidRPr="00B81572" w:rsidRDefault="00B81572" w:rsidP="00B81572">
      <w:pPr>
        <w:spacing w:after="0" w:line="480" w:lineRule="auto"/>
        <w:ind w:firstLine="720"/>
        <w:rPr>
          <w:rFonts w:ascii="Arial" w:hAnsi="Arial" w:cs="Arial"/>
          <w:b/>
          <w:bCs/>
          <w:sz w:val="24"/>
          <w:szCs w:val="24"/>
          <w:lang w:val="es-MX"/>
        </w:rPr>
      </w:pPr>
      <w:r w:rsidRPr="00B81572">
        <w:rPr>
          <w:rFonts w:ascii="Arial" w:hAnsi="Arial" w:cs="Arial"/>
          <w:b/>
          <w:bCs/>
          <w:sz w:val="24"/>
          <w:szCs w:val="24"/>
          <w:lang w:val="es-MX"/>
        </w:rPr>
        <w:t>Ventajas Detectadas</w:t>
      </w:r>
    </w:p>
    <w:p w14:paraId="056A689D" w14:textId="77777777" w:rsidR="00B81572" w:rsidRPr="00B81572" w:rsidRDefault="00B81572" w:rsidP="002961C8">
      <w:pPr>
        <w:numPr>
          <w:ilvl w:val="0"/>
          <w:numId w:val="6"/>
        </w:numPr>
        <w:spacing w:after="0" w:line="480" w:lineRule="auto"/>
        <w:ind w:left="357" w:firstLine="720"/>
        <w:rPr>
          <w:rFonts w:ascii="Arial" w:hAnsi="Arial" w:cs="Arial"/>
          <w:sz w:val="24"/>
          <w:szCs w:val="24"/>
          <w:lang w:val="es-MX"/>
        </w:rPr>
      </w:pPr>
      <w:r w:rsidRPr="00B81572">
        <w:rPr>
          <w:rFonts w:ascii="Arial" w:hAnsi="Arial" w:cs="Arial"/>
          <w:b/>
          <w:bCs/>
          <w:sz w:val="24"/>
          <w:szCs w:val="24"/>
          <w:lang w:val="es-MX"/>
        </w:rPr>
        <w:t>Detección de Palabras Críticas</w:t>
      </w:r>
      <w:r w:rsidRPr="00B81572">
        <w:rPr>
          <w:rFonts w:ascii="Arial" w:hAnsi="Arial" w:cs="Arial"/>
          <w:sz w:val="24"/>
          <w:szCs w:val="24"/>
          <w:lang w:val="es-MX"/>
        </w:rPr>
        <w:t>:</w:t>
      </w:r>
      <w:r w:rsidRPr="00B81572">
        <w:rPr>
          <w:rFonts w:ascii="Arial" w:hAnsi="Arial" w:cs="Arial"/>
          <w:sz w:val="24"/>
          <w:szCs w:val="24"/>
          <w:lang w:val="es-MX"/>
        </w:rPr>
        <w:br/>
        <w:t>El autómata de pila implementado permitió identificar términos asociados a emociones extremas (como "matar" o "suicidar"), destacándose por su rapidez y efectividad en escenarios de riesgo emocional.</w:t>
      </w:r>
    </w:p>
    <w:p w14:paraId="5E3C04AF" w14:textId="16700167" w:rsidR="00B81572" w:rsidRPr="00B81572" w:rsidRDefault="00B81572" w:rsidP="005E658C">
      <w:pPr>
        <w:numPr>
          <w:ilvl w:val="0"/>
          <w:numId w:val="6"/>
        </w:numPr>
        <w:spacing w:after="0" w:line="480" w:lineRule="auto"/>
        <w:ind w:left="357" w:firstLine="720"/>
        <w:rPr>
          <w:rFonts w:ascii="Arial" w:hAnsi="Arial" w:cs="Arial"/>
          <w:sz w:val="24"/>
          <w:szCs w:val="24"/>
          <w:lang w:val="es-MX"/>
        </w:rPr>
      </w:pPr>
      <w:r w:rsidRPr="00B81572">
        <w:rPr>
          <w:rFonts w:ascii="Arial" w:hAnsi="Arial" w:cs="Arial"/>
          <w:b/>
          <w:bCs/>
          <w:sz w:val="24"/>
          <w:szCs w:val="24"/>
          <w:lang w:val="es-MX"/>
        </w:rPr>
        <w:t>Clasificación Emocional Compleja</w:t>
      </w:r>
      <w:r w:rsidRPr="00B81572">
        <w:rPr>
          <w:rFonts w:ascii="Arial" w:hAnsi="Arial" w:cs="Arial"/>
          <w:sz w:val="24"/>
          <w:szCs w:val="24"/>
          <w:lang w:val="es-MX"/>
        </w:rPr>
        <w:t>:</w:t>
      </w:r>
      <w:r w:rsidRPr="00B81572">
        <w:rPr>
          <w:rFonts w:ascii="Arial" w:hAnsi="Arial" w:cs="Arial"/>
          <w:sz w:val="24"/>
          <w:szCs w:val="24"/>
          <w:lang w:val="es-MX"/>
        </w:rPr>
        <w:br/>
        <w:t>La red neuronal pre</w:t>
      </w:r>
      <w:r w:rsidR="005E658C">
        <w:rPr>
          <w:rFonts w:ascii="Arial" w:hAnsi="Arial" w:cs="Arial"/>
          <w:sz w:val="24"/>
          <w:szCs w:val="24"/>
          <w:lang w:val="es-MX"/>
        </w:rPr>
        <w:t>-e</w:t>
      </w:r>
      <w:r w:rsidRPr="00B81572">
        <w:rPr>
          <w:rFonts w:ascii="Arial" w:hAnsi="Arial" w:cs="Arial"/>
          <w:sz w:val="24"/>
          <w:szCs w:val="24"/>
          <w:lang w:val="es-MX"/>
        </w:rPr>
        <w:t>ntrenada logró interpretar matices emocionales en textos extensos y ambiguos, mostrando una capacidad robusta para detectar emociones implícitas.</w:t>
      </w:r>
    </w:p>
    <w:p w14:paraId="3F8C8983" w14:textId="77777777" w:rsidR="00B81572" w:rsidRPr="00B81572" w:rsidRDefault="00B81572" w:rsidP="00B81572">
      <w:pPr>
        <w:spacing w:after="0" w:line="480" w:lineRule="auto"/>
        <w:ind w:firstLine="720"/>
        <w:rPr>
          <w:rFonts w:ascii="Arial" w:hAnsi="Arial" w:cs="Arial"/>
          <w:b/>
          <w:bCs/>
          <w:sz w:val="24"/>
          <w:szCs w:val="24"/>
          <w:lang w:val="es-MX"/>
        </w:rPr>
      </w:pPr>
      <w:r w:rsidRPr="00B81572">
        <w:rPr>
          <w:rFonts w:ascii="Arial" w:hAnsi="Arial" w:cs="Arial"/>
          <w:b/>
          <w:bCs/>
          <w:sz w:val="24"/>
          <w:szCs w:val="24"/>
          <w:lang w:val="es-MX"/>
        </w:rPr>
        <w:t>Pruebas Comparativas</w:t>
      </w:r>
    </w:p>
    <w:p w14:paraId="0D843B90" w14:textId="77777777" w:rsidR="00B81572" w:rsidRPr="00B81572" w:rsidRDefault="00B81572" w:rsidP="00B81572">
      <w:pPr>
        <w:spacing w:after="0" w:line="480" w:lineRule="auto"/>
        <w:ind w:firstLine="720"/>
        <w:rPr>
          <w:rFonts w:ascii="Arial" w:hAnsi="Arial" w:cs="Arial"/>
          <w:sz w:val="24"/>
          <w:szCs w:val="24"/>
          <w:lang w:val="es-MX"/>
        </w:rPr>
      </w:pPr>
      <w:r w:rsidRPr="00B81572">
        <w:rPr>
          <w:rFonts w:ascii="Arial" w:hAnsi="Arial" w:cs="Arial"/>
          <w:sz w:val="24"/>
          <w:szCs w:val="24"/>
          <w:lang w:val="es-MX"/>
        </w:rPr>
        <w:t xml:space="preserve">Se realizaron comparaciones entre el modelo híbrido y enfoques tradicionales, mostrando que la integración de autómatas y redes neuronales mejora significativamente la precisión en textos complejos. El modelo superó a métodos convencionales en más del </w:t>
      </w:r>
      <w:r w:rsidRPr="002961C8">
        <w:rPr>
          <w:rFonts w:ascii="Arial" w:hAnsi="Arial" w:cs="Arial"/>
          <w:sz w:val="24"/>
          <w:szCs w:val="24"/>
          <w:lang w:val="es-MX"/>
        </w:rPr>
        <w:t>30%</w:t>
      </w:r>
      <w:r w:rsidRPr="00B81572">
        <w:rPr>
          <w:rFonts w:ascii="Arial" w:hAnsi="Arial" w:cs="Arial"/>
          <w:sz w:val="24"/>
          <w:szCs w:val="24"/>
          <w:lang w:val="es-MX"/>
        </w:rPr>
        <w:t>, destacando especialmente en escenarios con lenguaje ambiguo y estructuras textuales no convencionales.</w:t>
      </w:r>
    </w:p>
    <w:p w14:paraId="24EDB60A" w14:textId="77777777" w:rsidR="00B81572" w:rsidRPr="00B81572" w:rsidRDefault="00B81572" w:rsidP="00B81572">
      <w:pPr>
        <w:spacing w:after="0" w:line="480" w:lineRule="auto"/>
        <w:ind w:firstLine="720"/>
        <w:rPr>
          <w:rFonts w:ascii="Arial" w:hAnsi="Arial" w:cs="Arial"/>
          <w:b/>
          <w:bCs/>
          <w:sz w:val="24"/>
          <w:szCs w:val="24"/>
          <w:lang w:val="es-MX"/>
        </w:rPr>
      </w:pPr>
      <w:r w:rsidRPr="00B81572">
        <w:rPr>
          <w:rFonts w:ascii="Arial" w:hAnsi="Arial" w:cs="Arial"/>
          <w:b/>
          <w:bCs/>
          <w:sz w:val="24"/>
          <w:szCs w:val="24"/>
          <w:lang w:val="es-MX"/>
        </w:rPr>
        <w:t>Conclusión</w:t>
      </w:r>
    </w:p>
    <w:p w14:paraId="4E6D7659" w14:textId="77777777" w:rsidR="00B81572" w:rsidRPr="00B81572" w:rsidRDefault="00B81572" w:rsidP="00B81572">
      <w:pPr>
        <w:spacing w:after="0" w:line="480" w:lineRule="auto"/>
        <w:ind w:firstLine="720"/>
        <w:rPr>
          <w:rFonts w:ascii="Arial" w:hAnsi="Arial" w:cs="Arial"/>
          <w:sz w:val="24"/>
          <w:szCs w:val="24"/>
          <w:lang w:val="es-MX"/>
        </w:rPr>
      </w:pPr>
      <w:r w:rsidRPr="00B81572">
        <w:rPr>
          <w:rFonts w:ascii="Arial" w:hAnsi="Arial" w:cs="Arial"/>
          <w:sz w:val="24"/>
          <w:szCs w:val="24"/>
          <w:lang w:val="es-MX"/>
        </w:rPr>
        <w:t>El análisis de resultados valida la efectividad del modelo híbrido para aplicaciones prácticas, como en marketing, atención al cliente y monitoreo de redes sociales. Su diseño permite abordar desafíos inherentes a la naturaleza ambigua del lenguaje humano, proporcionando una herramienta confiable y adaptable para la detección de sentimientos en textos complejos</w:t>
      </w:r>
    </w:p>
    <w:p w14:paraId="6B1B0ED9" w14:textId="4AD6EF77" w:rsidR="00B81572" w:rsidRPr="008B2530" w:rsidRDefault="008B2530" w:rsidP="001A4C57">
      <w:pPr>
        <w:spacing w:after="0" w:line="480" w:lineRule="auto"/>
        <w:ind w:firstLine="720"/>
        <w:rPr>
          <w:rFonts w:ascii="Arial" w:hAnsi="Arial" w:cs="Arial"/>
          <w:b/>
          <w:bCs/>
          <w:sz w:val="24"/>
          <w:szCs w:val="24"/>
          <w:lang w:val="es-MX"/>
        </w:rPr>
      </w:pPr>
      <w:r w:rsidRPr="008B2530">
        <w:rPr>
          <w:rFonts w:ascii="Arial" w:hAnsi="Arial" w:cs="Arial"/>
          <w:b/>
          <w:bCs/>
          <w:sz w:val="24"/>
          <w:szCs w:val="24"/>
          <w:lang w:val="es-MX"/>
        </w:rPr>
        <w:t>Referencias</w:t>
      </w:r>
    </w:p>
    <w:p w14:paraId="0FB3DDE7"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s-MX"/>
        </w:rPr>
        <w:t xml:space="preserve">Ahmed, A., &amp; Kumar, S. (2021). </w:t>
      </w:r>
      <w:r w:rsidRPr="008B2530">
        <w:rPr>
          <w:rFonts w:ascii="Arial" w:hAnsi="Arial" w:cs="Arial"/>
          <w:sz w:val="24"/>
          <w:szCs w:val="24"/>
          <w:lang w:val="en-US"/>
        </w:rPr>
        <w:t>Advances in hybrid models for natural language processing. Journal of Artificial Intelligence Research. Recuperado de https://doi.org.</w:t>
      </w:r>
    </w:p>
    <w:p w14:paraId="0254AD48" w14:textId="77777777" w:rsidR="008B2530" w:rsidRPr="008B2530" w:rsidRDefault="008B2530" w:rsidP="008B2530">
      <w:pPr>
        <w:spacing w:after="0" w:line="240" w:lineRule="auto"/>
        <w:ind w:left="720" w:hanging="720"/>
        <w:rPr>
          <w:rFonts w:ascii="Arial" w:hAnsi="Arial" w:cs="Arial"/>
          <w:sz w:val="24"/>
          <w:szCs w:val="24"/>
          <w:lang w:val="en-US"/>
        </w:rPr>
      </w:pPr>
    </w:p>
    <w:p w14:paraId="058845C7"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Fayyad, U., Piatetsky-Shapiro, G., &amp; Smyth, P. (1996). From data mining to knowledge discovery in databases. AI Magazine, 17(3), 37-54.</w:t>
      </w:r>
    </w:p>
    <w:p w14:paraId="57E9939F" w14:textId="77777777" w:rsidR="008B2530" w:rsidRPr="008B2530" w:rsidRDefault="008B2530" w:rsidP="008B2530">
      <w:pPr>
        <w:spacing w:after="0" w:line="240" w:lineRule="auto"/>
        <w:ind w:left="720" w:hanging="720"/>
        <w:rPr>
          <w:rFonts w:ascii="Arial" w:hAnsi="Arial" w:cs="Arial"/>
          <w:sz w:val="24"/>
          <w:szCs w:val="24"/>
          <w:lang w:val="en-US"/>
        </w:rPr>
      </w:pPr>
    </w:p>
    <w:p w14:paraId="36D131AA"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García, L., &amp; López, R. (2020). Impact of neural networks in sentiment analysis. International Journal of Data Science. Recuperado de https://doi.org.</w:t>
      </w:r>
    </w:p>
    <w:p w14:paraId="126B1B6E" w14:textId="77777777" w:rsidR="008B2530" w:rsidRPr="008B2530" w:rsidRDefault="008B2530" w:rsidP="008B2530">
      <w:pPr>
        <w:spacing w:after="0" w:line="240" w:lineRule="auto"/>
        <w:ind w:left="720" w:hanging="720"/>
        <w:rPr>
          <w:rFonts w:ascii="Arial" w:hAnsi="Arial" w:cs="Arial"/>
          <w:sz w:val="24"/>
          <w:szCs w:val="24"/>
          <w:lang w:val="en-US"/>
        </w:rPr>
      </w:pPr>
    </w:p>
    <w:p w14:paraId="3208082E"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s-MX"/>
        </w:rPr>
        <w:t xml:space="preserve">Hernández Sampieri, R., &amp; Mendoza, C. (2018). Metodología de la investigación: Las rutas cuantitativa, cualitativa y mixta (6ta ed.). </w:t>
      </w:r>
      <w:r w:rsidRPr="008B2530">
        <w:rPr>
          <w:rFonts w:ascii="Arial" w:hAnsi="Arial" w:cs="Arial"/>
          <w:sz w:val="24"/>
          <w:szCs w:val="24"/>
          <w:lang w:val="en-US"/>
        </w:rPr>
        <w:t>McGraw Hill Education.</w:t>
      </w:r>
    </w:p>
    <w:p w14:paraId="792E8F8B" w14:textId="77777777" w:rsidR="008B2530" w:rsidRPr="008B2530" w:rsidRDefault="008B2530" w:rsidP="008B2530">
      <w:pPr>
        <w:spacing w:after="0" w:line="240" w:lineRule="auto"/>
        <w:ind w:left="720" w:hanging="720"/>
        <w:rPr>
          <w:rFonts w:ascii="Arial" w:hAnsi="Arial" w:cs="Arial"/>
          <w:sz w:val="24"/>
          <w:szCs w:val="24"/>
          <w:lang w:val="en-US"/>
        </w:rPr>
      </w:pPr>
    </w:p>
    <w:p w14:paraId="0A45C89A" w14:textId="77777777" w:rsidR="008B2530" w:rsidRPr="008B2530" w:rsidRDefault="008B2530" w:rsidP="008B2530">
      <w:pPr>
        <w:spacing w:after="0" w:line="240" w:lineRule="auto"/>
        <w:ind w:left="720" w:hanging="720"/>
        <w:rPr>
          <w:rFonts w:ascii="Arial" w:hAnsi="Arial" w:cs="Arial"/>
          <w:sz w:val="24"/>
          <w:szCs w:val="24"/>
          <w:lang w:val="es-MX"/>
        </w:rPr>
      </w:pPr>
      <w:r w:rsidRPr="008B2530">
        <w:rPr>
          <w:rFonts w:ascii="Arial" w:hAnsi="Arial" w:cs="Arial"/>
          <w:sz w:val="24"/>
          <w:szCs w:val="24"/>
          <w:lang w:val="en-US"/>
        </w:rPr>
        <w:t xml:space="preserve">Hugging Face. (2024). Model card for bert-base-multilingual-uncased-sentiment. </w:t>
      </w:r>
      <w:r w:rsidRPr="008B2530">
        <w:rPr>
          <w:rFonts w:ascii="Arial" w:hAnsi="Arial" w:cs="Arial"/>
          <w:sz w:val="24"/>
          <w:szCs w:val="24"/>
          <w:lang w:val="es-MX"/>
        </w:rPr>
        <w:t>Recuperado de https://huggingface.co/nlptown/bert-base-multilingual-uncased-sentiment.</w:t>
      </w:r>
    </w:p>
    <w:p w14:paraId="322D6E39" w14:textId="77777777" w:rsidR="008B2530" w:rsidRPr="008B2530" w:rsidRDefault="008B2530" w:rsidP="008B2530">
      <w:pPr>
        <w:spacing w:after="0" w:line="240" w:lineRule="auto"/>
        <w:ind w:left="720" w:hanging="720"/>
        <w:rPr>
          <w:rFonts w:ascii="Arial" w:hAnsi="Arial" w:cs="Arial"/>
          <w:sz w:val="24"/>
          <w:szCs w:val="24"/>
          <w:lang w:val="es-MX"/>
        </w:rPr>
      </w:pPr>
    </w:p>
    <w:p w14:paraId="13EA55FA"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Mitra, S. (1994). Fuzzy MLP based expert system for medical diagnosis. Fuzzy Sets and Systems, 65, 285-296.</w:t>
      </w:r>
    </w:p>
    <w:p w14:paraId="1FF1266C" w14:textId="77777777" w:rsidR="008B2530" w:rsidRPr="008B2530" w:rsidRDefault="008B2530" w:rsidP="008B2530">
      <w:pPr>
        <w:spacing w:after="0" w:line="240" w:lineRule="auto"/>
        <w:ind w:left="720" w:hanging="720"/>
        <w:rPr>
          <w:rFonts w:ascii="Arial" w:hAnsi="Arial" w:cs="Arial"/>
          <w:sz w:val="24"/>
          <w:szCs w:val="24"/>
          <w:lang w:val="en-US"/>
        </w:rPr>
      </w:pPr>
    </w:p>
    <w:p w14:paraId="015BC578"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Chakravarthi, B. R., Priyadharshini, R., Muralidaran, V., Jose, N., Suryawanshi, S., Sherly, E., &amp; McCrae, J. P. (2022). DravidianCodeMix: Sentiment analysis and offensive language identification dataset for Dravidian languages in code-mixed text. Language Resources and Evaluation Journal.</w:t>
      </w:r>
    </w:p>
    <w:p w14:paraId="38B343F7" w14:textId="77777777" w:rsidR="008B2530" w:rsidRPr="008B2530" w:rsidRDefault="008B2530" w:rsidP="008B2530">
      <w:pPr>
        <w:spacing w:after="0" w:line="240" w:lineRule="auto"/>
        <w:ind w:left="720" w:hanging="720"/>
        <w:rPr>
          <w:rFonts w:ascii="Arial" w:hAnsi="Arial" w:cs="Arial"/>
          <w:sz w:val="24"/>
          <w:szCs w:val="24"/>
          <w:lang w:val="en-US"/>
        </w:rPr>
      </w:pPr>
    </w:p>
    <w:p w14:paraId="50433D7D"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Abualigah, L., Gandomi, A. H., Elaziz, M. A., Hamad, H. A., Omari, M., Alshinwan, M., &amp; Khasawneh, A. M. (2021). Advances in metaheuristic optimization algorithms in big data text clustering. Big Data Analytics Journal.</w:t>
      </w:r>
    </w:p>
    <w:p w14:paraId="3E9AB2C9" w14:textId="77777777" w:rsidR="008B2530" w:rsidRPr="008B2530" w:rsidRDefault="008B2530" w:rsidP="008B2530">
      <w:pPr>
        <w:spacing w:after="0" w:line="240" w:lineRule="auto"/>
        <w:ind w:left="720" w:hanging="720"/>
        <w:rPr>
          <w:rFonts w:ascii="Arial" w:hAnsi="Arial" w:cs="Arial"/>
          <w:sz w:val="24"/>
          <w:szCs w:val="24"/>
          <w:lang w:val="en-US"/>
        </w:rPr>
      </w:pPr>
    </w:p>
    <w:p w14:paraId="4FC9A2B5"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Moreno-Sandoval, L. G., &amp; Pomares-Quimbaya, A. (2022). Hybrid onion-layered system for analyzing collective subjectivity on social networks. Journal of Social Computing.</w:t>
      </w:r>
    </w:p>
    <w:p w14:paraId="0573E3DB" w14:textId="77777777" w:rsidR="008B2530" w:rsidRPr="008B2530" w:rsidRDefault="008B2530" w:rsidP="008B2530">
      <w:pPr>
        <w:spacing w:after="0" w:line="240" w:lineRule="auto"/>
        <w:ind w:left="720" w:hanging="720"/>
        <w:rPr>
          <w:rFonts w:ascii="Arial" w:hAnsi="Arial" w:cs="Arial"/>
          <w:sz w:val="24"/>
          <w:szCs w:val="24"/>
          <w:lang w:val="en-US"/>
        </w:rPr>
      </w:pPr>
    </w:p>
    <w:p w14:paraId="49F903D4"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Kazemi Kordestani, J., Razapoor Mirsaleh, M., Rezvanian, A., &amp; Meybodi, M. R. (2021). Introduction to learning automata and optimization. Artificial Intelligence Review.</w:t>
      </w:r>
    </w:p>
    <w:p w14:paraId="7114A97D" w14:textId="77777777" w:rsidR="008B2530" w:rsidRPr="008B2530" w:rsidRDefault="008B2530" w:rsidP="008B2530">
      <w:pPr>
        <w:spacing w:after="0" w:line="240" w:lineRule="auto"/>
        <w:ind w:left="720" w:hanging="720"/>
        <w:rPr>
          <w:rFonts w:ascii="Arial" w:hAnsi="Arial" w:cs="Arial"/>
          <w:sz w:val="24"/>
          <w:szCs w:val="24"/>
          <w:lang w:val="en-US"/>
        </w:rPr>
      </w:pPr>
    </w:p>
    <w:p w14:paraId="40B71992"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Alikarami, H., &amp; Bidgoli, A. M. (2024). Mining beliefs in Persian texts based on deep learning and user opinions. Natural Language Processing Journal.</w:t>
      </w:r>
    </w:p>
    <w:p w14:paraId="4B5CC4F0" w14:textId="77777777" w:rsidR="008B2530" w:rsidRPr="008B2530" w:rsidRDefault="008B2530" w:rsidP="008B2530">
      <w:pPr>
        <w:spacing w:after="0" w:line="240" w:lineRule="auto"/>
        <w:ind w:left="720" w:hanging="720"/>
        <w:rPr>
          <w:rFonts w:ascii="Arial" w:hAnsi="Arial" w:cs="Arial"/>
          <w:sz w:val="24"/>
          <w:szCs w:val="24"/>
          <w:lang w:val="en-US"/>
        </w:rPr>
      </w:pPr>
    </w:p>
    <w:p w14:paraId="40FC0F4B"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Pandey, A. C., Kulhari, A., &amp; Shukla, D. S. (2022). Enhancing sentiment analysis through the roulette wheel-based cuckoo search method. Machine Learning Applications Journal.</w:t>
      </w:r>
    </w:p>
    <w:p w14:paraId="20E37D80" w14:textId="77777777" w:rsidR="008B2530" w:rsidRPr="008B2530" w:rsidRDefault="008B2530" w:rsidP="008B2530">
      <w:pPr>
        <w:spacing w:after="0" w:line="240" w:lineRule="auto"/>
        <w:ind w:left="720" w:hanging="720"/>
        <w:rPr>
          <w:rFonts w:ascii="Arial" w:hAnsi="Arial" w:cs="Arial"/>
          <w:sz w:val="24"/>
          <w:szCs w:val="24"/>
          <w:lang w:val="en-US"/>
        </w:rPr>
      </w:pPr>
    </w:p>
    <w:p w14:paraId="52525564"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Yan, J., Cai, J., Zhang, B., Wang, Y., Wong, D. F., &amp; Siu, S. W. I. (2022). Recent advances in peptide discovery and design using traditional and deep machine learning. Nature Biotechnology.</w:t>
      </w:r>
    </w:p>
    <w:p w14:paraId="3BA2B884" w14:textId="77777777" w:rsidR="008B2530" w:rsidRPr="008B2530" w:rsidRDefault="008B2530" w:rsidP="008B2530">
      <w:pPr>
        <w:spacing w:after="0" w:line="240" w:lineRule="auto"/>
        <w:ind w:left="720" w:hanging="720"/>
        <w:rPr>
          <w:rFonts w:ascii="Arial" w:hAnsi="Arial" w:cs="Arial"/>
          <w:sz w:val="24"/>
          <w:szCs w:val="24"/>
          <w:lang w:val="en-US"/>
        </w:rPr>
      </w:pPr>
    </w:p>
    <w:p w14:paraId="6C8D7BF6"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Eslami, N., Rahbar, M., Bozorgi, S. M., &amp; Yazdani, S. (2023). Whale optimization algorithm and its application in machine learning. Computational Intelligence Journal.</w:t>
      </w:r>
    </w:p>
    <w:p w14:paraId="0AD98EAC" w14:textId="77777777" w:rsidR="008B2530" w:rsidRPr="008B2530" w:rsidRDefault="008B2530" w:rsidP="008B2530">
      <w:pPr>
        <w:spacing w:after="0" w:line="240" w:lineRule="auto"/>
        <w:ind w:left="720" w:hanging="720"/>
        <w:rPr>
          <w:rFonts w:ascii="Arial" w:hAnsi="Arial" w:cs="Arial"/>
          <w:sz w:val="24"/>
          <w:szCs w:val="24"/>
          <w:lang w:val="en-US"/>
        </w:rPr>
      </w:pPr>
    </w:p>
    <w:p w14:paraId="57430B2A"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Guastello, S. J. (2023). Human Factors Engineering and Ergonomics: A Systems Approach (3rd ed.). Taylor &amp; Francis.</w:t>
      </w:r>
    </w:p>
    <w:p w14:paraId="42102A51" w14:textId="77777777" w:rsidR="008B2530" w:rsidRPr="008B2530" w:rsidRDefault="008B2530" w:rsidP="008B2530">
      <w:pPr>
        <w:spacing w:after="0" w:line="240" w:lineRule="auto"/>
        <w:ind w:left="720" w:hanging="720"/>
        <w:rPr>
          <w:rFonts w:ascii="Arial" w:hAnsi="Arial" w:cs="Arial"/>
          <w:sz w:val="24"/>
          <w:szCs w:val="24"/>
          <w:lang w:val="en-US"/>
        </w:rPr>
      </w:pPr>
    </w:p>
    <w:p w14:paraId="01343A06"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Somani, A., Horsch, A., &amp; Prasad, D. K. (2023). Interpretability in deep learning. AI Interpretability Studies Journal.</w:t>
      </w:r>
    </w:p>
    <w:p w14:paraId="4BA2AE6D" w14:textId="77777777" w:rsidR="008B2530" w:rsidRPr="008B2530" w:rsidRDefault="008B2530" w:rsidP="008B2530">
      <w:pPr>
        <w:spacing w:after="0" w:line="240" w:lineRule="auto"/>
        <w:ind w:left="720" w:hanging="720"/>
        <w:rPr>
          <w:rFonts w:ascii="Arial" w:hAnsi="Arial" w:cs="Arial"/>
          <w:sz w:val="24"/>
          <w:szCs w:val="24"/>
          <w:lang w:val="en-US"/>
        </w:rPr>
      </w:pPr>
    </w:p>
    <w:p w14:paraId="3B0A78EB"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Wang, T., Zhu, Y., Ye, P., Gong, W., Lu, H., Mo, H., &amp; Wang, F.-Y. (2024). A new perspective for computational social systems: Fuzzy modeling and reasoning for social computing in CPSS. Journal of Computational Social Science.</w:t>
      </w:r>
    </w:p>
    <w:p w14:paraId="1BCDB534" w14:textId="77777777" w:rsidR="008B2530" w:rsidRPr="008B2530" w:rsidRDefault="008B2530" w:rsidP="008B2530">
      <w:pPr>
        <w:spacing w:after="0" w:line="240" w:lineRule="auto"/>
        <w:ind w:left="720" w:hanging="720"/>
        <w:rPr>
          <w:rFonts w:ascii="Arial" w:hAnsi="Arial" w:cs="Arial"/>
          <w:sz w:val="24"/>
          <w:szCs w:val="24"/>
          <w:lang w:val="en-US"/>
        </w:rPr>
      </w:pPr>
    </w:p>
    <w:p w14:paraId="3DAD3999"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Savargiv, M., Masoumi, B., &amp; Keyvanpour, M. R. (2021). A novel random forest algorithm based on learning automata. Data Science and Machine Learning Journal.</w:t>
      </w:r>
    </w:p>
    <w:p w14:paraId="398774C7" w14:textId="77777777" w:rsidR="008B2530" w:rsidRPr="008B2530" w:rsidRDefault="008B2530" w:rsidP="008B2530">
      <w:pPr>
        <w:spacing w:after="0" w:line="240" w:lineRule="auto"/>
        <w:ind w:left="720" w:hanging="720"/>
        <w:rPr>
          <w:rFonts w:ascii="Arial" w:hAnsi="Arial" w:cs="Arial"/>
          <w:sz w:val="24"/>
          <w:szCs w:val="24"/>
          <w:lang w:val="en-US"/>
        </w:rPr>
      </w:pPr>
    </w:p>
    <w:p w14:paraId="1C97DA1A"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Bhuyan, B. P., Ramdane-Cherif, A., Tomar, R., &amp; Singh, T. P. (2024). Neurosymbolic AI: A survey. Artificial Intelligence Review.</w:t>
      </w:r>
    </w:p>
    <w:p w14:paraId="0896C8D4" w14:textId="77777777" w:rsidR="008B2530" w:rsidRPr="008B2530" w:rsidRDefault="008B2530" w:rsidP="008B2530">
      <w:pPr>
        <w:spacing w:after="0" w:line="240" w:lineRule="auto"/>
        <w:ind w:left="720" w:hanging="720"/>
        <w:rPr>
          <w:rFonts w:ascii="Arial" w:hAnsi="Arial" w:cs="Arial"/>
          <w:sz w:val="24"/>
          <w:szCs w:val="24"/>
          <w:lang w:val="en-US"/>
        </w:rPr>
      </w:pPr>
    </w:p>
    <w:p w14:paraId="1BA31508"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Kleyko, D., Rachkovskij, D., Osipov, E., &amp; Rahimi, A. (2023). A survey on hyperdimensional computing, also known as vector symbolic architectures: Applications, cognitive models, and challenges. Cognitive Systems Research Journal.</w:t>
      </w:r>
    </w:p>
    <w:p w14:paraId="5A6A873B" w14:textId="77777777" w:rsidR="008B2530" w:rsidRPr="008B2530" w:rsidRDefault="008B2530" w:rsidP="008B2530">
      <w:pPr>
        <w:spacing w:after="0" w:line="240" w:lineRule="auto"/>
        <w:ind w:left="720" w:hanging="720"/>
        <w:rPr>
          <w:rFonts w:ascii="Arial" w:hAnsi="Arial" w:cs="Arial"/>
          <w:sz w:val="24"/>
          <w:szCs w:val="24"/>
          <w:lang w:val="en-US"/>
        </w:rPr>
      </w:pPr>
    </w:p>
    <w:p w14:paraId="43D2CC88"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Nachaithong, A., &amp; Wisaeng, K. (2024). SVM improved with hyperparameter tuning for fake news detection. Journal of Fake News Detection Research.</w:t>
      </w:r>
    </w:p>
    <w:p w14:paraId="08FD5F0B" w14:textId="77777777" w:rsidR="008B2530" w:rsidRPr="008B2530" w:rsidRDefault="008B2530" w:rsidP="008B2530">
      <w:pPr>
        <w:spacing w:after="0" w:line="240" w:lineRule="auto"/>
        <w:ind w:left="720" w:hanging="720"/>
        <w:rPr>
          <w:rFonts w:ascii="Arial" w:hAnsi="Arial" w:cs="Arial"/>
          <w:sz w:val="24"/>
          <w:szCs w:val="24"/>
          <w:lang w:val="en-US"/>
        </w:rPr>
      </w:pPr>
    </w:p>
    <w:p w14:paraId="7B33D01B"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Li, Y., Zhu, L., Zhang, Z., Guo, M., Li, Z., &amp; Hashimoto, M. (2024). A humanoid robot toward human-robot interaction: A review. Robotics and Automation Systems Journal.</w:t>
      </w:r>
    </w:p>
    <w:p w14:paraId="0DC394F9" w14:textId="77777777" w:rsidR="008B2530" w:rsidRPr="008B2530" w:rsidRDefault="008B2530" w:rsidP="008B2530">
      <w:pPr>
        <w:spacing w:after="0" w:line="240" w:lineRule="auto"/>
        <w:ind w:left="720" w:hanging="720"/>
        <w:rPr>
          <w:rFonts w:ascii="Arial" w:hAnsi="Arial" w:cs="Arial"/>
          <w:sz w:val="24"/>
          <w:szCs w:val="24"/>
          <w:lang w:val="en-US"/>
        </w:rPr>
      </w:pPr>
    </w:p>
    <w:p w14:paraId="2336BCFF" w14:textId="77777777" w:rsidR="008B2530" w:rsidRPr="008B2530"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Liu, X.-M., Li, C.-Z.-X., Wu, S.-C., Zhang, Y.-C., Bai, H.-Y., Cheng, Z.-H., Chen, Z., Li, Y.-F., &amp; Shen, C. (2024). A study on text classification algorithms and application scenarios. Text Analytics Research Journal.</w:t>
      </w:r>
    </w:p>
    <w:p w14:paraId="05FD4062" w14:textId="77777777" w:rsidR="008B2530" w:rsidRPr="008B2530" w:rsidRDefault="008B2530" w:rsidP="008B2530">
      <w:pPr>
        <w:spacing w:after="0" w:line="240" w:lineRule="auto"/>
        <w:ind w:left="720" w:hanging="720"/>
        <w:rPr>
          <w:rFonts w:ascii="Arial" w:hAnsi="Arial" w:cs="Arial"/>
          <w:sz w:val="24"/>
          <w:szCs w:val="24"/>
          <w:lang w:val="en-US"/>
        </w:rPr>
      </w:pPr>
    </w:p>
    <w:p w14:paraId="5F9B967D" w14:textId="77777777" w:rsidR="008B2530" w:rsidRPr="00293ACB" w:rsidRDefault="008B2530" w:rsidP="008B2530">
      <w:pPr>
        <w:spacing w:after="0" w:line="240" w:lineRule="auto"/>
        <w:ind w:left="720" w:hanging="720"/>
        <w:rPr>
          <w:rFonts w:ascii="Arial" w:hAnsi="Arial" w:cs="Arial"/>
          <w:sz w:val="24"/>
          <w:szCs w:val="24"/>
          <w:lang w:val="en-US"/>
        </w:rPr>
      </w:pPr>
      <w:r w:rsidRPr="008B2530">
        <w:rPr>
          <w:rFonts w:ascii="Arial" w:hAnsi="Arial" w:cs="Arial"/>
          <w:sz w:val="24"/>
          <w:szCs w:val="24"/>
          <w:lang w:val="en-US"/>
        </w:rPr>
        <w:t xml:space="preserve">Ma, H., Xiao, L., Hu, Z., Heidari, A. A., Hadjouni, M., Elmannai, H., &amp; Chen, H. (2023). Comprehensive learning strategy enhancing chaotic whale optimization for high-dimensional feature selection. </w:t>
      </w:r>
      <w:r w:rsidRPr="00293ACB">
        <w:rPr>
          <w:rFonts w:ascii="Arial" w:hAnsi="Arial" w:cs="Arial"/>
          <w:sz w:val="24"/>
          <w:szCs w:val="24"/>
          <w:lang w:val="en-US"/>
        </w:rPr>
        <w:t>Feature Selection Journal.</w:t>
      </w:r>
    </w:p>
    <w:p w14:paraId="6EE91DA9" w14:textId="77777777" w:rsidR="008B2530" w:rsidRPr="00293ACB" w:rsidRDefault="008B2530" w:rsidP="008B2530">
      <w:pPr>
        <w:spacing w:after="0" w:line="240" w:lineRule="auto"/>
        <w:ind w:left="720" w:hanging="720"/>
        <w:rPr>
          <w:rFonts w:ascii="Arial" w:hAnsi="Arial" w:cs="Arial"/>
          <w:sz w:val="24"/>
          <w:szCs w:val="24"/>
          <w:lang w:val="en-US"/>
        </w:rPr>
      </w:pPr>
    </w:p>
    <w:p w14:paraId="04078EBD" w14:textId="0023DDF3" w:rsidR="008B2530" w:rsidRPr="001E652E" w:rsidRDefault="008B2530" w:rsidP="008B2530">
      <w:pPr>
        <w:spacing w:after="0" w:line="240" w:lineRule="auto"/>
        <w:ind w:left="720" w:hanging="720"/>
        <w:rPr>
          <w:rFonts w:ascii="Arial" w:hAnsi="Arial" w:cs="Arial"/>
          <w:sz w:val="24"/>
          <w:szCs w:val="24"/>
          <w:lang w:val="es-MX"/>
        </w:rPr>
      </w:pPr>
      <w:r w:rsidRPr="008B2530">
        <w:rPr>
          <w:rFonts w:ascii="Arial" w:hAnsi="Arial" w:cs="Arial"/>
          <w:sz w:val="24"/>
          <w:szCs w:val="24"/>
          <w:lang w:val="en-US"/>
        </w:rPr>
        <w:t xml:space="preserve">Marwala, T. (2023). Artificial intelligence, game theory, and mechanism design in politics. </w:t>
      </w:r>
      <w:r w:rsidRPr="008B2530">
        <w:rPr>
          <w:rFonts w:ascii="Arial" w:hAnsi="Arial" w:cs="Arial"/>
          <w:sz w:val="24"/>
          <w:szCs w:val="24"/>
          <w:lang w:val="es-MX"/>
        </w:rPr>
        <w:t>Journal of Political AI Systems.</w:t>
      </w:r>
    </w:p>
    <w:sectPr w:rsidR="008B2530" w:rsidRPr="001E652E" w:rsidSect="000D7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F3955"/>
    <w:multiLevelType w:val="multilevel"/>
    <w:tmpl w:val="4218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D3B0B"/>
    <w:multiLevelType w:val="hybridMultilevel"/>
    <w:tmpl w:val="1AFE06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F3673EB"/>
    <w:multiLevelType w:val="hybridMultilevel"/>
    <w:tmpl w:val="C150B98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56537BE4"/>
    <w:multiLevelType w:val="hybridMultilevel"/>
    <w:tmpl w:val="B25AD8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143DD7"/>
    <w:multiLevelType w:val="multilevel"/>
    <w:tmpl w:val="4E18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85322"/>
    <w:multiLevelType w:val="multilevel"/>
    <w:tmpl w:val="206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903062">
    <w:abstractNumId w:val="3"/>
  </w:num>
  <w:num w:numId="2" w16cid:durableId="798954758">
    <w:abstractNumId w:val="1"/>
  </w:num>
  <w:num w:numId="3" w16cid:durableId="1623071670">
    <w:abstractNumId w:val="4"/>
  </w:num>
  <w:num w:numId="4" w16cid:durableId="733822155">
    <w:abstractNumId w:val="2"/>
  </w:num>
  <w:num w:numId="5" w16cid:durableId="1148474056">
    <w:abstractNumId w:val="0"/>
  </w:num>
  <w:num w:numId="6" w16cid:durableId="1114448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D7"/>
    <w:rsid w:val="000D723B"/>
    <w:rsid w:val="001129D3"/>
    <w:rsid w:val="00160067"/>
    <w:rsid w:val="001735D7"/>
    <w:rsid w:val="001A4C57"/>
    <w:rsid w:val="001E3F82"/>
    <w:rsid w:val="001E652E"/>
    <w:rsid w:val="00212A01"/>
    <w:rsid w:val="002926B2"/>
    <w:rsid w:val="00293ACB"/>
    <w:rsid w:val="002961C8"/>
    <w:rsid w:val="002D5D6A"/>
    <w:rsid w:val="00357EE0"/>
    <w:rsid w:val="00436BB8"/>
    <w:rsid w:val="004B342B"/>
    <w:rsid w:val="004C2EF7"/>
    <w:rsid w:val="004D7B97"/>
    <w:rsid w:val="00532578"/>
    <w:rsid w:val="005E658C"/>
    <w:rsid w:val="006A436F"/>
    <w:rsid w:val="007A32D7"/>
    <w:rsid w:val="008B2530"/>
    <w:rsid w:val="009C530C"/>
    <w:rsid w:val="00A341AC"/>
    <w:rsid w:val="00AC3ADC"/>
    <w:rsid w:val="00B0328D"/>
    <w:rsid w:val="00B81572"/>
    <w:rsid w:val="00B95250"/>
    <w:rsid w:val="00C00715"/>
    <w:rsid w:val="00CB32C0"/>
    <w:rsid w:val="00D34A59"/>
    <w:rsid w:val="00E04355"/>
    <w:rsid w:val="00E8444D"/>
    <w:rsid w:val="00EA230D"/>
    <w:rsid w:val="00ED5B1F"/>
    <w:rsid w:val="00EE23D6"/>
    <w:rsid w:val="00F0462D"/>
    <w:rsid w:val="00F25284"/>
    <w:rsid w:val="00FC0C5B"/>
    <w:rsid w:val="00FD7071"/>
    <w:rsid w:val="00FE108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250D"/>
  <w15:chartTrackingRefBased/>
  <w15:docId w15:val="{1A95CE4D-1128-42E8-9DE4-0F73A02F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35D7"/>
    <w:pPr>
      <w:keepNext/>
      <w:keepLines/>
      <w:spacing w:before="240" w:after="0" w:line="48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1735D7"/>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1735D7"/>
    <w:pPr>
      <w:keepNext/>
      <w:keepLines/>
      <w:spacing w:before="40" w:after="0" w:line="480" w:lineRule="auto"/>
      <w:outlineLvl w:val="2"/>
    </w:pPr>
    <w:rPr>
      <w:rFonts w:ascii="Arial" w:eastAsiaTheme="majorEastAsia" w:hAnsi="Arial" w:cstheme="majorBidi"/>
      <w:b/>
      <w:i/>
      <w:sz w:val="24"/>
      <w:szCs w:val="24"/>
    </w:rPr>
  </w:style>
  <w:style w:type="paragraph" w:styleId="Ttulo4">
    <w:name w:val="heading 4"/>
    <w:basedOn w:val="Normal"/>
    <w:next w:val="Normal"/>
    <w:link w:val="Ttulo4Car"/>
    <w:uiPriority w:val="9"/>
    <w:unhideWhenUsed/>
    <w:qFormat/>
    <w:rsid w:val="00173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35D7"/>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1735D7"/>
    <w:rPr>
      <w:rFonts w:ascii="Arial" w:eastAsiaTheme="majorEastAsia" w:hAnsi="Arial" w:cstheme="majorBidi"/>
      <w:b/>
      <w:sz w:val="24"/>
      <w:szCs w:val="26"/>
    </w:rPr>
  </w:style>
  <w:style w:type="paragraph" w:styleId="Ttulo">
    <w:name w:val="Title"/>
    <w:aliases w:val="Titulo3"/>
    <w:basedOn w:val="Normal"/>
    <w:next w:val="Normal"/>
    <w:link w:val="TtuloCar"/>
    <w:uiPriority w:val="10"/>
    <w:rsid w:val="001735D7"/>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aliases w:val="Titulo3 Car"/>
    <w:basedOn w:val="Fuentedeprrafopredeter"/>
    <w:link w:val="Ttulo"/>
    <w:uiPriority w:val="10"/>
    <w:rsid w:val="001735D7"/>
    <w:rPr>
      <w:rFonts w:ascii="Arial" w:eastAsiaTheme="majorEastAsia" w:hAnsi="Arial" w:cstheme="majorBidi"/>
      <w:b/>
      <w:i/>
      <w:spacing w:val="-10"/>
      <w:kern w:val="28"/>
      <w:sz w:val="24"/>
      <w:szCs w:val="56"/>
    </w:rPr>
  </w:style>
  <w:style w:type="character" w:customStyle="1" w:styleId="Ttulo3Car">
    <w:name w:val="Título 3 Car"/>
    <w:basedOn w:val="Fuentedeprrafopredeter"/>
    <w:link w:val="Ttulo3"/>
    <w:uiPriority w:val="9"/>
    <w:rsid w:val="001735D7"/>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1735D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0D723B"/>
    <w:pPr>
      <w:ind w:left="720"/>
      <w:contextualSpacing/>
    </w:pPr>
  </w:style>
  <w:style w:type="character" w:styleId="Hipervnculo">
    <w:name w:val="Hyperlink"/>
    <w:basedOn w:val="Fuentedeprrafopredeter"/>
    <w:uiPriority w:val="99"/>
    <w:unhideWhenUsed/>
    <w:rsid w:val="00FE1084"/>
    <w:rPr>
      <w:color w:val="0563C1" w:themeColor="hyperlink"/>
      <w:u w:val="single"/>
    </w:rPr>
  </w:style>
  <w:style w:type="character" w:styleId="Mencinsinresolver">
    <w:name w:val="Unresolved Mention"/>
    <w:basedOn w:val="Fuentedeprrafopredeter"/>
    <w:uiPriority w:val="99"/>
    <w:semiHidden/>
    <w:unhideWhenUsed/>
    <w:rsid w:val="00FE1084"/>
    <w:rPr>
      <w:color w:val="605E5C"/>
      <w:shd w:val="clear" w:color="auto" w:fill="E1DFDD"/>
    </w:rPr>
  </w:style>
  <w:style w:type="table" w:styleId="Tablaconcuadrcula">
    <w:name w:val="Table Grid"/>
    <w:basedOn w:val="Tablanormal"/>
    <w:uiPriority w:val="59"/>
    <w:rsid w:val="00E04355"/>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FD7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756053">
      <w:bodyDiv w:val="1"/>
      <w:marLeft w:val="0"/>
      <w:marRight w:val="0"/>
      <w:marTop w:val="0"/>
      <w:marBottom w:val="0"/>
      <w:divBdr>
        <w:top w:val="none" w:sz="0" w:space="0" w:color="auto"/>
        <w:left w:val="none" w:sz="0" w:space="0" w:color="auto"/>
        <w:bottom w:val="none" w:sz="0" w:space="0" w:color="auto"/>
        <w:right w:val="none" w:sz="0" w:space="0" w:color="auto"/>
      </w:divBdr>
    </w:div>
    <w:div w:id="189924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nson.palacioedi@unipamplona.edu.co" TargetMode="External"/><Relationship Id="rId3" Type="http://schemas.openxmlformats.org/officeDocument/2006/relationships/styles" Target="styles.xml"/><Relationship Id="rId7" Type="http://schemas.openxmlformats.org/officeDocument/2006/relationships/hyperlink" Target="mailto:jose.jimenezjos@unipamplona.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lio.penalozajul@unipamplona.edu.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chacon@unipamplona.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94989-D641-4043-8439-2F263E27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2598</Words>
  <Characters>14295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palacio osorio</dc:creator>
  <cp:keywords/>
  <dc:description/>
  <cp:lastModifiedBy>Julio Anderson Peñaloza Lugo</cp:lastModifiedBy>
  <cp:revision>9</cp:revision>
  <dcterms:created xsi:type="dcterms:W3CDTF">2024-11-21T14:56:00Z</dcterms:created>
  <dcterms:modified xsi:type="dcterms:W3CDTF">2024-11-23T11:38:00Z</dcterms:modified>
</cp:coreProperties>
</file>