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9623F1" w14:textId="03B59C3E" w:rsidR="00252102" w:rsidRPr="00A635EB" w:rsidRDefault="00CE58E0" w:rsidP="00760F08">
      <w:pPr>
        <w:spacing w:line="480" w:lineRule="auto"/>
        <w:jc w:val="center"/>
        <w:rPr>
          <w:rFonts w:cs="Arial"/>
          <w:sz w:val="24"/>
          <w:szCs w:val="24"/>
        </w:rPr>
      </w:pPr>
      <w:r w:rsidRPr="00A635EB">
        <w:rPr>
          <w:rFonts w:cs="Arial"/>
          <w:sz w:val="24"/>
          <w:szCs w:val="24"/>
        </w:rPr>
        <w:t>MODELO HÍBRIDO DE AUTÓMATAS Y RED NEURONAL USANDO TÉCNICAS DE PROCESAMIENTO DE LENGUAJE NATURAL PARA LA DETECCIÓN DE SENTIMIENTOS EN TEXTOS COMPLEJOS EN REDES SOCIALES.</w:t>
      </w:r>
    </w:p>
    <w:p w14:paraId="1F47FEF7" w14:textId="77777777" w:rsidR="000511ED" w:rsidRPr="00A635EB" w:rsidRDefault="000511ED" w:rsidP="00D15692">
      <w:pPr>
        <w:spacing w:line="480" w:lineRule="auto"/>
        <w:rPr>
          <w:rFonts w:cs="Arial"/>
          <w:sz w:val="24"/>
          <w:szCs w:val="24"/>
        </w:rPr>
      </w:pPr>
    </w:p>
    <w:p w14:paraId="146068C9" w14:textId="77777777" w:rsidR="00132AF7" w:rsidRPr="00A635EB" w:rsidRDefault="00132AF7" w:rsidP="00351BF9">
      <w:pPr>
        <w:spacing w:line="480" w:lineRule="auto"/>
        <w:ind w:hanging="720"/>
        <w:jc w:val="center"/>
        <w:rPr>
          <w:rFonts w:cs="Arial"/>
          <w:sz w:val="24"/>
          <w:szCs w:val="24"/>
        </w:rPr>
      </w:pPr>
      <w:r w:rsidRPr="00A635EB">
        <w:rPr>
          <w:rFonts w:cs="Arial"/>
          <w:sz w:val="24"/>
          <w:szCs w:val="24"/>
        </w:rPr>
        <w:t>Autores:</w:t>
      </w:r>
    </w:p>
    <w:p w14:paraId="2A502F7F" w14:textId="230BA07B" w:rsidR="00132AF7" w:rsidRPr="00A635EB" w:rsidRDefault="00132AF7" w:rsidP="00351BF9">
      <w:pPr>
        <w:spacing w:line="480" w:lineRule="auto"/>
        <w:ind w:hanging="720"/>
        <w:jc w:val="center"/>
        <w:rPr>
          <w:rFonts w:cs="Arial"/>
          <w:sz w:val="24"/>
          <w:szCs w:val="24"/>
        </w:rPr>
      </w:pPr>
      <w:r w:rsidRPr="00A635EB">
        <w:rPr>
          <w:rFonts w:cs="Arial"/>
          <w:sz w:val="24"/>
          <w:szCs w:val="24"/>
        </w:rPr>
        <w:t>José Jiménez 1004879250</w:t>
      </w:r>
    </w:p>
    <w:p w14:paraId="29DB5A46" w14:textId="31643F0F" w:rsidR="00132AF7" w:rsidRPr="00A635EB" w:rsidRDefault="00132AF7" w:rsidP="00351BF9">
      <w:pPr>
        <w:spacing w:line="480" w:lineRule="auto"/>
        <w:ind w:hanging="720"/>
        <w:jc w:val="center"/>
        <w:rPr>
          <w:rFonts w:cs="Arial"/>
          <w:sz w:val="24"/>
          <w:szCs w:val="24"/>
        </w:rPr>
      </w:pPr>
      <w:r w:rsidRPr="00A635EB">
        <w:rPr>
          <w:rFonts w:cs="Arial"/>
          <w:sz w:val="24"/>
          <w:szCs w:val="24"/>
        </w:rPr>
        <w:t xml:space="preserve">Edinson Palacio 1030040009 </w:t>
      </w:r>
    </w:p>
    <w:p w14:paraId="71737CE2" w14:textId="3BBBD325" w:rsidR="00252102" w:rsidRDefault="00132AF7" w:rsidP="00351BF9">
      <w:pPr>
        <w:spacing w:line="480" w:lineRule="auto"/>
        <w:ind w:hanging="720"/>
        <w:jc w:val="center"/>
        <w:rPr>
          <w:rFonts w:cs="Arial"/>
          <w:sz w:val="24"/>
          <w:szCs w:val="24"/>
        </w:rPr>
      </w:pPr>
      <w:r w:rsidRPr="00A635EB">
        <w:rPr>
          <w:rFonts w:cs="Arial"/>
          <w:sz w:val="24"/>
          <w:szCs w:val="24"/>
        </w:rPr>
        <w:t>Julio Peñaloza 1090525754</w:t>
      </w:r>
    </w:p>
    <w:p w14:paraId="451E203C" w14:textId="2A3F5CCB" w:rsidR="00BF7421" w:rsidRDefault="00BF7421" w:rsidP="00351BF9">
      <w:pPr>
        <w:spacing w:line="480" w:lineRule="auto"/>
        <w:ind w:hanging="720"/>
        <w:jc w:val="center"/>
        <w:rPr>
          <w:rFonts w:cs="Arial"/>
          <w:sz w:val="24"/>
          <w:szCs w:val="24"/>
        </w:rPr>
      </w:pPr>
      <w:r>
        <w:rPr>
          <w:rFonts w:cs="Arial"/>
          <w:sz w:val="24"/>
          <w:szCs w:val="24"/>
        </w:rPr>
        <w:t>Co</w:t>
      </w:r>
      <w:r w:rsidR="00706996">
        <w:rPr>
          <w:rFonts w:cs="Arial"/>
          <w:sz w:val="24"/>
          <w:szCs w:val="24"/>
        </w:rPr>
        <w:t>-</w:t>
      </w:r>
      <w:r>
        <w:rPr>
          <w:rFonts w:cs="Arial"/>
          <w:sz w:val="24"/>
          <w:szCs w:val="24"/>
        </w:rPr>
        <w:t>autor:</w:t>
      </w:r>
    </w:p>
    <w:p w14:paraId="110EFEA8" w14:textId="0857129E" w:rsidR="00BF7421" w:rsidRDefault="00BF7421" w:rsidP="00351BF9">
      <w:pPr>
        <w:spacing w:line="480" w:lineRule="auto"/>
        <w:ind w:hanging="720"/>
        <w:jc w:val="center"/>
        <w:rPr>
          <w:rFonts w:cs="Arial"/>
          <w:sz w:val="24"/>
          <w:szCs w:val="24"/>
        </w:rPr>
      </w:pPr>
      <w:r>
        <w:rPr>
          <w:rFonts w:cs="Arial"/>
          <w:sz w:val="24"/>
          <w:szCs w:val="24"/>
        </w:rPr>
        <w:t>Jose Gerardo Chacon</w:t>
      </w:r>
    </w:p>
    <w:p w14:paraId="6E828E91" w14:textId="77777777" w:rsidR="00BF7421" w:rsidRPr="00A635EB" w:rsidRDefault="00BF7421" w:rsidP="00351BF9">
      <w:pPr>
        <w:spacing w:line="480" w:lineRule="auto"/>
        <w:ind w:hanging="720"/>
        <w:jc w:val="center"/>
        <w:rPr>
          <w:rFonts w:cs="Arial"/>
          <w:sz w:val="24"/>
          <w:szCs w:val="24"/>
        </w:rPr>
      </w:pPr>
    </w:p>
    <w:p w14:paraId="467D0FD9" w14:textId="101D7A3F" w:rsidR="00252102" w:rsidRPr="00A635EB" w:rsidRDefault="00132AF7" w:rsidP="00351BF9">
      <w:pPr>
        <w:spacing w:line="480" w:lineRule="auto"/>
        <w:ind w:hanging="720"/>
        <w:jc w:val="center"/>
        <w:rPr>
          <w:rFonts w:cs="Arial"/>
          <w:sz w:val="24"/>
          <w:szCs w:val="24"/>
        </w:rPr>
      </w:pPr>
      <w:r w:rsidRPr="00A635EB">
        <w:rPr>
          <w:rFonts w:cs="Arial"/>
          <w:sz w:val="24"/>
          <w:szCs w:val="24"/>
        </w:rPr>
        <w:t>Informe presentado</w:t>
      </w:r>
      <w:r w:rsidR="00252102" w:rsidRPr="00A635EB">
        <w:rPr>
          <w:rFonts w:cs="Arial"/>
          <w:sz w:val="24"/>
          <w:szCs w:val="24"/>
        </w:rPr>
        <w:t xml:space="preserve"> para </w:t>
      </w:r>
      <w:r w:rsidR="0095503E" w:rsidRPr="00A635EB">
        <w:rPr>
          <w:rFonts w:cs="Arial"/>
          <w:sz w:val="24"/>
          <w:szCs w:val="24"/>
        </w:rPr>
        <w:t>aprobación curso</w:t>
      </w:r>
    </w:p>
    <w:p w14:paraId="3439417F" w14:textId="309E6E72" w:rsidR="00252102" w:rsidRPr="00A635EB" w:rsidRDefault="00252102" w:rsidP="00B1593D">
      <w:pPr>
        <w:tabs>
          <w:tab w:val="left" w:pos="3765"/>
        </w:tabs>
        <w:spacing w:line="480" w:lineRule="auto"/>
        <w:ind w:hanging="720"/>
        <w:jc w:val="center"/>
        <w:rPr>
          <w:rFonts w:cs="Arial"/>
          <w:sz w:val="24"/>
          <w:szCs w:val="24"/>
        </w:rPr>
      </w:pPr>
      <w:r w:rsidRPr="00A635EB">
        <w:rPr>
          <w:rFonts w:cs="Arial"/>
          <w:sz w:val="24"/>
          <w:szCs w:val="24"/>
        </w:rPr>
        <w:t>Universidad de Pamplona</w:t>
      </w:r>
    </w:p>
    <w:p w14:paraId="467A22DF" w14:textId="60D069C5" w:rsidR="00252102" w:rsidRPr="00A635EB" w:rsidRDefault="00252102" w:rsidP="00351BF9">
      <w:pPr>
        <w:spacing w:line="480" w:lineRule="auto"/>
        <w:ind w:hanging="720"/>
        <w:jc w:val="center"/>
        <w:rPr>
          <w:rFonts w:cs="Arial"/>
          <w:sz w:val="24"/>
          <w:szCs w:val="24"/>
        </w:rPr>
      </w:pPr>
      <w:r w:rsidRPr="00A635EB">
        <w:rPr>
          <w:rFonts w:cs="Arial"/>
          <w:sz w:val="24"/>
          <w:szCs w:val="24"/>
        </w:rPr>
        <w:t>Facultad de Ingenierías y Arquitectura</w:t>
      </w:r>
    </w:p>
    <w:p w14:paraId="36769125" w14:textId="2B5CC09B" w:rsidR="00252102" w:rsidRPr="00A635EB" w:rsidRDefault="00252102" w:rsidP="00351BF9">
      <w:pPr>
        <w:spacing w:line="480" w:lineRule="auto"/>
        <w:ind w:hanging="720"/>
        <w:jc w:val="center"/>
        <w:rPr>
          <w:rFonts w:cs="Arial"/>
          <w:sz w:val="24"/>
          <w:szCs w:val="24"/>
        </w:rPr>
      </w:pPr>
      <w:r w:rsidRPr="00A635EB">
        <w:rPr>
          <w:rFonts w:cs="Arial"/>
          <w:sz w:val="24"/>
          <w:szCs w:val="24"/>
        </w:rPr>
        <w:t>Ingeniería de Sistemas</w:t>
      </w:r>
    </w:p>
    <w:p w14:paraId="2055CBE8" w14:textId="2D26B3BA" w:rsidR="00252102" w:rsidRPr="00A635EB" w:rsidRDefault="00252102" w:rsidP="00351BF9">
      <w:pPr>
        <w:spacing w:line="480" w:lineRule="auto"/>
        <w:ind w:hanging="720"/>
        <w:jc w:val="center"/>
        <w:rPr>
          <w:rFonts w:cs="Arial"/>
          <w:sz w:val="24"/>
          <w:szCs w:val="24"/>
        </w:rPr>
      </w:pPr>
      <w:r w:rsidRPr="00A635EB">
        <w:rPr>
          <w:rFonts w:cs="Arial"/>
          <w:sz w:val="24"/>
          <w:szCs w:val="24"/>
        </w:rPr>
        <w:t>202</w:t>
      </w:r>
      <w:r w:rsidR="0095503E" w:rsidRPr="00A635EB">
        <w:rPr>
          <w:rFonts w:cs="Arial"/>
          <w:sz w:val="24"/>
          <w:szCs w:val="24"/>
        </w:rPr>
        <w:t>4</w:t>
      </w:r>
    </w:p>
    <w:p w14:paraId="056EE773" w14:textId="77777777" w:rsidR="001B65C1" w:rsidRPr="00A635EB" w:rsidRDefault="00252102" w:rsidP="00351BF9">
      <w:pPr>
        <w:spacing w:line="480" w:lineRule="auto"/>
        <w:ind w:hanging="720"/>
        <w:jc w:val="center"/>
        <w:rPr>
          <w:rFonts w:cs="Arial"/>
          <w:sz w:val="24"/>
          <w:szCs w:val="24"/>
        </w:rPr>
        <w:sectPr w:rsidR="001B65C1" w:rsidRPr="00A635EB" w:rsidSect="00FD134C">
          <w:headerReference w:type="default" r:id="rId11"/>
          <w:footerReference w:type="default" r:id="rId12"/>
          <w:headerReference w:type="first" r:id="rId13"/>
          <w:pgSz w:w="12240" w:h="15840" w:code="1"/>
          <w:pgMar w:top="2268" w:right="1440" w:bottom="1588" w:left="1440" w:header="709" w:footer="709" w:gutter="0"/>
          <w:cols w:space="708"/>
          <w:docGrid w:linePitch="360"/>
        </w:sectPr>
      </w:pPr>
      <w:r w:rsidRPr="00A635EB">
        <w:rPr>
          <w:rFonts w:cs="Arial"/>
          <w:sz w:val="24"/>
          <w:szCs w:val="24"/>
        </w:rPr>
        <w:t>Villa del Rosario – Norte de Santander</w:t>
      </w:r>
    </w:p>
    <w:p w14:paraId="5AAE658C" w14:textId="63E6298B" w:rsidR="00E865F3" w:rsidRPr="00A635EB" w:rsidRDefault="00252102" w:rsidP="001B65C1">
      <w:pPr>
        <w:spacing w:line="480" w:lineRule="auto"/>
        <w:jc w:val="center"/>
        <w:rPr>
          <w:rFonts w:cs="Arial"/>
          <w:b/>
          <w:sz w:val="24"/>
          <w:szCs w:val="24"/>
        </w:rPr>
      </w:pPr>
      <w:r w:rsidRPr="00A635EB">
        <w:rPr>
          <w:rFonts w:cs="Arial"/>
          <w:b/>
          <w:sz w:val="24"/>
          <w:szCs w:val="24"/>
        </w:rPr>
        <w:lastRenderedPageBreak/>
        <w:t>Índice</w:t>
      </w:r>
    </w:p>
    <w:sdt>
      <w:sdtPr>
        <w:rPr>
          <w:rFonts w:ascii="Arial" w:eastAsiaTheme="minorEastAsia" w:hAnsi="Arial" w:cs="Arial"/>
          <w:b/>
          <w:color w:val="B03535"/>
          <w:sz w:val="22"/>
          <w:szCs w:val="22"/>
          <w:lang w:val="es-ES"/>
        </w:rPr>
        <w:id w:val="-1734310314"/>
        <w:docPartObj>
          <w:docPartGallery w:val="Table of Contents"/>
          <w:docPartUnique/>
        </w:docPartObj>
      </w:sdtPr>
      <w:sdtEndPr>
        <w:rPr>
          <w:b w:val="0"/>
          <w:bCs/>
          <w:color w:val="auto"/>
        </w:rPr>
      </w:sdtEndPr>
      <w:sdtContent>
        <w:p w14:paraId="6F7A9EB9" w14:textId="57BBC08A" w:rsidR="00E865F3" w:rsidRPr="00A635EB" w:rsidRDefault="00E865F3" w:rsidP="00E865F3">
          <w:pPr>
            <w:pStyle w:val="TtuloTDC"/>
            <w:numPr>
              <w:ilvl w:val="0"/>
              <w:numId w:val="0"/>
            </w:numPr>
            <w:ind w:left="567"/>
            <w:rPr>
              <w:rFonts w:ascii="Arial" w:hAnsi="Arial" w:cs="Arial"/>
            </w:rPr>
          </w:pPr>
          <w:r w:rsidRPr="00A635EB">
            <w:rPr>
              <w:rFonts w:ascii="Arial" w:hAnsi="Arial" w:cs="Arial"/>
              <w:lang w:val="es-ES"/>
            </w:rPr>
            <w:t>Contenido</w:t>
          </w:r>
        </w:p>
        <w:p w14:paraId="35082939" w14:textId="1BAB643C" w:rsidR="00A635EB" w:rsidRDefault="00E865F3">
          <w:pPr>
            <w:pStyle w:val="TDC1"/>
            <w:tabs>
              <w:tab w:val="right" w:leader="dot" w:pos="9350"/>
            </w:tabs>
            <w:rPr>
              <w:rFonts w:asciiTheme="minorHAnsi" w:hAnsiTheme="minorHAnsi"/>
              <w:noProof/>
              <w:kern w:val="2"/>
              <w:sz w:val="24"/>
              <w:szCs w:val="24"/>
              <w:lang w:val="es-MX" w:eastAsia="es-MX"/>
              <w14:ligatures w14:val="standardContextual"/>
            </w:rPr>
          </w:pPr>
          <w:r w:rsidRPr="00A635EB">
            <w:rPr>
              <w:rFonts w:cs="Arial"/>
            </w:rPr>
            <w:fldChar w:fldCharType="begin"/>
          </w:r>
          <w:r w:rsidRPr="00A635EB">
            <w:rPr>
              <w:rFonts w:cs="Arial"/>
            </w:rPr>
            <w:instrText xml:space="preserve"> TOC \o "1-3" \h \z \u </w:instrText>
          </w:r>
          <w:r w:rsidRPr="00A635EB">
            <w:rPr>
              <w:rFonts w:cs="Arial"/>
            </w:rPr>
            <w:fldChar w:fldCharType="separate"/>
          </w:r>
          <w:hyperlink w:anchor="_Toc182493628" w:history="1">
            <w:r w:rsidR="00A635EB" w:rsidRPr="001B5600">
              <w:rPr>
                <w:rStyle w:val="Hipervnculo"/>
                <w:noProof/>
              </w:rPr>
              <w:t>Introducción</w:t>
            </w:r>
            <w:r w:rsidR="00A635EB">
              <w:rPr>
                <w:noProof/>
                <w:webHidden/>
              </w:rPr>
              <w:tab/>
            </w:r>
            <w:r w:rsidR="00A635EB">
              <w:rPr>
                <w:noProof/>
                <w:webHidden/>
              </w:rPr>
              <w:fldChar w:fldCharType="begin"/>
            </w:r>
            <w:r w:rsidR="00A635EB">
              <w:rPr>
                <w:noProof/>
                <w:webHidden/>
              </w:rPr>
              <w:instrText xml:space="preserve"> PAGEREF _Toc182493628 \h </w:instrText>
            </w:r>
            <w:r w:rsidR="00A635EB">
              <w:rPr>
                <w:noProof/>
                <w:webHidden/>
              </w:rPr>
            </w:r>
            <w:r w:rsidR="00A635EB">
              <w:rPr>
                <w:noProof/>
                <w:webHidden/>
              </w:rPr>
              <w:fldChar w:fldCharType="separate"/>
            </w:r>
            <w:r w:rsidR="00A635EB">
              <w:rPr>
                <w:noProof/>
                <w:webHidden/>
              </w:rPr>
              <w:t>5</w:t>
            </w:r>
            <w:r w:rsidR="00A635EB">
              <w:rPr>
                <w:noProof/>
                <w:webHidden/>
              </w:rPr>
              <w:fldChar w:fldCharType="end"/>
            </w:r>
          </w:hyperlink>
        </w:p>
        <w:p w14:paraId="152246C7" w14:textId="34682DE1" w:rsidR="00A635EB" w:rsidRDefault="00A635EB">
          <w:pPr>
            <w:pStyle w:val="TDC1"/>
            <w:tabs>
              <w:tab w:val="left" w:pos="440"/>
              <w:tab w:val="right" w:leader="dot" w:pos="9350"/>
            </w:tabs>
            <w:rPr>
              <w:rFonts w:asciiTheme="minorHAnsi" w:hAnsiTheme="minorHAnsi"/>
              <w:noProof/>
              <w:kern w:val="2"/>
              <w:sz w:val="24"/>
              <w:szCs w:val="24"/>
              <w:lang w:val="es-MX" w:eastAsia="es-MX"/>
              <w14:ligatures w14:val="standardContextual"/>
            </w:rPr>
          </w:pPr>
          <w:hyperlink w:anchor="_Toc182493629" w:history="1">
            <w:r w:rsidRPr="001B5600">
              <w:rPr>
                <w:rStyle w:val="Hipervnculo"/>
                <w:noProof/>
              </w:rPr>
              <w:t>1.</w:t>
            </w:r>
            <w:r>
              <w:rPr>
                <w:rFonts w:asciiTheme="minorHAnsi" w:hAnsiTheme="minorHAnsi"/>
                <w:noProof/>
                <w:kern w:val="2"/>
                <w:sz w:val="24"/>
                <w:szCs w:val="24"/>
                <w:lang w:val="es-MX" w:eastAsia="es-MX"/>
                <w14:ligatures w14:val="standardContextual"/>
              </w:rPr>
              <w:tab/>
            </w:r>
            <w:r w:rsidRPr="001B5600">
              <w:rPr>
                <w:rStyle w:val="Hipervnculo"/>
                <w:noProof/>
              </w:rPr>
              <w:t>Capítulo I</w:t>
            </w:r>
            <w:r>
              <w:rPr>
                <w:noProof/>
                <w:webHidden/>
              </w:rPr>
              <w:tab/>
            </w:r>
            <w:r>
              <w:rPr>
                <w:noProof/>
                <w:webHidden/>
              </w:rPr>
              <w:fldChar w:fldCharType="begin"/>
            </w:r>
            <w:r>
              <w:rPr>
                <w:noProof/>
                <w:webHidden/>
              </w:rPr>
              <w:instrText xml:space="preserve"> PAGEREF _Toc182493629 \h </w:instrText>
            </w:r>
            <w:r>
              <w:rPr>
                <w:noProof/>
                <w:webHidden/>
              </w:rPr>
            </w:r>
            <w:r>
              <w:rPr>
                <w:noProof/>
                <w:webHidden/>
              </w:rPr>
              <w:fldChar w:fldCharType="separate"/>
            </w:r>
            <w:r>
              <w:rPr>
                <w:noProof/>
                <w:webHidden/>
              </w:rPr>
              <w:t>6</w:t>
            </w:r>
            <w:r>
              <w:rPr>
                <w:noProof/>
                <w:webHidden/>
              </w:rPr>
              <w:fldChar w:fldCharType="end"/>
            </w:r>
          </w:hyperlink>
        </w:p>
        <w:p w14:paraId="5F01F651" w14:textId="22359530"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30" w:history="1">
            <w:r w:rsidRPr="001B5600">
              <w:rPr>
                <w:rStyle w:val="Hipervnculo"/>
                <w:rFonts w:cs="Arial"/>
                <w:noProof/>
              </w:rPr>
              <w:t>1.1</w:t>
            </w:r>
            <w:r>
              <w:rPr>
                <w:rFonts w:asciiTheme="minorHAnsi" w:hAnsiTheme="minorHAnsi"/>
                <w:noProof/>
                <w:kern w:val="2"/>
                <w:sz w:val="24"/>
                <w:szCs w:val="24"/>
                <w:lang w:val="es-MX" w:eastAsia="es-MX"/>
                <w14:ligatures w14:val="standardContextual"/>
              </w:rPr>
              <w:tab/>
            </w:r>
            <w:r w:rsidRPr="001B5600">
              <w:rPr>
                <w:rStyle w:val="Hipervnculo"/>
                <w:rFonts w:cs="Arial"/>
                <w:noProof/>
              </w:rPr>
              <w:t>Planteamiento del Problema</w:t>
            </w:r>
            <w:r>
              <w:rPr>
                <w:noProof/>
                <w:webHidden/>
              </w:rPr>
              <w:tab/>
            </w:r>
            <w:r>
              <w:rPr>
                <w:noProof/>
                <w:webHidden/>
              </w:rPr>
              <w:fldChar w:fldCharType="begin"/>
            </w:r>
            <w:r>
              <w:rPr>
                <w:noProof/>
                <w:webHidden/>
              </w:rPr>
              <w:instrText xml:space="preserve"> PAGEREF _Toc182493630 \h </w:instrText>
            </w:r>
            <w:r>
              <w:rPr>
                <w:noProof/>
                <w:webHidden/>
              </w:rPr>
            </w:r>
            <w:r>
              <w:rPr>
                <w:noProof/>
                <w:webHidden/>
              </w:rPr>
              <w:fldChar w:fldCharType="separate"/>
            </w:r>
            <w:r>
              <w:rPr>
                <w:noProof/>
                <w:webHidden/>
              </w:rPr>
              <w:t>6</w:t>
            </w:r>
            <w:r>
              <w:rPr>
                <w:noProof/>
                <w:webHidden/>
              </w:rPr>
              <w:fldChar w:fldCharType="end"/>
            </w:r>
          </w:hyperlink>
        </w:p>
        <w:p w14:paraId="695359D7" w14:textId="1C4F8D44"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31" w:history="1">
            <w:r w:rsidRPr="001B5600">
              <w:rPr>
                <w:rStyle w:val="Hipervnculo"/>
                <w:rFonts w:cs="Arial"/>
                <w:noProof/>
              </w:rPr>
              <w:t>1.2</w:t>
            </w:r>
            <w:r>
              <w:rPr>
                <w:rFonts w:asciiTheme="minorHAnsi" w:hAnsiTheme="minorHAnsi"/>
                <w:noProof/>
                <w:kern w:val="2"/>
                <w:sz w:val="24"/>
                <w:szCs w:val="24"/>
                <w:lang w:val="es-MX" w:eastAsia="es-MX"/>
                <w14:ligatures w14:val="standardContextual"/>
              </w:rPr>
              <w:tab/>
            </w:r>
            <w:r w:rsidRPr="001B5600">
              <w:rPr>
                <w:rStyle w:val="Hipervnculo"/>
                <w:rFonts w:cs="Arial"/>
                <w:noProof/>
              </w:rPr>
              <w:t>Formulación del Problema</w:t>
            </w:r>
            <w:r>
              <w:rPr>
                <w:noProof/>
                <w:webHidden/>
              </w:rPr>
              <w:tab/>
            </w:r>
            <w:r>
              <w:rPr>
                <w:noProof/>
                <w:webHidden/>
              </w:rPr>
              <w:fldChar w:fldCharType="begin"/>
            </w:r>
            <w:r>
              <w:rPr>
                <w:noProof/>
                <w:webHidden/>
              </w:rPr>
              <w:instrText xml:space="preserve"> PAGEREF _Toc182493631 \h </w:instrText>
            </w:r>
            <w:r>
              <w:rPr>
                <w:noProof/>
                <w:webHidden/>
              </w:rPr>
            </w:r>
            <w:r>
              <w:rPr>
                <w:noProof/>
                <w:webHidden/>
              </w:rPr>
              <w:fldChar w:fldCharType="separate"/>
            </w:r>
            <w:r>
              <w:rPr>
                <w:noProof/>
                <w:webHidden/>
              </w:rPr>
              <w:t>7</w:t>
            </w:r>
            <w:r>
              <w:rPr>
                <w:noProof/>
                <w:webHidden/>
              </w:rPr>
              <w:fldChar w:fldCharType="end"/>
            </w:r>
          </w:hyperlink>
        </w:p>
        <w:p w14:paraId="3DAA73D5" w14:textId="56B55000"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32" w:history="1">
            <w:r w:rsidRPr="001B5600">
              <w:rPr>
                <w:rStyle w:val="Hipervnculo"/>
                <w:rFonts w:cs="Arial"/>
                <w:noProof/>
              </w:rPr>
              <w:t>1.3</w:t>
            </w:r>
            <w:r>
              <w:rPr>
                <w:rFonts w:asciiTheme="minorHAnsi" w:hAnsiTheme="minorHAnsi"/>
                <w:noProof/>
                <w:kern w:val="2"/>
                <w:sz w:val="24"/>
                <w:szCs w:val="24"/>
                <w:lang w:val="es-MX" w:eastAsia="es-MX"/>
                <w14:ligatures w14:val="standardContextual"/>
              </w:rPr>
              <w:tab/>
            </w:r>
            <w:r w:rsidRPr="001B5600">
              <w:rPr>
                <w:rStyle w:val="Hipervnculo"/>
                <w:rFonts w:cs="Arial"/>
                <w:noProof/>
              </w:rPr>
              <w:t>Objetivos</w:t>
            </w:r>
            <w:r>
              <w:rPr>
                <w:noProof/>
                <w:webHidden/>
              </w:rPr>
              <w:tab/>
            </w:r>
            <w:r>
              <w:rPr>
                <w:noProof/>
                <w:webHidden/>
              </w:rPr>
              <w:fldChar w:fldCharType="begin"/>
            </w:r>
            <w:r>
              <w:rPr>
                <w:noProof/>
                <w:webHidden/>
              </w:rPr>
              <w:instrText xml:space="preserve"> PAGEREF _Toc182493632 \h </w:instrText>
            </w:r>
            <w:r>
              <w:rPr>
                <w:noProof/>
                <w:webHidden/>
              </w:rPr>
            </w:r>
            <w:r>
              <w:rPr>
                <w:noProof/>
                <w:webHidden/>
              </w:rPr>
              <w:fldChar w:fldCharType="separate"/>
            </w:r>
            <w:r>
              <w:rPr>
                <w:noProof/>
                <w:webHidden/>
              </w:rPr>
              <w:t>7</w:t>
            </w:r>
            <w:r>
              <w:rPr>
                <w:noProof/>
                <w:webHidden/>
              </w:rPr>
              <w:fldChar w:fldCharType="end"/>
            </w:r>
          </w:hyperlink>
        </w:p>
        <w:p w14:paraId="4F2A8D57" w14:textId="13FAA8A4"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33" w:history="1">
            <w:r w:rsidRPr="001B5600">
              <w:rPr>
                <w:rStyle w:val="Hipervnculo"/>
                <w:rFonts w:cs="Arial"/>
                <w:noProof/>
              </w:rPr>
              <w:t>1.4</w:t>
            </w:r>
            <w:r>
              <w:rPr>
                <w:rFonts w:asciiTheme="minorHAnsi" w:hAnsiTheme="minorHAnsi"/>
                <w:noProof/>
                <w:kern w:val="2"/>
                <w:sz w:val="24"/>
                <w:szCs w:val="24"/>
                <w:lang w:val="es-MX" w:eastAsia="es-MX"/>
                <w14:ligatures w14:val="standardContextual"/>
              </w:rPr>
              <w:tab/>
            </w:r>
            <w:r w:rsidRPr="001B5600">
              <w:rPr>
                <w:rStyle w:val="Hipervnculo"/>
                <w:rFonts w:cs="Arial"/>
                <w:noProof/>
              </w:rPr>
              <w:t>Justificación</w:t>
            </w:r>
            <w:r>
              <w:rPr>
                <w:noProof/>
                <w:webHidden/>
              </w:rPr>
              <w:tab/>
            </w:r>
            <w:r>
              <w:rPr>
                <w:noProof/>
                <w:webHidden/>
              </w:rPr>
              <w:fldChar w:fldCharType="begin"/>
            </w:r>
            <w:r>
              <w:rPr>
                <w:noProof/>
                <w:webHidden/>
              </w:rPr>
              <w:instrText xml:space="preserve"> PAGEREF _Toc182493633 \h </w:instrText>
            </w:r>
            <w:r>
              <w:rPr>
                <w:noProof/>
                <w:webHidden/>
              </w:rPr>
            </w:r>
            <w:r>
              <w:rPr>
                <w:noProof/>
                <w:webHidden/>
              </w:rPr>
              <w:fldChar w:fldCharType="separate"/>
            </w:r>
            <w:r>
              <w:rPr>
                <w:noProof/>
                <w:webHidden/>
              </w:rPr>
              <w:t>8</w:t>
            </w:r>
            <w:r>
              <w:rPr>
                <w:noProof/>
                <w:webHidden/>
              </w:rPr>
              <w:fldChar w:fldCharType="end"/>
            </w:r>
          </w:hyperlink>
        </w:p>
        <w:p w14:paraId="2E7D3014" w14:textId="44F78E61" w:rsidR="00A635EB" w:rsidRDefault="00A635EB">
          <w:pPr>
            <w:pStyle w:val="TDC1"/>
            <w:tabs>
              <w:tab w:val="left" w:pos="440"/>
              <w:tab w:val="right" w:leader="dot" w:pos="9350"/>
            </w:tabs>
            <w:rPr>
              <w:rFonts w:asciiTheme="minorHAnsi" w:hAnsiTheme="minorHAnsi"/>
              <w:noProof/>
              <w:kern w:val="2"/>
              <w:sz w:val="24"/>
              <w:szCs w:val="24"/>
              <w:lang w:val="es-MX" w:eastAsia="es-MX"/>
              <w14:ligatures w14:val="standardContextual"/>
            </w:rPr>
          </w:pPr>
          <w:hyperlink w:anchor="_Toc182493634" w:history="1">
            <w:r w:rsidRPr="001B5600">
              <w:rPr>
                <w:rStyle w:val="Hipervnculo"/>
                <w:noProof/>
              </w:rPr>
              <w:t>2.</w:t>
            </w:r>
            <w:r>
              <w:rPr>
                <w:rFonts w:asciiTheme="minorHAnsi" w:hAnsiTheme="minorHAnsi"/>
                <w:noProof/>
                <w:kern w:val="2"/>
                <w:sz w:val="24"/>
                <w:szCs w:val="24"/>
                <w:lang w:val="es-MX" w:eastAsia="es-MX"/>
                <w14:ligatures w14:val="standardContextual"/>
              </w:rPr>
              <w:tab/>
            </w:r>
            <w:r w:rsidRPr="001B5600">
              <w:rPr>
                <w:rStyle w:val="Hipervnculo"/>
                <w:noProof/>
              </w:rPr>
              <w:t>Capitulo II</w:t>
            </w:r>
            <w:r>
              <w:rPr>
                <w:noProof/>
                <w:webHidden/>
              </w:rPr>
              <w:tab/>
            </w:r>
            <w:r>
              <w:rPr>
                <w:noProof/>
                <w:webHidden/>
              </w:rPr>
              <w:fldChar w:fldCharType="begin"/>
            </w:r>
            <w:r>
              <w:rPr>
                <w:noProof/>
                <w:webHidden/>
              </w:rPr>
              <w:instrText xml:space="preserve"> PAGEREF _Toc182493634 \h </w:instrText>
            </w:r>
            <w:r>
              <w:rPr>
                <w:noProof/>
                <w:webHidden/>
              </w:rPr>
            </w:r>
            <w:r>
              <w:rPr>
                <w:noProof/>
                <w:webHidden/>
              </w:rPr>
              <w:fldChar w:fldCharType="separate"/>
            </w:r>
            <w:r>
              <w:rPr>
                <w:noProof/>
                <w:webHidden/>
              </w:rPr>
              <w:t>11</w:t>
            </w:r>
            <w:r>
              <w:rPr>
                <w:noProof/>
                <w:webHidden/>
              </w:rPr>
              <w:fldChar w:fldCharType="end"/>
            </w:r>
          </w:hyperlink>
        </w:p>
        <w:p w14:paraId="13AA3135" w14:textId="29276C09"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35" w:history="1">
            <w:r w:rsidRPr="001B5600">
              <w:rPr>
                <w:rStyle w:val="Hipervnculo"/>
                <w:rFonts w:cs="Arial"/>
                <w:noProof/>
              </w:rPr>
              <w:t>2.1</w:t>
            </w:r>
            <w:r>
              <w:rPr>
                <w:rFonts w:asciiTheme="minorHAnsi" w:hAnsiTheme="minorHAnsi"/>
                <w:noProof/>
                <w:kern w:val="2"/>
                <w:sz w:val="24"/>
                <w:szCs w:val="24"/>
                <w:lang w:val="es-MX" w:eastAsia="es-MX"/>
                <w14:ligatures w14:val="standardContextual"/>
              </w:rPr>
              <w:tab/>
            </w:r>
            <w:r w:rsidRPr="001B5600">
              <w:rPr>
                <w:rStyle w:val="Hipervnculo"/>
                <w:rFonts w:cs="Arial"/>
                <w:noProof/>
              </w:rPr>
              <w:t>Estado del arte</w:t>
            </w:r>
            <w:r>
              <w:rPr>
                <w:noProof/>
                <w:webHidden/>
              </w:rPr>
              <w:tab/>
            </w:r>
            <w:r>
              <w:rPr>
                <w:noProof/>
                <w:webHidden/>
              </w:rPr>
              <w:fldChar w:fldCharType="begin"/>
            </w:r>
            <w:r>
              <w:rPr>
                <w:noProof/>
                <w:webHidden/>
              </w:rPr>
              <w:instrText xml:space="preserve"> PAGEREF _Toc182493635 \h </w:instrText>
            </w:r>
            <w:r>
              <w:rPr>
                <w:noProof/>
                <w:webHidden/>
              </w:rPr>
            </w:r>
            <w:r>
              <w:rPr>
                <w:noProof/>
                <w:webHidden/>
              </w:rPr>
              <w:fldChar w:fldCharType="separate"/>
            </w:r>
            <w:r>
              <w:rPr>
                <w:noProof/>
                <w:webHidden/>
              </w:rPr>
              <w:t>11</w:t>
            </w:r>
            <w:r>
              <w:rPr>
                <w:noProof/>
                <w:webHidden/>
              </w:rPr>
              <w:fldChar w:fldCharType="end"/>
            </w:r>
          </w:hyperlink>
        </w:p>
        <w:p w14:paraId="032E6BBD" w14:textId="272E4511"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36" w:history="1">
            <w:r w:rsidRPr="001B5600">
              <w:rPr>
                <w:rStyle w:val="Hipervnculo"/>
                <w:rFonts w:cs="Arial"/>
                <w:noProof/>
              </w:rPr>
              <w:t>2.2</w:t>
            </w:r>
            <w:r>
              <w:rPr>
                <w:rFonts w:asciiTheme="minorHAnsi" w:hAnsiTheme="minorHAnsi"/>
                <w:noProof/>
                <w:kern w:val="2"/>
                <w:sz w:val="24"/>
                <w:szCs w:val="24"/>
                <w:lang w:val="es-MX" w:eastAsia="es-MX"/>
                <w14:ligatures w14:val="standardContextual"/>
              </w:rPr>
              <w:tab/>
            </w:r>
            <w:r w:rsidRPr="001B5600">
              <w:rPr>
                <w:rStyle w:val="Hipervnculo"/>
                <w:rFonts w:cs="Arial"/>
                <w:noProof/>
              </w:rPr>
              <w:t>Marco referencial.</w:t>
            </w:r>
            <w:r>
              <w:rPr>
                <w:noProof/>
                <w:webHidden/>
              </w:rPr>
              <w:tab/>
            </w:r>
            <w:r>
              <w:rPr>
                <w:noProof/>
                <w:webHidden/>
              </w:rPr>
              <w:fldChar w:fldCharType="begin"/>
            </w:r>
            <w:r>
              <w:rPr>
                <w:noProof/>
                <w:webHidden/>
              </w:rPr>
              <w:instrText xml:space="preserve"> PAGEREF _Toc182493636 \h </w:instrText>
            </w:r>
            <w:r>
              <w:rPr>
                <w:noProof/>
                <w:webHidden/>
              </w:rPr>
            </w:r>
            <w:r>
              <w:rPr>
                <w:noProof/>
                <w:webHidden/>
              </w:rPr>
              <w:fldChar w:fldCharType="separate"/>
            </w:r>
            <w:r>
              <w:rPr>
                <w:noProof/>
                <w:webHidden/>
              </w:rPr>
              <w:t>11</w:t>
            </w:r>
            <w:r>
              <w:rPr>
                <w:noProof/>
                <w:webHidden/>
              </w:rPr>
              <w:fldChar w:fldCharType="end"/>
            </w:r>
          </w:hyperlink>
        </w:p>
        <w:p w14:paraId="26E7EEF4" w14:textId="480B3A0D"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37" w:history="1">
            <w:r w:rsidRPr="001B5600">
              <w:rPr>
                <w:rStyle w:val="Hipervnculo"/>
                <w:rFonts w:cs="Arial"/>
                <w:noProof/>
              </w:rPr>
              <w:t>2.3</w:t>
            </w:r>
            <w:r>
              <w:rPr>
                <w:rFonts w:asciiTheme="minorHAnsi" w:hAnsiTheme="minorHAnsi"/>
                <w:noProof/>
                <w:kern w:val="2"/>
                <w:sz w:val="24"/>
                <w:szCs w:val="24"/>
                <w:lang w:val="es-MX" w:eastAsia="es-MX"/>
                <w14:ligatures w14:val="standardContextual"/>
              </w:rPr>
              <w:tab/>
            </w:r>
            <w:r w:rsidRPr="001B5600">
              <w:rPr>
                <w:rStyle w:val="Hipervnculo"/>
                <w:rFonts w:cs="Arial"/>
                <w:noProof/>
              </w:rPr>
              <w:t>Marco Teórico</w:t>
            </w:r>
            <w:r>
              <w:rPr>
                <w:noProof/>
                <w:webHidden/>
              </w:rPr>
              <w:tab/>
            </w:r>
            <w:r>
              <w:rPr>
                <w:noProof/>
                <w:webHidden/>
              </w:rPr>
              <w:fldChar w:fldCharType="begin"/>
            </w:r>
            <w:r>
              <w:rPr>
                <w:noProof/>
                <w:webHidden/>
              </w:rPr>
              <w:instrText xml:space="preserve"> PAGEREF _Toc182493637 \h </w:instrText>
            </w:r>
            <w:r>
              <w:rPr>
                <w:noProof/>
                <w:webHidden/>
              </w:rPr>
            </w:r>
            <w:r>
              <w:rPr>
                <w:noProof/>
                <w:webHidden/>
              </w:rPr>
              <w:fldChar w:fldCharType="separate"/>
            </w:r>
            <w:r>
              <w:rPr>
                <w:noProof/>
                <w:webHidden/>
              </w:rPr>
              <w:t>16</w:t>
            </w:r>
            <w:r>
              <w:rPr>
                <w:noProof/>
                <w:webHidden/>
              </w:rPr>
              <w:fldChar w:fldCharType="end"/>
            </w:r>
          </w:hyperlink>
        </w:p>
        <w:p w14:paraId="2AC6D073" w14:textId="155B3A49"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38" w:history="1">
            <w:r w:rsidRPr="001B5600">
              <w:rPr>
                <w:rStyle w:val="Hipervnculo"/>
                <w:rFonts w:cs="Arial"/>
                <w:noProof/>
              </w:rPr>
              <w:t>2.4</w:t>
            </w:r>
            <w:r>
              <w:rPr>
                <w:rFonts w:asciiTheme="minorHAnsi" w:hAnsiTheme="minorHAnsi"/>
                <w:noProof/>
                <w:kern w:val="2"/>
                <w:sz w:val="24"/>
                <w:szCs w:val="24"/>
                <w:lang w:val="es-MX" w:eastAsia="es-MX"/>
                <w14:ligatures w14:val="standardContextual"/>
              </w:rPr>
              <w:tab/>
            </w:r>
            <w:r w:rsidRPr="001B5600">
              <w:rPr>
                <w:rStyle w:val="Hipervnculo"/>
                <w:rFonts w:cs="Arial"/>
                <w:noProof/>
              </w:rPr>
              <w:t>Marco Conceptual</w:t>
            </w:r>
            <w:r>
              <w:rPr>
                <w:noProof/>
                <w:webHidden/>
              </w:rPr>
              <w:tab/>
            </w:r>
            <w:r>
              <w:rPr>
                <w:noProof/>
                <w:webHidden/>
              </w:rPr>
              <w:fldChar w:fldCharType="begin"/>
            </w:r>
            <w:r>
              <w:rPr>
                <w:noProof/>
                <w:webHidden/>
              </w:rPr>
              <w:instrText xml:space="preserve"> PAGEREF _Toc182493638 \h </w:instrText>
            </w:r>
            <w:r>
              <w:rPr>
                <w:noProof/>
                <w:webHidden/>
              </w:rPr>
            </w:r>
            <w:r>
              <w:rPr>
                <w:noProof/>
                <w:webHidden/>
              </w:rPr>
              <w:fldChar w:fldCharType="separate"/>
            </w:r>
            <w:r>
              <w:rPr>
                <w:noProof/>
                <w:webHidden/>
              </w:rPr>
              <w:t>17</w:t>
            </w:r>
            <w:r>
              <w:rPr>
                <w:noProof/>
                <w:webHidden/>
              </w:rPr>
              <w:fldChar w:fldCharType="end"/>
            </w:r>
          </w:hyperlink>
        </w:p>
        <w:p w14:paraId="28379309" w14:textId="71400EA4"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39" w:history="1">
            <w:r w:rsidRPr="001B5600">
              <w:rPr>
                <w:rStyle w:val="Hipervnculo"/>
                <w:rFonts w:cs="Arial"/>
                <w:noProof/>
              </w:rPr>
              <w:t>2.5</w:t>
            </w:r>
            <w:r>
              <w:rPr>
                <w:rFonts w:asciiTheme="minorHAnsi" w:hAnsiTheme="minorHAnsi"/>
                <w:noProof/>
                <w:kern w:val="2"/>
                <w:sz w:val="24"/>
                <w:szCs w:val="24"/>
                <w:lang w:val="es-MX" w:eastAsia="es-MX"/>
                <w14:ligatures w14:val="standardContextual"/>
              </w:rPr>
              <w:tab/>
            </w:r>
            <w:r w:rsidRPr="001B5600">
              <w:rPr>
                <w:rStyle w:val="Hipervnculo"/>
                <w:rFonts w:cs="Arial"/>
                <w:noProof/>
              </w:rPr>
              <w:t>Marco Contextual</w:t>
            </w:r>
            <w:r>
              <w:rPr>
                <w:noProof/>
                <w:webHidden/>
              </w:rPr>
              <w:tab/>
            </w:r>
            <w:r>
              <w:rPr>
                <w:noProof/>
                <w:webHidden/>
              </w:rPr>
              <w:fldChar w:fldCharType="begin"/>
            </w:r>
            <w:r>
              <w:rPr>
                <w:noProof/>
                <w:webHidden/>
              </w:rPr>
              <w:instrText xml:space="preserve"> PAGEREF _Toc182493639 \h </w:instrText>
            </w:r>
            <w:r>
              <w:rPr>
                <w:noProof/>
                <w:webHidden/>
              </w:rPr>
            </w:r>
            <w:r>
              <w:rPr>
                <w:noProof/>
                <w:webHidden/>
              </w:rPr>
              <w:fldChar w:fldCharType="separate"/>
            </w:r>
            <w:r>
              <w:rPr>
                <w:noProof/>
                <w:webHidden/>
              </w:rPr>
              <w:t>18</w:t>
            </w:r>
            <w:r>
              <w:rPr>
                <w:noProof/>
                <w:webHidden/>
              </w:rPr>
              <w:fldChar w:fldCharType="end"/>
            </w:r>
          </w:hyperlink>
        </w:p>
        <w:p w14:paraId="77109024" w14:textId="3EBE7574"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40" w:history="1">
            <w:r w:rsidRPr="001B5600">
              <w:rPr>
                <w:rStyle w:val="Hipervnculo"/>
                <w:rFonts w:cs="Arial"/>
                <w:noProof/>
              </w:rPr>
              <w:t>2.6</w:t>
            </w:r>
            <w:r>
              <w:rPr>
                <w:rFonts w:asciiTheme="minorHAnsi" w:hAnsiTheme="minorHAnsi"/>
                <w:noProof/>
                <w:kern w:val="2"/>
                <w:sz w:val="24"/>
                <w:szCs w:val="24"/>
                <w:lang w:val="es-MX" w:eastAsia="es-MX"/>
                <w14:ligatures w14:val="standardContextual"/>
              </w:rPr>
              <w:tab/>
            </w:r>
            <w:r w:rsidRPr="001B5600">
              <w:rPr>
                <w:rStyle w:val="Hipervnculo"/>
                <w:rFonts w:cs="Arial"/>
                <w:noProof/>
              </w:rPr>
              <w:t>Marco Legal</w:t>
            </w:r>
            <w:r>
              <w:rPr>
                <w:noProof/>
                <w:webHidden/>
              </w:rPr>
              <w:tab/>
            </w:r>
            <w:r>
              <w:rPr>
                <w:noProof/>
                <w:webHidden/>
              </w:rPr>
              <w:fldChar w:fldCharType="begin"/>
            </w:r>
            <w:r>
              <w:rPr>
                <w:noProof/>
                <w:webHidden/>
              </w:rPr>
              <w:instrText xml:space="preserve"> PAGEREF _Toc182493640 \h </w:instrText>
            </w:r>
            <w:r>
              <w:rPr>
                <w:noProof/>
                <w:webHidden/>
              </w:rPr>
            </w:r>
            <w:r>
              <w:rPr>
                <w:noProof/>
                <w:webHidden/>
              </w:rPr>
              <w:fldChar w:fldCharType="separate"/>
            </w:r>
            <w:r>
              <w:rPr>
                <w:noProof/>
                <w:webHidden/>
              </w:rPr>
              <w:t>19</w:t>
            </w:r>
            <w:r>
              <w:rPr>
                <w:noProof/>
                <w:webHidden/>
              </w:rPr>
              <w:fldChar w:fldCharType="end"/>
            </w:r>
          </w:hyperlink>
        </w:p>
        <w:p w14:paraId="5176A70B" w14:textId="3767155C"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41" w:history="1">
            <w:r w:rsidRPr="001B5600">
              <w:rPr>
                <w:rStyle w:val="Hipervnculo"/>
                <w:rFonts w:cs="Arial"/>
                <w:noProof/>
              </w:rPr>
              <w:t>2.7</w:t>
            </w:r>
            <w:r>
              <w:rPr>
                <w:rFonts w:asciiTheme="minorHAnsi" w:hAnsiTheme="minorHAnsi"/>
                <w:noProof/>
                <w:kern w:val="2"/>
                <w:sz w:val="24"/>
                <w:szCs w:val="24"/>
                <w:lang w:val="es-MX" w:eastAsia="es-MX"/>
                <w14:ligatures w14:val="standardContextual"/>
              </w:rPr>
              <w:tab/>
            </w:r>
            <w:r w:rsidRPr="001B5600">
              <w:rPr>
                <w:rStyle w:val="Hipervnculo"/>
                <w:rFonts w:cs="Arial"/>
                <w:noProof/>
              </w:rPr>
              <w:t>Sistemas de Variables y Operacionalización</w:t>
            </w:r>
            <w:r>
              <w:rPr>
                <w:noProof/>
                <w:webHidden/>
              </w:rPr>
              <w:tab/>
            </w:r>
            <w:r>
              <w:rPr>
                <w:noProof/>
                <w:webHidden/>
              </w:rPr>
              <w:fldChar w:fldCharType="begin"/>
            </w:r>
            <w:r>
              <w:rPr>
                <w:noProof/>
                <w:webHidden/>
              </w:rPr>
              <w:instrText xml:space="preserve"> PAGEREF _Toc182493641 \h </w:instrText>
            </w:r>
            <w:r>
              <w:rPr>
                <w:noProof/>
                <w:webHidden/>
              </w:rPr>
            </w:r>
            <w:r>
              <w:rPr>
                <w:noProof/>
                <w:webHidden/>
              </w:rPr>
              <w:fldChar w:fldCharType="separate"/>
            </w:r>
            <w:r>
              <w:rPr>
                <w:noProof/>
                <w:webHidden/>
              </w:rPr>
              <w:t>21</w:t>
            </w:r>
            <w:r>
              <w:rPr>
                <w:noProof/>
                <w:webHidden/>
              </w:rPr>
              <w:fldChar w:fldCharType="end"/>
            </w:r>
          </w:hyperlink>
        </w:p>
        <w:p w14:paraId="34C924CA" w14:textId="21207425" w:rsidR="00A635EB" w:rsidRDefault="00A635EB">
          <w:pPr>
            <w:pStyle w:val="TDC1"/>
            <w:tabs>
              <w:tab w:val="left" w:pos="440"/>
              <w:tab w:val="right" w:leader="dot" w:pos="9350"/>
            </w:tabs>
            <w:rPr>
              <w:rFonts w:asciiTheme="minorHAnsi" w:hAnsiTheme="minorHAnsi"/>
              <w:noProof/>
              <w:kern w:val="2"/>
              <w:sz w:val="24"/>
              <w:szCs w:val="24"/>
              <w:lang w:val="es-MX" w:eastAsia="es-MX"/>
              <w14:ligatures w14:val="standardContextual"/>
            </w:rPr>
          </w:pPr>
          <w:hyperlink w:anchor="_Toc182493662" w:history="1">
            <w:r w:rsidRPr="001B5600">
              <w:rPr>
                <w:rStyle w:val="Hipervnculo"/>
                <w:noProof/>
              </w:rPr>
              <w:t>3.</w:t>
            </w:r>
            <w:r>
              <w:rPr>
                <w:rFonts w:asciiTheme="minorHAnsi" w:hAnsiTheme="minorHAnsi"/>
                <w:noProof/>
                <w:kern w:val="2"/>
                <w:sz w:val="24"/>
                <w:szCs w:val="24"/>
                <w:lang w:val="es-MX" w:eastAsia="es-MX"/>
                <w14:ligatures w14:val="standardContextual"/>
              </w:rPr>
              <w:tab/>
            </w:r>
            <w:r w:rsidRPr="001B5600">
              <w:rPr>
                <w:rStyle w:val="Hipervnculo"/>
                <w:noProof/>
              </w:rPr>
              <w:t>Capitulo III</w:t>
            </w:r>
            <w:r>
              <w:rPr>
                <w:noProof/>
                <w:webHidden/>
              </w:rPr>
              <w:tab/>
            </w:r>
            <w:r>
              <w:rPr>
                <w:noProof/>
                <w:webHidden/>
              </w:rPr>
              <w:fldChar w:fldCharType="begin"/>
            </w:r>
            <w:r>
              <w:rPr>
                <w:noProof/>
                <w:webHidden/>
              </w:rPr>
              <w:instrText xml:space="preserve"> PAGEREF _Toc182493662 \h </w:instrText>
            </w:r>
            <w:r>
              <w:rPr>
                <w:noProof/>
                <w:webHidden/>
              </w:rPr>
            </w:r>
            <w:r>
              <w:rPr>
                <w:noProof/>
                <w:webHidden/>
              </w:rPr>
              <w:fldChar w:fldCharType="separate"/>
            </w:r>
            <w:r>
              <w:rPr>
                <w:noProof/>
                <w:webHidden/>
              </w:rPr>
              <w:t>22</w:t>
            </w:r>
            <w:r>
              <w:rPr>
                <w:noProof/>
                <w:webHidden/>
              </w:rPr>
              <w:fldChar w:fldCharType="end"/>
            </w:r>
          </w:hyperlink>
        </w:p>
        <w:p w14:paraId="23951BC5" w14:textId="1635FC4C"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63" w:history="1">
            <w:r w:rsidRPr="001B5600">
              <w:rPr>
                <w:rStyle w:val="Hipervnculo"/>
                <w:rFonts w:cs="Arial"/>
                <w:noProof/>
              </w:rPr>
              <w:t>3.1</w:t>
            </w:r>
            <w:r>
              <w:rPr>
                <w:rFonts w:asciiTheme="minorHAnsi" w:hAnsiTheme="minorHAnsi"/>
                <w:noProof/>
                <w:kern w:val="2"/>
                <w:sz w:val="24"/>
                <w:szCs w:val="24"/>
                <w:lang w:val="es-MX" w:eastAsia="es-MX"/>
                <w14:ligatures w14:val="standardContextual"/>
              </w:rPr>
              <w:tab/>
            </w:r>
            <w:r w:rsidRPr="001B5600">
              <w:rPr>
                <w:rStyle w:val="Hipervnculo"/>
                <w:rFonts w:cs="Arial"/>
                <w:noProof/>
              </w:rPr>
              <w:t>Metodología</w:t>
            </w:r>
            <w:r>
              <w:rPr>
                <w:noProof/>
                <w:webHidden/>
              </w:rPr>
              <w:tab/>
            </w:r>
            <w:r>
              <w:rPr>
                <w:noProof/>
                <w:webHidden/>
              </w:rPr>
              <w:fldChar w:fldCharType="begin"/>
            </w:r>
            <w:r>
              <w:rPr>
                <w:noProof/>
                <w:webHidden/>
              </w:rPr>
              <w:instrText xml:space="preserve"> PAGEREF _Toc182493663 \h </w:instrText>
            </w:r>
            <w:r>
              <w:rPr>
                <w:noProof/>
                <w:webHidden/>
              </w:rPr>
            </w:r>
            <w:r>
              <w:rPr>
                <w:noProof/>
                <w:webHidden/>
              </w:rPr>
              <w:fldChar w:fldCharType="separate"/>
            </w:r>
            <w:r>
              <w:rPr>
                <w:noProof/>
                <w:webHidden/>
              </w:rPr>
              <w:t>22</w:t>
            </w:r>
            <w:r>
              <w:rPr>
                <w:noProof/>
                <w:webHidden/>
              </w:rPr>
              <w:fldChar w:fldCharType="end"/>
            </w:r>
          </w:hyperlink>
        </w:p>
        <w:p w14:paraId="2A572BDC" w14:textId="07117685"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64" w:history="1">
            <w:r w:rsidRPr="001B5600">
              <w:rPr>
                <w:rStyle w:val="Hipervnculo"/>
                <w:rFonts w:cs="Arial"/>
                <w:noProof/>
              </w:rPr>
              <w:t>3.2</w:t>
            </w:r>
            <w:r>
              <w:rPr>
                <w:rFonts w:asciiTheme="minorHAnsi" w:hAnsiTheme="minorHAnsi"/>
                <w:noProof/>
                <w:kern w:val="2"/>
                <w:sz w:val="24"/>
                <w:szCs w:val="24"/>
                <w:lang w:val="es-MX" w:eastAsia="es-MX"/>
                <w14:ligatures w14:val="standardContextual"/>
              </w:rPr>
              <w:tab/>
            </w:r>
            <w:r w:rsidRPr="001B5600">
              <w:rPr>
                <w:rStyle w:val="Hipervnculo"/>
                <w:rFonts w:cs="Arial"/>
                <w:noProof/>
              </w:rPr>
              <w:t>3.2 Nivel de la Investigación</w:t>
            </w:r>
            <w:r>
              <w:rPr>
                <w:noProof/>
                <w:webHidden/>
              </w:rPr>
              <w:tab/>
            </w:r>
            <w:r>
              <w:rPr>
                <w:noProof/>
                <w:webHidden/>
              </w:rPr>
              <w:fldChar w:fldCharType="begin"/>
            </w:r>
            <w:r>
              <w:rPr>
                <w:noProof/>
                <w:webHidden/>
              </w:rPr>
              <w:instrText xml:space="preserve"> PAGEREF _Toc182493664 \h </w:instrText>
            </w:r>
            <w:r>
              <w:rPr>
                <w:noProof/>
                <w:webHidden/>
              </w:rPr>
            </w:r>
            <w:r>
              <w:rPr>
                <w:noProof/>
                <w:webHidden/>
              </w:rPr>
              <w:fldChar w:fldCharType="separate"/>
            </w:r>
            <w:r>
              <w:rPr>
                <w:noProof/>
                <w:webHidden/>
              </w:rPr>
              <w:t>23</w:t>
            </w:r>
            <w:r>
              <w:rPr>
                <w:noProof/>
                <w:webHidden/>
              </w:rPr>
              <w:fldChar w:fldCharType="end"/>
            </w:r>
          </w:hyperlink>
        </w:p>
        <w:p w14:paraId="6D3A61D9" w14:textId="69473201"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65" w:history="1">
            <w:r w:rsidRPr="001B5600">
              <w:rPr>
                <w:rStyle w:val="Hipervnculo"/>
                <w:rFonts w:cs="Arial"/>
                <w:noProof/>
              </w:rPr>
              <w:t>3.3</w:t>
            </w:r>
            <w:r>
              <w:rPr>
                <w:rFonts w:asciiTheme="minorHAnsi" w:hAnsiTheme="minorHAnsi"/>
                <w:noProof/>
                <w:kern w:val="2"/>
                <w:sz w:val="24"/>
                <w:szCs w:val="24"/>
                <w:lang w:val="es-MX" w:eastAsia="es-MX"/>
                <w14:ligatures w14:val="standardContextual"/>
              </w:rPr>
              <w:tab/>
            </w:r>
            <w:r w:rsidRPr="001B5600">
              <w:rPr>
                <w:rStyle w:val="Hipervnculo"/>
                <w:rFonts w:cs="Arial"/>
                <w:noProof/>
              </w:rPr>
              <w:t>Escenario de la Investigación</w:t>
            </w:r>
            <w:r>
              <w:rPr>
                <w:noProof/>
                <w:webHidden/>
              </w:rPr>
              <w:tab/>
            </w:r>
            <w:r>
              <w:rPr>
                <w:noProof/>
                <w:webHidden/>
              </w:rPr>
              <w:fldChar w:fldCharType="begin"/>
            </w:r>
            <w:r>
              <w:rPr>
                <w:noProof/>
                <w:webHidden/>
              </w:rPr>
              <w:instrText xml:space="preserve"> PAGEREF _Toc182493665 \h </w:instrText>
            </w:r>
            <w:r>
              <w:rPr>
                <w:noProof/>
                <w:webHidden/>
              </w:rPr>
            </w:r>
            <w:r>
              <w:rPr>
                <w:noProof/>
                <w:webHidden/>
              </w:rPr>
              <w:fldChar w:fldCharType="separate"/>
            </w:r>
            <w:r>
              <w:rPr>
                <w:noProof/>
                <w:webHidden/>
              </w:rPr>
              <w:t>23</w:t>
            </w:r>
            <w:r>
              <w:rPr>
                <w:noProof/>
                <w:webHidden/>
              </w:rPr>
              <w:fldChar w:fldCharType="end"/>
            </w:r>
          </w:hyperlink>
        </w:p>
        <w:p w14:paraId="73C8B43F" w14:textId="696BB57C"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66" w:history="1">
            <w:r w:rsidRPr="001B5600">
              <w:rPr>
                <w:rStyle w:val="Hipervnculo"/>
                <w:rFonts w:cs="Arial"/>
                <w:noProof/>
              </w:rPr>
              <w:t>3.4</w:t>
            </w:r>
            <w:r>
              <w:rPr>
                <w:rFonts w:asciiTheme="minorHAnsi" w:hAnsiTheme="minorHAnsi"/>
                <w:noProof/>
                <w:kern w:val="2"/>
                <w:sz w:val="24"/>
                <w:szCs w:val="24"/>
                <w:lang w:val="es-MX" w:eastAsia="es-MX"/>
                <w14:ligatures w14:val="standardContextual"/>
              </w:rPr>
              <w:tab/>
            </w:r>
            <w:r w:rsidRPr="001B5600">
              <w:rPr>
                <w:rStyle w:val="Hipervnculo"/>
                <w:rFonts w:cs="Arial"/>
                <w:noProof/>
              </w:rPr>
              <w:t>Población y Muestra</w:t>
            </w:r>
            <w:r>
              <w:rPr>
                <w:noProof/>
                <w:webHidden/>
              </w:rPr>
              <w:tab/>
            </w:r>
            <w:r>
              <w:rPr>
                <w:noProof/>
                <w:webHidden/>
              </w:rPr>
              <w:fldChar w:fldCharType="begin"/>
            </w:r>
            <w:r>
              <w:rPr>
                <w:noProof/>
                <w:webHidden/>
              </w:rPr>
              <w:instrText xml:space="preserve"> PAGEREF _Toc182493666 \h </w:instrText>
            </w:r>
            <w:r>
              <w:rPr>
                <w:noProof/>
                <w:webHidden/>
              </w:rPr>
            </w:r>
            <w:r>
              <w:rPr>
                <w:noProof/>
                <w:webHidden/>
              </w:rPr>
              <w:fldChar w:fldCharType="separate"/>
            </w:r>
            <w:r>
              <w:rPr>
                <w:noProof/>
                <w:webHidden/>
              </w:rPr>
              <w:t>24</w:t>
            </w:r>
            <w:r>
              <w:rPr>
                <w:noProof/>
                <w:webHidden/>
              </w:rPr>
              <w:fldChar w:fldCharType="end"/>
            </w:r>
          </w:hyperlink>
        </w:p>
        <w:p w14:paraId="75B7BCCF" w14:textId="0D487869"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67" w:history="1">
            <w:r w:rsidRPr="001B5600">
              <w:rPr>
                <w:rStyle w:val="Hipervnculo"/>
                <w:rFonts w:cs="Arial"/>
                <w:noProof/>
              </w:rPr>
              <w:t>3.5</w:t>
            </w:r>
            <w:r>
              <w:rPr>
                <w:rFonts w:asciiTheme="minorHAnsi" w:hAnsiTheme="minorHAnsi"/>
                <w:noProof/>
                <w:kern w:val="2"/>
                <w:sz w:val="24"/>
                <w:szCs w:val="24"/>
                <w:lang w:val="es-MX" w:eastAsia="es-MX"/>
                <w14:ligatures w14:val="standardContextual"/>
              </w:rPr>
              <w:tab/>
            </w:r>
            <w:r w:rsidRPr="001B5600">
              <w:rPr>
                <w:rStyle w:val="Hipervnculo"/>
                <w:rFonts w:cs="Arial"/>
                <w:noProof/>
              </w:rPr>
              <w:t>Validez y Confiabilidad</w:t>
            </w:r>
            <w:r>
              <w:rPr>
                <w:noProof/>
                <w:webHidden/>
              </w:rPr>
              <w:tab/>
            </w:r>
            <w:r>
              <w:rPr>
                <w:noProof/>
                <w:webHidden/>
              </w:rPr>
              <w:fldChar w:fldCharType="begin"/>
            </w:r>
            <w:r>
              <w:rPr>
                <w:noProof/>
                <w:webHidden/>
              </w:rPr>
              <w:instrText xml:space="preserve"> PAGEREF _Toc182493667 \h </w:instrText>
            </w:r>
            <w:r>
              <w:rPr>
                <w:noProof/>
                <w:webHidden/>
              </w:rPr>
            </w:r>
            <w:r>
              <w:rPr>
                <w:noProof/>
                <w:webHidden/>
              </w:rPr>
              <w:fldChar w:fldCharType="separate"/>
            </w:r>
            <w:r>
              <w:rPr>
                <w:noProof/>
                <w:webHidden/>
              </w:rPr>
              <w:t>24</w:t>
            </w:r>
            <w:r>
              <w:rPr>
                <w:noProof/>
                <w:webHidden/>
              </w:rPr>
              <w:fldChar w:fldCharType="end"/>
            </w:r>
          </w:hyperlink>
        </w:p>
        <w:p w14:paraId="24D34F01" w14:textId="4411AF29" w:rsidR="00A635EB" w:rsidRDefault="00A635EB">
          <w:pPr>
            <w:pStyle w:val="TDC1"/>
            <w:tabs>
              <w:tab w:val="left" w:pos="440"/>
              <w:tab w:val="right" w:leader="dot" w:pos="9350"/>
            </w:tabs>
            <w:rPr>
              <w:rFonts w:asciiTheme="minorHAnsi" w:hAnsiTheme="minorHAnsi"/>
              <w:noProof/>
              <w:kern w:val="2"/>
              <w:sz w:val="24"/>
              <w:szCs w:val="24"/>
              <w:lang w:val="es-MX" w:eastAsia="es-MX"/>
              <w14:ligatures w14:val="standardContextual"/>
            </w:rPr>
          </w:pPr>
          <w:hyperlink w:anchor="_Toc182493668" w:history="1">
            <w:r w:rsidRPr="001B5600">
              <w:rPr>
                <w:rStyle w:val="Hipervnculo"/>
                <w:noProof/>
              </w:rPr>
              <w:t>4.</w:t>
            </w:r>
            <w:r>
              <w:rPr>
                <w:rFonts w:asciiTheme="minorHAnsi" w:hAnsiTheme="minorHAnsi"/>
                <w:noProof/>
                <w:kern w:val="2"/>
                <w:sz w:val="24"/>
                <w:szCs w:val="24"/>
                <w:lang w:val="es-MX" w:eastAsia="es-MX"/>
                <w14:ligatures w14:val="standardContextual"/>
              </w:rPr>
              <w:tab/>
            </w:r>
            <w:r w:rsidRPr="001B5600">
              <w:rPr>
                <w:rStyle w:val="Hipervnculo"/>
                <w:noProof/>
              </w:rPr>
              <w:t>Capitulo IV</w:t>
            </w:r>
            <w:r>
              <w:rPr>
                <w:noProof/>
                <w:webHidden/>
              </w:rPr>
              <w:tab/>
            </w:r>
            <w:r>
              <w:rPr>
                <w:noProof/>
                <w:webHidden/>
              </w:rPr>
              <w:fldChar w:fldCharType="begin"/>
            </w:r>
            <w:r>
              <w:rPr>
                <w:noProof/>
                <w:webHidden/>
              </w:rPr>
              <w:instrText xml:space="preserve"> PAGEREF _Toc182493668 \h </w:instrText>
            </w:r>
            <w:r>
              <w:rPr>
                <w:noProof/>
                <w:webHidden/>
              </w:rPr>
            </w:r>
            <w:r>
              <w:rPr>
                <w:noProof/>
                <w:webHidden/>
              </w:rPr>
              <w:fldChar w:fldCharType="separate"/>
            </w:r>
            <w:r>
              <w:rPr>
                <w:noProof/>
                <w:webHidden/>
              </w:rPr>
              <w:t>26</w:t>
            </w:r>
            <w:r>
              <w:rPr>
                <w:noProof/>
                <w:webHidden/>
              </w:rPr>
              <w:fldChar w:fldCharType="end"/>
            </w:r>
          </w:hyperlink>
        </w:p>
        <w:p w14:paraId="598AB24D" w14:textId="4666E9B1" w:rsidR="00A635EB" w:rsidRDefault="00A635EB">
          <w:pPr>
            <w:pStyle w:val="TDC1"/>
            <w:tabs>
              <w:tab w:val="left" w:pos="440"/>
              <w:tab w:val="right" w:leader="dot" w:pos="9350"/>
            </w:tabs>
            <w:rPr>
              <w:rFonts w:asciiTheme="minorHAnsi" w:hAnsiTheme="minorHAnsi"/>
              <w:noProof/>
              <w:kern w:val="2"/>
              <w:sz w:val="24"/>
              <w:szCs w:val="24"/>
              <w:lang w:val="es-MX" w:eastAsia="es-MX"/>
              <w14:ligatures w14:val="standardContextual"/>
            </w:rPr>
          </w:pPr>
          <w:hyperlink w:anchor="_Toc182493669" w:history="1">
            <w:r w:rsidRPr="001B5600">
              <w:rPr>
                <w:rStyle w:val="Hipervnculo"/>
                <w:bCs/>
                <w:noProof/>
              </w:rPr>
              <w:t>5.</w:t>
            </w:r>
            <w:r>
              <w:rPr>
                <w:rFonts w:asciiTheme="minorHAnsi" w:hAnsiTheme="minorHAnsi"/>
                <w:noProof/>
                <w:kern w:val="2"/>
                <w:sz w:val="24"/>
                <w:szCs w:val="24"/>
                <w:lang w:val="es-MX" w:eastAsia="es-MX"/>
                <w14:ligatures w14:val="standardContextual"/>
              </w:rPr>
              <w:tab/>
            </w:r>
            <w:r w:rsidRPr="001B5600">
              <w:rPr>
                <w:rStyle w:val="Hipervnculo"/>
                <w:bCs/>
                <w:noProof/>
              </w:rPr>
              <w:t>Capítulo V: Conclusiones y Recomendaciones</w:t>
            </w:r>
            <w:r>
              <w:rPr>
                <w:noProof/>
                <w:webHidden/>
              </w:rPr>
              <w:tab/>
            </w:r>
            <w:r>
              <w:rPr>
                <w:noProof/>
                <w:webHidden/>
              </w:rPr>
              <w:fldChar w:fldCharType="begin"/>
            </w:r>
            <w:r>
              <w:rPr>
                <w:noProof/>
                <w:webHidden/>
              </w:rPr>
              <w:instrText xml:space="preserve"> PAGEREF _Toc182493669 \h </w:instrText>
            </w:r>
            <w:r>
              <w:rPr>
                <w:noProof/>
                <w:webHidden/>
              </w:rPr>
            </w:r>
            <w:r>
              <w:rPr>
                <w:noProof/>
                <w:webHidden/>
              </w:rPr>
              <w:fldChar w:fldCharType="separate"/>
            </w:r>
            <w:r>
              <w:rPr>
                <w:noProof/>
                <w:webHidden/>
              </w:rPr>
              <w:t>35</w:t>
            </w:r>
            <w:r>
              <w:rPr>
                <w:noProof/>
                <w:webHidden/>
              </w:rPr>
              <w:fldChar w:fldCharType="end"/>
            </w:r>
          </w:hyperlink>
        </w:p>
        <w:p w14:paraId="38E7251D" w14:textId="1B89C9B1"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70" w:history="1">
            <w:r w:rsidRPr="001B5600">
              <w:rPr>
                <w:rStyle w:val="Hipervnculo"/>
                <w:rFonts w:cs="Arial"/>
                <w:noProof/>
              </w:rPr>
              <w:t>5.1</w:t>
            </w:r>
            <w:r>
              <w:rPr>
                <w:rFonts w:asciiTheme="minorHAnsi" w:hAnsiTheme="minorHAnsi"/>
                <w:noProof/>
                <w:kern w:val="2"/>
                <w:sz w:val="24"/>
                <w:szCs w:val="24"/>
                <w:lang w:val="es-MX" w:eastAsia="es-MX"/>
                <w14:ligatures w14:val="standardContextual"/>
              </w:rPr>
              <w:tab/>
            </w:r>
            <w:r w:rsidRPr="001B5600">
              <w:rPr>
                <w:rStyle w:val="Hipervnculo"/>
                <w:rFonts w:cs="Arial"/>
                <w:noProof/>
              </w:rPr>
              <w:t>Conclusiones</w:t>
            </w:r>
            <w:r>
              <w:rPr>
                <w:noProof/>
                <w:webHidden/>
              </w:rPr>
              <w:tab/>
            </w:r>
            <w:r>
              <w:rPr>
                <w:noProof/>
                <w:webHidden/>
              </w:rPr>
              <w:fldChar w:fldCharType="begin"/>
            </w:r>
            <w:r>
              <w:rPr>
                <w:noProof/>
                <w:webHidden/>
              </w:rPr>
              <w:instrText xml:space="preserve"> PAGEREF _Toc182493670 \h </w:instrText>
            </w:r>
            <w:r>
              <w:rPr>
                <w:noProof/>
                <w:webHidden/>
              </w:rPr>
            </w:r>
            <w:r>
              <w:rPr>
                <w:noProof/>
                <w:webHidden/>
              </w:rPr>
              <w:fldChar w:fldCharType="separate"/>
            </w:r>
            <w:r>
              <w:rPr>
                <w:noProof/>
                <w:webHidden/>
              </w:rPr>
              <w:t>35</w:t>
            </w:r>
            <w:r>
              <w:rPr>
                <w:noProof/>
                <w:webHidden/>
              </w:rPr>
              <w:fldChar w:fldCharType="end"/>
            </w:r>
          </w:hyperlink>
        </w:p>
        <w:p w14:paraId="1687AE04" w14:textId="10789257" w:rsidR="00A635EB" w:rsidRDefault="00A635EB">
          <w:pPr>
            <w:pStyle w:val="TDC2"/>
            <w:tabs>
              <w:tab w:val="left" w:pos="960"/>
              <w:tab w:val="right" w:leader="dot" w:pos="9350"/>
            </w:tabs>
            <w:rPr>
              <w:rFonts w:asciiTheme="minorHAnsi" w:hAnsiTheme="minorHAnsi"/>
              <w:noProof/>
              <w:kern w:val="2"/>
              <w:sz w:val="24"/>
              <w:szCs w:val="24"/>
              <w:lang w:val="es-MX" w:eastAsia="es-MX"/>
              <w14:ligatures w14:val="standardContextual"/>
            </w:rPr>
          </w:pPr>
          <w:hyperlink w:anchor="_Toc182493671" w:history="1">
            <w:r w:rsidRPr="001B5600">
              <w:rPr>
                <w:rStyle w:val="Hipervnculo"/>
                <w:rFonts w:cs="Arial"/>
                <w:noProof/>
              </w:rPr>
              <w:t>5.2</w:t>
            </w:r>
            <w:r>
              <w:rPr>
                <w:rFonts w:asciiTheme="minorHAnsi" w:hAnsiTheme="minorHAnsi"/>
                <w:noProof/>
                <w:kern w:val="2"/>
                <w:sz w:val="24"/>
                <w:szCs w:val="24"/>
                <w:lang w:val="es-MX" w:eastAsia="es-MX"/>
                <w14:ligatures w14:val="standardContextual"/>
              </w:rPr>
              <w:tab/>
            </w:r>
            <w:r w:rsidRPr="001B5600">
              <w:rPr>
                <w:rStyle w:val="Hipervnculo"/>
                <w:rFonts w:cs="Arial"/>
                <w:noProof/>
              </w:rPr>
              <w:t>Recomendaciones</w:t>
            </w:r>
            <w:r>
              <w:rPr>
                <w:noProof/>
                <w:webHidden/>
              </w:rPr>
              <w:tab/>
            </w:r>
            <w:r>
              <w:rPr>
                <w:noProof/>
                <w:webHidden/>
              </w:rPr>
              <w:fldChar w:fldCharType="begin"/>
            </w:r>
            <w:r>
              <w:rPr>
                <w:noProof/>
                <w:webHidden/>
              </w:rPr>
              <w:instrText xml:space="preserve"> PAGEREF _Toc182493671 \h </w:instrText>
            </w:r>
            <w:r>
              <w:rPr>
                <w:noProof/>
                <w:webHidden/>
              </w:rPr>
            </w:r>
            <w:r>
              <w:rPr>
                <w:noProof/>
                <w:webHidden/>
              </w:rPr>
              <w:fldChar w:fldCharType="separate"/>
            </w:r>
            <w:r>
              <w:rPr>
                <w:noProof/>
                <w:webHidden/>
              </w:rPr>
              <w:t>35</w:t>
            </w:r>
            <w:r>
              <w:rPr>
                <w:noProof/>
                <w:webHidden/>
              </w:rPr>
              <w:fldChar w:fldCharType="end"/>
            </w:r>
          </w:hyperlink>
        </w:p>
        <w:p w14:paraId="6E2B992E" w14:textId="0F8FF954" w:rsidR="00A635EB" w:rsidRDefault="00A635EB">
          <w:pPr>
            <w:pStyle w:val="TDC1"/>
            <w:tabs>
              <w:tab w:val="left" w:pos="440"/>
              <w:tab w:val="right" w:leader="dot" w:pos="9350"/>
            </w:tabs>
            <w:rPr>
              <w:rFonts w:asciiTheme="minorHAnsi" w:hAnsiTheme="minorHAnsi"/>
              <w:noProof/>
              <w:kern w:val="2"/>
              <w:sz w:val="24"/>
              <w:szCs w:val="24"/>
              <w:lang w:val="es-MX" w:eastAsia="es-MX"/>
              <w14:ligatures w14:val="standardContextual"/>
            </w:rPr>
          </w:pPr>
          <w:hyperlink w:anchor="_Toc182493672" w:history="1">
            <w:r w:rsidRPr="001B5600">
              <w:rPr>
                <w:rStyle w:val="Hipervnculo"/>
                <w:noProof/>
              </w:rPr>
              <w:t>6.</w:t>
            </w:r>
            <w:r>
              <w:rPr>
                <w:rFonts w:asciiTheme="minorHAnsi" w:hAnsiTheme="minorHAnsi"/>
                <w:noProof/>
                <w:kern w:val="2"/>
                <w:sz w:val="24"/>
                <w:szCs w:val="24"/>
                <w:lang w:val="es-MX" w:eastAsia="es-MX"/>
                <w14:ligatures w14:val="standardContextual"/>
              </w:rPr>
              <w:tab/>
            </w:r>
            <w:r w:rsidRPr="001B5600">
              <w:rPr>
                <w:rStyle w:val="Hipervnculo"/>
                <w:noProof/>
              </w:rPr>
              <w:t>Bibliografía y referencias</w:t>
            </w:r>
            <w:r>
              <w:rPr>
                <w:noProof/>
                <w:webHidden/>
              </w:rPr>
              <w:tab/>
            </w:r>
            <w:r>
              <w:rPr>
                <w:noProof/>
                <w:webHidden/>
              </w:rPr>
              <w:fldChar w:fldCharType="begin"/>
            </w:r>
            <w:r>
              <w:rPr>
                <w:noProof/>
                <w:webHidden/>
              </w:rPr>
              <w:instrText xml:space="preserve"> PAGEREF _Toc182493672 \h </w:instrText>
            </w:r>
            <w:r>
              <w:rPr>
                <w:noProof/>
                <w:webHidden/>
              </w:rPr>
            </w:r>
            <w:r>
              <w:rPr>
                <w:noProof/>
                <w:webHidden/>
              </w:rPr>
              <w:fldChar w:fldCharType="separate"/>
            </w:r>
            <w:r>
              <w:rPr>
                <w:noProof/>
                <w:webHidden/>
              </w:rPr>
              <w:t>36</w:t>
            </w:r>
            <w:r>
              <w:rPr>
                <w:noProof/>
                <w:webHidden/>
              </w:rPr>
              <w:fldChar w:fldCharType="end"/>
            </w:r>
          </w:hyperlink>
        </w:p>
        <w:p w14:paraId="4E280A81" w14:textId="19A06FBA" w:rsidR="00E865F3" w:rsidRPr="00A635EB" w:rsidRDefault="00E865F3" w:rsidP="00E20C41">
          <w:pPr>
            <w:rPr>
              <w:rFonts w:cs="Arial"/>
            </w:rPr>
          </w:pPr>
          <w:r w:rsidRPr="00A635EB">
            <w:rPr>
              <w:rFonts w:cs="Arial"/>
              <w:bCs/>
              <w:lang w:val="es-ES"/>
            </w:rPr>
            <w:fldChar w:fldCharType="end"/>
          </w:r>
        </w:p>
      </w:sdtContent>
    </w:sdt>
    <w:p w14:paraId="48D27203" w14:textId="2DDEE2C5" w:rsidR="004E0612" w:rsidRPr="00A635EB" w:rsidRDefault="004E0612" w:rsidP="0065614B">
      <w:pPr>
        <w:spacing w:line="480" w:lineRule="auto"/>
        <w:ind w:hanging="720"/>
        <w:rPr>
          <w:rFonts w:cs="Arial"/>
          <w:b/>
          <w:sz w:val="24"/>
          <w:szCs w:val="24"/>
        </w:rPr>
      </w:pPr>
    </w:p>
    <w:p w14:paraId="63621F00" w14:textId="77777777" w:rsidR="002D1E30" w:rsidRPr="00A635EB" w:rsidRDefault="00E865F3" w:rsidP="002D1E30">
      <w:pPr>
        <w:pStyle w:val="Titulo1"/>
        <w:numPr>
          <w:ilvl w:val="0"/>
          <w:numId w:val="0"/>
        </w:numPr>
        <w:jc w:val="both"/>
        <w:rPr>
          <w:i/>
          <w:color w:val="FF0000"/>
        </w:rPr>
      </w:pPr>
      <w:r w:rsidRPr="00A635EB">
        <w:rPr>
          <w:i/>
          <w:color w:val="FF0000"/>
        </w:rPr>
        <w:br w:type="page"/>
      </w:r>
    </w:p>
    <w:p w14:paraId="2149E10A" w14:textId="7DF133BD" w:rsidR="00886A52" w:rsidRPr="00A635EB" w:rsidRDefault="00886A52" w:rsidP="00886A52">
      <w:pPr>
        <w:spacing w:line="480" w:lineRule="auto"/>
        <w:jc w:val="center"/>
        <w:rPr>
          <w:rFonts w:cs="Arial"/>
          <w:b/>
          <w:bCs/>
          <w:sz w:val="24"/>
          <w:szCs w:val="24"/>
        </w:rPr>
      </w:pPr>
      <w:r w:rsidRPr="00A635EB">
        <w:rPr>
          <w:rFonts w:cs="Arial"/>
          <w:b/>
          <w:bCs/>
          <w:sz w:val="24"/>
          <w:szCs w:val="24"/>
        </w:rPr>
        <w:t>Resumen</w:t>
      </w:r>
    </w:p>
    <w:p w14:paraId="372B89E7" w14:textId="6F28CA45" w:rsidR="00886A52" w:rsidRPr="00A635EB" w:rsidRDefault="00886A52" w:rsidP="005E0C7D">
      <w:pPr>
        <w:spacing w:line="480" w:lineRule="auto"/>
        <w:ind w:firstLine="720"/>
        <w:jc w:val="both"/>
        <w:rPr>
          <w:rFonts w:cs="Arial"/>
          <w:sz w:val="24"/>
          <w:szCs w:val="24"/>
        </w:rPr>
      </w:pPr>
      <w:r w:rsidRPr="00A635EB">
        <w:rPr>
          <w:rFonts w:cs="Arial"/>
          <w:sz w:val="24"/>
          <w:szCs w:val="24"/>
        </w:rPr>
        <w:t>Este proyecto se enfoca en el diseño de un modelo híbrido que combina autómatas y redes neuronales para mejorar la precisión en la detección de sentimientos en textos complejos provenientes de redes sociales. Con el avance de las interacciones digitales, el análisis de sentimientos se ha convertido en una herramienta crucial para sectores como marketing y atención al cliente, al ofrecer perspectivas sobre las emociones de los usuarios. El modelo híbrido propuesto utiliza autómatas para capturar patrones estructurales en el texto, complementados con una red neuronal pre-entrenada que interpreta los matices emocionales del lenguaje. Para optimizar el procesamiento y la precisión del sistema, se emplea programación paralela y técnicas avanzadas de procesamiento de lenguaje natural (PLN). La validación se realizó mediante métricas específicas como precisión y F1-score, destacando la efectividad del modelo híbrido frente a métodos tradicionales en la interpretación de sentimientos en entornos de alta complejidad textual.</w:t>
      </w:r>
    </w:p>
    <w:p w14:paraId="5EDF37EB" w14:textId="331AF383" w:rsidR="00886A52" w:rsidRPr="00A635EB" w:rsidRDefault="00886A52" w:rsidP="005E0C7D">
      <w:pPr>
        <w:spacing w:line="480" w:lineRule="auto"/>
        <w:ind w:firstLine="720"/>
        <w:jc w:val="both"/>
        <w:rPr>
          <w:rFonts w:eastAsiaTheme="majorEastAsia" w:cs="Arial"/>
          <w:b/>
          <w:color w:val="000000" w:themeColor="text1"/>
          <w:sz w:val="24"/>
          <w:szCs w:val="24"/>
        </w:rPr>
      </w:pPr>
      <w:r w:rsidRPr="00A635EB">
        <w:rPr>
          <w:rFonts w:cs="Arial"/>
          <w:sz w:val="24"/>
          <w:szCs w:val="24"/>
        </w:rPr>
        <w:t>Palabras clave: análisis de sentimientos, modelo híbrido, autómatas, redes neuronales, procesamiento de lenguaje natural (PLN), programación paralela, redes sociales.</w:t>
      </w:r>
    </w:p>
    <w:p w14:paraId="1D2B7752" w14:textId="77777777" w:rsidR="00886A52" w:rsidRPr="00A635EB" w:rsidRDefault="00886A52" w:rsidP="00886A52">
      <w:pPr>
        <w:rPr>
          <w:rFonts w:eastAsiaTheme="majorEastAsia" w:cs="Arial"/>
          <w:b/>
          <w:color w:val="000000" w:themeColor="text1"/>
          <w:sz w:val="24"/>
          <w:szCs w:val="24"/>
        </w:rPr>
      </w:pPr>
      <w:r w:rsidRPr="00A635EB">
        <w:rPr>
          <w:rFonts w:cs="Arial"/>
        </w:rPr>
        <w:br w:type="page"/>
      </w:r>
    </w:p>
    <w:p w14:paraId="3CC47A51" w14:textId="2A4B132D" w:rsidR="00252102" w:rsidRPr="00A635EB" w:rsidRDefault="00252102" w:rsidP="002D1E30">
      <w:pPr>
        <w:pStyle w:val="Titulo1"/>
        <w:numPr>
          <w:ilvl w:val="0"/>
          <w:numId w:val="0"/>
        </w:numPr>
        <w:ind w:left="-360"/>
      </w:pPr>
      <w:bookmarkStart w:id="0" w:name="_Toc182493628"/>
      <w:r w:rsidRPr="00A635EB">
        <w:t>Introducción</w:t>
      </w:r>
      <w:bookmarkEnd w:id="0"/>
    </w:p>
    <w:p w14:paraId="49D3BC19" w14:textId="77777777" w:rsidR="00C46BF9" w:rsidRPr="00A635EB" w:rsidRDefault="00C46BF9" w:rsidP="005E0C7D">
      <w:pPr>
        <w:spacing w:line="480" w:lineRule="auto"/>
        <w:ind w:firstLine="720"/>
        <w:jc w:val="both"/>
        <w:rPr>
          <w:rFonts w:cs="Arial"/>
          <w:iCs/>
          <w:sz w:val="24"/>
          <w:szCs w:val="24"/>
        </w:rPr>
      </w:pPr>
      <w:r w:rsidRPr="00A635EB">
        <w:rPr>
          <w:rFonts w:cs="Arial"/>
          <w:iCs/>
          <w:sz w:val="24"/>
          <w:szCs w:val="24"/>
        </w:rPr>
        <w:t>El análisis de sentimientos ha sido fundamental en la toma de decisiones, especialmente en áreas como el marketing, la atención al cliente y la investigación política. Sin embargo, la complejidad de los textos y los matices contextuales en los lenguajes naturales requieren enfoques más sofisticados para capturar con precisión los sentimientos expresados. Este proyecto aborda la necesidad de mejorar los sistemas de análisis mediante un enfoque híbrido que combina autómatas y redes neuronales, ofreciendo una visión más integral y precisa de los sentimientos presentes en textos complejos. Según estudios recientes, la combinación de autómatas con redes neuronales ha demostrado mejorar significativamente la precisión de los sistemas de procesamiento de lenguaje natural (Ahmed &amp; Kumar, 2021).</w:t>
      </w:r>
    </w:p>
    <w:p w14:paraId="1C4B1E91" w14:textId="7472E06F" w:rsidR="00E247BB" w:rsidRPr="00A635EB" w:rsidRDefault="00C46BF9" w:rsidP="005E0C7D">
      <w:pPr>
        <w:spacing w:line="480" w:lineRule="auto"/>
        <w:ind w:firstLine="720"/>
        <w:jc w:val="both"/>
        <w:rPr>
          <w:rFonts w:cs="Arial"/>
          <w:iCs/>
          <w:sz w:val="24"/>
          <w:szCs w:val="24"/>
        </w:rPr>
      </w:pPr>
      <w:r w:rsidRPr="00A635EB">
        <w:rPr>
          <w:rFonts w:cs="Arial"/>
          <w:iCs/>
          <w:sz w:val="24"/>
          <w:szCs w:val="24"/>
        </w:rPr>
        <w:t>El impacto de este proyecto no solo reside en la mejora de la precisión en la detección de sentimientos, sino también en su aplicabilidad en múltiples sectores que dependen del análisis de grandes volúmenes de texto. Por ejemplo, una investigación reciente sugiere que el uso de redes neuronales en el análisis de sentimientos ha aumentado en un 30% la efectividad en la identificación de emociones en redes sociales (García &amp; López, 2020). Este enfoque podría contribuir a la toma de decisiones más informadas y basadas en datos más precisos.</w:t>
      </w:r>
      <w:r w:rsidR="00A92B4F" w:rsidRPr="00A635EB">
        <w:rPr>
          <w:rFonts w:cs="Arial"/>
          <w:iCs/>
          <w:sz w:val="24"/>
          <w:szCs w:val="24"/>
        </w:rPr>
        <w:t xml:space="preserve">   </w:t>
      </w:r>
    </w:p>
    <w:p w14:paraId="6F7A4285" w14:textId="77777777" w:rsidR="00E247BB" w:rsidRPr="00A635EB" w:rsidRDefault="00E247BB">
      <w:pPr>
        <w:rPr>
          <w:rFonts w:cs="Arial"/>
          <w:iCs/>
          <w:sz w:val="24"/>
          <w:szCs w:val="24"/>
        </w:rPr>
      </w:pPr>
      <w:r w:rsidRPr="00A635EB">
        <w:rPr>
          <w:rFonts w:cs="Arial"/>
          <w:iCs/>
          <w:sz w:val="24"/>
          <w:szCs w:val="24"/>
        </w:rPr>
        <w:br w:type="page"/>
      </w:r>
    </w:p>
    <w:p w14:paraId="1082925A" w14:textId="27AFD782" w:rsidR="00CB6812" w:rsidRPr="00A635EB" w:rsidRDefault="00EC08ED" w:rsidP="00E20C41">
      <w:pPr>
        <w:pStyle w:val="Titulo1"/>
      </w:pPr>
      <w:bookmarkStart w:id="1" w:name="_Toc182493629"/>
      <w:r w:rsidRPr="00A635EB">
        <w:t>Capítulo</w:t>
      </w:r>
      <w:r w:rsidR="00CB6812" w:rsidRPr="00A635EB">
        <w:t xml:space="preserve"> I</w:t>
      </w:r>
      <w:bookmarkEnd w:id="1"/>
    </w:p>
    <w:p w14:paraId="45B87883" w14:textId="7C99BDB9" w:rsidR="004E0612" w:rsidRPr="00A635EB" w:rsidRDefault="004D05AB" w:rsidP="00E247BB">
      <w:pPr>
        <w:pStyle w:val="titulo2"/>
        <w:rPr>
          <w:rFonts w:cs="Arial"/>
        </w:rPr>
      </w:pPr>
      <w:bookmarkStart w:id="2" w:name="_Toc182493630"/>
      <w:r w:rsidRPr="00A635EB">
        <w:rPr>
          <w:rFonts w:cs="Arial"/>
        </w:rPr>
        <w:t>Planteamiento del Problema</w:t>
      </w:r>
      <w:bookmarkEnd w:id="2"/>
    </w:p>
    <w:p w14:paraId="3E359929" w14:textId="74C0CB91" w:rsidR="004E0612" w:rsidRPr="00A635EB" w:rsidRDefault="004E0612" w:rsidP="005E0C7D">
      <w:pPr>
        <w:spacing w:line="480" w:lineRule="auto"/>
        <w:ind w:firstLine="720"/>
        <w:jc w:val="both"/>
        <w:rPr>
          <w:rFonts w:cs="Arial"/>
          <w:bCs/>
          <w:sz w:val="24"/>
          <w:szCs w:val="24"/>
        </w:rPr>
      </w:pPr>
      <w:r w:rsidRPr="00A635EB">
        <w:rPr>
          <w:rFonts w:cs="Arial"/>
          <w:bCs/>
          <w:sz w:val="24"/>
          <w:szCs w:val="24"/>
        </w:rPr>
        <w:t>En la era digital, el análisis de sentimientos ha emergido como una herramienta fundamental en la toma de decisiones estratégicas en múltiples sectores, como el marketing, la atención al cliente y la investigación política. Esta tecnología permite identificar patrones emocionales en grandes volúmenes de texto, facilitando a las organizaciones la adaptación de sus estrategias con base en la opinión pública y las reacciones de los usuarios. Según García y López (2020), el uso de redes neuronales ha incrementado en un 30% la precisión en la detección de sentimientos, especialmente en textos complejos de redes sociales, destacando la importancia de continuar perfeccionando estos modelos para captar con mayor exactitud los matices emocionales en el lenguaje humano.</w:t>
      </w:r>
    </w:p>
    <w:p w14:paraId="24DF6B69" w14:textId="77777777" w:rsidR="00FD134C" w:rsidRPr="00A635EB" w:rsidRDefault="004E0612" w:rsidP="005E0C7D">
      <w:pPr>
        <w:spacing w:line="480" w:lineRule="auto"/>
        <w:ind w:firstLine="720"/>
        <w:jc w:val="both"/>
        <w:rPr>
          <w:rFonts w:cs="Arial"/>
          <w:bCs/>
          <w:sz w:val="24"/>
          <w:szCs w:val="24"/>
        </w:rPr>
      </w:pPr>
      <w:r w:rsidRPr="00A635EB">
        <w:rPr>
          <w:rFonts w:cs="Arial"/>
          <w:bCs/>
          <w:sz w:val="24"/>
          <w:szCs w:val="24"/>
        </w:rPr>
        <w:t>Actualmente, los modelos convencionales de análisis de sentimientos enfrentan limitaciones en la interpretación de contextos complejos debido a la ambigüedad y riqueza del lenguaje humano. Aunque las redes neuronales han logrado avances significativos en el reconocimiento de emociones, aún presentan dificultades para captar cambios sutiles en el significado y en las relaciones semánticas de los textos. Esto representa un desafío crítico en sectores que dependen de interpretaciones precisas de sentimientos, como las empresas que monitorean el comportamiento de los consumidores o las organizaciones políticas interesadas en la opinión pública.</w:t>
      </w:r>
    </w:p>
    <w:p w14:paraId="4A5F941D" w14:textId="0258D491" w:rsidR="004E0612" w:rsidRPr="00A635EB" w:rsidRDefault="004E0612" w:rsidP="005E0C7D">
      <w:pPr>
        <w:spacing w:line="480" w:lineRule="auto"/>
        <w:ind w:firstLine="720"/>
        <w:jc w:val="both"/>
        <w:rPr>
          <w:rFonts w:cs="Arial"/>
          <w:bCs/>
          <w:sz w:val="24"/>
          <w:szCs w:val="24"/>
        </w:rPr>
      </w:pPr>
      <w:r w:rsidRPr="00A635EB">
        <w:rPr>
          <w:rFonts w:cs="Arial"/>
          <w:bCs/>
          <w:sz w:val="24"/>
          <w:szCs w:val="24"/>
        </w:rPr>
        <w:t>Para abordar esta problemática, sería ideal desarrollar un modelo que no solo identifique sentimientos generales, sino también capte los matices y contextos emocionales más complejos. La integración de autómatas con redes neuronales promete una solución innovadora, en la que la precisión estructurada de los autómatas se complementa con la flexibilidad contextual de las redes neuronales, ofreciendo una comprensión más robusta de los sentimientos. Un sistema de este tipo permitiría mejorar la toma de decisiones basada en datos al ofrecer una visión más completa y precisa de los sentimientos expresados en textos complejos.</w:t>
      </w:r>
    </w:p>
    <w:p w14:paraId="3520432E" w14:textId="1ECC2BCC" w:rsidR="00CA40E3" w:rsidRPr="00A635EB" w:rsidRDefault="00CA40E3" w:rsidP="00CA40E3">
      <w:pPr>
        <w:pStyle w:val="titulo2"/>
        <w:rPr>
          <w:rFonts w:cs="Arial"/>
        </w:rPr>
      </w:pPr>
      <w:bookmarkStart w:id="3" w:name="_Toc182493631"/>
      <w:r w:rsidRPr="00A635EB">
        <w:rPr>
          <w:rFonts w:cs="Arial"/>
        </w:rPr>
        <w:t>Formulación del Problema</w:t>
      </w:r>
      <w:bookmarkEnd w:id="3"/>
    </w:p>
    <w:p w14:paraId="4E19B988" w14:textId="03F1B7B5" w:rsidR="00CA40E3" w:rsidRPr="00A635EB" w:rsidRDefault="00CA40E3" w:rsidP="00CA40E3">
      <w:pPr>
        <w:spacing w:line="480" w:lineRule="auto"/>
        <w:ind w:firstLine="720"/>
        <w:jc w:val="both"/>
        <w:rPr>
          <w:rFonts w:cs="Arial"/>
          <w:bCs/>
          <w:sz w:val="24"/>
          <w:szCs w:val="24"/>
        </w:rPr>
      </w:pPr>
      <w:r w:rsidRPr="00A635EB">
        <w:rPr>
          <w:rFonts w:cs="Arial"/>
          <w:bCs/>
          <w:sz w:val="24"/>
          <w:szCs w:val="24"/>
        </w:rPr>
        <w:t>¿Cómo diseñar un modelo híbrido que combine autómatas y redes neuronales para mejorar la detección de sentimientos en textos complejos?</w:t>
      </w:r>
    </w:p>
    <w:p w14:paraId="1484C44D" w14:textId="77777777" w:rsidR="00CA40E3" w:rsidRPr="00A635EB" w:rsidRDefault="00CA40E3" w:rsidP="00CA40E3">
      <w:pPr>
        <w:pStyle w:val="titulo2"/>
        <w:rPr>
          <w:rFonts w:cs="Arial"/>
        </w:rPr>
      </w:pPr>
      <w:bookmarkStart w:id="4" w:name="_Toc182493632"/>
      <w:r w:rsidRPr="00A635EB">
        <w:rPr>
          <w:rFonts w:cs="Arial"/>
        </w:rPr>
        <w:t>Objetivos</w:t>
      </w:r>
      <w:bookmarkEnd w:id="4"/>
    </w:p>
    <w:p w14:paraId="446B7FFC" w14:textId="77777777" w:rsidR="00CA40E3" w:rsidRPr="00A635EB" w:rsidRDefault="00CA40E3" w:rsidP="00CA40E3">
      <w:pPr>
        <w:spacing w:line="480" w:lineRule="auto"/>
        <w:ind w:firstLine="720"/>
        <w:jc w:val="both"/>
        <w:rPr>
          <w:rFonts w:cs="Arial"/>
          <w:b/>
          <w:bCs/>
          <w:iCs/>
          <w:sz w:val="24"/>
          <w:szCs w:val="24"/>
        </w:rPr>
      </w:pPr>
      <w:r w:rsidRPr="00A635EB">
        <w:rPr>
          <w:rFonts w:cs="Arial"/>
          <w:b/>
          <w:bCs/>
          <w:iCs/>
          <w:sz w:val="24"/>
          <w:szCs w:val="24"/>
        </w:rPr>
        <w:t>Objetivo General</w:t>
      </w:r>
    </w:p>
    <w:p w14:paraId="6B19C15C" w14:textId="77777777" w:rsidR="00CA40E3" w:rsidRPr="00A635EB" w:rsidRDefault="00CA40E3" w:rsidP="00CA40E3">
      <w:pPr>
        <w:spacing w:line="480" w:lineRule="auto"/>
        <w:ind w:firstLine="720"/>
        <w:jc w:val="both"/>
        <w:rPr>
          <w:rFonts w:cs="Arial"/>
          <w:iCs/>
          <w:sz w:val="24"/>
          <w:szCs w:val="24"/>
        </w:rPr>
      </w:pPr>
      <w:r w:rsidRPr="00A635EB">
        <w:rPr>
          <w:rFonts w:cs="Arial"/>
          <w:iCs/>
          <w:sz w:val="24"/>
          <w:szCs w:val="24"/>
        </w:rPr>
        <w:t xml:space="preserve">Diseñar un </w:t>
      </w:r>
      <w:bookmarkStart w:id="5" w:name="_Hlk181948610"/>
      <w:r w:rsidRPr="00A635EB">
        <w:rPr>
          <w:rFonts w:cs="Arial"/>
          <w:iCs/>
          <w:sz w:val="24"/>
          <w:szCs w:val="24"/>
        </w:rPr>
        <w:t xml:space="preserve">modelo híbrido de autómatas y red neuronal usando técnicas de procesamiento de lenguaje natural para la detección de sentimientos en textos complejos en redes sociales. </w:t>
      </w:r>
      <w:bookmarkEnd w:id="5"/>
    </w:p>
    <w:p w14:paraId="561BC5F4" w14:textId="77777777" w:rsidR="00CA40E3" w:rsidRPr="00A635EB" w:rsidRDefault="00CA40E3" w:rsidP="00CA40E3">
      <w:pPr>
        <w:spacing w:line="480" w:lineRule="auto"/>
        <w:ind w:firstLine="720"/>
        <w:jc w:val="both"/>
        <w:rPr>
          <w:rFonts w:cs="Arial"/>
          <w:b/>
          <w:bCs/>
          <w:iCs/>
          <w:sz w:val="24"/>
          <w:szCs w:val="24"/>
        </w:rPr>
      </w:pPr>
      <w:r w:rsidRPr="00A635EB">
        <w:rPr>
          <w:rFonts w:cs="Arial"/>
          <w:b/>
          <w:bCs/>
          <w:iCs/>
          <w:sz w:val="24"/>
          <w:szCs w:val="24"/>
        </w:rPr>
        <w:t>Objetivos específicos.</w:t>
      </w:r>
    </w:p>
    <w:p w14:paraId="02861243" w14:textId="77777777" w:rsidR="00CA40E3" w:rsidRPr="00A635EB" w:rsidRDefault="00CA40E3" w:rsidP="00CA40E3">
      <w:pPr>
        <w:spacing w:line="480" w:lineRule="auto"/>
        <w:ind w:firstLine="720"/>
        <w:jc w:val="both"/>
        <w:rPr>
          <w:rFonts w:cs="Arial"/>
          <w:iCs/>
          <w:sz w:val="24"/>
          <w:szCs w:val="24"/>
        </w:rPr>
      </w:pPr>
      <w:r w:rsidRPr="00A635EB">
        <w:rPr>
          <w:rFonts w:cs="Arial"/>
          <w:iCs/>
          <w:sz w:val="24"/>
          <w:szCs w:val="24"/>
        </w:rPr>
        <w:t>Investigar las técnicas y métodos actuales en el análisis de sentimientos mediante autómatas y modelo pre-entrenado, identificando las fortalezas y limitaciones de cada enfoque.</w:t>
      </w:r>
    </w:p>
    <w:p w14:paraId="6C77480A" w14:textId="77777777" w:rsidR="00CA40E3" w:rsidRPr="00A635EB" w:rsidRDefault="00CA40E3" w:rsidP="00CA40E3">
      <w:pPr>
        <w:spacing w:line="480" w:lineRule="auto"/>
        <w:ind w:firstLine="720"/>
        <w:jc w:val="both"/>
        <w:rPr>
          <w:rFonts w:cs="Arial"/>
          <w:iCs/>
          <w:sz w:val="24"/>
          <w:szCs w:val="24"/>
        </w:rPr>
      </w:pPr>
      <w:r w:rsidRPr="00A635EB">
        <w:rPr>
          <w:rFonts w:cs="Arial"/>
          <w:iCs/>
          <w:sz w:val="24"/>
          <w:szCs w:val="24"/>
        </w:rPr>
        <w:t>Seleccionar las herramientas y bibliotecas más adecuadas para el desarrollo del autómata y modelo pre-entrenado, evaluando su compatibilidad y funcionalidad para el análisis de sentimientos en textos complejos.</w:t>
      </w:r>
    </w:p>
    <w:p w14:paraId="37138E36" w14:textId="77777777" w:rsidR="00CA40E3" w:rsidRPr="00A635EB" w:rsidRDefault="00CA40E3" w:rsidP="00CA40E3">
      <w:pPr>
        <w:spacing w:line="480" w:lineRule="auto"/>
        <w:ind w:firstLine="720"/>
        <w:jc w:val="both"/>
        <w:rPr>
          <w:rFonts w:cs="Arial"/>
          <w:iCs/>
          <w:sz w:val="24"/>
          <w:szCs w:val="24"/>
        </w:rPr>
      </w:pPr>
      <w:r w:rsidRPr="00A635EB">
        <w:rPr>
          <w:rFonts w:cs="Arial"/>
          <w:iCs/>
          <w:sz w:val="24"/>
          <w:szCs w:val="24"/>
        </w:rPr>
        <w:t>Crear la red neuronal para captar los matices contextuales en los textos, ajustando su diseño y parámetros para optimizar el reconocimiento de sentimientos complejos.</w:t>
      </w:r>
    </w:p>
    <w:p w14:paraId="63A38DD3" w14:textId="2F375397" w:rsidR="00CA40E3" w:rsidRPr="00A635EB" w:rsidRDefault="00CA40E3" w:rsidP="00CA40E3">
      <w:pPr>
        <w:spacing w:line="480" w:lineRule="auto"/>
        <w:ind w:firstLine="720"/>
        <w:jc w:val="both"/>
        <w:rPr>
          <w:rFonts w:cs="Arial"/>
          <w:iCs/>
          <w:sz w:val="24"/>
          <w:szCs w:val="24"/>
        </w:rPr>
      </w:pPr>
      <w:r w:rsidRPr="00A635EB">
        <w:rPr>
          <w:rFonts w:cs="Arial"/>
          <w:iCs/>
          <w:sz w:val="24"/>
          <w:szCs w:val="24"/>
        </w:rPr>
        <w:t xml:space="preserve">Validar el rendimiento del modelo híbrido mediante la aplicación de métricas de evaluación específicas, asegurando la precisión y efectividad en la detección de sentimientos. </w:t>
      </w:r>
    </w:p>
    <w:p w14:paraId="40F8ADB7" w14:textId="056D0DB4" w:rsidR="00187926" w:rsidRPr="00A635EB" w:rsidRDefault="00187926" w:rsidP="00E247BB">
      <w:pPr>
        <w:pStyle w:val="titulo2"/>
        <w:rPr>
          <w:rFonts w:cs="Arial"/>
        </w:rPr>
      </w:pPr>
      <w:bookmarkStart w:id="6" w:name="_Toc182493633"/>
      <w:r w:rsidRPr="00A635EB">
        <w:rPr>
          <w:rFonts w:cs="Arial"/>
        </w:rPr>
        <w:t>Justificación</w:t>
      </w:r>
      <w:bookmarkEnd w:id="6"/>
    </w:p>
    <w:p w14:paraId="51264B08" w14:textId="77777777" w:rsidR="004E0612" w:rsidRPr="00A635EB" w:rsidRDefault="004E0612" w:rsidP="006603F9">
      <w:pPr>
        <w:spacing w:line="480" w:lineRule="auto"/>
        <w:ind w:firstLine="720"/>
        <w:rPr>
          <w:rFonts w:cs="Arial"/>
          <w:sz w:val="24"/>
          <w:szCs w:val="24"/>
        </w:rPr>
      </w:pPr>
      <w:r w:rsidRPr="00A635EB">
        <w:rPr>
          <w:rFonts w:cs="Arial"/>
          <w:sz w:val="24"/>
          <w:szCs w:val="24"/>
        </w:rPr>
        <w:t>Justificación Social</w:t>
      </w:r>
    </w:p>
    <w:p w14:paraId="451959E8" w14:textId="77777777" w:rsidR="004E0612" w:rsidRPr="00A635EB" w:rsidRDefault="004E0612" w:rsidP="005E0C7D">
      <w:pPr>
        <w:spacing w:line="480" w:lineRule="auto"/>
        <w:ind w:firstLine="720"/>
        <w:jc w:val="both"/>
        <w:rPr>
          <w:rFonts w:cs="Arial"/>
          <w:sz w:val="24"/>
          <w:szCs w:val="24"/>
        </w:rPr>
      </w:pPr>
      <w:r w:rsidRPr="00A635EB">
        <w:rPr>
          <w:rFonts w:cs="Arial"/>
          <w:sz w:val="24"/>
          <w:szCs w:val="24"/>
        </w:rPr>
        <w:t>El análisis de sentimientos se ha vuelto indispensable en un mundo donde las interacciones sociales se dan masivamente en plataformas digitales. Las organizaciones, desde empresas comerciales hasta instituciones gubernamentales, dependen del análisis de opiniones y sentimientos de sus usuarios para mejorar sus servicios, productos y políticas. Este proyecto es relevante socialmente porque aborda la necesidad de comprender mejor los sentimientos que las personas expresan en línea, lo que permite a las organizaciones actuar con mayor precisión frente a las demandas y emociones del público. Mejorar la detección de sentimientos en textos complejos contribuirá a decisiones más inclusivas y acertadas, beneficiando a comunidades enteras al hacer más eficaces las respuestas a sus necesidades emocionales y sociales.</w:t>
      </w:r>
    </w:p>
    <w:p w14:paraId="789AF79D" w14:textId="02D1E262" w:rsidR="004E0612" w:rsidRPr="00A635EB" w:rsidRDefault="004E0612" w:rsidP="006603F9">
      <w:pPr>
        <w:spacing w:line="480" w:lineRule="auto"/>
        <w:ind w:firstLine="720"/>
        <w:rPr>
          <w:rFonts w:cs="Arial"/>
          <w:sz w:val="24"/>
          <w:szCs w:val="24"/>
        </w:rPr>
      </w:pPr>
      <w:r w:rsidRPr="00A635EB">
        <w:rPr>
          <w:rFonts w:cs="Arial"/>
          <w:sz w:val="24"/>
          <w:szCs w:val="24"/>
        </w:rPr>
        <w:t>Justificación Académica</w:t>
      </w:r>
    </w:p>
    <w:p w14:paraId="6C1A362C" w14:textId="77777777" w:rsidR="004E0612" w:rsidRPr="00A635EB" w:rsidRDefault="004E0612" w:rsidP="005E0C7D">
      <w:pPr>
        <w:spacing w:line="480" w:lineRule="auto"/>
        <w:ind w:firstLine="720"/>
        <w:jc w:val="both"/>
        <w:rPr>
          <w:rFonts w:cs="Arial"/>
          <w:sz w:val="24"/>
          <w:szCs w:val="24"/>
        </w:rPr>
      </w:pPr>
      <w:r w:rsidRPr="00A635EB">
        <w:rPr>
          <w:rFonts w:cs="Arial"/>
          <w:sz w:val="24"/>
          <w:szCs w:val="24"/>
        </w:rPr>
        <w:t>Académicamente, este proyecto representa una oportunidad significativa para avanzar en el campo del procesamiento de lenguaje natural (PLN) y el análisis de sentimientos. A través de la combinación de autómatas y redes neuronales, el modelo propuesto ofrecerá nuevas perspectivas y soluciones a los desafíos actuales en la interpretación de emociones complejas en textos. Además, el trabajo contribuirá a la literatura científica al explorar metodologías híbridas que podrían ser aplicables no solo en el análisis de sentimientos, sino también en otras áreas de la inteligencia artificial. La investigación en este campo es crucial para cerrar las brechas existentes entre las técnicas tradicionales de PLN y las nuevas tecnologías de redes neuronales, fomentando un debate más profundo sobre la interacción entre diferentes modelos matemáticos y computacionales.</w:t>
      </w:r>
    </w:p>
    <w:p w14:paraId="449D24CE" w14:textId="77777777" w:rsidR="004E0612" w:rsidRPr="00A635EB" w:rsidRDefault="004E0612" w:rsidP="006603F9">
      <w:pPr>
        <w:spacing w:line="480" w:lineRule="auto"/>
        <w:ind w:firstLine="720"/>
        <w:rPr>
          <w:rFonts w:cs="Arial"/>
          <w:sz w:val="24"/>
          <w:szCs w:val="24"/>
        </w:rPr>
      </w:pPr>
      <w:r w:rsidRPr="00A635EB">
        <w:rPr>
          <w:rFonts w:cs="Arial"/>
          <w:sz w:val="24"/>
          <w:szCs w:val="24"/>
        </w:rPr>
        <w:t>Justificación Metodológica</w:t>
      </w:r>
    </w:p>
    <w:p w14:paraId="5B99BF30" w14:textId="77777777" w:rsidR="004E0612" w:rsidRPr="00A635EB" w:rsidRDefault="004E0612" w:rsidP="005E0C7D">
      <w:pPr>
        <w:spacing w:line="480" w:lineRule="auto"/>
        <w:ind w:firstLine="720"/>
        <w:jc w:val="both"/>
        <w:rPr>
          <w:rFonts w:cs="Arial"/>
          <w:sz w:val="24"/>
          <w:szCs w:val="24"/>
        </w:rPr>
      </w:pPr>
      <w:r w:rsidRPr="00A635EB">
        <w:rPr>
          <w:rFonts w:cs="Arial"/>
          <w:sz w:val="24"/>
          <w:szCs w:val="24"/>
        </w:rPr>
        <w:t>Metodológicamente, el proyecto es innovador porque propone un enfoque híbrido que no se ha explorado ampliamente en el análisis de sentimientos. El uso de autómatas en combinación con redes neuronales promete aumentar la precisión en la detección de sentimientos complejos, lo que representa una mejora sustancial respecto a los modelos actuales. Este proyecto permitirá la creación de una metodología que integra lo mejor de ambos mundos: la estructura rígida y eficiente de los autómatas y la flexibilidad y adaptabilidad de las redes neuronales. Esta combinación metodológica no solo es relevante para el análisis de sentimientos, sino que puede ser aplicable a otros problemas del PLN, como la clasificación de textos y el análisis semántico.</w:t>
      </w:r>
    </w:p>
    <w:p w14:paraId="344871CD" w14:textId="77777777" w:rsidR="004E0612" w:rsidRPr="00A635EB" w:rsidRDefault="004E0612" w:rsidP="006603F9">
      <w:pPr>
        <w:spacing w:line="480" w:lineRule="auto"/>
        <w:ind w:firstLine="720"/>
        <w:rPr>
          <w:rFonts w:cs="Arial"/>
          <w:sz w:val="24"/>
          <w:szCs w:val="24"/>
        </w:rPr>
      </w:pPr>
      <w:r w:rsidRPr="00A635EB">
        <w:rPr>
          <w:rFonts w:cs="Arial"/>
          <w:sz w:val="24"/>
          <w:szCs w:val="24"/>
        </w:rPr>
        <w:t>Justificación Práctica</w:t>
      </w:r>
    </w:p>
    <w:p w14:paraId="5A428563" w14:textId="77777777" w:rsidR="004E0612" w:rsidRPr="00A635EB" w:rsidRDefault="004E0612" w:rsidP="00EB7143">
      <w:pPr>
        <w:spacing w:line="480" w:lineRule="auto"/>
        <w:ind w:firstLine="720"/>
        <w:jc w:val="both"/>
        <w:rPr>
          <w:rFonts w:cs="Arial"/>
          <w:sz w:val="24"/>
          <w:szCs w:val="24"/>
        </w:rPr>
      </w:pPr>
      <w:r w:rsidRPr="00A635EB">
        <w:rPr>
          <w:rFonts w:cs="Arial"/>
          <w:sz w:val="24"/>
          <w:szCs w:val="24"/>
        </w:rPr>
        <w:t>Desde un punto de vista práctico, el modelo desarrollado en este proyecto tendrá aplicaciones directas en diversos sectores que dependen del análisis de grandes volúmenes de datos textuales, como el marketing, la política, la atención al cliente y la investigación de mercados. La capacidad de identificar con mayor precisión los sentimientos expresados en textos complejos permitirá a las organizaciones ajustar sus estrategias y responder de manera más efectiva a las demandas y emociones de sus usuarios. Esto se traduce en decisiones más informadas y servicios más personalizados, lo que incrementa la satisfacción del usuario y mejora el rendimiento de las organizaciones en términos de competitividad y reputación.</w:t>
      </w:r>
    </w:p>
    <w:p w14:paraId="4503FE7B" w14:textId="77777777" w:rsidR="004E0612" w:rsidRPr="00A635EB" w:rsidRDefault="004E0612" w:rsidP="00EB7143">
      <w:pPr>
        <w:spacing w:line="480" w:lineRule="auto"/>
        <w:ind w:firstLine="720"/>
        <w:jc w:val="both"/>
        <w:rPr>
          <w:rFonts w:cs="Arial"/>
          <w:sz w:val="24"/>
          <w:szCs w:val="24"/>
        </w:rPr>
      </w:pPr>
      <w:r w:rsidRPr="00A635EB">
        <w:rPr>
          <w:rFonts w:cs="Arial"/>
          <w:sz w:val="24"/>
          <w:szCs w:val="24"/>
        </w:rPr>
        <w:t>Justificación en la Línea de Investigación</w:t>
      </w:r>
    </w:p>
    <w:p w14:paraId="72ECE1BB" w14:textId="4F8DDAD9" w:rsidR="00D71AA6" w:rsidRPr="00A635EB" w:rsidRDefault="004E0612" w:rsidP="00EB7143">
      <w:pPr>
        <w:spacing w:line="480" w:lineRule="auto"/>
        <w:ind w:firstLine="720"/>
        <w:jc w:val="both"/>
        <w:rPr>
          <w:rFonts w:cs="Arial"/>
          <w:sz w:val="24"/>
          <w:szCs w:val="24"/>
        </w:rPr>
      </w:pPr>
      <w:r w:rsidRPr="00A635EB">
        <w:rPr>
          <w:rFonts w:cs="Arial"/>
          <w:sz w:val="24"/>
          <w:szCs w:val="24"/>
        </w:rPr>
        <w:t>Este proyecto se inscribe en la línea de investigación de sistemas inteligentes y procesamiento de lenguaje natural, áreas de creciente relevancia en la inteligencia artificial. La combinación de autómatas y redes neuronales no solo contribuye a la mejora de los modelos de análisis de sentimientos, sino que también avanza en el desarrollo de sistemas más robustos y precisos en el campo del PLN. La línea de investigación aboga por desarrollar soluciones que combinen diferentes enfoques matemáticos y computacionales para resolver problemas complejos</w:t>
      </w:r>
      <w:r w:rsidR="00FD134C" w:rsidRPr="00A635EB">
        <w:rPr>
          <w:rFonts w:cs="Arial"/>
          <w:sz w:val="24"/>
          <w:szCs w:val="24"/>
        </w:rPr>
        <w:t>.</w:t>
      </w:r>
      <w:r w:rsidRPr="00A635EB">
        <w:rPr>
          <w:rFonts w:cs="Arial"/>
          <w:sz w:val="24"/>
          <w:szCs w:val="24"/>
        </w:rPr>
        <w:t xml:space="preserve"> </w:t>
      </w:r>
    </w:p>
    <w:p w14:paraId="6AF897E5" w14:textId="77777777" w:rsidR="001B65C1" w:rsidRPr="00A635EB" w:rsidRDefault="001B65C1" w:rsidP="00EB7143">
      <w:pPr>
        <w:spacing w:line="480" w:lineRule="auto"/>
        <w:ind w:firstLine="720"/>
        <w:jc w:val="both"/>
        <w:rPr>
          <w:rFonts w:cs="Arial"/>
          <w:sz w:val="24"/>
          <w:szCs w:val="24"/>
        </w:rPr>
      </w:pPr>
    </w:p>
    <w:p w14:paraId="2CA60B57" w14:textId="77777777" w:rsidR="001B65C1" w:rsidRPr="00A635EB" w:rsidRDefault="001B65C1" w:rsidP="00EB7143">
      <w:pPr>
        <w:spacing w:line="480" w:lineRule="auto"/>
        <w:ind w:firstLine="720"/>
        <w:jc w:val="both"/>
        <w:rPr>
          <w:rFonts w:cs="Arial"/>
          <w:b/>
          <w:sz w:val="24"/>
          <w:szCs w:val="24"/>
        </w:rPr>
      </w:pPr>
    </w:p>
    <w:p w14:paraId="7BED57E2" w14:textId="77777777" w:rsidR="00E247BB" w:rsidRPr="00A635EB" w:rsidRDefault="00E247BB" w:rsidP="00EB7143">
      <w:pPr>
        <w:spacing w:line="480" w:lineRule="auto"/>
        <w:ind w:firstLine="720"/>
        <w:jc w:val="both"/>
        <w:rPr>
          <w:rFonts w:cs="Arial"/>
          <w:iCs/>
          <w:sz w:val="24"/>
          <w:szCs w:val="24"/>
        </w:rPr>
      </w:pPr>
    </w:p>
    <w:p w14:paraId="5F1D7D4A" w14:textId="4056D27D" w:rsidR="00E247BB" w:rsidRPr="00A635EB" w:rsidRDefault="00E247BB">
      <w:pPr>
        <w:rPr>
          <w:rFonts w:cs="Arial"/>
          <w:iCs/>
          <w:sz w:val="24"/>
          <w:szCs w:val="24"/>
        </w:rPr>
      </w:pPr>
      <w:r w:rsidRPr="00A635EB">
        <w:rPr>
          <w:rFonts w:cs="Arial"/>
          <w:iCs/>
          <w:sz w:val="24"/>
          <w:szCs w:val="24"/>
        </w:rPr>
        <w:br w:type="page"/>
      </w:r>
    </w:p>
    <w:p w14:paraId="6AE5BBA3" w14:textId="666905BF" w:rsidR="00CB6812" w:rsidRPr="00A635EB" w:rsidRDefault="00CB6812" w:rsidP="002C4F24">
      <w:pPr>
        <w:pStyle w:val="Titulo1"/>
      </w:pPr>
      <w:bookmarkStart w:id="7" w:name="_Toc182493634"/>
      <w:r w:rsidRPr="00A635EB">
        <w:t>Capitulo II</w:t>
      </w:r>
      <w:bookmarkEnd w:id="7"/>
    </w:p>
    <w:p w14:paraId="4679F749" w14:textId="3CAE53B6" w:rsidR="00CB6812" w:rsidRPr="00A635EB" w:rsidRDefault="00CB6812" w:rsidP="00E247BB">
      <w:pPr>
        <w:pStyle w:val="titulo2"/>
        <w:rPr>
          <w:rFonts w:cs="Arial"/>
        </w:rPr>
      </w:pPr>
      <w:bookmarkStart w:id="8" w:name="_Toc182493635"/>
      <w:r w:rsidRPr="00A635EB">
        <w:rPr>
          <w:rFonts w:cs="Arial"/>
        </w:rPr>
        <w:t>Estado del arte</w:t>
      </w:r>
      <w:bookmarkEnd w:id="8"/>
    </w:p>
    <w:p w14:paraId="3C80CE07" w14:textId="304B10F7" w:rsidR="00C4038F" w:rsidRPr="00A635EB" w:rsidRDefault="00DB7FC1" w:rsidP="00EB7143">
      <w:pPr>
        <w:spacing w:line="480" w:lineRule="auto"/>
        <w:ind w:firstLine="720"/>
        <w:jc w:val="both"/>
        <w:rPr>
          <w:rFonts w:cs="Arial"/>
          <w:b/>
          <w:sz w:val="24"/>
          <w:szCs w:val="24"/>
        </w:rPr>
      </w:pPr>
      <w:r w:rsidRPr="00A635EB">
        <w:rPr>
          <w:rFonts w:cs="Arial"/>
          <w:bCs/>
          <w:sz w:val="24"/>
          <w:szCs w:val="24"/>
        </w:rPr>
        <w:t>Para introducir este capítulo, se destacan los fundamentos teóricos que subyacen en la investigación abordada, la cual se centra en un tema de gran relevancia en el ámbito contemporáneo. Este capítulo examina las bases conceptuales y metodológicas a partir de las cuales se construye el marco referencial, proporcionando una visión clara de las principales teorías, modelos y estudios previos que respaldan el análisis. Además, se realiza una revisión exhaustiva de la literatura académica pertinente, lo cual permite situar la investigación en el contexto adecuado, identificando las brechas de conocimiento existentes y justificando la importancia de los objetivos propuestos.</w:t>
      </w:r>
    </w:p>
    <w:p w14:paraId="5EC5DC09" w14:textId="37FE510B" w:rsidR="00351BF9" w:rsidRPr="00A635EB" w:rsidRDefault="00CB6812" w:rsidP="00EB7143">
      <w:pPr>
        <w:pStyle w:val="titulo2"/>
        <w:jc w:val="both"/>
        <w:rPr>
          <w:rFonts w:cs="Arial"/>
        </w:rPr>
      </w:pPr>
      <w:bookmarkStart w:id="9" w:name="_Toc182493636"/>
      <w:r w:rsidRPr="00A635EB">
        <w:rPr>
          <w:rFonts w:cs="Arial"/>
        </w:rPr>
        <w:t>Marco referencial.</w:t>
      </w:r>
      <w:bookmarkEnd w:id="9"/>
      <w:r w:rsidRPr="00A635EB">
        <w:rPr>
          <w:rFonts w:cs="Arial"/>
        </w:rPr>
        <w:t xml:space="preserve"> </w:t>
      </w:r>
    </w:p>
    <w:p w14:paraId="0C5ED55A" w14:textId="2FDC4AC9" w:rsidR="003C2A24" w:rsidRPr="00A635EB" w:rsidRDefault="003C2A24" w:rsidP="00EB7143">
      <w:pPr>
        <w:spacing w:line="480" w:lineRule="auto"/>
        <w:ind w:firstLine="720"/>
        <w:jc w:val="both"/>
        <w:rPr>
          <w:rFonts w:cs="Arial"/>
          <w:bCs/>
          <w:sz w:val="24"/>
          <w:szCs w:val="24"/>
        </w:rPr>
      </w:pPr>
      <w:r w:rsidRPr="00A635EB">
        <w:rPr>
          <w:rFonts w:cs="Arial"/>
          <w:bCs/>
          <w:sz w:val="24"/>
          <w:szCs w:val="24"/>
          <w:lang w:val="en-US"/>
        </w:rPr>
        <w:t xml:space="preserve">Pandey, A. C., Kulhari, A., &amp; Shukla, D. S. (2022). </w:t>
      </w:r>
      <w:r w:rsidRPr="00A635EB">
        <w:rPr>
          <w:rFonts w:cs="Arial"/>
          <w:bCs/>
          <w:sz w:val="24"/>
          <w:szCs w:val="24"/>
        </w:rPr>
        <w:t>Mejora del análisis de sentimientos mediante el método de búsqueda de cuco basado en la selección de ruleta. Este artículo describe un enfoque de análisis de sentimientos a través de un método de agrupamiento optimizado, aplicable a conjuntos de datos sentimentales de redes sociales, destacando su eficacia en la precisión media y recuperación.</w:t>
      </w:r>
    </w:p>
    <w:p w14:paraId="7AB51EEE" w14:textId="435296D0" w:rsidR="003C2A24" w:rsidRPr="00A635EB" w:rsidRDefault="003C2A24" w:rsidP="00EB7143">
      <w:pPr>
        <w:spacing w:line="480" w:lineRule="auto"/>
        <w:ind w:firstLine="720"/>
        <w:jc w:val="both"/>
        <w:rPr>
          <w:rFonts w:cs="Arial"/>
          <w:bCs/>
          <w:sz w:val="24"/>
          <w:szCs w:val="24"/>
        </w:rPr>
      </w:pPr>
      <w:r w:rsidRPr="00A635EB">
        <w:rPr>
          <w:rFonts w:cs="Arial"/>
          <w:bCs/>
          <w:sz w:val="24"/>
          <w:szCs w:val="24"/>
        </w:rPr>
        <w:t>Nachaithong, A., &amp; Wisaeng, K. (2024). SVM mejorado con ajuste de hiperparámetros para la detección de noticias falsas. Aunque se centra en la verificación de noticias, el método es aplicable al análisis de sentimientos, donde el ajuste de hiperparámetros mejora la clasificación en datos textuales​.</w:t>
      </w:r>
    </w:p>
    <w:p w14:paraId="25A1648F" w14:textId="5270820D" w:rsidR="003C2A24" w:rsidRPr="00A635EB" w:rsidRDefault="003C2A24" w:rsidP="00EB7143">
      <w:pPr>
        <w:spacing w:line="480" w:lineRule="auto"/>
        <w:ind w:firstLine="720"/>
        <w:jc w:val="both"/>
        <w:rPr>
          <w:rFonts w:cs="Arial"/>
          <w:bCs/>
          <w:sz w:val="24"/>
          <w:szCs w:val="24"/>
        </w:rPr>
      </w:pPr>
      <w:r w:rsidRPr="00A635EB">
        <w:rPr>
          <w:rFonts w:cs="Arial"/>
          <w:bCs/>
          <w:sz w:val="24"/>
          <w:szCs w:val="24"/>
        </w:rPr>
        <w:t>Moreno-Sandoval, L. G., &amp; Pomares-Quimbaya, A. (2022). Sistema híbrido de capas de cebolla para el análisis de la subjetividad colectiva en redes sociales. Esta investigación explora la subjetividad y polaridad en redes sociales, útil para la detección de sentimientos en grandes conjuntos de datos​.</w:t>
      </w:r>
    </w:p>
    <w:p w14:paraId="59EB5A9E" w14:textId="041EE24D" w:rsidR="003C2A24" w:rsidRPr="00A635EB" w:rsidRDefault="003C2A24" w:rsidP="00EB7143">
      <w:pPr>
        <w:spacing w:line="480" w:lineRule="auto"/>
        <w:ind w:firstLine="720"/>
        <w:jc w:val="both"/>
        <w:rPr>
          <w:rFonts w:cs="Arial"/>
          <w:bCs/>
          <w:sz w:val="24"/>
          <w:szCs w:val="24"/>
        </w:rPr>
      </w:pPr>
      <w:r w:rsidRPr="00A635EB">
        <w:rPr>
          <w:rFonts w:cs="Arial"/>
          <w:bCs/>
          <w:sz w:val="24"/>
          <w:szCs w:val="24"/>
        </w:rPr>
        <w:t>Alikarami, H., &amp; Bidgoli, A. M. (2024). Minería de creencias en textos persas basada en aprendizaje profundo. Este trabajo aplica modelos de aprendizaje profundo al análisis de sentimientos y la polaridad en redes sociales​.</w:t>
      </w:r>
    </w:p>
    <w:p w14:paraId="2DBF2AAB" w14:textId="166700F2" w:rsidR="003C2A24" w:rsidRPr="00A635EB" w:rsidRDefault="003C2A24" w:rsidP="00EB7143">
      <w:pPr>
        <w:spacing w:line="480" w:lineRule="auto"/>
        <w:ind w:firstLine="720"/>
        <w:jc w:val="both"/>
        <w:rPr>
          <w:rFonts w:cs="Arial"/>
          <w:bCs/>
          <w:sz w:val="24"/>
          <w:szCs w:val="24"/>
        </w:rPr>
      </w:pPr>
      <w:r w:rsidRPr="00A635EB">
        <w:rPr>
          <w:rFonts w:cs="Arial"/>
          <w:bCs/>
          <w:sz w:val="24"/>
          <w:szCs w:val="24"/>
          <w:lang w:val="en-US"/>
        </w:rPr>
        <w:t xml:space="preserve">Rai, M., &amp; Pandey, J. K. (2024). </w:t>
      </w:r>
      <w:r w:rsidRPr="00A635EB">
        <w:rPr>
          <w:rFonts w:cs="Arial"/>
          <w:bCs/>
          <w:sz w:val="24"/>
          <w:szCs w:val="24"/>
        </w:rPr>
        <w:t>Utilizando el aprendizaje automático para detectar emociones y predecir la psicología humana. Este libro proporciona una perspectiva sobre la detección de emociones en IA, incluyendo el análisis de texto para captar emociones complejas.</w:t>
      </w:r>
    </w:p>
    <w:p w14:paraId="5C717287" w14:textId="4ED30AE7" w:rsidR="00A24F8F" w:rsidRPr="00A635EB" w:rsidRDefault="00FD134C" w:rsidP="00EB7143">
      <w:pPr>
        <w:spacing w:line="480" w:lineRule="auto"/>
        <w:ind w:firstLine="720"/>
        <w:jc w:val="center"/>
        <w:rPr>
          <w:rFonts w:cs="Arial"/>
        </w:rPr>
      </w:pPr>
      <w:r w:rsidRPr="00A635EB">
        <w:rPr>
          <w:rFonts w:cs="Arial"/>
          <w:b/>
          <w:sz w:val="24"/>
          <w:szCs w:val="24"/>
        </w:rPr>
        <w:t>Gráficos</w:t>
      </w:r>
      <w:r w:rsidR="00351BF9" w:rsidRPr="00A635EB">
        <w:rPr>
          <w:rFonts w:cs="Arial"/>
          <w:b/>
          <w:sz w:val="24"/>
          <w:szCs w:val="24"/>
        </w:rPr>
        <w:t xml:space="preserve"> de Vosviewer</w:t>
      </w:r>
      <w:r w:rsidR="00351BF9" w:rsidRPr="00A635EB">
        <w:rPr>
          <w:rFonts w:cs="Arial"/>
          <w:noProof/>
          <w:sz w:val="24"/>
          <w:szCs w:val="24"/>
          <w:lang w:val="es-ES"/>
        </w:rPr>
        <w:drawing>
          <wp:inline distT="0" distB="0" distL="0" distR="0" wp14:anchorId="4463275A" wp14:editId="47437BAA">
            <wp:extent cx="4064832" cy="2133600"/>
            <wp:effectExtent l="0" t="0" r="0" b="0"/>
            <wp:docPr id="129201224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74965" cy="2138919"/>
                    </a:xfrm>
                    <a:prstGeom prst="rect">
                      <a:avLst/>
                    </a:prstGeom>
                    <a:noFill/>
                    <a:ln>
                      <a:noFill/>
                    </a:ln>
                  </pic:spPr>
                </pic:pic>
              </a:graphicData>
            </a:graphic>
          </wp:inline>
        </w:drawing>
      </w:r>
    </w:p>
    <w:p w14:paraId="4C7AB55E" w14:textId="042E3D19" w:rsidR="001541C4" w:rsidRPr="00A635EB" w:rsidRDefault="00A24F8F" w:rsidP="00A24F8F">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1</w:t>
      </w:r>
      <w:r w:rsidR="007F059A" w:rsidRPr="00A635EB">
        <w:rPr>
          <w:rFonts w:cs="Arial"/>
          <w:noProof/>
        </w:rPr>
        <w:fldChar w:fldCharType="end"/>
      </w:r>
      <w:r w:rsidRPr="00A635EB">
        <w:rPr>
          <w:rFonts w:cs="Arial"/>
        </w:rPr>
        <w:t xml:space="preserve"> Grafica 1 vosviewer</w:t>
      </w:r>
      <w:r w:rsidR="001541C4" w:rsidRPr="00A635EB">
        <w:rPr>
          <w:rFonts w:cs="Arial"/>
        </w:rPr>
        <w:t xml:space="preserve">: </w:t>
      </w:r>
    </w:p>
    <w:p w14:paraId="2B087DCE" w14:textId="7696B24A" w:rsidR="001541C4" w:rsidRPr="00A635EB" w:rsidRDefault="001541C4" w:rsidP="001541C4">
      <w:pPr>
        <w:rPr>
          <w:rFonts w:cs="Arial"/>
        </w:rPr>
      </w:pPr>
      <w:r w:rsidRPr="00A635EB">
        <w:rPr>
          <w:rFonts w:cs="Arial"/>
          <w:i/>
          <w:iCs/>
          <w:color w:val="1F497D" w:themeColor="text2"/>
          <w:sz w:val="18"/>
          <w:szCs w:val="18"/>
        </w:rPr>
        <w:t>Gráfica de análisis de sentimientos en relación con el aprendizaje profundo, generada mediante VOSviewer. Fuente: Elaboración propia (Jiménez, Palacio &amp; Peñaloza, 2024).</w:t>
      </w:r>
    </w:p>
    <w:p w14:paraId="33EAF896" w14:textId="2FF2E290" w:rsidR="00351BF9" w:rsidRPr="00A635EB" w:rsidRDefault="00351BF9" w:rsidP="00EB7143">
      <w:pPr>
        <w:spacing w:line="480" w:lineRule="auto"/>
        <w:ind w:firstLine="720"/>
        <w:jc w:val="both"/>
        <w:rPr>
          <w:rFonts w:cs="Arial"/>
          <w:bCs/>
          <w:sz w:val="24"/>
          <w:szCs w:val="24"/>
        </w:rPr>
      </w:pPr>
      <w:r w:rsidRPr="00A635EB">
        <w:rPr>
          <w:rFonts w:cs="Arial"/>
          <w:bCs/>
          <w:sz w:val="24"/>
          <w:szCs w:val="24"/>
        </w:rPr>
        <w:t xml:space="preserve">el gráfico muestra que el análisis de sentimientos está estrechamente relacionado con técnicas de aprendizaje profundo y sistemas de aprendizaje en inteligencia artificial, lo que está alineado con tu proyecto de combinar autómatas y redes neuronales. Esto sugiere que seguir explorando modelos híbridos que incorporen estas técnicas podría ser una dirección prometedora en la investigación. </w:t>
      </w:r>
    </w:p>
    <w:p w14:paraId="4DEC466A" w14:textId="77777777" w:rsidR="00A24F8F" w:rsidRPr="00A635EB" w:rsidRDefault="00351BF9" w:rsidP="00A24F8F">
      <w:pPr>
        <w:keepNext/>
        <w:spacing w:line="480" w:lineRule="auto"/>
        <w:ind w:firstLine="720"/>
        <w:jc w:val="center"/>
        <w:rPr>
          <w:rFonts w:cs="Arial"/>
        </w:rPr>
      </w:pPr>
      <w:r w:rsidRPr="00A635EB">
        <w:rPr>
          <w:rFonts w:cs="Arial"/>
          <w:noProof/>
          <w:sz w:val="24"/>
          <w:szCs w:val="24"/>
          <w:lang w:val="es-ES"/>
        </w:rPr>
        <w:drawing>
          <wp:inline distT="0" distB="0" distL="0" distR="0" wp14:anchorId="270681D7" wp14:editId="43D73F14">
            <wp:extent cx="4572000" cy="2399809"/>
            <wp:effectExtent l="0" t="0" r="0" b="635"/>
            <wp:docPr id="114399015" name="Imagen 5"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99015" name="Imagen 5" descr="Imagen que contiene Diagrama&#10;&#10;Descripción generada automáticament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75180" cy="2401478"/>
                    </a:xfrm>
                    <a:prstGeom prst="rect">
                      <a:avLst/>
                    </a:prstGeom>
                    <a:noFill/>
                    <a:ln>
                      <a:noFill/>
                    </a:ln>
                  </pic:spPr>
                </pic:pic>
              </a:graphicData>
            </a:graphic>
          </wp:inline>
        </w:drawing>
      </w:r>
    </w:p>
    <w:p w14:paraId="356D7FF2" w14:textId="4985F18F" w:rsidR="001541C4" w:rsidRPr="00A635EB" w:rsidRDefault="00A24F8F" w:rsidP="00A24F8F">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2</w:t>
      </w:r>
      <w:r w:rsidR="007F059A" w:rsidRPr="00A635EB">
        <w:rPr>
          <w:rFonts w:cs="Arial"/>
          <w:noProof/>
        </w:rPr>
        <w:fldChar w:fldCharType="end"/>
      </w:r>
      <w:r w:rsidRPr="00A635EB">
        <w:rPr>
          <w:rFonts w:cs="Arial"/>
        </w:rPr>
        <w:t xml:space="preserve"> Grafica 2 Vosviewer</w:t>
      </w:r>
      <w:r w:rsidR="001541C4" w:rsidRPr="00A635EB">
        <w:rPr>
          <w:rFonts w:cs="Arial"/>
        </w:rPr>
        <w:t xml:space="preserve"> </w:t>
      </w:r>
    </w:p>
    <w:p w14:paraId="6ECEEC83" w14:textId="35EF3914" w:rsidR="00351BF9" w:rsidRPr="00A635EB" w:rsidRDefault="001541C4" w:rsidP="00A24F8F">
      <w:pPr>
        <w:pStyle w:val="Descripcin"/>
        <w:jc w:val="center"/>
        <w:rPr>
          <w:rFonts w:cs="Arial"/>
        </w:rPr>
      </w:pPr>
      <w:r w:rsidRPr="00A635EB">
        <w:rPr>
          <w:rFonts w:cs="Arial"/>
        </w:rPr>
        <w:t>Gráfica de interrelación entre inteligencia artificial, aprendizaje automático y ciencia de datos. Fuente: Elaboración propia (Jiménez, Palacio &amp; Peñaloza, 2024).</w:t>
      </w:r>
    </w:p>
    <w:p w14:paraId="4DEBE1BD" w14:textId="77777777" w:rsidR="001541C4" w:rsidRPr="00A635EB" w:rsidRDefault="001541C4" w:rsidP="001541C4">
      <w:pPr>
        <w:rPr>
          <w:rFonts w:cs="Arial"/>
        </w:rPr>
      </w:pPr>
    </w:p>
    <w:p w14:paraId="584F5E8B" w14:textId="34F8A61D" w:rsidR="00351BF9" w:rsidRPr="00A635EB" w:rsidRDefault="00351BF9" w:rsidP="00EB7143">
      <w:pPr>
        <w:spacing w:line="480" w:lineRule="auto"/>
        <w:ind w:firstLine="720"/>
        <w:jc w:val="both"/>
        <w:rPr>
          <w:rFonts w:cs="Arial"/>
          <w:bCs/>
          <w:sz w:val="24"/>
          <w:szCs w:val="24"/>
        </w:rPr>
      </w:pPr>
      <w:r w:rsidRPr="00A635EB">
        <w:rPr>
          <w:rFonts w:cs="Arial"/>
          <w:bCs/>
          <w:sz w:val="24"/>
          <w:szCs w:val="24"/>
        </w:rPr>
        <w:t xml:space="preserve">La inteligencia artificial, el aprendizaje automático y la ciencia de datos son campos altamente interrelacionados. La visualización destaca la importancia de comprender cómo estos conceptos se conectan y se influyen mutuamente. Esto sugiere que el avance en </w:t>
      </w:r>
      <w:r w:rsidR="00A24F8F" w:rsidRPr="00A635EB">
        <w:rPr>
          <w:rFonts w:cs="Arial"/>
          <w:bCs/>
          <w:sz w:val="24"/>
          <w:szCs w:val="24"/>
        </w:rPr>
        <w:t>un área</w:t>
      </w:r>
      <w:r w:rsidRPr="00A635EB">
        <w:rPr>
          <w:rFonts w:cs="Arial"/>
          <w:bCs/>
          <w:sz w:val="24"/>
          <w:szCs w:val="24"/>
        </w:rPr>
        <w:t xml:space="preserve"> puede tener implicaciones significativas en otras, promoviendo un enfoque interdisciplinario para resolver problemas complejos y desarrollar nuevas tecnologías.</w:t>
      </w:r>
    </w:p>
    <w:p w14:paraId="42164EC8" w14:textId="77777777" w:rsidR="002D1E30" w:rsidRPr="00A635EB" w:rsidRDefault="002D1E30" w:rsidP="00A24F8F">
      <w:pPr>
        <w:keepNext/>
        <w:spacing w:line="480" w:lineRule="auto"/>
        <w:ind w:firstLine="720"/>
        <w:jc w:val="center"/>
        <w:rPr>
          <w:rFonts w:cs="Arial"/>
        </w:rPr>
      </w:pPr>
    </w:p>
    <w:p w14:paraId="5BD7888D" w14:textId="05F9253D" w:rsidR="00A24F8F" w:rsidRPr="00A635EB" w:rsidRDefault="00351BF9" w:rsidP="00A24F8F">
      <w:pPr>
        <w:keepNext/>
        <w:spacing w:line="480" w:lineRule="auto"/>
        <w:ind w:firstLine="720"/>
        <w:jc w:val="center"/>
        <w:rPr>
          <w:rFonts w:cs="Arial"/>
        </w:rPr>
      </w:pPr>
      <w:r w:rsidRPr="00A635EB">
        <w:rPr>
          <w:rFonts w:cs="Arial"/>
          <w:bCs/>
          <w:noProof/>
          <w:sz w:val="24"/>
          <w:szCs w:val="24"/>
        </w:rPr>
        <w:drawing>
          <wp:inline distT="0" distB="0" distL="0" distR="0" wp14:anchorId="266C1FE6" wp14:editId="148F0424">
            <wp:extent cx="4324350" cy="2267814"/>
            <wp:effectExtent l="0" t="0" r="0" b="0"/>
            <wp:docPr id="89834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6804" cy="2269101"/>
                    </a:xfrm>
                    <a:prstGeom prst="rect">
                      <a:avLst/>
                    </a:prstGeom>
                    <a:noFill/>
                  </pic:spPr>
                </pic:pic>
              </a:graphicData>
            </a:graphic>
          </wp:inline>
        </w:drawing>
      </w:r>
    </w:p>
    <w:p w14:paraId="1A6487B1" w14:textId="720C3D5A" w:rsidR="001541C4" w:rsidRPr="00A635EB" w:rsidRDefault="00A24F8F" w:rsidP="00A24F8F">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3</w:t>
      </w:r>
      <w:r w:rsidR="007F059A" w:rsidRPr="00A635EB">
        <w:rPr>
          <w:rFonts w:cs="Arial"/>
          <w:noProof/>
        </w:rPr>
        <w:fldChar w:fldCharType="end"/>
      </w:r>
      <w:r w:rsidRPr="00A635EB">
        <w:rPr>
          <w:rFonts w:cs="Arial"/>
        </w:rPr>
        <w:t xml:space="preserve"> Grafica 3 Vosviewer</w:t>
      </w:r>
      <w:r w:rsidR="001541C4" w:rsidRPr="00A635EB">
        <w:rPr>
          <w:rFonts w:cs="Arial"/>
        </w:rPr>
        <w:t xml:space="preserve"> </w:t>
      </w:r>
    </w:p>
    <w:p w14:paraId="08FA40BC" w14:textId="07F9EF78" w:rsidR="00351BF9" w:rsidRPr="00A635EB" w:rsidRDefault="001541C4" w:rsidP="00A24F8F">
      <w:pPr>
        <w:pStyle w:val="Descripcin"/>
        <w:jc w:val="center"/>
        <w:rPr>
          <w:rFonts w:cs="Arial"/>
          <w:bCs/>
          <w:sz w:val="24"/>
          <w:szCs w:val="24"/>
        </w:rPr>
      </w:pPr>
      <w:r w:rsidRPr="00A635EB">
        <w:rPr>
          <w:rFonts w:cs="Arial"/>
        </w:rPr>
        <w:t>Visualización de la relevancia de los sistemas de aprendizaje y optimización global en el desarrollo de modelos de análisis de sentimientos complejos. Fuente: Elaboración propia (Jiménez, Palacio &amp; Peñaloza, 2024).</w:t>
      </w:r>
    </w:p>
    <w:p w14:paraId="03921C08" w14:textId="77777777" w:rsidR="00351BF9" w:rsidRPr="00A635EB" w:rsidRDefault="00351BF9" w:rsidP="006603F9">
      <w:pPr>
        <w:spacing w:line="480" w:lineRule="auto"/>
        <w:ind w:firstLine="720"/>
        <w:rPr>
          <w:rFonts w:cs="Arial"/>
          <w:bCs/>
          <w:sz w:val="24"/>
          <w:szCs w:val="24"/>
        </w:rPr>
      </w:pPr>
    </w:p>
    <w:p w14:paraId="29DBA0A8" w14:textId="5AAFEEDB" w:rsidR="00351BF9" w:rsidRPr="00A635EB" w:rsidRDefault="00351BF9" w:rsidP="00EB7143">
      <w:pPr>
        <w:spacing w:line="480" w:lineRule="auto"/>
        <w:ind w:firstLine="720"/>
        <w:jc w:val="both"/>
        <w:rPr>
          <w:rFonts w:cs="Arial"/>
          <w:bCs/>
          <w:sz w:val="24"/>
          <w:szCs w:val="24"/>
        </w:rPr>
      </w:pPr>
      <w:r w:rsidRPr="00A635EB">
        <w:rPr>
          <w:rFonts w:cs="Arial"/>
          <w:bCs/>
          <w:sz w:val="24"/>
          <w:szCs w:val="24"/>
        </w:rPr>
        <w:t>Esta visualización refuerza la relevancia de los sistemas de aprendizaje y la optimización global en el desarrollo de modelos de análisis de sentimientos, especialmente cuando se aplican a escenarios más complejos como textos con lenguajes mixtos. Además, la aparición de conceptos especializados como "binary spatter code" y "analogical reasoning" muestra que hay investigación activa en enfoques innovadores para mejorar la precisión y el rendimiento de los modelos, lo que podría ser relevante para tu proyecto de modelo híbrido de autómatas y redes neuronales.</w:t>
      </w:r>
    </w:p>
    <w:p w14:paraId="49E2E8F3" w14:textId="77777777" w:rsidR="00EB7143" w:rsidRPr="00A635EB" w:rsidRDefault="00EB7143" w:rsidP="00EB7143">
      <w:pPr>
        <w:spacing w:line="480" w:lineRule="auto"/>
        <w:ind w:firstLine="720"/>
        <w:jc w:val="both"/>
        <w:rPr>
          <w:rFonts w:cs="Arial"/>
          <w:bCs/>
          <w:sz w:val="24"/>
          <w:szCs w:val="24"/>
        </w:rPr>
      </w:pPr>
    </w:p>
    <w:p w14:paraId="6C2EB030" w14:textId="77777777" w:rsidR="00EB7143" w:rsidRPr="00A635EB" w:rsidRDefault="00EB7143" w:rsidP="00EB7143">
      <w:pPr>
        <w:spacing w:line="480" w:lineRule="auto"/>
        <w:ind w:firstLine="720"/>
        <w:jc w:val="both"/>
        <w:rPr>
          <w:rFonts w:cs="Arial"/>
          <w:bCs/>
          <w:sz w:val="24"/>
          <w:szCs w:val="24"/>
        </w:rPr>
      </w:pPr>
    </w:p>
    <w:p w14:paraId="2953A296" w14:textId="77777777" w:rsidR="00EB7143" w:rsidRPr="00A635EB" w:rsidRDefault="00EB7143" w:rsidP="00EB7143">
      <w:pPr>
        <w:spacing w:line="480" w:lineRule="auto"/>
        <w:ind w:firstLine="720"/>
        <w:jc w:val="both"/>
        <w:rPr>
          <w:rFonts w:cs="Arial"/>
          <w:b/>
          <w:sz w:val="24"/>
          <w:szCs w:val="24"/>
        </w:rPr>
      </w:pPr>
    </w:p>
    <w:p w14:paraId="54A06F47" w14:textId="09DDD368" w:rsidR="001541C4" w:rsidRPr="00A635EB" w:rsidRDefault="00351BF9" w:rsidP="002D1E30">
      <w:pPr>
        <w:spacing w:line="480" w:lineRule="auto"/>
        <w:ind w:firstLine="720"/>
        <w:jc w:val="both"/>
        <w:rPr>
          <w:rFonts w:cs="Arial"/>
        </w:rPr>
      </w:pPr>
      <w:r w:rsidRPr="00A635EB">
        <w:rPr>
          <w:rFonts w:cs="Arial"/>
          <w:b/>
          <w:sz w:val="24"/>
          <w:szCs w:val="24"/>
        </w:rPr>
        <w:t xml:space="preserve">Graficas de scopus. </w:t>
      </w:r>
    </w:p>
    <w:p w14:paraId="5B777E2D" w14:textId="23B79373" w:rsidR="00A24F8F" w:rsidRPr="00A635EB" w:rsidRDefault="00351BF9" w:rsidP="00A24F8F">
      <w:pPr>
        <w:keepNext/>
        <w:spacing w:line="480" w:lineRule="auto"/>
        <w:ind w:firstLine="720"/>
        <w:jc w:val="center"/>
        <w:rPr>
          <w:rFonts w:cs="Arial"/>
        </w:rPr>
      </w:pPr>
      <w:r w:rsidRPr="00A635EB">
        <w:rPr>
          <w:rFonts w:cs="Arial"/>
          <w:noProof/>
          <w:sz w:val="24"/>
          <w:szCs w:val="24"/>
        </w:rPr>
        <w:drawing>
          <wp:inline distT="0" distB="0" distL="0" distR="0" wp14:anchorId="64D74388" wp14:editId="2763EB87">
            <wp:extent cx="4263461" cy="1905000"/>
            <wp:effectExtent l="0" t="0" r="3810" b="0"/>
            <wp:docPr id="654014425" name="Imagen 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14425" name="Imagen 7" descr="Gráfico, Gráfico de líneas&#10;&#10;Descripción generada automá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8711" cy="1911814"/>
                    </a:xfrm>
                    <a:prstGeom prst="rect">
                      <a:avLst/>
                    </a:prstGeom>
                    <a:noFill/>
                    <a:ln>
                      <a:noFill/>
                    </a:ln>
                  </pic:spPr>
                </pic:pic>
              </a:graphicData>
            </a:graphic>
          </wp:inline>
        </w:drawing>
      </w:r>
    </w:p>
    <w:p w14:paraId="536983BD" w14:textId="0A0D3BCF" w:rsidR="001541C4" w:rsidRPr="00A635EB" w:rsidRDefault="00A24F8F" w:rsidP="00A24F8F">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4</w:t>
      </w:r>
      <w:r w:rsidR="007F059A" w:rsidRPr="00A635EB">
        <w:rPr>
          <w:rFonts w:cs="Arial"/>
          <w:noProof/>
        </w:rPr>
        <w:fldChar w:fldCharType="end"/>
      </w:r>
      <w:r w:rsidRPr="00A635EB">
        <w:rPr>
          <w:rFonts w:cs="Arial"/>
        </w:rPr>
        <w:t xml:space="preserve"> Grafica 1 Scopus</w:t>
      </w:r>
    </w:p>
    <w:p w14:paraId="7EB97ADB" w14:textId="084B7F91" w:rsidR="00351BF9" w:rsidRPr="00A635EB" w:rsidRDefault="001541C4" w:rsidP="00A24F8F">
      <w:pPr>
        <w:pStyle w:val="Descripcin"/>
        <w:jc w:val="center"/>
        <w:rPr>
          <w:rFonts w:cs="Arial"/>
          <w:bCs/>
          <w:sz w:val="24"/>
          <w:szCs w:val="24"/>
        </w:rPr>
      </w:pPr>
      <w:r w:rsidRPr="00A635EB">
        <w:rPr>
          <w:rFonts w:cs="Arial"/>
        </w:rPr>
        <w:t xml:space="preserve"> Gráfica de análisis de tendencias en Scopus relacionadas con el análisis de sentimientos en textos complejos. Fuente: Elaboración propia (Jiménez, Palacio &amp; Peñaloza, 2024).</w:t>
      </w:r>
    </w:p>
    <w:p w14:paraId="3B70EE35" w14:textId="7A90A2F0" w:rsidR="00351BF9" w:rsidRPr="00A635EB" w:rsidRDefault="00351BF9" w:rsidP="006603F9">
      <w:pPr>
        <w:spacing w:line="480" w:lineRule="auto"/>
        <w:ind w:firstLine="720"/>
        <w:rPr>
          <w:rFonts w:cs="Arial"/>
          <w:bCs/>
          <w:sz w:val="24"/>
          <w:szCs w:val="24"/>
        </w:rPr>
      </w:pPr>
    </w:p>
    <w:p w14:paraId="191C3FCB" w14:textId="77777777" w:rsidR="00A24F8F" w:rsidRPr="00A635EB" w:rsidRDefault="00351BF9" w:rsidP="00A24F8F">
      <w:pPr>
        <w:keepNext/>
        <w:spacing w:line="480" w:lineRule="auto"/>
        <w:ind w:firstLine="720"/>
        <w:jc w:val="center"/>
        <w:rPr>
          <w:rFonts w:cs="Arial"/>
        </w:rPr>
      </w:pPr>
      <w:r w:rsidRPr="00A635EB">
        <w:rPr>
          <w:rFonts w:cs="Arial"/>
          <w:noProof/>
          <w:sz w:val="24"/>
          <w:szCs w:val="24"/>
        </w:rPr>
        <w:drawing>
          <wp:inline distT="0" distB="0" distL="0" distR="0" wp14:anchorId="790D0402" wp14:editId="77DD5BA8">
            <wp:extent cx="4558513" cy="2019300"/>
            <wp:effectExtent l="0" t="0" r="0" b="0"/>
            <wp:docPr id="9070463" name="Imagen 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0463" name="Imagen 8" descr="Gráfico, Gráfico de líneas&#10;&#10;Descripción generada automá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0221" cy="2024486"/>
                    </a:xfrm>
                    <a:prstGeom prst="rect">
                      <a:avLst/>
                    </a:prstGeom>
                    <a:noFill/>
                    <a:ln>
                      <a:noFill/>
                    </a:ln>
                  </pic:spPr>
                </pic:pic>
              </a:graphicData>
            </a:graphic>
          </wp:inline>
        </w:drawing>
      </w:r>
    </w:p>
    <w:p w14:paraId="3870C59D" w14:textId="0085C651" w:rsidR="001541C4" w:rsidRPr="00A635EB" w:rsidRDefault="00A24F8F" w:rsidP="00A24F8F">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5</w:t>
      </w:r>
      <w:r w:rsidR="007F059A" w:rsidRPr="00A635EB">
        <w:rPr>
          <w:rFonts w:cs="Arial"/>
          <w:noProof/>
        </w:rPr>
        <w:fldChar w:fldCharType="end"/>
      </w:r>
      <w:r w:rsidRPr="00A635EB">
        <w:rPr>
          <w:rFonts w:cs="Arial"/>
        </w:rPr>
        <w:t xml:space="preserve"> Grafica 2 </w:t>
      </w:r>
    </w:p>
    <w:p w14:paraId="766F3853" w14:textId="1484745D" w:rsidR="00351BF9" w:rsidRPr="00A635EB" w:rsidRDefault="00A24F8F" w:rsidP="00A24F8F">
      <w:pPr>
        <w:pStyle w:val="Descripcin"/>
        <w:jc w:val="center"/>
        <w:rPr>
          <w:rFonts w:cs="Arial"/>
          <w:bCs/>
          <w:sz w:val="24"/>
          <w:szCs w:val="24"/>
        </w:rPr>
      </w:pPr>
      <w:r w:rsidRPr="00A635EB">
        <w:rPr>
          <w:rFonts w:cs="Arial"/>
        </w:rPr>
        <w:t>Scopus</w:t>
      </w:r>
      <w:r w:rsidR="001541C4" w:rsidRPr="00A635EB">
        <w:rPr>
          <w:rFonts w:cs="Arial"/>
        </w:rPr>
        <w:t xml:space="preserve"> Gráfica de distribución de palabras clave en Scopus aplicadas al análisis de redes neuronales y procesamiento de lenguaje natural. Fuente: Elaboración propia (Jiménez, Palacio &amp; Peñaloza, 2024).</w:t>
      </w:r>
    </w:p>
    <w:p w14:paraId="3D3FF4DF" w14:textId="77777777" w:rsidR="00A24F8F" w:rsidRPr="00A635EB" w:rsidRDefault="00A24F8F" w:rsidP="00A24F8F">
      <w:pPr>
        <w:keepNext/>
        <w:spacing w:line="480" w:lineRule="auto"/>
        <w:ind w:firstLine="720"/>
        <w:jc w:val="center"/>
        <w:rPr>
          <w:rFonts w:cs="Arial"/>
        </w:rPr>
      </w:pPr>
    </w:p>
    <w:p w14:paraId="5DE01415" w14:textId="11491F3C" w:rsidR="00A24F8F" w:rsidRPr="00A635EB" w:rsidRDefault="00351BF9" w:rsidP="00A24F8F">
      <w:pPr>
        <w:keepNext/>
        <w:spacing w:line="480" w:lineRule="auto"/>
        <w:ind w:firstLine="720"/>
        <w:jc w:val="center"/>
        <w:rPr>
          <w:rFonts w:cs="Arial"/>
        </w:rPr>
      </w:pPr>
      <w:r w:rsidRPr="00A635EB">
        <w:rPr>
          <w:rFonts w:cs="Arial"/>
          <w:noProof/>
          <w:sz w:val="24"/>
          <w:szCs w:val="24"/>
        </w:rPr>
        <w:drawing>
          <wp:inline distT="0" distB="0" distL="0" distR="0" wp14:anchorId="1B4BE736" wp14:editId="1A5B121A">
            <wp:extent cx="4314825" cy="1948457"/>
            <wp:effectExtent l="0" t="0" r="0" b="0"/>
            <wp:docPr id="334072803" name="Imagen 9"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72803" name="Imagen 9" descr="Gráfico, Gráfico de líneas&#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8761" cy="1950234"/>
                    </a:xfrm>
                    <a:prstGeom prst="rect">
                      <a:avLst/>
                    </a:prstGeom>
                    <a:noFill/>
                    <a:ln>
                      <a:noFill/>
                    </a:ln>
                  </pic:spPr>
                </pic:pic>
              </a:graphicData>
            </a:graphic>
          </wp:inline>
        </w:drawing>
      </w:r>
    </w:p>
    <w:p w14:paraId="0AB4CA96" w14:textId="3132D869" w:rsidR="001541C4" w:rsidRPr="00A635EB" w:rsidRDefault="00A24F8F" w:rsidP="00A24F8F">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6</w:t>
      </w:r>
      <w:r w:rsidR="007F059A" w:rsidRPr="00A635EB">
        <w:rPr>
          <w:rFonts w:cs="Arial"/>
          <w:noProof/>
        </w:rPr>
        <w:fldChar w:fldCharType="end"/>
      </w:r>
      <w:r w:rsidRPr="00A635EB">
        <w:rPr>
          <w:rFonts w:cs="Arial"/>
        </w:rPr>
        <w:t xml:space="preserve"> Grafica 3 </w:t>
      </w:r>
    </w:p>
    <w:p w14:paraId="18F6FB96" w14:textId="7EDD4BE0" w:rsidR="00351BF9" w:rsidRPr="00A635EB" w:rsidRDefault="00A24F8F" w:rsidP="00A24F8F">
      <w:pPr>
        <w:pStyle w:val="Descripcin"/>
        <w:jc w:val="center"/>
        <w:rPr>
          <w:rFonts w:cs="Arial"/>
          <w:b/>
          <w:sz w:val="24"/>
          <w:szCs w:val="24"/>
        </w:rPr>
      </w:pPr>
      <w:r w:rsidRPr="00A635EB">
        <w:rPr>
          <w:rFonts w:cs="Arial"/>
        </w:rPr>
        <w:t>Scopus</w:t>
      </w:r>
      <w:r w:rsidR="001541C4" w:rsidRPr="00A635EB">
        <w:rPr>
          <w:rFonts w:cs="Arial"/>
        </w:rPr>
        <w:t xml:space="preserve"> Gráfica comparativa en Scopus sobre técnicas híbridas de análisis de sentimientos utilizando autómatas y redes neuronales. Fuente: Elaboración propia (Jiménez, Palacio &amp; Peñaloza, 2024).</w:t>
      </w:r>
    </w:p>
    <w:p w14:paraId="2EE3C5C7" w14:textId="5FEE07E4" w:rsidR="00351BF9" w:rsidRPr="00A635EB" w:rsidRDefault="00351BF9" w:rsidP="006603F9">
      <w:pPr>
        <w:spacing w:line="480" w:lineRule="auto"/>
        <w:ind w:firstLine="720"/>
        <w:rPr>
          <w:rFonts w:cs="Arial"/>
          <w:b/>
          <w:sz w:val="24"/>
          <w:szCs w:val="24"/>
        </w:rPr>
      </w:pPr>
    </w:p>
    <w:p w14:paraId="1E30B9D6" w14:textId="5E3B56F3" w:rsidR="00B468A3" w:rsidRPr="00A635EB" w:rsidRDefault="00B468A3" w:rsidP="00EB7143">
      <w:pPr>
        <w:pStyle w:val="titulo2"/>
        <w:jc w:val="both"/>
        <w:rPr>
          <w:rFonts w:cs="Arial"/>
        </w:rPr>
      </w:pPr>
      <w:bookmarkStart w:id="10" w:name="_Toc182493637"/>
      <w:r w:rsidRPr="00A635EB">
        <w:rPr>
          <w:rFonts w:cs="Arial"/>
        </w:rPr>
        <w:t>Marco Teórico</w:t>
      </w:r>
      <w:bookmarkEnd w:id="10"/>
    </w:p>
    <w:p w14:paraId="55824006" w14:textId="25839B98" w:rsidR="00B468A3" w:rsidRPr="00A635EB" w:rsidRDefault="00B468A3" w:rsidP="00EB7143">
      <w:pPr>
        <w:spacing w:line="480" w:lineRule="auto"/>
        <w:ind w:firstLine="720"/>
        <w:jc w:val="both"/>
        <w:rPr>
          <w:rFonts w:cs="Arial"/>
          <w:bCs/>
          <w:sz w:val="24"/>
          <w:szCs w:val="24"/>
        </w:rPr>
      </w:pPr>
      <w:r w:rsidRPr="00A635EB">
        <w:rPr>
          <w:rFonts w:cs="Arial"/>
          <w:bCs/>
          <w:sz w:val="24"/>
          <w:szCs w:val="24"/>
        </w:rPr>
        <w:t>Definición de conceptos clave:</w:t>
      </w:r>
    </w:p>
    <w:p w14:paraId="094C6C3F" w14:textId="44F4DE99" w:rsidR="00B468A3" w:rsidRPr="00A635EB" w:rsidRDefault="00B468A3" w:rsidP="00EB7143">
      <w:pPr>
        <w:spacing w:line="480" w:lineRule="auto"/>
        <w:ind w:firstLine="720"/>
        <w:jc w:val="both"/>
        <w:rPr>
          <w:rFonts w:cs="Arial"/>
          <w:bCs/>
          <w:sz w:val="24"/>
          <w:szCs w:val="24"/>
        </w:rPr>
      </w:pPr>
      <w:r w:rsidRPr="00A635EB">
        <w:rPr>
          <w:rFonts w:cs="Arial"/>
          <w:bCs/>
          <w:sz w:val="24"/>
          <w:szCs w:val="24"/>
        </w:rPr>
        <w:t>Análisis de Sentimientos: Es el proceso de identificar y clasificar las emociones o actitudes expresadas en el lenguaje escrito. Su relevancia radica en la habilidad de transformar texto no estructurado en datos valiosos para aplicaciones como la atención al cliente, marketing, y análisis de opinión pública.</w:t>
      </w:r>
    </w:p>
    <w:p w14:paraId="0885699A" w14:textId="010C7F42" w:rsidR="00B468A3" w:rsidRPr="00A635EB" w:rsidRDefault="00B468A3" w:rsidP="00EB7143">
      <w:pPr>
        <w:spacing w:line="480" w:lineRule="auto"/>
        <w:ind w:firstLine="720"/>
        <w:jc w:val="both"/>
        <w:rPr>
          <w:rFonts w:cs="Arial"/>
          <w:bCs/>
          <w:sz w:val="24"/>
          <w:szCs w:val="24"/>
        </w:rPr>
      </w:pPr>
      <w:r w:rsidRPr="00A635EB">
        <w:rPr>
          <w:rFonts w:cs="Arial"/>
          <w:bCs/>
          <w:sz w:val="24"/>
          <w:szCs w:val="24"/>
        </w:rPr>
        <w:t>Procesamiento de Lenguaje Natural (PLN): Subcampo de la inteligencia artificial (IA) que permite a las máquinas entender y procesar el lenguaje humano. Este proyecto aplica PLN para analizar la complejidad y matices en textos.</w:t>
      </w:r>
    </w:p>
    <w:p w14:paraId="4A7DD8D7" w14:textId="00807268" w:rsidR="00B468A3" w:rsidRPr="00A635EB" w:rsidRDefault="00B468A3" w:rsidP="00EB7143">
      <w:pPr>
        <w:spacing w:line="480" w:lineRule="auto"/>
        <w:ind w:firstLine="720"/>
        <w:jc w:val="both"/>
        <w:rPr>
          <w:rFonts w:cs="Arial"/>
          <w:bCs/>
          <w:sz w:val="24"/>
          <w:szCs w:val="24"/>
        </w:rPr>
      </w:pPr>
      <w:r w:rsidRPr="00A635EB">
        <w:rPr>
          <w:rFonts w:cs="Arial"/>
          <w:bCs/>
          <w:sz w:val="24"/>
          <w:szCs w:val="24"/>
        </w:rPr>
        <w:t>Autómatas: Modelos matemáticos empleados para procesar secuencias de símbolos, útiles en el PLN para reconocer patrones estructurados en el texto.</w:t>
      </w:r>
    </w:p>
    <w:p w14:paraId="15E6DB62" w14:textId="1A69A4A7" w:rsidR="00B468A3" w:rsidRPr="00A635EB" w:rsidRDefault="00B468A3" w:rsidP="00EB7143">
      <w:pPr>
        <w:spacing w:line="480" w:lineRule="auto"/>
        <w:ind w:firstLine="720"/>
        <w:jc w:val="both"/>
        <w:rPr>
          <w:rFonts w:cs="Arial"/>
          <w:bCs/>
          <w:sz w:val="24"/>
          <w:szCs w:val="24"/>
        </w:rPr>
      </w:pPr>
      <w:r w:rsidRPr="00A635EB">
        <w:rPr>
          <w:rFonts w:cs="Arial"/>
          <w:bCs/>
          <w:sz w:val="24"/>
          <w:szCs w:val="24"/>
        </w:rPr>
        <w:t>Modelos Preentrenados: Redes neuronales entrenadas en grandes volúmenes de datos textuales. Modelos como BERT o GPT-3 son capaces de captar relaciones semánticas avanzadas, lo cual los hace valiosos en la detección de sentimientos sutiles en los textos.</w:t>
      </w:r>
    </w:p>
    <w:p w14:paraId="0CE7AC75" w14:textId="61DE5A6E" w:rsidR="00B468A3" w:rsidRPr="00A635EB" w:rsidRDefault="00B468A3" w:rsidP="00EB7143">
      <w:pPr>
        <w:spacing w:line="480" w:lineRule="auto"/>
        <w:ind w:firstLine="720"/>
        <w:jc w:val="both"/>
        <w:rPr>
          <w:rFonts w:cs="Arial"/>
          <w:bCs/>
          <w:sz w:val="24"/>
          <w:szCs w:val="24"/>
        </w:rPr>
      </w:pPr>
      <w:r w:rsidRPr="00A635EB">
        <w:rPr>
          <w:rFonts w:cs="Arial"/>
          <w:bCs/>
          <w:sz w:val="24"/>
          <w:szCs w:val="24"/>
        </w:rPr>
        <w:t>Modelos híbridos en PLN:</w:t>
      </w:r>
    </w:p>
    <w:p w14:paraId="7192ACB3" w14:textId="2A401DE8" w:rsidR="00B468A3" w:rsidRPr="00A635EB" w:rsidRDefault="00B468A3" w:rsidP="00EB7143">
      <w:pPr>
        <w:spacing w:line="480" w:lineRule="auto"/>
        <w:ind w:firstLine="720"/>
        <w:jc w:val="both"/>
        <w:rPr>
          <w:rFonts w:cs="Arial"/>
          <w:bCs/>
          <w:sz w:val="24"/>
          <w:szCs w:val="24"/>
        </w:rPr>
      </w:pPr>
      <w:r w:rsidRPr="00A635EB">
        <w:rPr>
          <w:rFonts w:cs="Arial"/>
          <w:bCs/>
          <w:sz w:val="24"/>
          <w:szCs w:val="24"/>
        </w:rPr>
        <w:t>Los modelos híbridos combinan estructuras rígidas, como los autómatas, con la flexibilidad y capacidad de aprendizaje de los modelos preentrenados. Esto permite captar tanto patrones específicos como contextos más amplios en el análisis de sentimientos.</w:t>
      </w:r>
    </w:p>
    <w:p w14:paraId="274A071E" w14:textId="78C80EFD" w:rsidR="00B468A3" w:rsidRPr="00A635EB" w:rsidRDefault="00B468A3" w:rsidP="00EB7143">
      <w:pPr>
        <w:spacing w:line="480" w:lineRule="auto"/>
        <w:ind w:firstLine="720"/>
        <w:jc w:val="both"/>
        <w:rPr>
          <w:rFonts w:cs="Arial"/>
          <w:bCs/>
          <w:sz w:val="24"/>
          <w:szCs w:val="24"/>
        </w:rPr>
      </w:pPr>
      <w:r w:rsidRPr="00A635EB">
        <w:rPr>
          <w:rFonts w:cs="Arial"/>
          <w:bCs/>
          <w:sz w:val="24"/>
          <w:szCs w:val="24"/>
        </w:rPr>
        <w:t>Ejemplos de aplicaciones: En análisis de redes sociales, un modelo híbrido puede identificar la estructura de un argumento (con autómatas) y al mismo tiempo interpretar el tono o sentimiento detrás de él (con modelos preentrenados).</w:t>
      </w:r>
    </w:p>
    <w:p w14:paraId="0C82BC91" w14:textId="2DF40B94" w:rsidR="00B468A3" w:rsidRPr="00A635EB" w:rsidRDefault="00B468A3" w:rsidP="00EB7143">
      <w:pPr>
        <w:spacing w:line="480" w:lineRule="auto"/>
        <w:ind w:firstLine="720"/>
        <w:jc w:val="both"/>
        <w:rPr>
          <w:rFonts w:cs="Arial"/>
          <w:bCs/>
          <w:sz w:val="24"/>
          <w:szCs w:val="24"/>
        </w:rPr>
      </w:pPr>
      <w:r w:rsidRPr="00A635EB">
        <w:rPr>
          <w:rFonts w:cs="Arial"/>
          <w:bCs/>
          <w:sz w:val="24"/>
          <w:szCs w:val="24"/>
        </w:rPr>
        <w:t>Referencias clave: Los estudios de Ahmed &amp; Kumar (2021) muestran que los modelos híbridos incrementan la precisión en el análisis de sentimientos al capturar tanto la estructura como los matices contextuales de los textos.</w:t>
      </w:r>
    </w:p>
    <w:p w14:paraId="2D96C4A3" w14:textId="233672B6" w:rsidR="00B468A3" w:rsidRPr="00A635EB" w:rsidRDefault="00B468A3" w:rsidP="00EB7143">
      <w:pPr>
        <w:pStyle w:val="titulo2"/>
        <w:jc w:val="both"/>
        <w:rPr>
          <w:rFonts w:cs="Arial"/>
        </w:rPr>
      </w:pPr>
      <w:bookmarkStart w:id="11" w:name="_Toc182493638"/>
      <w:r w:rsidRPr="00A635EB">
        <w:rPr>
          <w:rFonts w:cs="Arial"/>
        </w:rPr>
        <w:t>Marco Conceptual</w:t>
      </w:r>
      <w:bookmarkEnd w:id="11"/>
    </w:p>
    <w:p w14:paraId="52270893" w14:textId="7ADB7C04" w:rsidR="00B468A3" w:rsidRPr="00A635EB" w:rsidRDefault="00B468A3" w:rsidP="00EB7143">
      <w:pPr>
        <w:spacing w:line="480" w:lineRule="auto"/>
        <w:ind w:firstLine="720"/>
        <w:jc w:val="both"/>
        <w:rPr>
          <w:rFonts w:cs="Arial"/>
          <w:bCs/>
          <w:sz w:val="24"/>
          <w:szCs w:val="24"/>
        </w:rPr>
      </w:pPr>
      <w:r w:rsidRPr="00A635EB">
        <w:rPr>
          <w:rFonts w:cs="Arial"/>
          <w:bCs/>
          <w:sz w:val="24"/>
          <w:szCs w:val="24"/>
        </w:rPr>
        <w:t>Conceptos de PLN y análisis de sentimientos:</w:t>
      </w:r>
    </w:p>
    <w:p w14:paraId="78B82F80" w14:textId="77777777" w:rsidR="00FD134C" w:rsidRPr="00A635EB" w:rsidRDefault="00B468A3" w:rsidP="00EB7143">
      <w:pPr>
        <w:spacing w:line="480" w:lineRule="auto"/>
        <w:ind w:firstLine="720"/>
        <w:jc w:val="both"/>
        <w:rPr>
          <w:rFonts w:cs="Arial"/>
          <w:bCs/>
          <w:sz w:val="24"/>
          <w:szCs w:val="24"/>
        </w:rPr>
      </w:pPr>
      <w:r w:rsidRPr="00A635EB">
        <w:rPr>
          <w:rFonts w:cs="Arial"/>
          <w:bCs/>
          <w:sz w:val="24"/>
          <w:szCs w:val="24"/>
        </w:rPr>
        <w:t>Sentimientos y emociones complejas: Sentimientos como felicidad, tristeza, enojo, y sus combinaciones, requieren modelos avanzados para ser detectados en el texto.</w:t>
      </w:r>
    </w:p>
    <w:p w14:paraId="66FD9491" w14:textId="24CD72C1" w:rsidR="00B468A3" w:rsidRPr="00A635EB" w:rsidRDefault="00B468A3" w:rsidP="00EB7143">
      <w:pPr>
        <w:spacing w:line="480" w:lineRule="auto"/>
        <w:ind w:firstLine="720"/>
        <w:jc w:val="both"/>
        <w:rPr>
          <w:rFonts w:cs="Arial"/>
          <w:bCs/>
          <w:sz w:val="24"/>
          <w:szCs w:val="24"/>
        </w:rPr>
      </w:pPr>
      <w:r w:rsidRPr="00A635EB">
        <w:rPr>
          <w:rFonts w:cs="Arial"/>
          <w:bCs/>
          <w:sz w:val="24"/>
          <w:szCs w:val="24"/>
        </w:rPr>
        <w:t>Procesamiento de textos complejos: Estos incluyen frases ambiguas, ironías y contexto cultural, que son desafíos para el análisis automatizado. Los modelos preentrenados, junto con autómatas, permiten una comprensión más profunda y precisa.</w:t>
      </w:r>
    </w:p>
    <w:p w14:paraId="1D3B559F" w14:textId="0BBB0FAD" w:rsidR="00B468A3" w:rsidRPr="00A635EB" w:rsidRDefault="00B468A3" w:rsidP="00EB7143">
      <w:pPr>
        <w:spacing w:line="480" w:lineRule="auto"/>
        <w:ind w:firstLine="720"/>
        <w:jc w:val="both"/>
        <w:rPr>
          <w:rFonts w:cs="Arial"/>
          <w:bCs/>
          <w:sz w:val="24"/>
          <w:szCs w:val="24"/>
        </w:rPr>
      </w:pPr>
      <w:r w:rsidRPr="00A635EB">
        <w:rPr>
          <w:rFonts w:cs="Arial"/>
          <w:bCs/>
          <w:sz w:val="24"/>
          <w:szCs w:val="24"/>
        </w:rPr>
        <w:t>Integración de autómatas y modelos preentrenados:</w:t>
      </w:r>
    </w:p>
    <w:p w14:paraId="10907444" w14:textId="22550816" w:rsidR="00B468A3" w:rsidRPr="00A635EB" w:rsidRDefault="00B468A3" w:rsidP="00EB7143">
      <w:pPr>
        <w:spacing w:line="480" w:lineRule="auto"/>
        <w:ind w:firstLine="720"/>
        <w:jc w:val="both"/>
        <w:rPr>
          <w:rFonts w:cs="Arial"/>
          <w:bCs/>
          <w:sz w:val="24"/>
          <w:szCs w:val="24"/>
        </w:rPr>
      </w:pPr>
      <w:r w:rsidRPr="00A635EB">
        <w:rPr>
          <w:rFonts w:cs="Arial"/>
          <w:bCs/>
          <w:sz w:val="24"/>
          <w:szCs w:val="24"/>
        </w:rPr>
        <w:t>Enfoque híbrido: Los autómatas ayudan a reconocer la estructura básica en el texto (sintaxis, patrones secuenciales) mientras que los modelos preentrenados capturan matices contextuales y emocionales.</w:t>
      </w:r>
    </w:p>
    <w:p w14:paraId="0B851BCD" w14:textId="3323FC39" w:rsidR="00B468A3" w:rsidRPr="00A635EB" w:rsidRDefault="00B468A3" w:rsidP="00EB7143">
      <w:pPr>
        <w:spacing w:line="480" w:lineRule="auto"/>
        <w:ind w:firstLine="720"/>
        <w:jc w:val="both"/>
        <w:rPr>
          <w:rFonts w:cs="Arial"/>
          <w:bCs/>
          <w:sz w:val="24"/>
          <w:szCs w:val="24"/>
        </w:rPr>
      </w:pPr>
      <w:r w:rsidRPr="00A635EB">
        <w:rPr>
          <w:rFonts w:cs="Arial"/>
          <w:bCs/>
          <w:sz w:val="24"/>
          <w:szCs w:val="24"/>
        </w:rPr>
        <w:t>Ejemplo: La red neuronal puede captar la emoción detrás de una expresión coloquial, mientras que el autómata organiza esta información en patrones reconocibles. Esto permite una detección de sentimientos con mayor precisión.</w:t>
      </w:r>
    </w:p>
    <w:p w14:paraId="280F51A2" w14:textId="69CE98E0" w:rsidR="00B468A3" w:rsidRPr="00A635EB" w:rsidRDefault="00B468A3" w:rsidP="00EB7143">
      <w:pPr>
        <w:spacing w:line="480" w:lineRule="auto"/>
        <w:ind w:firstLine="720"/>
        <w:jc w:val="both"/>
        <w:rPr>
          <w:rFonts w:cs="Arial"/>
          <w:bCs/>
          <w:sz w:val="24"/>
          <w:szCs w:val="24"/>
        </w:rPr>
      </w:pPr>
      <w:r w:rsidRPr="00A635EB">
        <w:rPr>
          <w:rFonts w:cs="Arial"/>
          <w:bCs/>
          <w:sz w:val="24"/>
          <w:szCs w:val="24"/>
        </w:rPr>
        <w:t>Estudios previos: García &amp; López (2020) evidencian un aumento del 30% en la precisión de la detección de emociones complejas cuando se utilizan modelos híbridos en comparación con modelos tradicionales.</w:t>
      </w:r>
    </w:p>
    <w:p w14:paraId="2B9F37D4" w14:textId="40293CE4" w:rsidR="00B468A3" w:rsidRPr="00A635EB" w:rsidRDefault="00B468A3" w:rsidP="00EB7143">
      <w:pPr>
        <w:pStyle w:val="titulo2"/>
        <w:jc w:val="both"/>
        <w:rPr>
          <w:rFonts w:cs="Arial"/>
        </w:rPr>
      </w:pPr>
      <w:bookmarkStart w:id="12" w:name="_Toc182493639"/>
      <w:r w:rsidRPr="00A635EB">
        <w:rPr>
          <w:rFonts w:cs="Arial"/>
        </w:rPr>
        <w:t>Marco Contextual</w:t>
      </w:r>
      <w:bookmarkEnd w:id="12"/>
    </w:p>
    <w:p w14:paraId="12B1547C" w14:textId="11560C33" w:rsidR="00FD134C" w:rsidRPr="00A635EB" w:rsidRDefault="00B468A3" w:rsidP="00EB7143">
      <w:pPr>
        <w:spacing w:line="480" w:lineRule="auto"/>
        <w:ind w:firstLine="720"/>
        <w:jc w:val="both"/>
        <w:rPr>
          <w:rFonts w:cs="Arial"/>
          <w:bCs/>
          <w:sz w:val="24"/>
          <w:szCs w:val="24"/>
        </w:rPr>
      </w:pPr>
      <w:r w:rsidRPr="00A635EB">
        <w:rPr>
          <w:rFonts w:cs="Arial"/>
          <w:bCs/>
          <w:sz w:val="24"/>
          <w:szCs w:val="24"/>
        </w:rPr>
        <w:t>Aplicaciones del análisis de sentimientos:</w:t>
      </w:r>
    </w:p>
    <w:p w14:paraId="0C0D9572" w14:textId="0D6821FD" w:rsidR="002D1E30" w:rsidRPr="00A635EB" w:rsidRDefault="00B468A3" w:rsidP="00EB7143">
      <w:pPr>
        <w:spacing w:line="480" w:lineRule="auto"/>
        <w:ind w:firstLine="720"/>
        <w:jc w:val="both"/>
        <w:rPr>
          <w:rFonts w:cs="Arial"/>
          <w:bCs/>
          <w:sz w:val="24"/>
          <w:szCs w:val="24"/>
        </w:rPr>
      </w:pPr>
      <w:r w:rsidRPr="00A635EB">
        <w:rPr>
          <w:rFonts w:cs="Arial"/>
          <w:bCs/>
          <w:sz w:val="24"/>
          <w:szCs w:val="24"/>
        </w:rPr>
        <w:t>Marketing: Permite entender cómo perciben los consumidores los productos o servicios. Con modelos híbridos, es posible captar tanto opiniones explícitas como emociones implícitas.</w:t>
      </w:r>
    </w:p>
    <w:p w14:paraId="2DFA4BCD" w14:textId="33C0F1EB" w:rsidR="00B468A3" w:rsidRPr="00A635EB" w:rsidRDefault="00B468A3" w:rsidP="00EB7143">
      <w:pPr>
        <w:spacing w:line="480" w:lineRule="auto"/>
        <w:ind w:firstLine="720"/>
        <w:jc w:val="both"/>
        <w:rPr>
          <w:rFonts w:cs="Arial"/>
          <w:bCs/>
          <w:sz w:val="24"/>
          <w:szCs w:val="24"/>
        </w:rPr>
      </w:pPr>
      <w:r w:rsidRPr="00A635EB">
        <w:rPr>
          <w:rFonts w:cs="Arial"/>
          <w:bCs/>
          <w:sz w:val="24"/>
          <w:szCs w:val="24"/>
        </w:rPr>
        <w:t>Política: Facilita el análisis de opiniones públicas, ayudando a los políticos a medir la aceptación o rechazo de sus propuestas en redes sociales.</w:t>
      </w:r>
    </w:p>
    <w:p w14:paraId="3A4926E3" w14:textId="0873C016" w:rsidR="00B468A3" w:rsidRPr="00A635EB" w:rsidRDefault="00B468A3" w:rsidP="00EB7143">
      <w:pPr>
        <w:spacing w:line="480" w:lineRule="auto"/>
        <w:ind w:firstLine="720"/>
        <w:jc w:val="both"/>
        <w:rPr>
          <w:rFonts w:cs="Arial"/>
          <w:bCs/>
          <w:sz w:val="24"/>
          <w:szCs w:val="24"/>
        </w:rPr>
      </w:pPr>
      <w:r w:rsidRPr="00A635EB">
        <w:rPr>
          <w:rFonts w:cs="Arial"/>
          <w:bCs/>
          <w:sz w:val="24"/>
          <w:szCs w:val="24"/>
        </w:rPr>
        <w:t>Atención al cliente: Identificar la satisfacción o insatisfacción del cliente a través de sus comentarios en línea y actuar en consecuencia para mejorar la calidad del servicio.</w:t>
      </w:r>
    </w:p>
    <w:p w14:paraId="10420A7C" w14:textId="11538014" w:rsidR="00B468A3" w:rsidRPr="00A635EB" w:rsidRDefault="00B468A3" w:rsidP="00EB7143">
      <w:pPr>
        <w:spacing w:line="480" w:lineRule="auto"/>
        <w:ind w:firstLine="720"/>
        <w:jc w:val="both"/>
        <w:rPr>
          <w:rFonts w:cs="Arial"/>
          <w:bCs/>
          <w:sz w:val="24"/>
          <w:szCs w:val="24"/>
        </w:rPr>
      </w:pPr>
      <w:r w:rsidRPr="00A635EB">
        <w:rPr>
          <w:rFonts w:cs="Arial"/>
          <w:bCs/>
          <w:sz w:val="24"/>
          <w:szCs w:val="24"/>
        </w:rPr>
        <w:t>Avances tecnológicos:</w:t>
      </w:r>
    </w:p>
    <w:p w14:paraId="1413D7BF" w14:textId="5B9CC90F" w:rsidR="00B468A3" w:rsidRPr="00A635EB" w:rsidRDefault="00B468A3" w:rsidP="00EB7143">
      <w:pPr>
        <w:spacing w:line="480" w:lineRule="auto"/>
        <w:ind w:firstLine="720"/>
        <w:jc w:val="both"/>
        <w:rPr>
          <w:rFonts w:cs="Arial"/>
          <w:bCs/>
          <w:sz w:val="24"/>
          <w:szCs w:val="24"/>
        </w:rPr>
      </w:pPr>
      <w:r w:rsidRPr="00A635EB">
        <w:rPr>
          <w:rFonts w:cs="Arial"/>
          <w:bCs/>
          <w:sz w:val="24"/>
          <w:szCs w:val="24"/>
        </w:rPr>
        <w:t>Programación paralela y optimización: El uso de GPU y técnicas de paralelización permite que los modelos procesen grandes volúmenes de texto en tiempo real.</w:t>
      </w:r>
    </w:p>
    <w:p w14:paraId="6C5B3816" w14:textId="2BE2D2E6" w:rsidR="00B468A3" w:rsidRPr="00A635EB" w:rsidRDefault="00B468A3" w:rsidP="00EB7143">
      <w:pPr>
        <w:spacing w:line="480" w:lineRule="auto"/>
        <w:ind w:firstLine="720"/>
        <w:jc w:val="both"/>
        <w:rPr>
          <w:rFonts w:cs="Arial"/>
          <w:bCs/>
          <w:sz w:val="24"/>
          <w:szCs w:val="24"/>
        </w:rPr>
      </w:pPr>
      <w:r w:rsidRPr="00A635EB">
        <w:rPr>
          <w:rFonts w:cs="Arial"/>
          <w:bCs/>
          <w:sz w:val="24"/>
          <w:szCs w:val="24"/>
        </w:rPr>
        <w:t>Modelos recientes: Herramientas como BERT, GPT-3, y otros modelos preentrenados, están revolucionando el PLN al mejorar la comprensión contextual de los textos.</w:t>
      </w:r>
    </w:p>
    <w:p w14:paraId="02839331" w14:textId="77777777" w:rsidR="00B468A3" w:rsidRPr="00A635EB" w:rsidRDefault="00B468A3" w:rsidP="00EB7143">
      <w:pPr>
        <w:spacing w:line="480" w:lineRule="auto"/>
        <w:ind w:firstLine="720"/>
        <w:jc w:val="both"/>
        <w:rPr>
          <w:rFonts w:cs="Arial"/>
          <w:bCs/>
          <w:sz w:val="24"/>
          <w:szCs w:val="24"/>
        </w:rPr>
      </w:pPr>
      <w:r w:rsidRPr="00A635EB">
        <w:rPr>
          <w:rFonts w:cs="Arial"/>
          <w:bCs/>
          <w:sz w:val="24"/>
          <w:szCs w:val="24"/>
        </w:rPr>
        <w:t>Referencias: Estudios recientes sugieren que la integración de autómatas y redes neuronales en un esquema híbrido mejora el rendimiento y la precisión en el análisis de sentimientos en entornos con alta carga de datos.</w:t>
      </w:r>
    </w:p>
    <w:p w14:paraId="16F09D15" w14:textId="14575505" w:rsidR="00B468A3" w:rsidRPr="00A635EB" w:rsidRDefault="00B468A3" w:rsidP="00EB7143">
      <w:pPr>
        <w:pStyle w:val="titulo2"/>
        <w:jc w:val="both"/>
        <w:rPr>
          <w:rFonts w:cs="Arial"/>
        </w:rPr>
      </w:pPr>
      <w:r w:rsidRPr="00A635EB">
        <w:rPr>
          <w:rFonts w:cs="Arial"/>
          <w:bCs/>
        </w:rPr>
        <w:t xml:space="preserve"> </w:t>
      </w:r>
      <w:bookmarkStart w:id="13" w:name="_Toc182493640"/>
      <w:r w:rsidRPr="00A635EB">
        <w:rPr>
          <w:rFonts w:cs="Arial"/>
        </w:rPr>
        <w:t>Marco Legal</w:t>
      </w:r>
      <w:bookmarkEnd w:id="13"/>
    </w:p>
    <w:p w14:paraId="5D658CEF" w14:textId="77777777" w:rsidR="00D2471B" w:rsidRPr="00A635EB" w:rsidRDefault="00CA40E3" w:rsidP="00EB7143">
      <w:pPr>
        <w:spacing w:line="480" w:lineRule="auto"/>
        <w:ind w:firstLine="720"/>
        <w:jc w:val="both"/>
        <w:rPr>
          <w:rFonts w:cs="Arial"/>
          <w:bCs/>
          <w:sz w:val="24"/>
          <w:szCs w:val="24"/>
        </w:rPr>
      </w:pPr>
      <w:r w:rsidRPr="00A635EB">
        <w:rPr>
          <w:rFonts w:cs="Arial"/>
          <w:bCs/>
          <w:sz w:val="24"/>
          <w:szCs w:val="24"/>
        </w:rPr>
        <w:t>El análisis de sentimientos en redes sociales implica el manejo de datos personales y públicos. En Colombia, la Ley 1581 de 2012 (Ley de Protección de Datos Personales) regula la recolección, almacenamiento y uso de información personal, estableciendo directrices que deben cumplir las organizaciones que procesan datos personales para proteger los derechos de los titulares de la información. En el contexto del proyecto, es fundamental garantizar que los datos obtenidos de redes sociales respeten estas normativas, preservando la privacidad de los usuarios y utilizando la información únicamente para fines de investigación. Además, si el modelo se aplicara a datos de usuarios europeos, sería necesario cumplir con el Reglamento General de Protección de Datos (RGPD) de la Unión Europea, que impone estrictas normativas sobre el tratamiento y almacenamiento de datos personales.</w:t>
      </w:r>
    </w:p>
    <w:p w14:paraId="07E84BA3" w14:textId="77777777" w:rsidR="00D2471B" w:rsidRPr="00A635EB" w:rsidRDefault="00D2471B" w:rsidP="00D2471B">
      <w:pPr>
        <w:pStyle w:val="titulo2"/>
        <w:rPr>
          <w:rFonts w:cs="Arial"/>
        </w:rPr>
      </w:pPr>
      <w:bookmarkStart w:id="14" w:name="_Toc182493641"/>
      <w:r w:rsidRPr="00A635EB">
        <w:rPr>
          <w:rFonts w:cs="Arial"/>
        </w:rPr>
        <w:t>Sistemas de Variables y Operacionalización</w:t>
      </w:r>
      <w:bookmarkEnd w:id="14"/>
    </w:p>
    <w:tbl>
      <w:tblPr>
        <w:tblStyle w:val="Tablaconcuadrcula"/>
        <w:tblW w:w="0" w:type="auto"/>
        <w:tblLayout w:type="fixed"/>
        <w:tblLook w:val="04A0" w:firstRow="1" w:lastRow="0" w:firstColumn="1" w:lastColumn="0" w:noHBand="0" w:noVBand="1"/>
      </w:tblPr>
      <w:tblGrid>
        <w:gridCol w:w="1783"/>
        <w:gridCol w:w="2323"/>
        <w:gridCol w:w="1843"/>
        <w:gridCol w:w="1645"/>
        <w:gridCol w:w="1756"/>
      </w:tblGrid>
      <w:tr w:rsidR="00D2471B" w:rsidRPr="00A635EB" w14:paraId="69E969D3" w14:textId="77777777" w:rsidTr="00D2471B">
        <w:trPr>
          <w:trHeight w:val="699"/>
        </w:trPr>
        <w:tc>
          <w:tcPr>
            <w:tcW w:w="1783" w:type="dxa"/>
            <w:vAlign w:val="center"/>
          </w:tcPr>
          <w:p w14:paraId="1055F863" w14:textId="3DCC6AA5" w:rsidR="00D2471B" w:rsidRPr="00A635EB" w:rsidRDefault="00D2471B" w:rsidP="00D2471B">
            <w:pPr>
              <w:pStyle w:val="titulo2"/>
              <w:numPr>
                <w:ilvl w:val="0"/>
                <w:numId w:val="0"/>
              </w:numPr>
              <w:jc w:val="center"/>
              <w:rPr>
                <w:rFonts w:cs="Arial"/>
                <w:sz w:val="22"/>
                <w:szCs w:val="22"/>
              </w:rPr>
            </w:pPr>
            <w:bookmarkStart w:id="15" w:name="_Toc182492426"/>
            <w:bookmarkStart w:id="16" w:name="_Toc182493642"/>
            <w:r w:rsidRPr="00A635EB">
              <w:rPr>
                <w:rFonts w:cs="Arial"/>
                <w:sz w:val="22"/>
                <w:szCs w:val="22"/>
              </w:rPr>
              <w:t>Variable</w:t>
            </w:r>
            <w:bookmarkEnd w:id="15"/>
            <w:bookmarkEnd w:id="16"/>
          </w:p>
        </w:tc>
        <w:tc>
          <w:tcPr>
            <w:tcW w:w="2323" w:type="dxa"/>
            <w:vAlign w:val="center"/>
          </w:tcPr>
          <w:p w14:paraId="4D269813" w14:textId="11948C64" w:rsidR="00D2471B" w:rsidRPr="00A635EB" w:rsidRDefault="00D2471B" w:rsidP="00D2471B">
            <w:pPr>
              <w:pStyle w:val="titulo2"/>
              <w:numPr>
                <w:ilvl w:val="0"/>
                <w:numId w:val="0"/>
              </w:numPr>
              <w:jc w:val="center"/>
              <w:rPr>
                <w:rFonts w:cs="Arial"/>
                <w:sz w:val="22"/>
                <w:szCs w:val="22"/>
              </w:rPr>
            </w:pPr>
            <w:bookmarkStart w:id="17" w:name="_Toc182492427"/>
            <w:bookmarkStart w:id="18" w:name="_Toc182493643"/>
            <w:r w:rsidRPr="00A635EB">
              <w:rPr>
                <w:rFonts w:cs="Arial"/>
                <w:sz w:val="22"/>
                <w:szCs w:val="22"/>
              </w:rPr>
              <w:t>Definición</w:t>
            </w:r>
            <w:bookmarkEnd w:id="17"/>
            <w:bookmarkEnd w:id="18"/>
          </w:p>
        </w:tc>
        <w:tc>
          <w:tcPr>
            <w:tcW w:w="1843" w:type="dxa"/>
            <w:vAlign w:val="center"/>
          </w:tcPr>
          <w:p w14:paraId="5CA4EDE3" w14:textId="4B61D52C" w:rsidR="00D2471B" w:rsidRPr="00A635EB" w:rsidRDefault="00D2471B" w:rsidP="00D2471B">
            <w:pPr>
              <w:pStyle w:val="titulo2"/>
              <w:numPr>
                <w:ilvl w:val="0"/>
                <w:numId w:val="0"/>
              </w:numPr>
              <w:jc w:val="center"/>
              <w:rPr>
                <w:rFonts w:cs="Arial"/>
                <w:sz w:val="22"/>
                <w:szCs w:val="22"/>
              </w:rPr>
            </w:pPr>
            <w:bookmarkStart w:id="19" w:name="_Toc182492428"/>
            <w:bookmarkStart w:id="20" w:name="_Toc182493644"/>
            <w:r w:rsidRPr="00A635EB">
              <w:rPr>
                <w:rFonts w:cs="Arial"/>
                <w:sz w:val="22"/>
                <w:szCs w:val="22"/>
              </w:rPr>
              <w:t>Tipo</w:t>
            </w:r>
            <w:bookmarkEnd w:id="19"/>
            <w:bookmarkEnd w:id="20"/>
          </w:p>
        </w:tc>
        <w:tc>
          <w:tcPr>
            <w:tcW w:w="1645" w:type="dxa"/>
            <w:vAlign w:val="center"/>
          </w:tcPr>
          <w:p w14:paraId="3E470744" w14:textId="100CE4E7" w:rsidR="00D2471B" w:rsidRPr="00A635EB" w:rsidRDefault="00D2471B" w:rsidP="00D2471B">
            <w:pPr>
              <w:pStyle w:val="titulo2"/>
              <w:numPr>
                <w:ilvl w:val="0"/>
                <w:numId w:val="0"/>
              </w:numPr>
              <w:jc w:val="center"/>
              <w:rPr>
                <w:rFonts w:cs="Arial"/>
                <w:sz w:val="22"/>
                <w:szCs w:val="22"/>
              </w:rPr>
            </w:pPr>
            <w:bookmarkStart w:id="21" w:name="_Toc182492429"/>
            <w:bookmarkStart w:id="22" w:name="_Toc182493645"/>
            <w:r w:rsidRPr="00A635EB">
              <w:rPr>
                <w:rFonts w:cs="Arial"/>
                <w:sz w:val="22"/>
                <w:szCs w:val="22"/>
              </w:rPr>
              <w:t>Indicador</w:t>
            </w:r>
            <w:bookmarkEnd w:id="21"/>
            <w:bookmarkEnd w:id="22"/>
          </w:p>
        </w:tc>
        <w:tc>
          <w:tcPr>
            <w:tcW w:w="1756" w:type="dxa"/>
            <w:vAlign w:val="center"/>
          </w:tcPr>
          <w:p w14:paraId="45EE8176" w14:textId="29AEDB8E" w:rsidR="00D2471B" w:rsidRPr="00A635EB" w:rsidRDefault="00D2471B" w:rsidP="00D2471B">
            <w:pPr>
              <w:pStyle w:val="titulo2"/>
              <w:numPr>
                <w:ilvl w:val="0"/>
                <w:numId w:val="0"/>
              </w:numPr>
              <w:jc w:val="center"/>
              <w:rPr>
                <w:rFonts w:cs="Arial"/>
                <w:sz w:val="22"/>
                <w:szCs w:val="22"/>
              </w:rPr>
            </w:pPr>
            <w:bookmarkStart w:id="23" w:name="_Toc182492430"/>
            <w:bookmarkStart w:id="24" w:name="_Toc182493646"/>
            <w:r w:rsidRPr="00A635EB">
              <w:rPr>
                <w:rFonts w:cs="Arial"/>
                <w:sz w:val="22"/>
                <w:szCs w:val="22"/>
              </w:rPr>
              <w:t>Instrumento de Medición</w:t>
            </w:r>
            <w:bookmarkEnd w:id="23"/>
            <w:bookmarkEnd w:id="24"/>
          </w:p>
        </w:tc>
      </w:tr>
      <w:tr w:rsidR="00D2471B" w:rsidRPr="00A635EB" w14:paraId="2ABF4F7E" w14:textId="77777777" w:rsidTr="00D2471B">
        <w:tc>
          <w:tcPr>
            <w:tcW w:w="1783" w:type="dxa"/>
            <w:vAlign w:val="center"/>
          </w:tcPr>
          <w:p w14:paraId="3A8DBB50" w14:textId="38815599" w:rsidR="00D2471B" w:rsidRPr="00A635EB" w:rsidRDefault="00D2471B" w:rsidP="00D2471B">
            <w:pPr>
              <w:pStyle w:val="titulo2"/>
              <w:numPr>
                <w:ilvl w:val="0"/>
                <w:numId w:val="0"/>
              </w:numPr>
              <w:jc w:val="center"/>
              <w:rPr>
                <w:rFonts w:cs="Arial"/>
                <w:b w:val="0"/>
                <w:bCs/>
                <w:sz w:val="22"/>
                <w:szCs w:val="22"/>
              </w:rPr>
            </w:pPr>
            <w:bookmarkStart w:id="25" w:name="_Toc182492431"/>
            <w:bookmarkStart w:id="26" w:name="_Toc182493647"/>
            <w:r w:rsidRPr="00A635EB">
              <w:rPr>
                <w:rFonts w:cs="Arial"/>
                <w:b w:val="0"/>
                <w:bCs/>
                <w:sz w:val="22"/>
                <w:szCs w:val="22"/>
              </w:rPr>
              <w:t>Precisión en la detección de sentimientos</w:t>
            </w:r>
            <w:bookmarkEnd w:id="25"/>
            <w:bookmarkEnd w:id="26"/>
            <w:r w:rsidRPr="00A635EB">
              <w:rPr>
                <w:rFonts w:cs="Arial"/>
                <w:b w:val="0"/>
                <w:bCs/>
                <w:sz w:val="22"/>
                <w:szCs w:val="22"/>
              </w:rPr>
              <w:tab/>
            </w:r>
          </w:p>
        </w:tc>
        <w:tc>
          <w:tcPr>
            <w:tcW w:w="2323" w:type="dxa"/>
            <w:vAlign w:val="center"/>
          </w:tcPr>
          <w:p w14:paraId="6A57C8F9" w14:textId="055395ED" w:rsidR="00D2471B" w:rsidRPr="00A635EB" w:rsidRDefault="00D2471B" w:rsidP="00D2471B">
            <w:pPr>
              <w:pStyle w:val="titulo2"/>
              <w:numPr>
                <w:ilvl w:val="0"/>
                <w:numId w:val="0"/>
              </w:numPr>
              <w:jc w:val="center"/>
              <w:rPr>
                <w:rFonts w:cs="Arial"/>
                <w:b w:val="0"/>
                <w:bCs/>
                <w:sz w:val="22"/>
                <w:szCs w:val="22"/>
              </w:rPr>
            </w:pPr>
            <w:bookmarkStart w:id="27" w:name="_Toc182492432"/>
            <w:bookmarkStart w:id="28" w:name="_Toc182493648"/>
            <w:r w:rsidRPr="00A635EB">
              <w:rPr>
                <w:rFonts w:cs="Arial"/>
                <w:b w:val="0"/>
                <w:bCs/>
                <w:sz w:val="22"/>
                <w:szCs w:val="22"/>
              </w:rPr>
              <w:t>Capacidad del modelo para clasificar correctamente los sentimientos (positivo, negativo, neutral) en los textos analizados.</w:t>
            </w:r>
            <w:bookmarkEnd w:id="27"/>
            <w:bookmarkEnd w:id="28"/>
            <w:r w:rsidRPr="00A635EB">
              <w:rPr>
                <w:rFonts w:cs="Arial"/>
                <w:b w:val="0"/>
                <w:bCs/>
                <w:sz w:val="22"/>
                <w:szCs w:val="22"/>
              </w:rPr>
              <w:tab/>
            </w:r>
          </w:p>
        </w:tc>
        <w:tc>
          <w:tcPr>
            <w:tcW w:w="1843" w:type="dxa"/>
            <w:vAlign w:val="center"/>
          </w:tcPr>
          <w:p w14:paraId="44C5DB4A" w14:textId="052C2886" w:rsidR="00D2471B" w:rsidRPr="00A635EB" w:rsidRDefault="00D2471B" w:rsidP="00D2471B">
            <w:pPr>
              <w:pStyle w:val="titulo2"/>
              <w:numPr>
                <w:ilvl w:val="0"/>
                <w:numId w:val="0"/>
              </w:numPr>
              <w:jc w:val="center"/>
              <w:rPr>
                <w:rFonts w:cs="Arial"/>
                <w:b w:val="0"/>
                <w:bCs/>
                <w:sz w:val="22"/>
                <w:szCs w:val="22"/>
              </w:rPr>
            </w:pPr>
            <w:bookmarkStart w:id="29" w:name="_Toc182492433"/>
            <w:bookmarkStart w:id="30" w:name="_Toc182493649"/>
            <w:r w:rsidRPr="00A635EB">
              <w:rPr>
                <w:rFonts w:cs="Arial"/>
                <w:b w:val="0"/>
                <w:bCs/>
                <w:sz w:val="22"/>
                <w:szCs w:val="22"/>
              </w:rPr>
              <w:t>Dependiente</w:t>
            </w:r>
            <w:bookmarkEnd w:id="29"/>
            <w:bookmarkEnd w:id="30"/>
          </w:p>
        </w:tc>
        <w:tc>
          <w:tcPr>
            <w:tcW w:w="1645" w:type="dxa"/>
            <w:vAlign w:val="center"/>
          </w:tcPr>
          <w:p w14:paraId="757A6FC2" w14:textId="46562637" w:rsidR="00D2471B" w:rsidRPr="00A635EB" w:rsidRDefault="00D2471B" w:rsidP="00D2471B">
            <w:pPr>
              <w:pStyle w:val="titulo2"/>
              <w:numPr>
                <w:ilvl w:val="0"/>
                <w:numId w:val="0"/>
              </w:numPr>
              <w:jc w:val="center"/>
              <w:rPr>
                <w:rFonts w:cs="Arial"/>
                <w:b w:val="0"/>
                <w:bCs/>
                <w:sz w:val="22"/>
                <w:szCs w:val="22"/>
              </w:rPr>
            </w:pPr>
            <w:bookmarkStart w:id="31" w:name="_Toc182492434"/>
            <w:bookmarkStart w:id="32" w:name="_Toc182493650"/>
            <w:r w:rsidRPr="00A635EB">
              <w:rPr>
                <w:rFonts w:cs="Arial"/>
                <w:b w:val="0"/>
                <w:bCs/>
                <w:sz w:val="22"/>
                <w:szCs w:val="22"/>
              </w:rPr>
              <w:t>Porcentaje de aciertos en la clasificación de sentimientos</w:t>
            </w:r>
            <w:bookmarkEnd w:id="31"/>
            <w:bookmarkEnd w:id="32"/>
            <w:r w:rsidRPr="00A635EB">
              <w:rPr>
                <w:rFonts w:cs="Arial"/>
                <w:b w:val="0"/>
                <w:bCs/>
                <w:sz w:val="22"/>
                <w:szCs w:val="22"/>
              </w:rPr>
              <w:tab/>
            </w:r>
          </w:p>
        </w:tc>
        <w:tc>
          <w:tcPr>
            <w:tcW w:w="1756" w:type="dxa"/>
            <w:vAlign w:val="center"/>
          </w:tcPr>
          <w:p w14:paraId="751E696C" w14:textId="3D3F6680" w:rsidR="00D2471B" w:rsidRPr="00A635EB" w:rsidRDefault="00D2471B" w:rsidP="00D2471B">
            <w:pPr>
              <w:pStyle w:val="titulo2"/>
              <w:numPr>
                <w:ilvl w:val="0"/>
                <w:numId w:val="0"/>
              </w:numPr>
              <w:jc w:val="center"/>
              <w:rPr>
                <w:rFonts w:cs="Arial"/>
                <w:b w:val="0"/>
                <w:bCs/>
                <w:sz w:val="22"/>
                <w:szCs w:val="22"/>
              </w:rPr>
            </w:pPr>
            <w:bookmarkStart w:id="33" w:name="_Toc182492435"/>
            <w:bookmarkStart w:id="34" w:name="_Toc182493651"/>
            <w:r w:rsidRPr="00A635EB">
              <w:rPr>
                <w:rFonts w:cs="Arial"/>
                <w:b w:val="0"/>
                <w:bCs/>
                <w:sz w:val="22"/>
                <w:szCs w:val="22"/>
              </w:rPr>
              <w:t>Métricas de evaluación (F1-score, precisión)</w:t>
            </w:r>
            <w:bookmarkEnd w:id="33"/>
            <w:bookmarkEnd w:id="34"/>
          </w:p>
        </w:tc>
      </w:tr>
      <w:tr w:rsidR="00D2471B" w:rsidRPr="00A635EB" w14:paraId="7859FFE4" w14:textId="77777777" w:rsidTr="00D2471B">
        <w:tc>
          <w:tcPr>
            <w:tcW w:w="1783" w:type="dxa"/>
            <w:vAlign w:val="center"/>
          </w:tcPr>
          <w:p w14:paraId="085966F9" w14:textId="52D90877" w:rsidR="00D2471B" w:rsidRPr="00A635EB" w:rsidRDefault="00D2471B" w:rsidP="00D2471B">
            <w:pPr>
              <w:pStyle w:val="titulo2"/>
              <w:numPr>
                <w:ilvl w:val="0"/>
                <w:numId w:val="0"/>
              </w:numPr>
              <w:jc w:val="center"/>
              <w:rPr>
                <w:rFonts w:cs="Arial"/>
                <w:b w:val="0"/>
                <w:bCs/>
                <w:sz w:val="22"/>
                <w:szCs w:val="22"/>
              </w:rPr>
            </w:pPr>
            <w:bookmarkStart w:id="35" w:name="_Toc182492436"/>
            <w:bookmarkStart w:id="36" w:name="_Toc182493652"/>
            <w:r w:rsidRPr="00A635EB">
              <w:rPr>
                <w:rFonts w:cs="Arial"/>
                <w:b w:val="0"/>
                <w:bCs/>
                <w:sz w:val="22"/>
                <w:szCs w:val="22"/>
              </w:rPr>
              <w:t>Complejidad del texto</w:t>
            </w:r>
            <w:bookmarkEnd w:id="35"/>
            <w:bookmarkEnd w:id="36"/>
            <w:r w:rsidRPr="00A635EB">
              <w:rPr>
                <w:rFonts w:cs="Arial"/>
                <w:b w:val="0"/>
                <w:bCs/>
                <w:sz w:val="22"/>
                <w:szCs w:val="22"/>
              </w:rPr>
              <w:tab/>
            </w:r>
          </w:p>
        </w:tc>
        <w:tc>
          <w:tcPr>
            <w:tcW w:w="2323" w:type="dxa"/>
            <w:vAlign w:val="center"/>
          </w:tcPr>
          <w:p w14:paraId="68D01BE5" w14:textId="01B42452" w:rsidR="00D2471B" w:rsidRPr="00A635EB" w:rsidRDefault="00D2471B" w:rsidP="00D2471B">
            <w:pPr>
              <w:pStyle w:val="titulo2"/>
              <w:numPr>
                <w:ilvl w:val="0"/>
                <w:numId w:val="0"/>
              </w:numPr>
              <w:jc w:val="center"/>
              <w:rPr>
                <w:rFonts w:cs="Arial"/>
                <w:b w:val="0"/>
                <w:bCs/>
                <w:sz w:val="22"/>
                <w:szCs w:val="22"/>
              </w:rPr>
            </w:pPr>
            <w:bookmarkStart w:id="37" w:name="_Toc182492437"/>
            <w:bookmarkStart w:id="38" w:name="_Toc182493653"/>
            <w:r w:rsidRPr="00A635EB">
              <w:rPr>
                <w:rFonts w:cs="Arial"/>
                <w:b w:val="0"/>
                <w:bCs/>
                <w:sz w:val="22"/>
                <w:szCs w:val="22"/>
              </w:rPr>
              <w:t>Nivel de ambigüedad y uso de expresiones coloquiales o complejas en los textos de redes sociales.</w:t>
            </w:r>
            <w:bookmarkEnd w:id="37"/>
            <w:bookmarkEnd w:id="38"/>
            <w:r w:rsidRPr="00A635EB">
              <w:rPr>
                <w:rFonts w:cs="Arial"/>
                <w:b w:val="0"/>
                <w:bCs/>
                <w:sz w:val="22"/>
                <w:szCs w:val="22"/>
              </w:rPr>
              <w:tab/>
            </w:r>
          </w:p>
        </w:tc>
        <w:tc>
          <w:tcPr>
            <w:tcW w:w="1843" w:type="dxa"/>
            <w:vAlign w:val="center"/>
          </w:tcPr>
          <w:p w14:paraId="12CB1E4C" w14:textId="0824254B" w:rsidR="00D2471B" w:rsidRPr="00A635EB" w:rsidRDefault="00D2471B" w:rsidP="00D2471B">
            <w:pPr>
              <w:pStyle w:val="titulo2"/>
              <w:numPr>
                <w:ilvl w:val="0"/>
                <w:numId w:val="0"/>
              </w:numPr>
              <w:jc w:val="center"/>
              <w:rPr>
                <w:rFonts w:cs="Arial"/>
                <w:b w:val="0"/>
                <w:bCs/>
                <w:sz w:val="22"/>
                <w:szCs w:val="22"/>
              </w:rPr>
            </w:pPr>
            <w:bookmarkStart w:id="39" w:name="_Toc182492438"/>
            <w:bookmarkStart w:id="40" w:name="_Toc182493654"/>
            <w:r w:rsidRPr="00A635EB">
              <w:rPr>
                <w:rFonts w:cs="Arial"/>
                <w:b w:val="0"/>
                <w:bCs/>
                <w:sz w:val="22"/>
                <w:szCs w:val="22"/>
              </w:rPr>
              <w:t>Independiente</w:t>
            </w:r>
            <w:bookmarkEnd w:id="39"/>
            <w:bookmarkEnd w:id="40"/>
          </w:p>
        </w:tc>
        <w:tc>
          <w:tcPr>
            <w:tcW w:w="1645" w:type="dxa"/>
            <w:vAlign w:val="center"/>
          </w:tcPr>
          <w:p w14:paraId="155617FD" w14:textId="5DFC3E78" w:rsidR="00D2471B" w:rsidRPr="00A635EB" w:rsidRDefault="00D2471B" w:rsidP="00D2471B">
            <w:pPr>
              <w:pStyle w:val="titulo2"/>
              <w:numPr>
                <w:ilvl w:val="0"/>
                <w:numId w:val="0"/>
              </w:numPr>
              <w:jc w:val="center"/>
              <w:rPr>
                <w:rFonts w:cs="Arial"/>
                <w:b w:val="0"/>
                <w:bCs/>
                <w:sz w:val="22"/>
                <w:szCs w:val="22"/>
              </w:rPr>
            </w:pPr>
            <w:bookmarkStart w:id="41" w:name="_Toc182492439"/>
            <w:bookmarkStart w:id="42" w:name="_Toc182493655"/>
            <w:r w:rsidRPr="00A635EB">
              <w:rPr>
                <w:rFonts w:cs="Arial"/>
                <w:b w:val="0"/>
                <w:bCs/>
                <w:sz w:val="22"/>
                <w:szCs w:val="22"/>
              </w:rPr>
              <w:t>Presencia de expresiones complejas y coloquialismos</w:t>
            </w:r>
            <w:bookmarkEnd w:id="41"/>
            <w:bookmarkEnd w:id="42"/>
            <w:r w:rsidRPr="00A635EB">
              <w:rPr>
                <w:rFonts w:cs="Arial"/>
                <w:b w:val="0"/>
                <w:bCs/>
                <w:sz w:val="22"/>
                <w:szCs w:val="22"/>
              </w:rPr>
              <w:tab/>
            </w:r>
          </w:p>
        </w:tc>
        <w:tc>
          <w:tcPr>
            <w:tcW w:w="1756" w:type="dxa"/>
            <w:vAlign w:val="center"/>
          </w:tcPr>
          <w:p w14:paraId="22E2F83D" w14:textId="03E0CEAC" w:rsidR="00D2471B" w:rsidRPr="00A635EB" w:rsidRDefault="00D2471B" w:rsidP="00D2471B">
            <w:pPr>
              <w:pStyle w:val="titulo2"/>
              <w:numPr>
                <w:ilvl w:val="0"/>
                <w:numId w:val="0"/>
              </w:numPr>
              <w:jc w:val="center"/>
              <w:rPr>
                <w:rFonts w:cs="Arial"/>
                <w:b w:val="0"/>
                <w:bCs/>
                <w:sz w:val="22"/>
                <w:szCs w:val="22"/>
              </w:rPr>
            </w:pPr>
            <w:bookmarkStart w:id="43" w:name="_Toc182492440"/>
            <w:bookmarkStart w:id="44" w:name="_Toc182493656"/>
            <w:r w:rsidRPr="00A635EB">
              <w:rPr>
                <w:rFonts w:cs="Arial"/>
                <w:b w:val="0"/>
                <w:bCs/>
                <w:sz w:val="22"/>
                <w:szCs w:val="22"/>
              </w:rPr>
              <w:t>Análisis cualitativo previo</w:t>
            </w:r>
            <w:bookmarkEnd w:id="43"/>
            <w:bookmarkEnd w:id="44"/>
          </w:p>
        </w:tc>
      </w:tr>
      <w:tr w:rsidR="00D2471B" w:rsidRPr="00A635EB" w14:paraId="3E36980D" w14:textId="77777777" w:rsidTr="00D2471B">
        <w:tc>
          <w:tcPr>
            <w:tcW w:w="1783" w:type="dxa"/>
            <w:vAlign w:val="center"/>
          </w:tcPr>
          <w:p w14:paraId="2FBAD5D3" w14:textId="2D2353D7" w:rsidR="00D2471B" w:rsidRPr="00A635EB" w:rsidRDefault="00D2471B" w:rsidP="00D2471B">
            <w:pPr>
              <w:pStyle w:val="titulo2"/>
              <w:numPr>
                <w:ilvl w:val="0"/>
                <w:numId w:val="0"/>
              </w:numPr>
              <w:jc w:val="center"/>
              <w:rPr>
                <w:rFonts w:cs="Arial"/>
                <w:b w:val="0"/>
                <w:bCs/>
                <w:sz w:val="22"/>
                <w:szCs w:val="22"/>
              </w:rPr>
            </w:pPr>
            <w:bookmarkStart w:id="45" w:name="_Toc182492441"/>
            <w:bookmarkStart w:id="46" w:name="_Toc182493657"/>
            <w:r w:rsidRPr="00A635EB">
              <w:rPr>
                <w:rFonts w:cs="Arial"/>
                <w:b w:val="0"/>
                <w:bCs/>
                <w:sz w:val="22"/>
                <w:szCs w:val="22"/>
              </w:rPr>
              <w:t>Modelo de análisis (convencional vs. híbrido)</w:t>
            </w:r>
            <w:bookmarkEnd w:id="45"/>
            <w:bookmarkEnd w:id="46"/>
          </w:p>
        </w:tc>
        <w:tc>
          <w:tcPr>
            <w:tcW w:w="2323" w:type="dxa"/>
            <w:vAlign w:val="center"/>
          </w:tcPr>
          <w:p w14:paraId="2DA9CD34" w14:textId="0229A5DE" w:rsidR="00D2471B" w:rsidRPr="00A635EB" w:rsidRDefault="00D2471B" w:rsidP="00D2471B">
            <w:pPr>
              <w:pStyle w:val="titulo2"/>
              <w:numPr>
                <w:ilvl w:val="0"/>
                <w:numId w:val="0"/>
              </w:numPr>
              <w:jc w:val="center"/>
              <w:rPr>
                <w:rFonts w:cs="Arial"/>
                <w:b w:val="0"/>
                <w:bCs/>
                <w:sz w:val="22"/>
                <w:szCs w:val="22"/>
              </w:rPr>
            </w:pPr>
            <w:bookmarkStart w:id="47" w:name="_Toc182492442"/>
            <w:bookmarkStart w:id="48" w:name="_Toc182493658"/>
            <w:r w:rsidRPr="00A635EB">
              <w:rPr>
                <w:rFonts w:cs="Arial"/>
                <w:b w:val="0"/>
                <w:bCs/>
                <w:sz w:val="22"/>
                <w:szCs w:val="22"/>
              </w:rPr>
              <w:t>Uso de autómatas y redes neuronales en conjunto, en contraste con modelos tradicionales.</w:t>
            </w:r>
            <w:bookmarkEnd w:id="47"/>
            <w:bookmarkEnd w:id="48"/>
          </w:p>
        </w:tc>
        <w:tc>
          <w:tcPr>
            <w:tcW w:w="1843" w:type="dxa"/>
            <w:vAlign w:val="center"/>
          </w:tcPr>
          <w:p w14:paraId="66321DA7" w14:textId="08C8A461" w:rsidR="00D2471B" w:rsidRPr="00A635EB" w:rsidRDefault="00D2471B" w:rsidP="00D2471B">
            <w:pPr>
              <w:pStyle w:val="titulo2"/>
              <w:numPr>
                <w:ilvl w:val="0"/>
                <w:numId w:val="0"/>
              </w:numPr>
              <w:jc w:val="center"/>
              <w:rPr>
                <w:rFonts w:cs="Arial"/>
                <w:b w:val="0"/>
                <w:bCs/>
                <w:sz w:val="22"/>
                <w:szCs w:val="22"/>
              </w:rPr>
            </w:pPr>
            <w:bookmarkStart w:id="49" w:name="_Toc182492443"/>
            <w:bookmarkStart w:id="50" w:name="_Toc182493659"/>
            <w:r w:rsidRPr="00A635EB">
              <w:rPr>
                <w:rFonts w:cs="Arial"/>
                <w:b w:val="0"/>
                <w:bCs/>
                <w:sz w:val="22"/>
                <w:szCs w:val="22"/>
              </w:rPr>
              <w:t>Independiente</w:t>
            </w:r>
            <w:bookmarkEnd w:id="49"/>
            <w:bookmarkEnd w:id="50"/>
          </w:p>
        </w:tc>
        <w:tc>
          <w:tcPr>
            <w:tcW w:w="1645" w:type="dxa"/>
            <w:vAlign w:val="center"/>
          </w:tcPr>
          <w:p w14:paraId="2BA880BC" w14:textId="0369B534" w:rsidR="00D2471B" w:rsidRPr="00A635EB" w:rsidRDefault="00D2471B" w:rsidP="00D2471B">
            <w:pPr>
              <w:pStyle w:val="titulo2"/>
              <w:numPr>
                <w:ilvl w:val="0"/>
                <w:numId w:val="0"/>
              </w:numPr>
              <w:jc w:val="center"/>
              <w:rPr>
                <w:rFonts w:cs="Arial"/>
                <w:b w:val="0"/>
                <w:bCs/>
                <w:sz w:val="22"/>
                <w:szCs w:val="22"/>
              </w:rPr>
            </w:pPr>
            <w:bookmarkStart w:id="51" w:name="_Toc182492444"/>
            <w:bookmarkStart w:id="52" w:name="_Toc182493660"/>
            <w:r w:rsidRPr="00A635EB">
              <w:rPr>
                <w:rFonts w:cs="Arial"/>
                <w:b w:val="0"/>
                <w:bCs/>
                <w:sz w:val="22"/>
                <w:szCs w:val="22"/>
              </w:rPr>
              <w:t>Tipo de modelo usado</w:t>
            </w:r>
            <w:bookmarkEnd w:id="51"/>
            <w:bookmarkEnd w:id="52"/>
            <w:r w:rsidRPr="00A635EB">
              <w:rPr>
                <w:rFonts w:cs="Arial"/>
                <w:b w:val="0"/>
                <w:bCs/>
                <w:sz w:val="22"/>
                <w:szCs w:val="22"/>
              </w:rPr>
              <w:tab/>
            </w:r>
          </w:p>
        </w:tc>
        <w:tc>
          <w:tcPr>
            <w:tcW w:w="1756" w:type="dxa"/>
            <w:vAlign w:val="center"/>
          </w:tcPr>
          <w:p w14:paraId="7A5F89CE" w14:textId="74C4D6C3" w:rsidR="00D2471B" w:rsidRPr="00A635EB" w:rsidRDefault="00D2471B" w:rsidP="00D2471B">
            <w:pPr>
              <w:pStyle w:val="titulo2"/>
              <w:numPr>
                <w:ilvl w:val="0"/>
                <w:numId w:val="0"/>
              </w:numPr>
              <w:jc w:val="center"/>
              <w:rPr>
                <w:rFonts w:cs="Arial"/>
                <w:b w:val="0"/>
                <w:bCs/>
                <w:sz w:val="22"/>
                <w:szCs w:val="22"/>
              </w:rPr>
            </w:pPr>
            <w:bookmarkStart w:id="53" w:name="_Toc182492445"/>
            <w:bookmarkStart w:id="54" w:name="_Toc182493661"/>
            <w:r w:rsidRPr="00A635EB">
              <w:rPr>
                <w:rFonts w:cs="Arial"/>
                <w:b w:val="0"/>
                <w:bCs/>
                <w:sz w:val="22"/>
                <w:szCs w:val="22"/>
              </w:rPr>
              <w:t>Comparación de resultados con y sin el modelo híbrido</w:t>
            </w:r>
            <w:bookmarkEnd w:id="53"/>
            <w:bookmarkEnd w:id="54"/>
          </w:p>
        </w:tc>
      </w:tr>
    </w:tbl>
    <w:p w14:paraId="7156D613" w14:textId="70F5270F" w:rsidR="00E247BB" w:rsidRPr="00A635EB" w:rsidRDefault="00E247BB" w:rsidP="00D2471B">
      <w:pPr>
        <w:pStyle w:val="titulo2"/>
        <w:rPr>
          <w:rFonts w:cs="Arial"/>
        </w:rPr>
      </w:pPr>
      <w:r w:rsidRPr="00A635EB">
        <w:rPr>
          <w:rFonts w:cs="Arial"/>
        </w:rPr>
        <w:br w:type="page"/>
      </w:r>
    </w:p>
    <w:p w14:paraId="1263DCDD" w14:textId="632974DC" w:rsidR="00CB6812" w:rsidRPr="00A635EB" w:rsidRDefault="00CB6812" w:rsidP="00724660">
      <w:pPr>
        <w:pStyle w:val="Titulo1"/>
      </w:pPr>
      <w:bookmarkStart w:id="55" w:name="_Toc182493662"/>
      <w:r w:rsidRPr="00A635EB">
        <w:t>Capitulo III</w:t>
      </w:r>
      <w:bookmarkEnd w:id="55"/>
    </w:p>
    <w:p w14:paraId="7E5FB34F" w14:textId="0A5C4F88" w:rsidR="007B548D" w:rsidRPr="00A635EB" w:rsidRDefault="007B548D" w:rsidP="00EB7143">
      <w:pPr>
        <w:pStyle w:val="titulo2"/>
        <w:jc w:val="both"/>
        <w:rPr>
          <w:rFonts w:cs="Arial"/>
        </w:rPr>
      </w:pPr>
      <w:bookmarkStart w:id="56" w:name="_Toc182493663"/>
      <w:r w:rsidRPr="00A635EB">
        <w:rPr>
          <w:rFonts w:cs="Arial"/>
        </w:rPr>
        <w:t>Metodología</w:t>
      </w:r>
      <w:bookmarkEnd w:id="56"/>
    </w:p>
    <w:p w14:paraId="40DD4CD8" w14:textId="77777777" w:rsidR="00760F08" w:rsidRPr="00A635EB" w:rsidRDefault="00760F08" w:rsidP="00EB7143">
      <w:pPr>
        <w:spacing w:line="480" w:lineRule="auto"/>
        <w:ind w:firstLine="720"/>
        <w:jc w:val="both"/>
        <w:rPr>
          <w:rFonts w:cs="Arial"/>
          <w:iCs/>
          <w:sz w:val="24"/>
          <w:szCs w:val="24"/>
        </w:rPr>
      </w:pPr>
      <w:r w:rsidRPr="00A635EB">
        <w:rPr>
          <w:rFonts w:cs="Arial"/>
          <w:iCs/>
          <w:sz w:val="24"/>
          <w:szCs w:val="24"/>
        </w:rPr>
        <w:t>Para alcanzar los objetivos en este proyecto, se ha definido un camino metodológico estructurado en varias fases, que integra técnicas avanzadas de procesamiento de lenguaje natural (PLN), programación paralela y un enfoque híbrido que combina autómatas y redes neuronales. Para la organización y desarrollo del proyecto, se utilizó la metodología SCRUM, permitiendo una gestión ágil mediante sprints que facilitaron la colaboración, la revisión continua y la adaptación de cada fase a los objetivos específicos del proyecto.</w:t>
      </w:r>
    </w:p>
    <w:p w14:paraId="3BD059AF" w14:textId="0EB7EBCA" w:rsidR="00DB7FC1" w:rsidRPr="00A635EB" w:rsidRDefault="00DB7FC1" w:rsidP="00EB7143">
      <w:pPr>
        <w:spacing w:line="480" w:lineRule="auto"/>
        <w:ind w:firstLine="720"/>
        <w:jc w:val="both"/>
        <w:rPr>
          <w:rFonts w:cs="Arial"/>
          <w:iCs/>
          <w:sz w:val="24"/>
          <w:szCs w:val="24"/>
        </w:rPr>
      </w:pPr>
      <w:r w:rsidRPr="00A635EB">
        <w:rPr>
          <w:rFonts w:cs="Arial"/>
          <w:iCs/>
          <w:sz w:val="24"/>
          <w:szCs w:val="24"/>
        </w:rPr>
        <w:t>La metodología sigue tres fases principales:</w:t>
      </w:r>
    </w:p>
    <w:p w14:paraId="36B25817" w14:textId="5C400976" w:rsidR="00760F08" w:rsidRPr="00A635EB" w:rsidRDefault="00760F08" w:rsidP="00EB7143">
      <w:pPr>
        <w:spacing w:line="480" w:lineRule="auto"/>
        <w:ind w:firstLine="720"/>
        <w:jc w:val="both"/>
        <w:rPr>
          <w:rFonts w:cs="Arial"/>
          <w:iCs/>
          <w:sz w:val="24"/>
          <w:szCs w:val="24"/>
        </w:rPr>
      </w:pPr>
      <w:r w:rsidRPr="00A635EB">
        <w:rPr>
          <w:rFonts w:cs="Arial"/>
          <w:iCs/>
          <w:sz w:val="24"/>
          <w:szCs w:val="24"/>
        </w:rPr>
        <w:t>Investigación y Revisión Bibliográfica: En esta fase, se realizó un análisis exhaustivo de estudios y técnicas actuales en el campo del análisis de sentimientos, enfocados en el uso de autómatas y redes neuronales. Esta revisión permitió identificar las principales fortalezas y limitaciones de cada enfoque, facilitando la selección de las metodologías y herramientas más efectivas para el desarrollo del modelo híbrido propuesto. La investigación incluyó la revisión de publicaciones académicas, libros y documentación técnica sobre procesamiento de lenguaje natural (PLN), con especial atención a los modelos híbridos y su aplicabilidad en textos complejos.</w:t>
      </w:r>
    </w:p>
    <w:p w14:paraId="4228F688" w14:textId="6B0AADA8" w:rsidR="00760F08" w:rsidRPr="00A635EB" w:rsidRDefault="00760F08" w:rsidP="00EB7143">
      <w:pPr>
        <w:spacing w:line="480" w:lineRule="auto"/>
        <w:ind w:firstLine="720"/>
        <w:jc w:val="both"/>
        <w:rPr>
          <w:rFonts w:cs="Arial"/>
          <w:iCs/>
          <w:sz w:val="24"/>
          <w:szCs w:val="24"/>
        </w:rPr>
      </w:pPr>
      <w:r w:rsidRPr="00A635EB">
        <w:rPr>
          <w:rFonts w:cs="Arial"/>
          <w:iCs/>
          <w:sz w:val="24"/>
          <w:szCs w:val="24"/>
        </w:rPr>
        <w:t>Desarrollo del Modelo Híbrido: En esta fase, se implementó el modelo híbrido utilizando un enfoque combinado de autómatas y redes neuronales. Los autómatas se diseñaron para gestionar la estructura lógica de los textos, capturando patrones específicos y estructuras sintácticas. Por otro lado, se integró una red neuronal preentrenada capaz de captar los matices emocionales del lenguaje, logrando así una mayor precisión en la detección de sentimientos en textos complejos.</w:t>
      </w:r>
    </w:p>
    <w:p w14:paraId="6A629B53" w14:textId="2210854E" w:rsidR="00760F08" w:rsidRPr="00A635EB" w:rsidRDefault="00760F08" w:rsidP="00EB7143">
      <w:pPr>
        <w:spacing w:line="480" w:lineRule="auto"/>
        <w:ind w:firstLine="720"/>
        <w:jc w:val="both"/>
        <w:rPr>
          <w:rFonts w:cs="Arial"/>
          <w:iCs/>
          <w:sz w:val="24"/>
          <w:szCs w:val="24"/>
        </w:rPr>
      </w:pPr>
      <w:r w:rsidRPr="00A635EB">
        <w:rPr>
          <w:rFonts w:cs="Arial"/>
          <w:iCs/>
          <w:sz w:val="24"/>
          <w:szCs w:val="24"/>
        </w:rPr>
        <w:t>Validación y Evaluación:En la fase final, el modelo fue evaluado utilizando métricas estándar en análisis de sentimientos, como precisión, recall y F1-score, para asegurar su efectividad en la detección de emociones en textos complejos. Se realizaron pruebas comparativas entre el modelo híbrido y enfoques tradicionales de análisis de sentimientos, confirmando que el modelo desarrollado ofrece mejoras en precisión y en la captación de matices emocionales. La validación aseguró que el modelo híbrido sea adecuado para su aplicación en el análisis de grandes volúmenes de datos textuales en redes sociales y otros entornos similares.</w:t>
      </w:r>
    </w:p>
    <w:p w14:paraId="197A45DC" w14:textId="77777777" w:rsidR="007F283B" w:rsidRPr="00A635EB" w:rsidRDefault="007F283B" w:rsidP="007F283B">
      <w:pPr>
        <w:pStyle w:val="titulo2"/>
        <w:rPr>
          <w:rFonts w:cs="Arial"/>
        </w:rPr>
      </w:pPr>
      <w:bookmarkStart w:id="57" w:name="_Toc182493664"/>
      <w:r w:rsidRPr="00A635EB">
        <w:rPr>
          <w:rFonts w:cs="Arial"/>
        </w:rPr>
        <w:t>3.2 Nivel de la Investigación</w:t>
      </w:r>
      <w:bookmarkEnd w:id="57"/>
    </w:p>
    <w:p w14:paraId="02D6BA01" w14:textId="77777777" w:rsidR="007F283B" w:rsidRPr="00A635EB" w:rsidRDefault="007F283B" w:rsidP="007F283B">
      <w:pPr>
        <w:spacing w:line="480" w:lineRule="auto"/>
        <w:ind w:firstLine="720"/>
        <w:jc w:val="both"/>
        <w:rPr>
          <w:rFonts w:cs="Arial"/>
          <w:iCs/>
          <w:sz w:val="24"/>
          <w:szCs w:val="24"/>
        </w:rPr>
      </w:pPr>
      <w:r w:rsidRPr="00A635EB">
        <w:rPr>
          <w:rFonts w:cs="Arial"/>
          <w:iCs/>
          <w:sz w:val="24"/>
          <w:szCs w:val="24"/>
        </w:rPr>
        <w:t>El nivel de investigación es explicativo y correlacional. Busca establecer no solo la relación entre el uso de modelos híbridos (autómatas y redes neuronales) y la precisión en la detección de sentimientos, sino también explicar los motivos por los cuales este enfoque es más efectivo que los métodos convencionales en la interpretación de sentimientos en textos complejos.</w:t>
      </w:r>
    </w:p>
    <w:p w14:paraId="5ED28A76" w14:textId="759CC2B8" w:rsidR="007F283B" w:rsidRPr="00A635EB" w:rsidRDefault="007F283B" w:rsidP="007F283B">
      <w:pPr>
        <w:pStyle w:val="titulo2"/>
        <w:rPr>
          <w:rFonts w:cs="Arial"/>
        </w:rPr>
      </w:pPr>
      <w:bookmarkStart w:id="58" w:name="_Toc182493665"/>
      <w:r w:rsidRPr="00A635EB">
        <w:rPr>
          <w:rFonts w:cs="Arial"/>
        </w:rPr>
        <w:t>Escenario de la Investigación</w:t>
      </w:r>
      <w:bookmarkEnd w:id="58"/>
    </w:p>
    <w:p w14:paraId="4E16AA1A" w14:textId="77777777" w:rsidR="007F283B" w:rsidRPr="00A635EB" w:rsidRDefault="007F283B" w:rsidP="007F283B">
      <w:pPr>
        <w:spacing w:line="480" w:lineRule="auto"/>
        <w:ind w:firstLine="720"/>
        <w:jc w:val="both"/>
        <w:rPr>
          <w:rFonts w:cs="Arial"/>
          <w:iCs/>
          <w:sz w:val="24"/>
          <w:szCs w:val="24"/>
        </w:rPr>
      </w:pPr>
      <w:r w:rsidRPr="00A635EB">
        <w:rPr>
          <w:rFonts w:cs="Arial"/>
          <w:iCs/>
          <w:sz w:val="24"/>
          <w:szCs w:val="24"/>
        </w:rPr>
        <w:t>El escenario de investigación es el entorno digital de redes sociales, especialmente plataformas donde los usuarios suelen expresar sus opiniones y emociones, como Twitter y Facebook. Este entorno es ideal para el análisis de sentimientos debido a la riqueza de interacciones textuales complejas y la frecuencia con la que se publican contenidos emocionales o de opinión, lo cual proporciona datos suficientes para entrenar y validar el modelo híbrido propuesto.</w:t>
      </w:r>
    </w:p>
    <w:p w14:paraId="4E9AF644" w14:textId="19E7058E" w:rsidR="007F283B" w:rsidRPr="00A635EB" w:rsidRDefault="007F283B" w:rsidP="007F283B">
      <w:pPr>
        <w:pStyle w:val="titulo2"/>
        <w:rPr>
          <w:rFonts w:cs="Arial"/>
        </w:rPr>
      </w:pPr>
      <w:bookmarkStart w:id="59" w:name="_Toc182493666"/>
      <w:r w:rsidRPr="00A635EB">
        <w:rPr>
          <w:rFonts w:cs="Arial"/>
        </w:rPr>
        <w:t>Población y Muestra</w:t>
      </w:r>
      <w:bookmarkEnd w:id="59"/>
    </w:p>
    <w:p w14:paraId="29E67EA6" w14:textId="77777777" w:rsidR="007F283B" w:rsidRPr="00A635EB" w:rsidRDefault="007F283B" w:rsidP="007F283B">
      <w:pPr>
        <w:spacing w:line="480" w:lineRule="auto"/>
        <w:ind w:firstLine="720"/>
        <w:jc w:val="both"/>
        <w:rPr>
          <w:rFonts w:cs="Arial"/>
          <w:iCs/>
          <w:sz w:val="24"/>
          <w:szCs w:val="24"/>
        </w:rPr>
      </w:pPr>
      <w:r w:rsidRPr="00A635EB">
        <w:rPr>
          <w:rFonts w:cs="Arial"/>
          <w:iCs/>
          <w:sz w:val="24"/>
          <w:szCs w:val="24"/>
        </w:rPr>
        <w:t>La población objetivo son los textos o publicaciones en redes sociales que contienen expresiones de opinión o emoción. La muestra consistirá en un conjunto de 10,000 publicaciones seleccionadas aleatoriamente de redes como Twitter, filtradas por palabras clave relacionadas con temas de interés (por ejemplo, reseñas de productos, opiniones políticas, entre otros). Estas publicaciones serán etiquetadas previamente para facilitar la validación del modelo.</w:t>
      </w:r>
    </w:p>
    <w:p w14:paraId="20C446C2" w14:textId="4A25B765" w:rsidR="007F283B" w:rsidRPr="00A635EB" w:rsidRDefault="007F283B" w:rsidP="007F283B">
      <w:pPr>
        <w:pStyle w:val="titulo2"/>
        <w:rPr>
          <w:rFonts w:cs="Arial"/>
        </w:rPr>
      </w:pPr>
      <w:bookmarkStart w:id="60" w:name="_Toc182493667"/>
      <w:r w:rsidRPr="00A635EB">
        <w:rPr>
          <w:rFonts w:cs="Arial"/>
        </w:rPr>
        <w:t>Validez y Confiabilidad</w:t>
      </w:r>
      <w:bookmarkEnd w:id="60"/>
    </w:p>
    <w:p w14:paraId="24DB4A22" w14:textId="77777777" w:rsidR="007F283B" w:rsidRPr="00A635EB" w:rsidRDefault="007F283B" w:rsidP="007F283B">
      <w:pPr>
        <w:spacing w:line="480" w:lineRule="auto"/>
        <w:ind w:firstLine="720"/>
        <w:jc w:val="both"/>
        <w:rPr>
          <w:rFonts w:cs="Arial"/>
          <w:iCs/>
          <w:sz w:val="24"/>
          <w:szCs w:val="24"/>
        </w:rPr>
      </w:pPr>
      <w:r w:rsidRPr="00A635EB">
        <w:rPr>
          <w:rFonts w:cs="Arial"/>
          <w:iCs/>
          <w:sz w:val="24"/>
          <w:szCs w:val="24"/>
        </w:rPr>
        <w:t>La validez y confiabilidad del modelo se asegurarán a través de:</w:t>
      </w:r>
    </w:p>
    <w:p w14:paraId="23C1EB17" w14:textId="77777777" w:rsidR="007F283B" w:rsidRPr="00A635EB" w:rsidRDefault="007F283B" w:rsidP="007F283B">
      <w:pPr>
        <w:spacing w:line="480" w:lineRule="auto"/>
        <w:ind w:firstLine="720"/>
        <w:jc w:val="both"/>
        <w:rPr>
          <w:rFonts w:cs="Arial"/>
          <w:iCs/>
          <w:sz w:val="24"/>
          <w:szCs w:val="24"/>
        </w:rPr>
      </w:pPr>
      <w:r w:rsidRPr="00A635EB">
        <w:rPr>
          <w:rFonts w:cs="Arial"/>
          <w:iCs/>
          <w:sz w:val="24"/>
          <w:szCs w:val="24"/>
        </w:rPr>
        <w:t>Validez de contenido: Se realizará una revisión exhaustiva de las publicaciones seleccionadas para garantizar que representan adecuadamente el lenguaje y los matices emocionales en redes sociales.</w:t>
      </w:r>
    </w:p>
    <w:p w14:paraId="61649B62" w14:textId="77777777" w:rsidR="007F283B" w:rsidRPr="00A635EB" w:rsidRDefault="007F283B" w:rsidP="007F283B">
      <w:pPr>
        <w:spacing w:line="480" w:lineRule="auto"/>
        <w:ind w:firstLine="720"/>
        <w:jc w:val="both"/>
        <w:rPr>
          <w:rFonts w:cs="Arial"/>
          <w:iCs/>
          <w:sz w:val="24"/>
          <w:szCs w:val="24"/>
        </w:rPr>
      </w:pPr>
      <w:r w:rsidRPr="00A635EB">
        <w:rPr>
          <w:rFonts w:cs="Arial"/>
          <w:iCs/>
          <w:sz w:val="24"/>
          <w:szCs w:val="24"/>
        </w:rPr>
        <w:t>Validez de criterio: El modelo se comparará con otros sistemas de análisis de sentimientos ya validados, como los modelos pre-entrenados de redes neuronales, para corroborar que sus resultados sean consistentes.</w:t>
      </w:r>
    </w:p>
    <w:p w14:paraId="63EDB9F5" w14:textId="6BA9EA1F" w:rsidR="00760F08" w:rsidRPr="00A635EB" w:rsidRDefault="007F283B" w:rsidP="007F283B">
      <w:pPr>
        <w:spacing w:line="480" w:lineRule="auto"/>
        <w:ind w:firstLine="720"/>
        <w:jc w:val="both"/>
        <w:rPr>
          <w:rFonts w:cs="Arial"/>
          <w:iCs/>
          <w:sz w:val="24"/>
          <w:szCs w:val="24"/>
        </w:rPr>
      </w:pPr>
      <w:r w:rsidRPr="00A635EB">
        <w:rPr>
          <w:rFonts w:cs="Arial"/>
          <w:iCs/>
          <w:sz w:val="24"/>
          <w:szCs w:val="24"/>
        </w:rPr>
        <w:t>Confiabilidad: Se ejecutarán pruebas repetidas utilizando diferentes conjuntos de datos para verificar la estabilidad de los resultados. Además, se aplicarán métricas como precisión, recall y F1-score para evaluar el rendimiento del modelo y asegurar su consistencia.</w:t>
      </w:r>
    </w:p>
    <w:p w14:paraId="3203E10B" w14:textId="77777777" w:rsidR="00760F08" w:rsidRPr="00A635EB" w:rsidRDefault="00760F08" w:rsidP="00EB7143">
      <w:pPr>
        <w:spacing w:line="480" w:lineRule="auto"/>
        <w:ind w:firstLine="720"/>
        <w:jc w:val="both"/>
        <w:rPr>
          <w:rFonts w:cs="Arial"/>
          <w:iCs/>
          <w:sz w:val="24"/>
          <w:szCs w:val="24"/>
        </w:rPr>
      </w:pPr>
    </w:p>
    <w:p w14:paraId="59DD3232" w14:textId="77777777" w:rsidR="00760F08" w:rsidRPr="00A635EB" w:rsidRDefault="00760F08" w:rsidP="00EB7143">
      <w:pPr>
        <w:spacing w:line="480" w:lineRule="auto"/>
        <w:ind w:firstLine="720"/>
        <w:jc w:val="both"/>
        <w:rPr>
          <w:rFonts w:cs="Arial"/>
          <w:iCs/>
          <w:sz w:val="24"/>
          <w:szCs w:val="24"/>
        </w:rPr>
      </w:pPr>
    </w:p>
    <w:p w14:paraId="15DB81C8" w14:textId="77777777" w:rsidR="00760F08" w:rsidRPr="00A635EB" w:rsidRDefault="00760F08" w:rsidP="00EB7143">
      <w:pPr>
        <w:spacing w:line="480" w:lineRule="auto"/>
        <w:ind w:firstLine="720"/>
        <w:jc w:val="both"/>
        <w:rPr>
          <w:rFonts w:cs="Arial"/>
          <w:iCs/>
          <w:sz w:val="24"/>
          <w:szCs w:val="24"/>
        </w:rPr>
      </w:pPr>
    </w:p>
    <w:p w14:paraId="426E0C89" w14:textId="77777777" w:rsidR="00A5212C" w:rsidRPr="00A635EB" w:rsidRDefault="00A5212C" w:rsidP="00EB7143">
      <w:pPr>
        <w:jc w:val="both"/>
        <w:rPr>
          <w:rFonts w:eastAsiaTheme="majorEastAsia" w:cs="Arial"/>
          <w:b/>
          <w:color w:val="000000" w:themeColor="text1"/>
          <w:sz w:val="24"/>
          <w:szCs w:val="24"/>
        </w:rPr>
      </w:pPr>
      <w:r w:rsidRPr="00A635EB">
        <w:rPr>
          <w:rFonts w:cs="Arial"/>
        </w:rPr>
        <w:br w:type="page"/>
      </w:r>
    </w:p>
    <w:p w14:paraId="31F42D8A" w14:textId="16E74C7D" w:rsidR="00C4038F" w:rsidRPr="00A635EB" w:rsidRDefault="00C4038F" w:rsidP="002C4F24">
      <w:pPr>
        <w:pStyle w:val="Titulo1"/>
      </w:pPr>
      <w:bookmarkStart w:id="61" w:name="_Toc182493668"/>
      <w:r w:rsidRPr="00A635EB">
        <w:t>Capitulo IV</w:t>
      </w:r>
      <w:bookmarkEnd w:id="61"/>
      <w:r w:rsidRPr="00A635EB">
        <w:t xml:space="preserve"> </w:t>
      </w:r>
    </w:p>
    <w:p w14:paraId="38880C4C" w14:textId="39CD8CD4" w:rsidR="00C4038F" w:rsidRPr="00A635EB" w:rsidRDefault="00C4038F" w:rsidP="006603F9">
      <w:pPr>
        <w:spacing w:line="480" w:lineRule="auto"/>
        <w:ind w:firstLine="720"/>
        <w:jc w:val="center"/>
        <w:rPr>
          <w:rFonts w:cs="Arial"/>
          <w:b/>
          <w:sz w:val="24"/>
          <w:szCs w:val="24"/>
        </w:rPr>
      </w:pPr>
      <w:r w:rsidRPr="00A635EB">
        <w:rPr>
          <w:rFonts w:cs="Arial"/>
          <w:b/>
          <w:sz w:val="24"/>
          <w:szCs w:val="24"/>
        </w:rPr>
        <w:t xml:space="preserve">Análisis e interpretación de resultados </w:t>
      </w:r>
    </w:p>
    <w:p w14:paraId="754441A2" w14:textId="77777777" w:rsidR="00387942" w:rsidRPr="00A635EB" w:rsidRDefault="00387942" w:rsidP="00EB7143">
      <w:pPr>
        <w:spacing w:line="480" w:lineRule="auto"/>
        <w:ind w:firstLine="720"/>
        <w:jc w:val="both"/>
        <w:rPr>
          <w:rFonts w:cs="Arial"/>
          <w:sz w:val="24"/>
          <w:szCs w:val="24"/>
        </w:rPr>
      </w:pPr>
      <w:r w:rsidRPr="00A635EB">
        <w:rPr>
          <w:rFonts w:cs="Arial"/>
          <w:sz w:val="24"/>
          <w:szCs w:val="24"/>
        </w:rPr>
        <w:t>El análisis de sentimientos en textos complejos es un desafío en el campo del procesamiento de lenguaje natural, ya que implica interpretar no solo palabras individuales, sino también los matices y el contexto que rodean a esas palabras. Para abordar esta dificultad, el presente proyecto propone el diseño de un modelo híbrido que combine autómatas y redes neuronales. Este enfoque busca aprovechar las fortalezas de los autómatas en el manejo de patrones secuenciales y las capacidades de las redes neuronales para captar relaciones contextuales más profundas. El objetivo general es mejorar la precisión en la detección de sentimientos, ofreciendo una solución innovadora que incorpore técnicas actuales del procesamiento de lenguaje natural. Para ello, se investigarán las metodologías más recientes y se seleccionarán herramientas que maximicen la compatibilidad entre ambas técnicas. La red neuronal se diseñará específicamente para captar matices complejos en los textos, y el modelo final será evaluado utilizando métricas especializadas para asegurar su efectividad y precisión.</w:t>
      </w:r>
    </w:p>
    <w:p w14:paraId="70941F11" w14:textId="77777777" w:rsidR="00387942" w:rsidRPr="00A635EB" w:rsidRDefault="00387942" w:rsidP="00EB7143">
      <w:pPr>
        <w:spacing w:line="480" w:lineRule="auto"/>
        <w:ind w:firstLine="720"/>
        <w:jc w:val="both"/>
        <w:rPr>
          <w:rFonts w:cs="Arial"/>
          <w:b/>
          <w:bCs/>
          <w:sz w:val="24"/>
          <w:szCs w:val="24"/>
        </w:rPr>
      </w:pPr>
      <w:r w:rsidRPr="00A635EB">
        <w:rPr>
          <w:rFonts w:cs="Arial"/>
          <w:b/>
          <w:bCs/>
          <w:sz w:val="24"/>
          <w:szCs w:val="24"/>
        </w:rPr>
        <w:t>Objetivos específicos.</w:t>
      </w:r>
    </w:p>
    <w:p w14:paraId="7D78D239" w14:textId="07B31358" w:rsidR="00387942" w:rsidRPr="00A635EB" w:rsidRDefault="00387942" w:rsidP="00EB7143">
      <w:pPr>
        <w:pStyle w:val="Prrafodelista"/>
        <w:numPr>
          <w:ilvl w:val="0"/>
          <w:numId w:val="42"/>
        </w:numPr>
        <w:spacing w:after="160" w:line="480" w:lineRule="auto"/>
        <w:ind w:firstLine="720"/>
        <w:jc w:val="both"/>
        <w:rPr>
          <w:rFonts w:cs="Arial"/>
          <w:b/>
          <w:bCs/>
          <w:sz w:val="24"/>
          <w:szCs w:val="24"/>
        </w:rPr>
      </w:pPr>
      <w:r w:rsidRPr="00A635EB">
        <w:rPr>
          <w:rFonts w:cs="Arial"/>
          <w:b/>
          <w:bCs/>
          <w:sz w:val="24"/>
          <w:szCs w:val="24"/>
        </w:rPr>
        <w:t>Investigar las técnicas y métodos actuales en el análisis de sentimientos mediante autómatas y modelo pre-entrenado, identificando las fortalezas y limitaciones de cada enfoque.</w:t>
      </w:r>
    </w:p>
    <w:p w14:paraId="4C634208" w14:textId="77777777" w:rsidR="002D1E30" w:rsidRPr="00A635EB" w:rsidRDefault="00387942" w:rsidP="00EB7143">
      <w:pPr>
        <w:spacing w:line="480" w:lineRule="auto"/>
        <w:ind w:firstLine="720"/>
        <w:jc w:val="both"/>
        <w:rPr>
          <w:rFonts w:cs="Arial"/>
          <w:sz w:val="24"/>
          <w:szCs w:val="24"/>
        </w:rPr>
      </w:pPr>
      <w:r w:rsidRPr="00A635EB">
        <w:rPr>
          <w:rFonts w:cs="Arial"/>
          <w:sz w:val="24"/>
          <w:szCs w:val="24"/>
        </w:rPr>
        <w:t xml:space="preserve">Sea realizo una investigación en </w:t>
      </w:r>
      <w:r w:rsidRPr="00A635EB">
        <w:rPr>
          <w:rFonts w:cs="Arial"/>
          <w:b/>
          <w:bCs/>
          <w:sz w:val="24"/>
          <w:szCs w:val="24"/>
        </w:rPr>
        <w:t>Scopus</w:t>
      </w:r>
      <w:r w:rsidRPr="00A635EB">
        <w:rPr>
          <w:rFonts w:cs="Arial"/>
          <w:sz w:val="24"/>
          <w:szCs w:val="24"/>
        </w:rPr>
        <w:t xml:space="preserve"> sobre artículos científicos referente al tema de detección de sentimientos de reseñas, también se realizó un análisis de los datos mediante </w:t>
      </w:r>
    </w:p>
    <w:p w14:paraId="1F25C913" w14:textId="7DD76C50" w:rsidR="00387942" w:rsidRPr="00A635EB" w:rsidRDefault="00387942" w:rsidP="00EB7143">
      <w:pPr>
        <w:spacing w:line="480" w:lineRule="auto"/>
        <w:jc w:val="both"/>
        <w:rPr>
          <w:rFonts w:cs="Arial"/>
          <w:sz w:val="24"/>
          <w:szCs w:val="24"/>
        </w:rPr>
      </w:pPr>
      <w:r w:rsidRPr="00A635EB">
        <w:rPr>
          <w:rFonts w:cs="Arial"/>
          <w:b/>
          <w:bCs/>
          <w:sz w:val="24"/>
          <w:szCs w:val="24"/>
        </w:rPr>
        <w:t>Vosviewer</w:t>
      </w:r>
      <w:r w:rsidRPr="00A635EB">
        <w:rPr>
          <w:rFonts w:cs="Arial"/>
          <w:sz w:val="24"/>
          <w:szCs w:val="24"/>
        </w:rPr>
        <w:t xml:space="preserve"> para determinar los temas principales sobre este tema, obteniendo una información mas precisa sobre este proyecto.</w:t>
      </w:r>
    </w:p>
    <w:p w14:paraId="3CC45254" w14:textId="77777777" w:rsidR="003C426A" w:rsidRPr="00A635EB" w:rsidRDefault="003C426A" w:rsidP="003C426A">
      <w:pPr>
        <w:keepNext/>
        <w:spacing w:line="480" w:lineRule="auto"/>
        <w:ind w:firstLine="720"/>
        <w:rPr>
          <w:rFonts w:cs="Arial"/>
        </w:rPr>
      </w:pPr>
      <w:r w:rsidRPr="00A635EB">
        <w:rPr>
          <w:rFonts w:cs="Arial"/>
          <w:noProof/>
          <w:sz w:val="24"/>
          <w:szCs w:val="24"/>
        </w:rPr>
        <w:drawing>
          <wp:inline distT="0" distB="0" distL="0" distR="0" wp14:anchorId="4F19CF34" wp14:editId="356454EB">
            <wp:extent cx="5543550" cy="2452801"/>
            <wp:effectExtent l="0" t="0" r="0" b="5080"/>
            <wp:docPr id="26033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33020" name=""/>
                    <pic:cNvPicPr/>
                  </pic:nvPicPr>
                  <pic:blipFill>
                    <a:blip r:embed="rId20"/>
                    <a:stretch>
                      <a:fillRect/>
                    </a:stretch>
                  </pic:blipFill>
                  <pic:spPr>
                    <a:xfrm>
                      <a:off x="0" y="0"/>
                      <a:ext cx="5547101" cy="2454372"/>
                    </a:xfrm>
                    <a:prstGeom prst="rect">
                      <a:avLst/>
                    </a:prstGeom>
                  </pic:spPr>
                </pic:pic>
              </a:graphicData>
            </a:graphic>
          </wp:inline>
        </w:drawing>
      </w:r>
    </w:p>
    <w:p w14:paraId="52723D8E" w14:textId="2E34298B" w:rsidR="003C426A" w:rsidRPr="00A635EB" w:rsidRDefault="003C426A" w:rsidP="003C426A">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7</w:t>
      </w:r>
      <w:r w:rsidR="007F059A" w:rsidRPr="00A635EB">
        <w:rPr>
          <w:rFonts w:cs="Arial"/>
          <w:noProof/>
        </w:rPr>
        <w:fldChar w:fldCharType="end"/>
      </w:r>
      <w:r w:rsidRPr="00A635EB">
        <w:rPr>
          <w:rFonts w:cs="Arial"/>
        </w:rPr>
        <w:t xml:space="preserve"> Scopus</w:t>
      </w:r>
    </w:p>
    <w:p w14:paraId="1C92AF80" w14:textId="77777777" w:rsidR="003C2A24" w:rsidRPr="00A635EB" w:rsidRDefault="003C2A24" w:rsidP="003C2A24">
      <w:pPr>
        <w:rPr>
          <w:rFonts w:cs="Arial"/>
        </w:rPr>
      </w:pPr>
    </w:p>
    <w:p w14:paraId="11FD3BB1" w14:textId="77777777" w:rsidR="003C2A24" w:rsidRPr="00A635EB" w:rsidRDefault="003C2A24" w:rsidP="003C2A24">
      <w:pPr>
        <w:keepNext/>
        <w:jc w:val="center"/>
        <w:rPr>
          <w:rFonts w:cs="Arial"/>
        </w:rPr>
      </w:pPr>
      <w:r w:rsidRPr="00A635EB">
        <w:rPr>
          <w:rFonts w:cs="Arial"/>
          <w:noProof/>
        </w:rPr>
        <w:drawing>
          <wp:inline distT="0" distB="0" distL="0" distR="0" wp14:anchorId="21B321AC" wp14:editId="3412FD5B">
            <wp:extent cx="4432300" cy="2322830"/>
            <wp:effectExtent l="0" t="0" r="6350" b="1270"/>
            <wp:docPr id="174960870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32300" cy="2322830"/>
                    </a:xfrm>
                    <a:prstGeom prst="rect">
                      <a:avLst/>
                    </a:prstGeom>
                    <a:noFill/>
                  </pic:spPr>
                </pic:pic>
              </a:graphicData>
            </a:graphic>
          </wp:inline>
        </w:drawing>
      </w:r>
    </w:p>
    <w:p w14:paraId="34B1C018" w14:textId="10AA3A67" w:rsidR="003C426A" w:rsidRPr="00A635EB" w:rsidRDefault="003C2A24" w:rsidP="003C2A24">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8</w:t>
      </w:r>
      <w:r w:rsidR="007F059A" w:rsidRPr="00A635EB">
        <w:rPr>
          <w:rFonts w:cs="Arial"/>
          <w:noProof/>
        </w:rPr>
        <w:fldChar w:fldCharType="end"/>
      </w:r>
      <w:r w:rsidRPr="00A635EB">
        <w:rPr>
          <w:rFonts w:cs="Arial"/>
        </w:rPr>
        <w:t xml:space="preserve"> Captura de Vosviewer</w:t>
      </w:r>
    </w:p>
    <w:p w14:paraId="289EA93F" w14:textId="77777777" w:rsidR="003C2A24" w:rsidRPr="00A635EB" w:rsidRDefault="003C2A24" w:rsidP="003C2A24">
      <w:pPr>
        <w:jc w:val="center"/>
        <w:rPr>
          <w:rFonts w:cs="Arial"/>
        </w:rPr>
      </w:pPr>
    </w:p>
    <w:p w14:paraId="4D785601" w14:textId="7FA64C40" w:rsidR="00387942" w:rsidRPr="00A635EB" w:rsidRDefault="00387942" w:rsidP="00EB7143">
      <w:pPr>
        <w:pStyle w:val="Prrafodelista"/>
        <w:numPr>
          <w:ilvl w:val="0"/>
          <w:numId w:val="42"/>
        </w:numPr>
        <w:spacing w:after="160" w:line="480" w:lineRule="auto"/>
        <w:ind w:firstLine="720"/>
        <w:jc w:val="both"/>
        <w:rPr>
          <w:rFonts w:cs="Arial"/>
          <w:b/>
          <w:bCs/>
          <w:sz w:val="24"/>
          <w:szCs w:val="24"/>
        </w:rPr>
      </w:pPr>
      <w:bookmarkStart w:id="62" w:name="_Hlk181281633"/>
      <w:r w:rsidRPr="00A635EB">
        <w:rPr>
          <w:rFonts w:cs="Arial"/>
          <w:b/>
          <w:bCs/>
          <w:sz w:val="24"/>
          <w:szCs w:val="24"/>
        </w:rPr>
        <w:t>Seleccionar las herramientas y bibliotecas más adecuadas para el desarrollo del autómata y un modelo pre-entrenado, evaluando su compatibilidad y funcionalidad para el análisis de sentimientos en textos complejos.</w:t>
      </w:r>
    </w:p>
    <w:bookmarkEnd w:id="62"/>
    <w:p w14:paraId="1C8843D3" w14:textId="4D6B7580" w:rsidR="00387942" w:rsidRPr="00A635EB" w:rsidRDefault="00387942" w:rsidP="00EB7143">
      <w:pPr>
        <w:spacing w:line="480" w:lineRule="auto"/>
        <w:ind w:firstLine="720"/>
        <w:jc w:val="both"/>
        <w:rPr>
          <w:rFonts w:cs="Arial"/>
          <w:sz w:val="24"/>
          <w:szCs w:val="24"/>
        </w:rPr>
      </w:pPr>
      <w:r w:rsidRPr="00A635EB">
        <w:rPr>
          <w:rFonts w:cs="Arial"/>
          <w:sz w:val="24"/>
          <w:szCs w:val="24"/>
        </w:rPr>
        <w:t>Se selecciono la herramienta de Visual Studio junto al lenguaje de programación de Python</w:t>
      </w:r>
      <w:r w:rsidR="00E247BB" w:rsidRPr="00A635EB">
        <w:rPr>
          <w:rFonts w:cs="Arial"/>
          <w:sz w:val="24"/>
          <w:szCs w:val="24"/>
        </w:rPr>
        <w:t>, la combinación de Python y Visual Studio nos ayuda a optimizar la productividad, y nos  facilita el uso de bibliotecas especializadas ofreciendo herramientas de desarrollo avanzadas para manejar proyectos complejos en PLN(procesamiento de Lenguaje Natural) y análisis de sentimientos</w:t>
      </w:r>
      <w:r w:rsidRPr="00A635EB">
        <w:rPr>
          <w:rFonts w:cs="Arial"/>
          <w:sz w:val="24"/>
          <w:szCs w:val="24"/>
        </w:rPr>
        <w:t xml:space="preserve">, también </w:t>
      </w:r>
      <w:r w:rsidR="00E247BB" w:rsidRPr="00A635EB">
        <w:rPr>
          <w:rFonts w:cs="Arial"/>
          <w:sz w:val="24"/>
          <w:szCs w:val="24"/>
        </w:rPr>
        <w:t xml:space="preserve">se </w:t>
      </w:r>
      <w:r w:rsidR="002A77BA" w:rsidRPr="00A635EB">
        <w:rPr>
          <w:rFonts w:cs="Arial"/>
          <w:sz w:val="24"/>
          <w:szCs w:val="24"/>
        </w:rPr>
        <w:t>realizó</w:t>
      </w:r>
      <w:r w:rsidRPr="00A635EB">
        <w:rPr>
          <w:rFonts w:cs="Arial"/>
          <w:sz w:val="24"/>
          <w:szCs w:val="24"/>
        </w:rPr>
        <w:t xml:space="preserve"> un prototipo en Figma </w:t>
      </w:r>
      <w:r w:rsidR="002A77BA" w:rsidRPr="00A635EB">
        <w:rPr>
          <w:rFonts w:cs="Arial"/>
          <w:sz w:val="24"/>
          <w:szCs w:val="24"/>
        </w:rPr>
        <w:t>para así facilitar el desarrollo del programa</w:t>
      </w:r>
      <w:r w:rsidRPr="00A635EB">
        <w:rPr>
          <w:rFonts w:cs="Arial"/>
          <w:sz w:val="24"/>
          <w:szCs w:val="24"/>
        </w:rPr>
        <w:t xml:space="preserve">, usamos un autómata </w:t>
      </w:r>
      <w:r w:rsidR="002A77BA" w:rsidRPr="00A635EB">
        <w:rPr>
          <w:rFonts w:cs="Arial"/>
          <w:sz w:val="24"/>
          <w:szCs w:val="24"/>
        </w:rPr>
        <w:t xml:space="preserve">de pila </w:t>
      </w:r>
      <w:r w:rsidRPr="00A635EB">
        <w:rPr>
          <w:rFonts w:cs="Arial"/>
          <w:sz w:val="24"/>
          <w:szCs w:val="24"/>
        </w:rPr>
        <w:t xml:space="preserve">para detectar patrones en </w:t>
      </w:r>
      <w:r w:rsidR="00A24F8F" w:rsidRPr="00A635EB">
        <w:rPr>
          <w:rFonts w:cs="Arial"/>
          <w:sz w:val="24"/>
          <w:szCs w:val="24"/>
        </w:rPr>
        <w:t>los textos</w:t>
      </w:r>
      <w:r w:rsidRPr="00A635EB">
        <w:rPr>
          <w:rFonts w:cs="Arial"/>
          <w:sz w:val="24"/>
          <w:szCs w:val="24"/>
        </w:rPr>
        <w:t xml:space="preserve"> y también usamos el modelo pre-entrenado de pipeline </w:t>
      </w:r>
      <w:r w:rsidR="002A77BA" w:rsidRPr="00A635EB">
        <w:rPr>
          <w:rFonts w:cs="Arial"/>
          <w:sz w:val="24"/>
          <w:szCs w:val="24"/>
        </w:rPr>
        <w:t>(pipeline es una serie de pasos o procesos conectados que permiten automatizar y organizar tareas de procesamiento de datos. En la biblioteca Transformers de Hugging Face, el pipeline facilita la implementación rápida de modelos pre</w:t>
      </w:r>
      <w:r w:rsidR="00530927" w:rsidRPr="00A635EB">
        <w:rPr>
          <w:rFonts w:cs="Arial"/>
          <w:sz w:val="24"/>
          <w:szCs w:val="24"/>
        </w:rPr>
        <w:t>-</w:t>
      </w:r>
      <w:r w:rsidR="002A77BA" w:rsidRPr="00A635EB">
        <w:rPr>
          <w:rFonts w:cs="Arial"/>
          <w:sz w:val="24"/>
          <w:szCs w:val="24"/>
        </w:rPr>
        <w:t>entrenados para tareas específicas, como análisis de sentimientos, clasificación de texto, y más, sin necesidad de realizar una configuración avanzada) para</w:t>
      </w:r>
      <w:r w:rsidRPr="00A635EB">
        <w:rPr>
          <w:rFonts w:cs="Arial"/>
          <w:sz w:val="24"/>
          <w:szCs w:val="24"/>
        </w:rPr>
        <w:t xml:space="preserve"> detectar los sentimientos expresados en los textos</w:t>
      </w:r>
      <w:r w:rsidR="00967881" w:rsidRPr="00A635EB">
        <w:rPr>
          <w:rFonts w:cs="Arial"/>
          <w:sz w:val="24"/>
          <w:szCs w:val="24"/>
        </w:rPr>
        <w:t xml:space="preserve">, la unión de un </w:t>
      </w:r>
      <w:r w:rsidR="00E247BB" w:rsidRPr="00A635EB">
        <w:rPr>
          <w:rFonts w:cs="Arial"/>
          <w:sz w:val="24"/>
          <w:szCs w:val="24"/>
        </w:rPr>
        <w:t>autómata</w:t>
      </w:r>
      <w:r w:rsidR="00967881" w:rsidRPr="00A635EB">
        <w:rPr>
          <w:rFonts w:cs="Arial"/>
          <w:sz w:val="24"/>
          <w:szCs w:val="24"/>
        </w:rPr>
        <w:t xml:space="preserve"> </w:t>
      </w:r>
      <w:r w:rsidR="00AA0FAF" w:rsidRPr="00A635EB">
        <w:rPr>
          <w:rFonts w:cs="Arial"/>
          <w:sz w:val="24"/>
          <w:szCs w:val="24"/>
        </w:rPr>
        <w:t xml:space="preserve">de pila </w:t>
      </w:r>
      <w:r w:rsidR="00967881" w:rsidRPr="00A635EB">
        <w:rPr>
          <w:rFonts w:cs="Arial"/>
          <w:sz w:val="24"/>
          <w:szCs w:val="24"/>
        </w:rPr>
        <w:t xml:space="preserve">junto a una red neuronal </w:t>
      </w:r>
      <w:r w:rsidR="00AA0FAF" w:rsidRPr="00A635EB">
        <w:rPr>
          <w:rFonts w:cs="Arial"/>
          <w:sz w:val="24"/>
          <w:szCs w:val="24"/>
        </w:rPr>
        <w:t>pre-entrenad</w:t>
      </w:r>
      <w:r w:rsidR="00530927" w:rsidRPr="00A635EB">
        <w:rPr>
          <w:rFonts w:cs="Arial"/>
          <w:sz w:val="24"/>
          <w:szCs w:val="24"/>
        </w:rPr>
        <w:t>a</w:t>
      </w:r>
      <w:r w:rsidR="00AA0FAF" w:rsidRPr="00A635EB">
        <w:rPr>
          <w:rFonts w:cs="Arial"/>
          <w:sz w:val="24"/>
          <w:szCs w:val="24"/>
        </w:rPr>
        <w:t xml:space="preserve"> que </w:t>
      </w:r>
      <w:r w:rsidR="00967881" w:rsidRPr="00A635EB">
        <w:rPr>
          <w:rFonts w:cs="Arial"/>
          <w:sz w:val="24"/>
          <w:szCs w:val="24"/>
        </w:rPr>
        <w:t xml:space="preserve">nos ayuda a obtener resultados </w:t>
      </w:r>
      <w:r w:rsidR="00AA0FAF" w:rsidRPr="00A635EB">
        <w:rPr>
          <w:rFonts w:cs="Arial"/>
          <w:sz w:val="24"/>
          <w:szCs w:val="24"/>
        </w:rPr>
        <w:t>más</w:t>
      </w:r>
      <w:r w:rsidR="00967881" w:rsidRPr="00A635EB">
        <w:rPr>
          <w:rFonts w:cs="Arial"/>
          <w:sz w:val="24"/>
          <w:szCs w:val="24"/>
        </w:rPr>
        <w:t xml:space="preserve"> precisos sobre la obtención de los sentimientos expresados </w:t>
      </w:r>
      <w:r w:rsidR="00AA0FAF" w:rsidRPr="00A635EB">
        <w:rPr>
          <w:rFonts w:cs="Arial"/>
          <w:sz w:val="24"/>
          <w:szCs w:val="24"/>
        </w:rPr>
        <w:t>según el</w:t>
      </w:r>
      <w:r w:rsidR="00967881" w:rsidRPr="00A635EB">
        <w:rPr>
          <w:rFonts w:cs="Arial"/>
          <w:sz w:val="24"/>
          <w:szCs w:val="24"/>
        </w:rPr>
        <w:t xml:space="preserve"> texto</w:t>
      </w:r>
      <w:r w:rsidR="00AA0FAF" w:rsidRPr="00A635EB">
        <w:rPr>
          <w:rFonts w:cs="Arial"/>
          <w:sz w:val="24"/>
          <w:szCs w:val="24"/>
        </w:rPr>
        <w:t xml:space="preserve"> ingresado</w:t>
      </w:r>
      <w:r w:rsidR="00967881" w:rsidRPr="00A635EB">
        <w:rPr>
          <w:rFonts w:cs="Arial"/>
          <w:sz w:val="24"/>
          <w:szCs w:val="24"/>
        </w:rPr>
        <w:t xml:space="preserve">. </w:t>
      </w:r>
    </w:p>
    <w:p w14:paraId="5F76A81D" w14:textId="77777777" w:rsidR="00F21141" w:rsidRPr="00A635EB" w:rsidRDefault="00F21141" w:rsidP="00F21141">
      <w:pPr>
        <w:keepNext/>
        <w:spacing w:line="480" w:lineRule="auto"/>
        <w:ind w:firstLine="720"/>
        <w:rPr>
          <w:rFonts w:cs="Arial"/>
        </w:rPr>
      </w:pPr>
      <w:r w:rsidRPr="00A635EB">
        <w:rPr>
          <w:rFonts w:cs="Arial"/>
          <w:noProof/>
          <w:sz w:val="24"/>
          <w:szCs w:val="24"/>
        </w:rPr>
        <w:drawing>
          <wp:inline distT="0" distB="0" distL="0" distR="0" wp14:anchorId="6FBEA459" wp14:editId="126627F7">
            <wp:extent cx="5896298" cy="2600325"/>
            <wp:effectExtent l="0" t="0" r="9525" b="0"/>
            <wp:docPr id="920327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1506" cy="2607032"/>
                    </a:xfrm>
                    <a:prstGeom prst="rect">
                      <a:avLst/>
                    </a:prstGeom>
                    <a:noFill/>
                  </pic:spPr>
                </pic:pic>
              </a:graphicData>
            </a:graphic>
          </wp:inline>
        </w:drawing>
      </w:r>
    </w:p>
    <w:p w14:paraId="07A4E8B6" w14:textId="054B4C5A" w:rsidR="00964218" w:rsidRPr="00A635EB" w:rsidRDefault="00F21141" w:rsidP="007F059A">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9</w:t>
      </w:r>
      <w:r w:rsidR="007F059A" w:rsidRPr="00A635EB">
        <w:rPr>
          <w:rFonts w:cs="Arial"/>
          <w:noProof/>
        </w:rPr>
        <w:fldChar w:fldCharType="end"/>
      </w:r>
      <w:r w:rsidRPr="00A635EB">
        <w:rPr>
          <w:rFonts w:cs="Arial"/>
        </w:rPr>
        <w:t xml:space="preserve"> Figma</w:t>
      </w:r>
    </w:p>
    <w:p w14:paraId="3DBD88C6" w14:textId="77777777" w:rsidR="00964218" w:rsidRPr="00A635EB" w:rsidRDefault="00964218" w:rsidP="00964218">
      <w:pPr>
        <w:keepNext/>
        <w:jc w:val="center"/>
        <w:rPr>
          <w:rFonts w:cs="Arial"/>
          <w:noProof/>
        </w:rPr>
      </w:pPr>
    </w:p>
    <w:p w14:paraId="06E378CD" w14:textId="5C8036A7" w:rsidR="00964218" w:rsidRPr="00A635EB" w:rsidRDefault="00964218" w:rsidP="00964218">
      <w:pPr>
        <w:keepNext/>
        <w:jc w:val="center"/>
        <w:rPr>
          <w:rFonts w:cs="Arial"/>
        </w:rPr>
      </w:pPr>
      <w:r w:rsidRPr="00A635EB">
        <w:rPr>
          <w:rFonts w:cs="Arial"/>
          <w:noProof/>
        </w:rPr>
        <w:drawing>
          <wp:inline distT="0" distB="0" distL="0" distR="0" wp14:anchorId="71BD0038" wp14:editId="2FE8DF0C">
            <wp:extent cx="1790217" cy="1695450"/>
            <wp:effectExtent l="0" t="0" r="0" b="0"/>
            <wp:docPr id="32870093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700931" name="Imagen 5"/>
                    <pic:cNvPicPr>
                      <a:picLocks noChangeAspect="1" noChangeArrowheads="1"/>
                    </pic:cNvPicPr>
                  </pic:nvPicPr>
                  <pic:blipFill rotWithShape="1">
                    <a:blip r:embed="rId23">
                      <a:extLst>
                        <a:ext uri="{28A0092B-C50C-407E-A947-70E740481C1C}">
                          <a14:useLocalDpi xmlns:a14="http://schemas.microsoft.com/office/drawing/2010/main" val="0"/>
                        </a:ext>
                      </a:extLst>
                    </a:blip>
                    <a:srcRect b="13709"/>
                    <a:stretch/>
                  </pic:blipFill>
                  <pic:spPr bwMode="auto">
                    <a:xfrm>
                      <a:off x="0" y="0"/>
                      <a:ext cx="1805249" cy="1709687"/>
                    </a:xfrm>
                    <a:prstGeom prst="rect">
                      <a:avLst/>
                    </a:prstGeom>
                    <a:noFill/>
                    <a:ln>
                      <a:noFill/>
                    </a:ln>
                    <a:extLst>
                      <a:ext uri="{53640926-AAD7-44D8-BBD7-CCE9431645EC}">
                        <a14:shadowObscured xmlns:a14="http://schemas.microsoft.com/office/drawing/2010/main"/>
                      </a:ext>
                    </a:extLst>
                  </pic:spPr>
                </pic:pic>
              </a:graphicData>
            </a:graphic>
          </wp:inline>
        </w:drawing>
      </w:r>
    </w:p>
    <w:p w14:paraId="6446A7A1" w14:textId="683E7CBB" w:rsidR="00964218" w:rsidRPr="00A635EB" w:rsidRDefault="00964218" w:rsidP="00964218">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10</w:t>
      </w:r>
      <w:r w:rsidR="007F059A" w:rsidRPr="00A635EB">
        <w:rPr>
          <w:rFonts w:cs="Arial"/>
          <w:noProof/>
        </w:rPr>
        <w:fldChar w:fldCharType="end"/>
      </w:r>
      <w:r w:rsidRPr="00A635EB">
        <w:rPr>
          <w:rFonts w:cs="Arial"/>
        </w:rPr>
        <w:t xml:space="preserve"> Logo de </w:t>
      </w:r>
      <w:r w:rsidR="008C3C1E" w:rsidRPr="00A635EB">
        <w:rPr>
          <w:rFonts w:cs="Arial"/>
        </w:rPr>
        <w:t>Python</w:t>
      </w:r>
    </w:p>
    <w:p w14:paraId="03305C7A" w14:textId="77777777" w:rsidR="007F059A" w:rsidRPr="00A635EB" w:rsidRDefault="007F059A" w:rsidP="007F059A">
      <w:pPr>
        <w:keepNext/>
        <w:jc w:val="center"/>
        <w:rPr>
          <w:rFonts w:cs="Arial"/>
        </w:rPr>
      </w:pPr>
      <w:r w:rsidRPr="00A635EB">
        <w:rPr>
          <w:rFonts w:cs="Arial"/>
          <w:noProof/>
        </w:rPr>
        <w:drawing>
          <wp:inline distT="0" distB="0" distL="0" distR="0" wp14:anchorId="43881115" wp14:editId="761D638D">
            <wp:extent cx="1695450" cy="1695450"/>
            <wp:effectExtent l="0" t="0" r="0" b="0"/>
            <wp:docPr id="17503238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96936" cy="1696936"/>
                    </a:xfrm>
                    <a:prstGeom prst="rect">
                      <a:avLst/>
                    </a:prstGeom>
                    <a:noFill/>
                  </pic:spPr>
                </pic:pic>
              </a:graphicData>
            </a:graphic>
          </wp:inline>
        </w:drawing>
      </w:r>
    </w:p>
    <w:p w14:paraId="3667B0E6" w14:textId="6F3A9858" w:rsidR="008C3C1E" w:rsidRPr="00A635EB" w:rsidRDefault="007F059A" w:rsidP="007F059A">
      <w:pPr>
        <w:pStyle w:val="Descripcin"/>
        <w:jc w:val="center"/>
        <w:rPr>
          <w:rFonts w:cs="Arial"/>
        </w:rPr>
      </w:pPr>
      <w:r w:rsidRPr="00A635EB">
        <w:rPr>
          <w:rFonts w:cs="Arial"/>
        </w:rPr>
        <w:t xml:space="preserve">Figura </w:t>
      </w:r>
      <w:r w:rsidRPr="00A635EB">
        <w:rPr>
          <w:rFonts w:cs="Arial"/>
        </w:rPr>
        <w:fldChar w:fldCharType="begin"/>
      </w:r>
      <w:r w:rsidRPr="00A635EB">
        <w:rPr>
          <w:rFonts w:cs="Arial"/>
        </w:rPr>
        <w:instrText xml:space="preserve"> SEQ Figura \* ARABIC </w:instrText>
      </w:r>
      <w:r w:rsidRPr="00A635EB">
        <w:rPr>
          <w:rFonts w:cs="Arial"/>
        </w:rPr>
        <w:fldChar w:fldCharType="separate"/>
      </w:r>
      <w:r w:rsidRPr="00A635EB">
        <w:rPr>
          <w:rFonts w:cs="Arial"/>
          <w:noProof/>
        </w:rPr>
        <w:t>11</w:t>
      </w:r>
      <w:r w:rsidRPr="00A635EB">
        <w:rPr>
          <w:rFonts w:cs="Arial"/>
          <w:noProof/>
        </w:rPr>
        <w:fldChar w:fldCharType="end"/>
      </w:r>
      <w:r w:rsidRPr="00A635EB">
        <w:rPr>
          <w:rFonts w:cs="Arial"/>
        </w:rPr>
        <w:t xml:space="preserve"> Logo de Visual Studio</w:t>
      </w:r>
    </w:p>
    <w:p w14:paraId="53BE7CB1" w14:textId="77777777" w:rsidR="00D71AA6" w:rsidRPr="00A635EB" w:rsidRDefault="00D71AA6" w:rsidP="00802460">
      <w:pPr>
        <w:keepNext/>
        <w:spacing w:line="480" w:lineRule="auto"/>
        <w:ind w:firstLine="720"/>
        <w:jc w:val="center"/>
        <w:rPr>
          <w:rFonts w:cs="Arial"/>
        </w:rPr>
      </w:pPr>
      <w:r w:rsidRPr="00A635EB">
        <w:rPr>
          <w:rFonts w:cs="Arial"/>
          <w:noProof/>
          <w:sz w:val="24"/>
          <w:szCs w:val="24"/>
        </w:rPr>
        <w:drawing>
          <wp:inline distT="0" distB="0" distL="0" distR="0" wp14:anchorId="75D5BAA7" wp14:editId="50A8D926">
            <wp:extent cx="4900124" cy="2579370"/>
            <wp:effectExtent l="0" t="0" r="0" b="0"/>
            <wp:docPr id="2725663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66341" name=""/>
                    <pic:cNvPicPr/>
                  </pic:nvPicPr>
                  <pic:blipFill>
                    <a:blip r:embed="rId25"/>
                    <a:stretch>
                      <a:fillRect/>
                    </a:stretch>
                  </pic:blipFill>
                  <pic:spPr>
                    <a:xfrm>
                      <a:off x="0" y="0"/>
                      <a:ext cx="4918132" cy="2588849"/>
                    </a:xfrm>
                    <a:prstGeom prst="rect">
                      <a:avLst/>
                    </a:prstGeom>
                  </pic:spPr>
                </pic:pic>
              </a:graphicData>
            </a:graphic>
          </wp:inline>
        </w:drawing>
      </w:r>
    </w:p>
    <w:p w14:paraId="3250B6EF" w14:textId="3D9B339F" w:rsidR="00D71AA6" w:rsidRPr="00A635EB" w:rsidRDefault="00D71AA6" w:rsidP="00D71AA6">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12</w:t>
      </w:r>
      <w:r w:rsidR="007F059A" w:rsidRPr="00A635EB">
        <w:rPr>
          <w:rFonts w:cs="Arial"/>
          <w:noProof/>
        </w:rPr>
        <w:fldChar w:fldCharType="end"/>
      </w:r>
      <w:r w:rsidRPr="00A635EB">
        <w:rPr>
          <w:rFonts w:cs="Arial"/>
        </w:rPr>
        <w:t xml:space="preserve"> </w:t>
      </w:r>
      <w:r w:rsidR="00F21141" w:rsidRPr="00A635EB">
        <w:rPr>
          <w:rFonts w:cs="Arial"/>
        </w:rPr>
        <w:t>Herramienta</w:t>
      </w:r>
      <w:r w:rsidRPr="00A635EB">
        <w:rPr>
          <w:rFonts w:cs="Arial"/>
        </w:rPr>
        <w:t xml:space="preserve"> de visual studio y </w:t>
      </w:r>
      <w:r w:rsidR="00463131" w:rsidRPr="00A635EB">
        <w:rPr>
          <w:rFonts w:cs="Arial"/>
        </w:rPr>
        <w:t>Python</w:t>
      </w:r>
    </w:p>
    <w:p w14:paraId="0545E2D1" w14:textId="77777777" w:rsidR="00463131" w:rsidRPr="00A635EB" w:rsidRDefault="00463131" w:rsidP="00463131">
      <w:pPr>
        <w:rPr>
          <w:rFonts w:cs="Arial"/>
        </w:rPr>
      </w:pPr>
    </w:p>
    <w:p w14:paraId="53DB979A" w14:textId="4A2D54D0" w:rsidR="00387942" w:rsidRPr="00A635EB" w:rsidRDefault="00387942" w:rsidP="00EB7143">
      <w:pPr>
        <w:pStyle w:val="Prrafodelista"/>
        <w:numPr>
          <w:ilvl w:val="0"/>
          <w:numId w:val="42"/>
        </w:numPr>
        <w:spacing w:after="160" w:line="480" w:lineRule="auto"/>
        <w:ind w:firstLine="720"/>
        <w:jc w:val="both"/>
        <w:rPr>
          <w:rFonts w:cs="Arial"/>
          <w:b/>
          <w:bCs/>
          <w:sz w:val="24"/>
          <w:szCs w:val="24"/>
        </w:rPr>
      </w:pPr>
      <w:bookmarkStart w:id="63" w:name="_Hlk181281872"/>
      <w:r w:rsidRPr="00A635EB">
        <w:rPr>
          <w:rFonts w:cs="Arial"/>
          <w:b/>
          <w:bCs/>
          <w:sz w:val="24"/>
          <w:szCs w:val="24"/>
        </w:rPr>
        <w:t>Crear un autómata para captar los matices contextuales en los textos, ajustando su diseño y aplicar un modelo pre-entrenado para optimizar el reconocimiento de sentimientos complejos.</w:t>
      </w:r>
    </w:p>
    <w:bookmarkEnd w:id="63"/>
    <w:p w14:paraId="3C2E0391" w14:textId="337AB662" w:rsidR="006904AE" w:rsidRPr="00A635EB" w:rsidRDefault="006904AE" w:rsidP="00EB7143">
      <w:pPr>
        <w:spacing w:line="480" w:lineRule="auto"/>
        <w:ind w:firstLine="720"/>
        <w:jc w:val="both"/>
        <w:rPr>
          <w:rFonts w:cs="Arial"/>
          <w:sz w:val="24"/>
          <w:szCs w:val="24"/>
        </w:rPr>
      </w:pPr>
      <w:r w:rsidRPr="00A635EB">
        <w:rPr>
          <w:rFonts w:cs="Arial"/>
          <w:sz w:val="24"/>
          <w:szCs w:val="24"/>
        </w:rPr>
        <w:t xml:space="preserve">Se implemento un modelo pre-entrenado de pipeline de la librería de Transformers para la detección de sentimientos de reseñas, este prototipo ya contiene entrenamiento previo que nos permite identificar los sentimientos expresados, junto con el apoyo de un autómata de pila nos permite identificar los patrones en los textos, el uso de este modelo en conjunto nos favorece detectar de una manera </w:t>
      </w:r>
      <w:r w:rsidR="00A9122C" w:rsidRPr="00A635EB">
        <w:rPr>
          <w:rFonts w:cs="Arial"/>
          <w:sz w:val="24"/>
          <w:szCs w:val="24"/>
        </w:rPr>
        <w:t>más</w:t>
      </w:r>
      <w:r w:rsidRPr="00A635EB">
        <w:rPr>
          <w:rFonts w:cs="Arial"/>
          <w:sz w:val="24"/>
          <w:szCs w:val="24"/>
        </w:rPr>
        <w:t xml:space="preserve"> precisa los sentimientos.</w:t>
      </w:r>
    </w:p>
    <w:p w14:paraId="6303E9BA" w14:textId="78D27060" w:rsidR="003C426A" w:rsidRPr="00A635EB" w:rsidRDefault="003C426A" w:rsidP="006603F9">
      <w:pPr>
        <w:spacing w:line="480" w:lineRule="auto"/>
        <w:ind w:firstLine="720"/>
        <w:rPr>
          <w:rFonts w:cs="Arial"/>
          <w:b/>
          <w:bCs/>
          <w:sz w:val="24"/>
          <w:szCs w:val="24"/>
        </w:rPr>
      </w:pPr>
      <w:r w:rsidRPr="00A635EB">
        <w:rPr>
          <w:rFonts w:cs="Arial"/>
          <w:b/>
          <w:bCs/>
          <w:sz w:val="24"/>
          <w:szCs w:val="24"/>
        </w:rPr>
        <w:t xml:space="preserve">Teoría de la computación </w:t>
      </w:r>
    </w:p>
    <w:p w14:paraId="7CE6C7A7"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6A9955"/>
          <w:sz w:val="21"/>
          <w:szCs w:val="21"/>
          <w:lang w:val="es-MX" w:eastAsia="es-MX"/>
        </w:rPr>
        <w:t># Función de un autómata de pila para detectar palabras críticas (Teoria de la computacion)</w:t>
      </w:r>
    </w:p>
    <w:p w14:paraId="3C864056"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569CD6"/>
          <w:sz w:val="21"/>
          <w:szCs w:val="21"/>
          <w:lang w:val="es-MX" w:eastAsia="es-MX"/>
        </w:rPr>
        <w:t>def</w:t>
      </w:r>
      <w:r w:rsidRPr="00A635EB">
        <w:rPr>
          <w:rFonts w:eastAsia="Times New Roman" w:cs="Arial"/>
          <w:color w:val="CCCCCC"/>
          <w:sz w:val="21"/>
          <w:szCs w:val="21"/>
          <w:lang w:val="es-MX" w:eastAsia="es-MX"/>
        </w:rPr>
        <w:t xml:space="preserve"> </w:t>
      </w:r>
      <w:r w:rsidRPr="00A635EB">
        <w:rPr>
          <w:rFonts w:eastAsia="Times New Roman" w:cs="Arial"/>
          <w:color w:val="DCDCAA"/>
          <w:sz w:val="21"/>
          <w:szCs w:val="21"/>
          <w:lang w:val="es-MX" w:eastAsia="es-MX"/>
        </w:rPr>
        <w:t>automata_palabras_criticas</w:t>
      </w:r>
      <w:r w:rsidRPr="00A635EB">
        <w:rPr>
          <w:rFonts w:eastAsia="Times New Roman" w:cs="Arial"/>
          <w:color w:val="CCCCCC"/>
          <w:sz w:val="21"/>
          <w:szCs w:val="21"/>
          <w:lang w:val="es-MX" w:eastAsia="es-MX"/>
        </w:rPr>
        <w:t>(</w:t>
      </w:r>
      <w:r w:rsidRPr="00A635EB">
        <w:rPr>
          <w:rFonts w:eastAsia="Times New Roman" w:cs="Arial"/>
          <w:color w:val="9CDCFE"/>
          <w:sz w:val="21"/>
          <w:szCs w:val="21"/>
          <w:lang w:val="es-MX" w:eastAsia="es-MX"/>
        </w:rPr>
        <w:t>texto</w:t>
      </w:r>
      <w:r w:rsidRPr="00A635EB">
        <w:rPr>
          <w:rFonts w:eastAsia="Times New Roman" w:cs="Arial"/>
          <w:color w:val="CCCCCC"/>
          <w:sz w:val="21"/>
          <w:szCs w:val="21"/>
          <w:lang w:val="es-MX" w:eastAsia="es-MX"/>
        </w:rPr>
        <w:t>):</w:t>
      </w:r>
    </w:p>
    <w:p w14:paraId="055F0806"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n-US" w:eastAsia="es-MX"/>
        </w:rPr>
        <w:t>stack</w:t>
      </w:r>
      <w:r w:rsidRPr="00A635EB">
        <w:rPr>
          <w:rFonts w:eastAsia="Times New Roman" w:cs="Arial"/>
          <w:color w:val="CCCCCC"/>
          <w:sz w:val="21"/>
          <w:szCs w:val="21"/>
          <w:lang w:val="en-US" w:eastAsia="es-MX"/>
        </w:rPr>
        <w:t xml:space="preserve"> </w:t>
      </w:r>
      <w:r w:rsidRPr="00A635EB">
        <w:rPr>
          <w:rFonts w:eastAsia="Times New Roman" w:cs="Arial"/>
          <w:color w:val="D4D4D4"/>
          <w:sz w:val="21"/>
          <w:szCs w:val="21"/>
          <w:lang w:val="en-US" w:eastAsia="es-MX"/>
        </w:rPr>
        <w:t>=</w:t>
      </w:r>
      <w:r w:rsidRPr="00A635EB">
        <w:rPr>
          <w:rFonts w:eastAsia="Times New Roman" w:cs="Arial"/>
          <w:color w:val="CCCCCC"/>
          <w:sz w:val="21"/>
          <w:szCs w:val="21"/>
          <w:lang w:val="en-US" w:eastAsia="es-MX"/>
        </w:rPr>
        <w:t xml:space="preserve"> []</w:t>
      </w:r>
    </w:p>
    <w:p w14:paraId="29C38D6C"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s-MX" w:eastAsia="es-MX"/>
        </w:rPr>
        <w:t>for</w:t>
      </w: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palabra</w:t>
      </w:r>
      <w:r w:rsidRPr="00A635EB">
        <w:rPr>
          <w:rFonts w:eastAsia="Times New Roman" w:cs="Arial"/>
          <w:color w:val="CCCCCC"/>
          <w:sz w:val="21"/>
          <w:szCs w:val="21"/>
          <w:lang w:val="es-MX" w:eastAsia="es-MX"/>
        </w:rPr>
        <w:t xml:space="preserve"> </w:t>
      </w:r>
      <w:r w:rsidRPr="00A635EB">
        <w:rPr>
          <w:rFonts w:eastAsia="Times New Roman" w:cs="Arial"/>
          <w:color w:val="C586C0"/>
          <w:sz w:val="21"/>
          <w:szCs w:val="21"/>
          <w:lang w:val="es-MX" w:eastAsia="es-MX"/>
        </w:rPr>
        <w:t>in</w:t>
      </w: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texto</w:t>
      </w:r>
      <w:r w:rsidRPr="00A635EB">
        <w:rPr>
          <w:rFonts w:eastAsia="Times New Roman" w:cs="Arial"/>
          <w:color w:val="CCCCCC"/>
          <w:sz w:val="21"/>
          <w:szCs w:val="21"/>
          <w:lang w:val="es-MX" w:eastAsia="es-MX"/>
        </w:rPr>
        <w:t>.split():</w:t>
      </w:r>
    </w:p>
    <w:p w14:paraId="4E152766"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C586C0"/>
          <w:sz w:val="21"/>
          <w:szCs w:val="21"/>
          <w:lang w:val="es-MX" w:eastAsia="es-MX"/>
        </w:rPr>
        <w:t>if</w:t>
      </w: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palabra</w:t>
      </w:r>
      <w:r w:rsidRPr="00A635EB">
        <w:rPr>
          <w:rFonts w:eastAsia="Times New Roman" w:cs="Arial"/>
          <w:color w:val="CCCCCC"/>
          <w:sz w:val="21"/>
          <w:szCs w:val="21"/>
          <w:lang w:val="es-MX" w:eastAsia="es-MX"/>
        </w:rPr>
        <w:t xml:space="preserve">.lower() </w:t>
      </w:r>
      <w:r w:rsidRPr="00A635EB">
        <w:rPr>
          <w:rFonts w:eastAsia="Times New Roman" w:cs="Arial"/>
          <w:color w:val="569CD6"/>
          <w:sz w:val="21"/>
          <w:szCs w:val="21"/>
          <w:lang w:val="es-MX" w:eastAsia="es-MX"/>
        </w:rPr>
        <w:t>in</w:t>
      </w: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palabras_criticas</w:t>
      </w:r>
      <w:r w:rsidRPr="00A635EB">
        <w:rPr>
          <w:rFonts w:eastAsia="Times New Roman" w:cs="Arial"/>
          <w:color w:val="CCCCCC"/>
          <w:sz w:val="21"/>
          <w:szCs w:val="21"/>
          <w:lang w:val="es-MX" w:eastAsia="es-MX"/>
        </w:rPr>
        <w:t>:</w:t>
      </w:r>
    </w:p>
    <w:p w14:paraId="1C95529E"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stack</w:t>
      </w:r>
      <w:r w:rsidRPr="00A635EB">
        <w:rPr>
          <w:rFonts w:eastAsia="Times New Roman" w:cs="Arial"/>
          <w:color w:val="CCCCCC"/>
          <w:sz w:val="21"/>
          <w:szCs w:val="21"/>
          <w:lang w:val="es-MX" w:eastAsia="es-MX"/>
        </w:rPr>
        <w:t>.</w:t>
      </w:r>
      <w:r w:rsidRPr="00A635EB">
        <w:rPr>
          <w:rFonts w:eastAsia="Times New Roman" w:cs="Arial"/>
          <w:color w:val="DCDCAA"/>
          <w:sz w:val="21"/>
          <w:szCs w:val="21"/>
          <w:lang w:val="es-MX" w:eastAsia="es-MX"/>
        </w:rPr>
        <w:t>append</w:t>
      </w:r>
      <w:r w:rsidRPr="00A635EB">
        <w:rPr>
          <w:rFonts w:eastAsia="Times New Roman" w:cs="Arial"/>
          <w:color w:val="CCCCCC"/>
          <w:sz w:val="21"/>
          <w:szCs w:val="21"/>
          <w:lang w:val="es-MX" w:eastAsia="es-MX"/>
        </w:rPr>
        <w:t>(</w:t>
      </w:r>
      <w:r w:rsidRPr="00A635EB">
        <w:rPr>
          <w:rFonts w:eastAsia="Times New Roman" w:cs="Arial"/>
          <w:color w:val="9CDCFE"/>
          <w:sz w:val="21"/>
          <w:szCs w:val="21"/>
          <w:lang w:val="es-MX" w:eastAsia="es-MX"/>
        </w:rPr>
        <w:t>palabra</w:t>
      </w:r>
      <w:r w:rsidRPr="00A635EB">
        <w:rPr>
          <w:rFonts w:eastAsia="Times New Roman" w:cs="Arial"/>
          <w:color w:val="CCCCCC"/>
          <w:sz w:val="21"/>
          <w:szCs w:val="21"/>
          <w:lang w:val="es-MX" w:eastAsia="es-MX"/>
        </w:rPr>
        <w:t>.lower())  </w:t>
      </w:r>
      <w:r w:rsidRPr="00A635EB">
        <w:rPr>
          <w:rFonts w:eastAsia="Times New Roman" w:cs="Arial"/>
          <w:color w:val="6A9955"/>
          <w:sz w:val="21"/>
          <w:szCs w:val="21"/>
          <w:lang w:val="es-MX" w:eastAsia="es-MX"/>
        </w:rPr>
        <w:t># Empujar palabra crítica en la pila</w:t>
      </w:r>
    </w:p>
    <w:p w14:paraId="278F33B8"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C586C0"/>
          <w:sz w:val="21"/>
          <w:szCs w:val="21"/>
          <w:lang w:val="es-MX" w:eastAsia="es-MX"/>
        </w:rPr>
        <w:t>return</w:t>
      </w:r>
      <w:r w:rsidRPr="00A635EB">
        <w:rPr>
          <w:rFonts w:eastAsia="Times New Roman" w:cs="Arial"/>
          <w:color w:val="CCCCCC"/>
          <w:sz w:val="21"/>
          <w:szCs w:val="21"/>
          <w:lang w:val="es-MX" w:eastAsia="es-MX"/>
        </w:rPr>
        <w:t xml:space="preserve"> </w:t>
      </w:r>
      <w:r w:rsidRPr="00A635EB">
        <w:rPr>
          <w:rFonts w:eastAsia="Times New Roman" w:cs="Arial"/>
          <w:color w:val="DCDCAA"/>
          <w:sz w:val="21"/>
          <w:szCs w:val="21"/>
          <w:lang w:val="es-MX" w:eastAsia="es-MX"/>
        </w:rPr>
        <w:t>len</w:t>
      </w:r>
      <w:r w:rsidRPr="00A635EB">
        <w:rPr>
          <w:rFonts w:eastAsia="Times New Roman" w:cs="Arial"/>
          <w:color w:val="CCCCCC"/>
          <w:sz w:val="21"/>
          <w:szCs w:val="21"/>
          <w:lang w:val="es-MX" w:eastAsia="es-MX"/>
        </w:rPr>
        <w:t>(</w:t>
      </w:r>
      <w:r w:rsidRPr="00A635EB">
        <w:rPr>
          <w:rFonts w:eastAsia="Times New Roman" w:cs="Arial"/>
          <w:color w:val="9CDCFE"/>
          <w:sz w:val="21"/>
          <w:szCs w:val="21"/>
          <w:lang w:val="es-MX" w:eastAsia="es-MX"/>
        </w:rPr>
        <w:t>stack</w:t>
      </w:r>
      <w:r w:rsidRPr="00A635EB">
        <w:rPr>
          <w:rFonts w:eastAsia="Times New Roman" w:cs="Arial"/>
          <w:color w:val="CCCCCC"/>
          <w:sz w:val="21"/>
          <w:szCs w:val="21"/>
          <w:lang w:val="es-MX" w:eastAsia="es-MX"/>
        </w:rPr>
        <w:t xml:space="preserve">) </w:t>
      </w:r>
      <w:r w:rsidRPr="00A635EB">
        <w:rPr>
          <w:rFonts w:eastAsia="Times New Roman" w:cs="Arial"/>
          <w:color w:val="D4D4D4"/>
          <w:sz w:val="21"/>
          <w:szCs w:val="21"/>
          <w:lang w:val="es-MX" w:eastAsia="es-MX"/>
        </w:rPr>
        <w:t>&gt;</w:t>
      </w:r>
      <w:r w:rsidRPr="00A635EB">
        <w:rPr>
          <w:rFonts w:eastAsia="Times New Roman" w:cs="Arial"/>
          <w:color w:val="CCCCCC"/>
          <w:sz w:val="21"/>
          <w:szCs w:val="21"/>
          <w:lang w:val="es-MX" w:eastAsia="es-MX"/>
        </w:rPr>
        <w:t xml:space="preserve"> </w:t>
      </w:r>
      <w:r w:rsidRPr="00A635EB">
        <w:rPr>
          <w:rFonts w:eastAsia="Times New Roman" w:cs="Arial"/>
          <w:color w:val="B5CEA8"/>
          <w:sz w:val="21"/>
          <w:szCs w:val="21"/>
          <w:lang w:val="es-MX" w:eastAsia="es-MX"/>
        </w:rPr>
        <w:t>0</w:t>
      </w:r>
      <w:r w:rsidRPr="00A635EB">
        <w:rPr>
          <w:rFonts w:eastAsia="Times New Roman" w:cs="Arial"/>
          <w:color w:val="CCCCCC"/>
          <w:sz w:val="21"/>
          <w:szCs w:val="21"/>
          <w:lang w:val="es-MX" w:eastAsia="es-MX"/>
        </w:rPr>
        <w:t xml:space="preserve">  </w:t>
      </w:r>
      <w:r w:rsidRPr="00A635EB">
        <w:rPr>
          <w:rFonts w:eastAsia="Times New Roman" w:cs="Arial"/>
          <w:color w:val="6A9955"/>
          <w:sz w:val="21"/>
          <w:szCs w:val="21"/>
          <w:lang w:val="es-MX" w:eastAsia="es-MX"/>
        </w:rPr>
        <w:t># Si hay palabras en la pila, existe una palabra crítica</w:t>
      </w:r>
    </w:p>
    <w:p w14:paraId="3BBFD5C9"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p>
    <w:p w14:paraId="497965D9"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6A9955"/>
          <w:sz w:val="21"/>
          <w:szCs w:val="21"/>
          <w:lang w:val="es-MX" w:eastAsia="es-MX"/>
        </w:rPr>
        <w:t># Función para cargar un archivo</w:t>
      </w:r>
    </w:p>
    <w:p w14:paraId="514509E7"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569CD6"/>
          <w:sz w:val="21"/>
          <w:szCs w:val="21"/>
          <w:lang w:val="es-MX" w:eastAsia="es-MX"/>
        </w:rPr>
        <w:t>def</w:t>
      </w:r>
      <w:r w:rsidRPr="00A635EB">
        <w:rPr>
          <w:rFonts w:eastAsia="Times New Roman" w:cs="Arial"/>
          <w:color w:val="CCCCCC"/>
          <w:sz w:val="21"/>
          <w:szCs w:val="21"/>
          <w:lang w:val="es-MX" w:eastAsia="es-MX"/>
        </w:rPr>
        <w:t xml:space="preserve"> </w:t>
      </w:r>
      <w:r w:rsidRPr="00A635EB">
        <w:rPr>
          <w:rFonts w:eastAsia="Times New Roman" w:cs="Arial"/>
          <w:color w:val="DCDCAA"/>
          <w:sz w:val="21"/>
          <w:szCs w:val="21"/>
          <w:lang w:val="es-MX" w:eastAsia="es-MX"/>
        </w:rPr>
        <w:t>cargar_documento</w:t>
      </w:r>
      <w:r w:rsidRPr="00A635EB">
        <w:rPr>
          <w:rFonts w:eastAsia="Times New Roman" w:cs="Arial"/>
          <w:color w:val="CCCCCC"/>
          <w:sz w:val="21"/>
          <w:szCs w:val="21"/>
          <w:lang w:val="es-MX" w:eastAsia="es-MX"/>
        </w:rPr>
        <w:t>():</w:t>
      </w:r>
    </w:p>
    <w:p w14:paraId="6099B51D"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ruta_archivo</w:t>
      </w:r>
      <w:r w:rsidRPr="00A635EB">
        <w:rPr>
          <w:rFonts w:eastAsia="Times New Roman" w:cs="Arial"/>
          <w:color w:val="CCCCCC"/>
          <w:sz w:val="21"/>
          <w:szCs w:val="21"/>
          <w:lang w:val="es-MX" w:eastAsia="es-MX"/>
        </w:rPr>
        <w:t xml:space="preserve"> </w:t>
      </w:r>
      <w:r w:rsidRPr="00A635EB">
        <w:rPr>
          <w:rFonts w:eastAsia="Times New Roman" w:cs="Arial"/>
          <w:color w:val="D4D4D4"/>
          <w:sz w:val="21"/>
          <w:szCs w:val="21"/>
          <w:lang w:val="es-MX" w:eastAsia="es-MX"/>
        </w:rPr>
        <w:t>=</w:t>
      </w:r>
      <w:r w:rsidRPr="00A635EB">
        <w:rPr>
          <w:rFonts w:eastAsia="Times New Roman" w:cs="Arial"/>
          <w:color w:val="CCCCCC"/>
          <w:sz w:val="21"/>
          <w:szCs w:val="21"/>
          <w:lang w:val="es-MX" w:eastAsia="es-MX"/>
        </w:rPr>
        <w:t xml:space="preserve"> </w:t>
      </w:r>
      <w:r w:rsidRPr="00A635EB">
        <w:rPr>
          <w:rFonts w:eastAsia="Times New Roman" w:cs="Arial"/>
          <w:color w:val="4EC9B0"/>
          <w:sz w:val="21"/>
          <w:szCs w:val="21"/>
          <w:lang w:val="es-MX" w:eastAsia="es-MX"/>
        </w:rPr>
        <w:t>filedialog</w:t>
      </w:r>
      <w:r w:rsidRPr="00A635EB">
        <w:rPr>
          <w:rFonts w:eastAsia="Times New Roman" w:cs="Arial"/>
          <w:color w:val="CCCCCC"/>
          <w:sz w:val="21"/>
          <w:szCs w:val="21"/>
          <w:lang w:val="es-MX" w:eastAsia="es-MX"/>
        </w:rPr>
        <w:t>.</w:t>
      </w:r>
      <w:r w:rsidRPr="00A635EB">
        <w:rPr>
          <w:rFonts w:eastAsia="Times New Roman" w:cs="Arial"/>
          <w:color w:val="DCDCAA"/>
          <w:sz w:val="21"/>
          <w:szCs w:val="21"/>
          <w:lang w:val="es-MX" w:eastAsia="es-MX"/>
        </w:rPr>
        <w:t>askopenfilename</w:t>
      </w:r>
      <w:r w:rsidRPr="00A635EB">
        <w:rPr>
          <w:rFonts w:eastAsia="Times New Roman" w:cs="Arial"/>
          <w:color w:val="CCCCCC"/>
          <w:sz w:val="21"/>
          <w:szCs w:val="21"/>
          <w:lang w:val="es-MX" w:eastAsia="es-MX"/>
        </w:rPr>
        <w:t>(</w:t>
      </w:r>
    </w:p>
    <w:p w14:paraId="03C5FD58"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title</w:t>
      </w:r>
      <w:r w:rsidRPr="00A635EB">
        <w:rPr>
          <w:rFonts w:eastAsia="Times New Roman" w:cs="Arial"/>
          <w:color w:val="D4D4D4"/>
          <w:sz w:val="21"/>
          <w:szCs w:val="21"/>
          <w:lang w:val="es-MX" w:eastAsia="es-MX"/>
        </w:rPr>
        <w:t>=</w:t>
      </w:r>
      <w:r w:rsidRPr="00A635EB">
        <w:rPr>
          <w:rFonts w:eastAsia="Times New Roman" w:cs="Arial"/>
          <w:color w:val="CE9178"/>
          <w:sz w:val="21"/>
          <w:szCs w:val="21"/>
          <w:lang w:val="es-MX" w:eastAsia="es-MX"/>
        </w:rPr>
        <w:t>"Selecciona un archivo"</w:t>
      </w:r>
      <w:r w:rsidRPr="00A635EB">
        <w:rPr>
          <w:rFonts w:eastAsia="Times New Roman" w:cs="Arial"/>
          <w:color w:val="CCCCCC"/>
          <w:sz w:val="21"/>
          <w:szCs w:val="21"/>
          <w:lang w:val="es-MX" w:eastAsia="es-MX"/>
        </w:rPr>
        <w:t>,</w:t>
      </w:r>
    </w:p>
    <w:p w14:paraId="5D94CA58"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filetypes</w:t>
      </w:r>
      <w:r w:rsidRPr="00A635EB">
        <w:rPr>
          <w:rFonts w:eastAsia="Times New Roman" w:cs="Arial"/>
          <w:color w:val="D4D4D4"/>
          <w:sz w:val="21"/>
          <w:szCs w:val="21"/>
          <w:lang w:val="es-MX" w:eastAsia="es-MX"/>
        </w:rPr>
        <w:t>=</w:t>
      </w:r>
      <w:r w:rsidRPr="00A635EB">
        <w:rPr>
          <w:rFonts w:eastAsia="Times New Roman" w:cs="Arial"/>
          <w:color w:val="CCCCCC"/>
          <w:sz w:val="21"/>
          <w:szCs w:val="21"/>
          <w:lang w:val="es-MX" w:eastAsia="es-MX"/>
        </w:rPr>
        <w:t>((</w:t>
      </w:r>
      <w:r w:rsidRPr="00A635EB">
        <w:rPr>
          <w:rFonts w:eastAsia="Times New Roman" w:cs="Arial"/>
          <w:color w:val="CE9178"/>
          <w:sz w:val="21"/>
          <w:szCs w:val="21"/>
          <w:lang w:val="es-MX" w:eastAsia="es-MX"/>
        </w:rPr>
        <w:t>"Archivos de texto y documentos"</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"*.txt;*.docx;*.pdf"</w:t>
      </w:r>
      <w:r w:rsidRPr="00A635EB">
        <w:rPr>
          <w:rFonts w:eastAsia="Times New Roman" w:cs="Arial"/>
          <w:color w:val="CCCCCC"/>
          <w:sz w:val="21"/>
          <w:szCs w:val="21"/>
          <w:lang w:val="es-MX" w:eastAsia="es-MX"/>
        </w:rPr>
        <w:t>),)</w:t>
      </w:r>
    </w:p>
    <w:p w14:paraId="302386B5"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s-MX" w:eastAsia="es-MX"/>
        </w:rPr>
        <w:t xml:space="preserve">    </w:t>
      </w:r>
      <w:r w:rsidRPr="00A635EB">
        <w:rPr>
          <w:rFonts w:eastAsia="Times New Roman" w:cs="Arial"/>
          <w:color w:val="CCCCCC"/>
          <w:sz w:val="21"/>
          <w:szCs w:val="21"/>
          <w:lang w:val="en-US" w:eastAsia="es-MX"/>
        </w:rPr>
        <w:t>)</w:t>
      </w:r>
    </w:p>
    <w:p w14:paraId="5DF3A771"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p>
    <w:p w14:paraId="676B8426"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if</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ruta_archivo</w:t>
      </w:r>
      <w:r w:rsidRPr="00A635EB">
        <w:rPr>
          <w:rFonts w:eastAsia="Times New Roman" w:cs="Arial"/>
          <w:color w:val="CCCCCC"/>
          <w:sz w:val="21"/>
          <w:szCs w:val="21"/>
          <w:lang w:val="en-US" w:eastAsia="es-MX"/>
        </w:rPr>
        <w:t>:</w:t>
      </w:r>
    </w:p>
    <w:p w14:paraId="22B98770"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extension</w:t>
      </w:r>
      <w:r w:rsidRPr="00A635EB">
        <w:rPr>
          <w:rFonts w:eastAsia="Times New Roman" w:cs="Arial"/>
          <w:color w:val="CCCCCC"/>
          <w:sz w:val="21"/>
          <w:szCs w:val="21"/>
          <w:lang w:val="en-US" w:eastAsia="es-MX"/>
        </w:rPr>
        <w:t xml:space="preserve"> </w:t>
      </w:r>
      <w:r w:rsidRPr="00A635EB">
        <w:rPr>
          <w:rFonts w:eastAsia="Times New Roman" w:cs="Arial"/>
          <w:color w:val="D4D4D4"/>
          <w:sz w:val="21"/>
          <w:szCs w:val="21"/>
          <w:lang w:val="en-US" w:eastAsia="es-MX"/>
        </w:rPr>
        <w:t>=</w:t>
      </w:r>
      <w:r w:rsidRPr="00A635EB">
        <w:rPr>
          <w:rFonts w:eastAsia="Times New Roman" w:cs="Arial"/>
          <w:color w:val="CCCCCC"/>
          <w:sz w:val="21"/>
          <w:szCs w:val="21"/>
          <w:lang w:val="en-US" w:eastAsia="es-MX"/>
        </w:rPr>
        <w:t xml:space="preserve"> </w:t>
      </w:r>
      <w:r w:rsidRPr="00A635EB">
        <w:rPr>
          <w:rFonts w:eastAsia="Times New Roman" w:cs="Arial"/>
          <w:color w:val="4EC9B0"/>
          <w:sz w:val="21"/>
          <w:szCs w:val="21"/>
          <w:lang w:val="en-US" w:eastAsia="es-MX"/>
        </w:rPr>
        <w:t>os</w:t>
      </w:r>
      <w:r w:rsidRPr="00A635EB">
        <w:rPr>
          <w:rFonts w:eastAsia="Times New Roman" w:cs="Arial"/>
          <w:color w:val="CCCCCC"/>
          <w:sz w:val="21"/>
          <w:szCs w:val="21"/>
          <w:lang w:val="en-US" w:eastAsia="es-MX"/>
        </w:rPr>
        <w:t>.</w:t>
      </w:r>
      <w:r w:rsidRPr="00A635EB">
        <w:rPr>
          <w:rFonts w:eastAsia="Times New Roman" w:cs="Arial"/>
          <w:color w:val="9CDCFE"/>
          <w:sz w:val="21"/>
          <w:szCs w:val="21"/>
          <w:lang w:val="en-US" w:eastAsia="es-MX"/>
        </w:rPr>
        <w:t>path</w:t>
      </w:r>
      <w:r w:rsidRPr="00A635EB">
        <w:rPr>
          <w:rFonts w:eastAsia="Times New Roman" w:cs="Arial"/>
          <w:color w:val="CCCCCC"/>
          <w:sz w:val="21"/>
          <w:szCs w:val="21"/>
          <w:lang w:val="en-US" w:eastAsia="es-MX"/>
        </w:rPr>
        <w:t>.</w:t>
      </w:r>
      <w:r w:rsidRPr="00A635EB">
        <w:rPr>
          <w:rFonts w:eastAsia="Times New Roman" w:cs="Arial"/>
          <w:color w:val="DCDCAA"/>
          <w:sz w:val="21"/>
          <w:szCs w:val="21"/>
          <w:lang w:val="en-US" w:eastAsia="es-MX"/>
        </w:rPr>
        <w:t>splitext</w:t>
      </w:r>
      <w:r w:rsidRPr="00A635EB">
        <w:rPr>
          <w:rFonts w:eastAsia="Times New Roman" w:cs="Arial"/>
          <w:color w:val="CCCCCC"/>
          <w:sz w:val="21"/>
          <w:szCs w:val="21"/>
          <w:lang w:val="en-US" w:eastAsia="es-MX"/>
        </w:rPr>
        <w:t>(</w:t>
      </w:r>
      <w:r w:rsidRPr="00A635EB">
        <w:rPr>
          <w:rFonts w:eastAsia="Times New Roman" w:cs="Arial"/>
          <w:color w:val="9CDCFE"/>
          <w:sz w:val="21"/>
          <w:szCs w:val="21"/>
          <w:lang w:val="en-US" w:eastAsia="es-MX"/>
        </w:rPr>
        <w:t>ruta_archivo</w:t>
      </w:r>
      <w:r w:rsidRPr="00A635EB">
        <w:rPr>
          <w:rFonts w:eastAsia="Times New Roman" w:cs="Arial"/>
          <w:color w:val="CCCCCC"/>
          <w:sz w:val="21"/>
          <w:szCs w:val="21"/>
          <w:lang w:val="en-US" w:eastAsia="es-MX"/>
        </w:rPr>
        <w:t>)[</w:t>
      </w:r>
      <w:r w:rsidRPr="00A635EB">
        <w:rPr>
          <w:rFonts w:eastAsia="Times New Roman" w:cs="Arial"/>
          <w:color w:val="B5CEA8"/>
          <w:sz w:val="21"/>
          <w:szCs w:val="21"/>
          <w:lang w:val="en-US" w:eastAsia="es-MX"/>
        </w:rPr>
        <w:t>1</w:t>
      </w:r>
      <w:r w:rsidRPr="00A635EB">
        <w:rPr>
          <w:rFonts w:eastAsia="Times New Roman" w:cs="Arial"/>
          <w:color w:val="CCCCCC"/>
          <w:sz w:val="21"/>
          <w:szCs w:val="21"/>
          <w:lang w:val="en-US" w:eastAsia="es-MX"/>
        </w:rPr>
        <w:t>].</w:t>
      </w:r>
      <w:r w:rsidRPr="00A635EB">
        <w:rPr>
          <w:rFonts w:eastAsia="Times New Roman" w:cs="Arial"/>
          <w:color w:val="DCDCAA"/>
          <w:sz w:val="21"/>
          <w:szCs w:val="21"/>
          <w:lang w:val="en-US" w:eastAsia="es-MX"/>
        </w:rPr>
        <w:t>lower</w:t>
      </w:r>
      <w:r w:rsidRPr="00A635EB">
        <w:rPr>
          <w:rFonts w:eastAsia="Times New Roman" w:cs="Arial"/>
          <w:color w:val="CCCCCC"/>
          <w:sz w:val="21"/>
          <w:szCs w:val="21"/>
          <w:lang w:val="en-US" w:eastAsia="es-MX"/>
        </w:rPr>
        <w:t>()</w:t>
      </w:r>
    </w:p>
    <w:p w14:paraId="428DA12A"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try</w:t>
      </w:r>
      <w:r w:rsidRPr="00A635EB">
        <w:rPr>
          <w:rFonts w:eastAsia="Times New Roman" w:cs="Arial"/>
          <w:color w:val="CCCCCC"/>
          <w:sz w:val="21"/>
          <w:szCs w:val="21"/>
          <w:lang w:val="en-US" w:eastAsia="es-MX"/>
        </w:rPr>
        <w:t>:</w:t>
      </w:r>
    </w:p>
    <w:p w14:paraId="4E6C9B0E"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if</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extension</w:t>
      </w:r>
      <w:r w:rsidRPr="00A635EB">
        <w:rPr>
          <w:rFonts w:eastAsia="Times New Roman" w:cs="Arial"/>
          <w:color w:val="CCCCCC"/>
          <w:sz w:val="21"/>
          <w:szCs w:val="21"/>
          <w:lang w:val="en-US" w:eastAsia="es-MX"/>
        </w:rPr>
        <w:t xml:space="preserve"> </w:t>
      </w:r>
      <w:r w:rsidRPr="00A635EB">
        <w:rPr>
          <w:rFonts w:eastAsia="Times New Roman" w:cs="Arial"/>
          <w:color w:val="D4D4D4"/>
          <w:sz w:val="21"/>
          <w:szCs w:val="21"/>
          <w:lang w:val="en-US" w:eastAsia="es-MX"/>
        </w:rPr>
        <w:t>==</w:t>
      </w:r>
      <w:r w:rsidRPr="00A635EB">
        <w:rPr>
          <w:rFonts w:eastAsia="Times New Roman" w:cs="Arial"/>
          <w:color w:val="CCCCCC"/>
          <w:sz w:val="21"/>
          <w:szCs w:val="21"/>
          <w:lang w:val="en-US" w:eastAsia="es-MX"/>
        </w:rPr>
        <w:t xml:space="preserve"> </w:t>
      </w:r>
      <w:r w:rsidRPr="00A635EB">
        <w:rPr>
          <w:rFonts w:eastAsia="Times New Roman" w:cs="Arial"/>
          <w:color w:val="CE9178"/>
          <w:sz w:val="21"/>
          <w:szCs w:val="21"/>
          <w:lang w:val="en-US" w:eastAsia="es-MX"/>
        </w:rPr>
        <w:t>".txt"</w:t>
      </w:r>
      <w:r w:rsidRPr="00A635EB">
        <w:rPr>
          <w:rFonts w:eastAsia="Times New Roman" w:cs="Arial"/>
          <w:color w:val="CCCCCC"/>
          <w:sz w:val="21"/>
          <w:szCs w:val="21"/>
          <w:lang w:val="en-US" w:eastAsia="es-MX"/>
        </w:rPr>
        <w:t>:</w:t>
      </w:r>
    </w:p>
    <w:p w14:paraId="378536E9"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with</w:t>
      </w:r>
      <w:r w:rsidRPr="00A635EB">
        <w:rPr>
          <w:rFonts w:eastAsia="Times New Roman" w:cs="Arial"/>
          <w:color w:val="CCCCCC"/>
          <w:sz w:val="21"/>
          <w:szCs w:val="21"/>
          <w:lang w:val="en-US" w:eastAsia="es-MX"/>
        </w:rPr>
        <w:t xml:space="preserve"> </w:t>
      </w:r>
      <w:r w:rsidRPr="00A635EB">
        <w:rPr>
          <w:rFonts w:eastAsia="Times New Roman" w:cs="Arial"/>
          <w:color w:val="DCDCAA"/>
          <w:sz w:val="21"/>
          <w:szCs w:val="21"/>
          <w:lang w:val="en-US" w:eastAsia="es-MX"/>
        </w:rPr>
        <w:t>open</w:t>
      </w:r>
      <w:r w:rsidRPr="00A635EB">
        <w:rPr>
          <w:rFonts w:eastAsia="Times New Roman" w:cs="Arial"/>
          <w:color w:val="CCCCCC"/>
          <w:sz w:val="21"/>
          <w:szCs w:val="21"/>
          <w:lang w:val="en-US" w:eastAsia="es-MX"/>
        </w:rPr>
        <w:t>(</w:t>
      </w:r>
      <w:r w:rsidRPr="00A635EB">
        <w:rPr>
          <w:rFonts w:eastAsia="Times New Roman" w:cs="Arial"/>
          <w:color w:val="9CDCFE"/>
          <w:sz w:val="21"/>
          <w:szCs w:val="21"/>
          <w:lang w:val="en-US" w:eastAsia="es-MX"/>
        </w:rPr>
        <w:t>ruta_archivo</w:t>
      </w:r>
      <w:r w:rsidRPr="00A635EB">
        <w:rPr>
          <w:rFonts w:eastAsia="Times New Roman" w:cs="Arial"/>
          <w:color w:val="CCCCCC"/>
          <w:sz w:val="21"/>
          <w:szCs w:val="21"/>
          <w:lang w:val="en-US" w:eastAsia="es-MX"/>
        </w:rPr>
        <w:t xml:space="preserve">, </w:t>
      </w:r>
      <w:r w:rsidRPr="00A635EB">
        <w:rPr>
          <w:rFonts w:eastAsia="Times New Roman" w:cs="Arial"/>
          <w:color w:val="CE9178"/>
          <w:sz w:val="21"/>
          <w:szCs w:val="21"/>
          <w:lang w:val="en-US" w:eastAsia="es-MX"/>
        </w:rPr>
        <w:t>'r'</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encoding</w:t>
      </w:r>
      <w:r w:rsidRPr="00A635EB">
        <w:rPr>
          <w:rFonts w:eastAsia="Times New Roman" w:cs="Arial"/>
          <w:color w:val="D4D4D4"/>
          <w:sz w:val="21"/>
          <w:szCs w:val="21"/>
          <w:lang w:val="en-US" w:eastAsia="es-MX"/>
        </w:rPr>
        <w:t>=</w:t>
      </w:r>
      <w:r w:rsidRPr="00A635EB">
        <w:rPr>
          <w:rFonts w:eastAsia="Times New Roman" w:cs="Arial"/>
          <w:color w:val="CE9178"/>
          <w:sz w:val="21"/>
          <w:szCs w:val="21"/>
          <w:lang w:val="en-US" w:eastAsia="es-MX"/>
        </w:rPr>
        <w:t>'utf-8'</w:t>
      </w: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as</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archivo</w:t>
      </w:r>
      <w:r w:rsidRPr="00A635EB">
        <w:rPr>
          <w:rFonts w:eastAsia="Times New Roman" w:cs="Arial"/>
          <w:color w:val="CCCCCC"/>
          <w:sz w:val="21"/>
          <w:szCs w:val="21"/>
          <w:lang w:val="en-US" w:eastAsia="es-MX"/>
        </w:rPr>
        <w:t>:</w:t>
      </w:r>
    </w:p>
    <w:p w14:paraId="0C9865C9"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texto</w:t>
      </w:r>
      <w:r w:rsidRPr="00A635EB">
        <w:rPr>
          <w:rFonts w:eastAsia="Times New Roman" w:cs="Arial"/>
          <w:color w:val="CCCCCC"/>
          <w:sz w:val="21"/>
          <w:szCs w:val="21"/>
          <w:lang w:val="en-US" w:eastAsia="es-MX"/>
        </w:rPr>
        <w:t xml:space="preserve"> </w:t>
      </w:r>
      <w:r w:rsidRPr="00A635EB">
        <w:rPr>
          <w:rFonts w:eastAsia="Times New Roman" w:cs="Arial"/>
          <w:color w:val="D4D4D4"/>
          <w:sz w:val="21"/>
          <w:szCs w:val="21"/>
          <w:lang w:val="en-US" w:eastAsia="es-MX"/>
        </w:rPr>
        <w:t>=</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archivo</w:t>
      </w:r>
      <w:r w:rsidRPr="00A635EB">
        <w:rPr>
          <w:rFonts w:eastAsia="Times New Roman" w:cs="Arial"/>
          <w:color w:val="CCCCCC"/>
          <w:sz w:val="21"/>
          <w:szCs w:val="21"/>
          <w:lang w:val="en-US" w:eastAsia="es-MX"/>
        </w:rPr>
        <w:t>.</w:t>
      </w:r>
      <w:r w:rsidRPr="00A635EB">
        <w:rPr>
          <w:rFonts w:eastAsia="Times New Roman" w:cs="Arial"/>
          <w:color w:val="DCDCAA"/>
          <w:sz w:val="21"/>
          <w:szCs w:val="21"/>
          <w:lang w:val="en-US" w:eastAsia="es-MX"/>
        </w:rPr>
        <w:t>read</w:t>
      </w:r>
      <w:r w:rsidRPr="00A635EB">
        <w:rPr>
          <w:rFonts w:eastAsia="Times New Roman" w:cs="Arial"/>
          <w:color w:val="CCCCCC"/>
          <w:sz w:val="21"/>
          <w:szCs w:val="21"/>
          <w:lang w:val="en-US" w:eastAsia="es-MX"/>
        </w:rPr>
        <w:t>()</w:t>
      </w:r>
    </w:p>
    <w:p w14:paraId="4D857B07"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elif</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extension</w:t>
      </w:r>
      <w:r w:rsidRPr="00A635EB">
        <w:rPr>
          <w:rFonts w:eastAsia="Times New Roman" w:cs="Arial"/>
          <w:color w:val="CCCCCC"/>
          <w:sz w:val="21"/>
          <w:szCs w:val="21"/>
          <w:lang w:val="en-US" w:eastAsia="es-MX"/>
        </w:rPr>
        <w:t xml:space="preserve"> </w:t>
      </w:r>
      <w:r w:rsidRPr="00A635EB">
        <w:rPr>
          <w:rFonts w:eastAsia="Times New Roman" w:cs="Arial"/>
          <w:color w:val="D4D4D4"/>
          <w:sz w:val="21"/>
          <w:szCs w:val="21"/>
          <w:lang w:val="en-US" w:eastAsia="es-MX"/>
        </w:rPr>
        <w:t>==</w:t>
      </w:r>
      <w:r w:rsidRPr="00A635EB">
        <w:rPr>
          <w:rFonts w:eastAsia="Times New Roman" w:cs="Arial"/>
          <w:color w:val="CCCCCC"/>
          <w:sz w:val="21"/>
          <w:szCs w:val="21"/>
          <w:lang w:val="en-US" w:eastAsia="es-MX"/>
        </w:rPr>
        <w:t xml:space="preserve"> </w:t>
      </w:r>
      <w:r w:rsidRPr="00A635EB">
        <w:rPr>
          <w:rFonts w:eastAsia="Times New Roman" w:cs="Arial"/>
          <w:color w:val="CE9178"/>
          <w:sz w:val="21"/>
          <w:szCs w:val="21"/>
          <w:lang w:val="en-US" w:eastAsia="es-MX"/>
        </w:rPr>
        <w:t>".docx"</w:t>
      </w:r>
      <w:r w:rsidRPr="00A635EB">
        <w:rPr>
          <w:rFonts w:eastAsia="Times New Roman" w:cs="Arial"/>
          <w:color w:val="CCCCCC"/>
          <w:sz w:val="21"/>
          <w:szCs w:val="21"/>
          <w:lang w:val="en-US" w:eastAsia="es-MX"/>
        </w:rPr>
        <w:t>:</w:t>
      </w:r>
    </w:p>
    <w:p w14:paraId="14CD9F6D"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doc</w:t>
      </w:r>
      <w:r w:rsidRPr="00A635EB">
        <w:rPr>
          <w:rFonts w:eastAsia="Times New Roman" w:cs="Arial"/>
          <w:color w:val="CCCCCC"/>
          <w:sz w:val="21"/>
          <w:szCs w:val="21"/>
          <w:lang w:val="en-US" w:eastAsia="es-MX"/>
        </w:rPr>
        <w:t xml:space="preserve"> </w:t>
      </w:r>
      <w:r w:rsidRPr="00A635EB">
        <w:rPr>
          <w:rFonts w:eastAsia="Times New Roman" w:cs="Arial"/>
          <w:color w:val="D4D4D4"/>
          <w:sz w:val="21"/>
          <w:szCs w:val="21"/>
          <w:lang w:val="en-US" w:eastAsia="es-MX"/>
        </w:rPr>
        <w:t>=</w:t>
      </w:r>
      <w:r w:rsidRPr="00A635EB">
        <w:rPr>
          <w:rFonts w:eastAsia="Times New Roman" w:cs="Arial"/>
          <w:color w:val="CCCCCC"/>
          <w:sz w:val="21"/>
          <w:szCs w:val="21"/>
          <w:lang w:val="en-US" w:eastAsia="es-MX"/>
        </w:rPr>
        <w:t xml:space="preserve"> </w:t>
      </w:r>
      <w:r w:rsidRPr="00A635EB">
        <w:rPr>
          <w:rFonts w:eastAsia="Times New Roman" w:cs="Arial"/>
          <w:color w:val="DCDCAA"/>
          <w:sz w:val="21"/>
          <w:szCs w:val="21"/>
          <w:lang w:val="en-US" w:eastAsia="es-MX"/>
        </w:rPr>
        <w:t>Document</w:t>
      </w:r>
      <w:r w:rsidRPr="00A635EB">
        <w:rPr>
          <w:rFonts w:eastAsia="Times New Roman" w:cs="Arial"/>
          <w:color w:val="CCCCCC"/>
          <w:sz w:val="21"/>
          <w:szCs w:val="21"/>
          <w:lang w:val="en-US" w:eastAsia="es-MX"/>
        </w:rPr>
        <w:t>(</w:t>
      </w:r>
      <w:r w:rsidRPr="00A635EB">
        <w:rPr>
          <w:rFonts w:eastAsia="Times New Roman" w:cs="Arial"/>
          <w:color w:val="9CDCFE"/>
          <w:sz w:val="21"/>
          <w:szCs w:val="21"/>
          <w:lang w:val="en-US" w:eastAsia="es-MX"/>
        </w:rPr>
        <w:t>ruta_archivo</w:t>
      </w:r>
      <w:r w:rsidRPr="00A635EB">
        <w:rPr>
          <w:rFonts w:eastAsia="Times New Roman" w:cs="Arial"/>
          <w:color w:val="CCCCCC"/>
          <w:sz w:val="21"/>
          <w:szCs w:val="21"/>
          <w:lang w:val="en-US" w:eastAsia="es-MX"/>
        </w:rPr>
        <w:t>)</w:t>
      </w:r>
    </w:p>
    <w:p w14:paraId="2F69D0F2"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texto</w:t>
      </w:r>
      <w:r w:rsidRPr="00A635EB">
        <w:rPr>
          <w:rFonts w:eastAsia="Times New Roman" w:cs="Arial"/>
          <w:color w:val="CCCCCC"/>
          <w:sz w:val="21"/>
          <w:szCs w:val="21"/>
          <w:lang w:val="en-US" w:eastAsia="es-MX"/>
        </w:rPr>
        <w:t xml:space="preserve"> </w:t>
      </w:r>
      <w:r w:rsidRPr="00A635EB">
        <w:rPr>
          <w:rFonts w:eastAsia="Times New Roman" w:cs="Arial"/>
          <w:color w:val="D4D4D4"/>
          <w:sz w:val="21"/>
          <w:szCs w:val="21"/>
          <w:lang w:val="en-US" w:eastAsia="es-MX"/>
        </w:rPr>
        <w:t>=</w:t>
      </w:r>
      <w:r w:rsidRPr="00A635EB">
        <w:rPr>
          <w:rFonts w:eastAsia="Times New Roman" w:cs="Arial"/>
          <w:color w:val="CCCCCC"/>
          <w:sz w:val="21"/>
          <w:szCs w:val="21"/>
          <w:lang w:val="en-US" w:eastAsia="es-MX"/>
        </w:rPr>
        <w:t xml:space="preserve"> </w:t>
      </w:r>
      <w:r w:rsidRPr="00A635EB">
        <w:rPr>
          <w:rFonts w:eastAsia="Times New Roman" w:cs="Arial"/>
          <w:color w:val="CE9178"/>
          <w:sz w:val="21"/>
          <w:szCs w:val="21"/>
          <w:lang w:val="en-US" w:eastAsia="es-MX"/>
        </w:rPr>
        <w:t>'</w:t>
      </w:r>
      <w:r w:rsidRPr="00A635EB">
        <w:rPr>
          <w:rFonts w:eastAsia="Times New Roman" w:cs="Arial"/>
          <w:color w:val="D7BA7D"/>
          <w:sz w:val="21"/>
          <w:szCs w:val="21"/>
          <w:lang w:val="en-US" w:eastAsia="es-MX"/>
        </w:rPr>
        <w:t>\n</w:t>
      </w:r>
      <w:r w:rsidRPr="00A635EB">
        <w:rPr>
          <w:rFonts w:eastAsia="Times New Roman" w:cs="Arial"/>
          <w:color w:val="CE9178"/>
          <w:sz w:val="21"/>
          <w:szCs w:val="21"/>
          <w:lang w:val="en-US" w:eastAsia="es-MX"/>
        </w:rPr>
        <w:t>'</w:t>
      </w:r>
      <w:r w:rsidRPr="00A635EB">
        <w:rPr>
          <w:rFonts w:eastAsia="Times New Roman" w:cs="Arial"/>
          <w:color w:val="CCCCCC"/>
          <w:sz w:val="21"/>
          <w:szCs w:val="21"/>
          <w:lang w:val="en-US" w:eastAsia="es-MX"/>
        </w:rPr>
        <w:t>.</w:t>
      </w:r>
      <w:r w:rsidRPr="00A635EB">
        <w:rPr>
          <w:rFonts w:eastAsia="Times New Roman" w:cs="Arial"/>
          <w:color w:val="DCDCAA"/>
          <w:sz w:val="21"/>
          <w:szCs w:val="21"/>
          <w:lang w:val="en-US" w:eastAsia="es-MX"/>
        </w:rPr>
        <w:t>join</w:t>
      </w:r>
      <w:r w:rsidRPr="00A635EB">
        <w:rPr>
          <w:rFonts w:eastAsia="Times New Roman" w:cs="Arial"/>
          <w:color w:val="CCCCCC"/>
          <w:sz w:val="21"/>
          <w:szCs w:val="21"/>
          <w:lang w:val="en-US" w:eastAsia="es-MX"/>
        </w:rPr>
        <w:t>([</w:t>
      </w:r>
      <w:r w:rsidRPr="00A635EB">
        <w:rPr>
          <w:rFonts w:eastAsia="Times New Roman" w:cs="Arial"/>
          <w:color w:val="9CDCFE"/>
          <w:sz w:val="21"/>
          <w:szCs w:val="21"/>
          <w:lang w:val="en-US" w:eastAsia="es-MX"/>
        </w:rPr>
        <w:t>para</w:t>
      </w:r>
      <w:r w:rsidRPr="00A635EB">
        <w:rPr>
          <w:rFonts w:eastAsia="Times New Roman" w:cs="Arial"/>
          <w:color w:val="CCCCCC"/>
          <w:sz w:val="21"/>
          <w:szCs w:val="21"/>
          <w:lang w:val="en-US" w:eastAsia="es-MX"/>
        </w:rPr>
        <w:t>.</w:t>
      </w:r>
      <w:r w:rsidRPr="00A635EB">
        <w:rPr>
          <w:rFonts w:eastAsia="Times New Roman" w:cs="Arial"/>
          <w:color w:val="9CDCFE"/>
          <w:sz w:val="21"/>
          <w:szCs w:val="21"/>
          <w:lang w:val="en-US" w:eastAsia="es-MX"/>
        </w:rPr>
        <w:t>text</w:t>
      </w: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for</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para</w:t>
      </w: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in</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doc</w:t>
      </w:r>
      <w:r w:rsidRPr="00A635EB">
        <w:rPr>
          <w:rFonts w:eastAsia="Times New Roman" w:cs="Arial"/>
          <w:color w:val="CCCCCC"/>
          <w:sz w:val="21"/>
          <w:szCs w:val="21"/>
          <w:lang w:val="en-US" w:eastAsia="es-MX"/>
        </w:rPr>
        <w:t>.</w:t>
      </w:r>
      <w:r w:rsidRPr="00A635EB">
        <w:rPr>
          <w:rFonts w:eastAsia="Times New Roman" w:cs="Arial"/>
          <w:color w:val="9CDCFE"/>
          <w:sz w:val="21"/>
          <w:szCs w:val="21"/>
          <w:lang w:val="en-US" w:eastAsia="es-MX"/>
        </w:rPr>
        <w:t>paragraphs</w:t>
      </w:r>
      <w:r w:rsidRPr="00A635EB">
        <w:rPr>
          <w:rFonts w:eastAsia="Times New Roman" w:cs="Arial"/>
          <w:color w:val="CCCCCC"/>
          <w:sz w:val="21"/>
          <w:szCs w:val="21"/>
          <w:lang w:val="en-US" w:eastAsia="es-MX"/>
        </w:rPr>
        <w:t>])</w:t>
      </w:r>
    </w:p>
    <w:p w14:paraId="09819E2C"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elif</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extension</w:t>
      </w:r>
      <w:r w:rsidRPr="00A635EB">
        <w:rPr>
          <w:rFonts w:eastAsia="Times New Roman" w:cs="Arial"/>
          <w:color w:val="CCCCCC"/>
          <w:sz w:val="21"/>
          <w:szCs w:val="21"/>
          <w:lang w:val="en-US" w:eastAsia="es-MX"/>
        </w:rPr>
        <w:t xml:space="preserve"> </w:t>
      </w:r>
      <w:r w:rsidRPr="00A635EB">
        <w:rPr>
          <w:rFonts w:eastAsia="Times New Roman" w:cs="Arial"/>
          <w:color w:val="D4D4D4"/>
          <w:sz w:val="21"/>
          <w:szCs w:val="21"/>
          <w:lang w:val="en-US" w:eastAsia="es-MX"/>
        </w:rPr>
        <w:t>==</w:t>
      </w:r>
      <w:r w:rsidRPr="00A635EB">
        <w:rPr>
          <w:rFonts w:eastAsia="Times New Roman" w:cs="Arial"/>
          <w:color w:val="CCCCCC"/>
          <w:sz w:val="21"/>
          <w:szCs w:val="21"/>
          <w:lang w:val="en-US" w:eastAsia="es-MX"/>
        </w:rPr>
        <w:t xml:space="preserve"> </w:t>
      </w:r>
      <w:r w:rsidRPr="00A635EB">
        <w:rPr>
          <w:rFonts w:eastAsia="Times New Roman" w:cs="Arial"/>
          <w:color w:val="CE9178"/>
          <w:sz w:val="21"/>
          <w:szCs w:val="21"/>
          <w:lang w:val="en-US" w:eastAsia="es-MX"/>
        </w:rPr>
        <w:t>".pdf"</w:t>
      </w:r>
      <w:r w:rsidRPr="00A635EB">
        <w:rPr>
          <w:rFonts w:eastAsia="Times New Roman" w:cs="Arial"/>
          <w:color w:val="CCCCCC"/>
          <w:sz w:val="21"/>
          <w:szCs w:val="21"/>
          <w:lang w:val="en-US" w:eastAsia="es-MX"/>
        </w:rPr>
        <w:t>:</w:t>
      </w:r>
    </w:p>
    <w:p w14:paraId="4C9DB1AF"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with</w:t>
      </w:r>
      <w:r w:rsidRPr="00A635EB">
        <w:rPr>
          <w:rFonts w:eastAsia="Times New Roman" w:cs="Arial"/>
          <w:color w:val="CCCCCC"/>
          <w:sz w:val="21"/>
          <w:szCs w:val="21"/>
          <w:lang w:val="en-US" w:eastAsia="es-MX"/>
        </w:rPr>
        <w:t xml:space="preserve"> </w:t>
      </w:r>
      <w:r w:rsidRPr="00A635EB">
        <w:rPr>
          <w:rFonts w:eastAsia="Times New Roman" w:cs="Arial"/>
          <w:color w:val="DCDCAA"/>
          <w:sz w:val="21"/>
          <w:szCs w:val="21"/>
          <w:lang w:val="en-US" w:eastAsia="es-MX"/>
        </w:rPr>
        <w:t>open</w:t>
      </w:r>
      <w:r w:rsidRPr="00A635EB">
        <w:rPr>
          <w:rFonts w:eastAsia="Times New Roman" w:cs="Arial"/>
          <w:color w:val="CCCCCC"/>
          <w:sz w:val="21"/>
          <w:szCs w:val="21"/>
          <w:lang w:val="en-US" w:eastAsia="es-MX"/>
        </w:rPr>
        <w:t>(</w:t>
      </w:r>
      <w:r w:rsidRPr="00A635EB">
        <w:rPr>
          <w:rFonts w:eastAsia="Times New Roman" w:cs="Arial"/>
          <w:color w:val="9CDCFE"/>
          <w:sz w:val="21"/>
          <w:szCs w:val="21"/>
          <w:lang w:val="en-US" w:eastAsia="es-MX"/>
        </w:rPr>
        <w:t>ruta_archivo</w:t>
      </w:r>
      <w:r w:rsidRPr="00A635EB">
        <w:rPr>
          <w:rFonts w:eastAsia="Times New Roman" w:cs="Arial"/>
          <w:color w:val="CCCCCC"/>
          <w:sz w:val="21"/>
          <w:szCs w:val="21"/>
          <w:lang w:val="en-US" w:eastAsia="es-MX"/>
        </w:rPr>
        <w:t xml:space="preserve">, </w:t>
      </w:r>
      <w:r w:rsidRPr="00A635EB">
        <w:rPr>
          <w:rFonts w:eastAsia="Times New Roman" w:cs="Arial"/>
          <w:color w:val="CE9178"/>
          <w:sz w:val="21"/>
          <w:szCs w:val="21"/>
          <w:lang w:val="en-US" w:eastAsia="es-MX"/>
        </w:rPr>
        <w:t>'rb'</w:t>
      </w: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as</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archivo_pdf</w:t>
      </w:r>
      <w:r w:rsidRPr="00A635EB">
        <w:rPr>
          <w:rFonts w:eastAsia="Times New Roman" w:cs="Arial"/>
          <w:color w:val="CCCCCC"/>
          <w:sz w:val="21"/>
          <w:szCs w:val="21"/>
          <w:lang w:val="en-US" w:eastAsia="es-MX"/>
        </w:rPr>
        <w:t>:</w:t>
      </w:r>
    </w:p>
    <w:p w14:paraId="58B66D26"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lector_pdf</w:t>
      </w:r>
      <w:r w:rsidRPr="00A635EB">
        <w:rPr>
          <w:rFonts w:eastAsia="Times New Roman" w:cs="Arial"/>
          <w:color w:val="CCCCCC"/>
          <w:sz w:val="21"/>
          <w:szCs w:val="21"/>
          <w:lang w:val="en-US" w:eastAsia="es-MX"/>
        </w:rPr>
        <w:t xml:space="preserve"> </w:t>
      </w:r>
      <w:r w:rsidRPr="00A635EB">
        <w:rPr>
          <w:rFonts w:eastAsia="Times New Roman" w:cs="Arial"/>
          <w:color w:val="D4D4D4"/>
          <w:sz w:val="21"/>
          <w:szCs w:val="21"/>
          <w:lang w:val="en-US" w:eastAsia="es-MX"/>
        </w:rPr>
        <w:t>=</w:t>
      </w:r>
      <w:r w:rsidRPr="00A635EB">
        <w:rPr>
          <w:rFonts w:eastAsia="Times New Roman" w:cs="Arial"/>
          <w:color w:val="CCCCCC"/>
          <w:sz w:val="21"/>
          <w:szCs w:val="21"/>
          <w:lang w:val="en-US" w:eastAsia="es-MX"/>
        </w:rPr>
        <w:t xml:space="preserve"> </w:t>
      </w:r>
      <w:r w:rsidRPr="00A635EB">
        <w:rPr>
          <w:rFonts w:eastAsia="Times New Roman" w:cs="Arial"/>
          <w:color w:val="4EC9B0"/>
          <w:sz w:val="21"/>
          <w:szCs w:val="21"/>
          <w:lang w:val="en-US" w:eastAsia="es-MX"/>
        </w:rPr>
        <w:t>PyPDF2</w:t>
      </w:r>
      <w:r w:rsidRPr="00A635EB">
        <w:rPr>
          <w:rFonts w:eastAsia="Times New Roman" w:cs="Arial"/>
          <w:color w:val="CCCCCC"/>
          <w:sz w:val="21"/>
          <w:szCs w:val="21"/>
          <w:lang w:val="en-US" w:eastAsia="es-MX"/>
        </w:rPr>
        <w:t>.</w:t>
      </w:r>
      <w:r w:rsidRPr="00A635EB">
        <w:rPr>
          <w:rFonts w:eastAsia="Times New Roman" w:cs="Arial"/>
          <w:color w:val="4EC9B0"/>
          <w:sz w:val="21"/>
          <w:szCs w:val="21"/>
          <w:lang w:val="en-US" w:eastAsia="es-MX"/>
        </w:rPr>
        <w:t>PdfReader</w:t>
      </w:r>
      <w:r w:rsidRPr="00A635EB">
        <w:rPr>
          <w:rFonts w:eastAsia="Times New Roman" w:cs="Arial"/>
          <w:color w:val="CCCCCC"/>
          <w:sz w:val="21"/>
          <w:szCs w:val="21"/>
          <w:lang w:val="en-US" w:eastAsia="es-MX"/>
        </w:rPr>
        <w:t>(</w:t>
      </w:r>
      <w:r w:rsidRPr="00A635EB">
        <w:rPr>
          <w:rFonts w:eastAsia="Times New Roman" w:cs="Arial"/>
          <w:color w:val="9CDCFE"/>
          <w:sz w:val="21"/>
          <w:szCs w:val="21"/>
          <w:lang w:val="en-US" w:eastAsia="es-MX"/>
        </w:rPr>
        <w:t>archivo_pdf</w:t>
      </w:r>
      <w:r w:rsidRPr="00A635EB">
        <w:rPr>
          <w:rFonts w:eastAsia="Times New Roman" w:cs="Arial"/>
          <w:color w:val="CCCCCC"/>
          <w:sz w:val="21"/>
          <w:szCs w:val="21"/>
          <w:lang w:val="en-US" w:eastAsia="es-MX"/>
        </w:rPr>
        <w:t>)</w:t>
      </w:r>
    </w:p>
    <w:p w14:paraId="69863E31"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texto</w:t>
      </w:r>
      <w:r w:rsidRPr="00A635EB">
        <w:rPr>
          <w:rFonts w:eastAsia="Times New Roman" w:cs="Arial"/>
          <w:color w:val="CCCCCC"/>
          <w:sz w:val="21"/>
          <w:szCs w:val="21"/>
          <w:lang w:val="en-US" w:eastAsia="es-MX"/>
        </w:rPr>
        <w:t xml:space="preserve"> </w:t>
      </w:r>
      <w:r w:rsidRPr="00A635EB">
        <w:rPr>
          <w:rFonts w:eastAsia="Times New Roman" w:cs="Arial"/>
          <w:color w:val="D4D4D4"/>
          <w:sz w:val="21"/>
          <w:szCs w:val="21"/>
          <w:lang w:val="en-US" w:eastAsia="es-MX"/>
        </w:rPr>
        <w:t>=</w:t>
      </w:r>
      <w:r w:rsidRPr="00A635EB">
        <w:rPr>
          <w:rFonts w:eastAsia="Times New Roman" w:cs="Arial"/>
          <w:color w:val="CCCCCC"/>
          <w:sz w:val="21"/>
          <w:szCs w:val="21"/>
          <w:lang w:val="en-US" w:eastAsia="es-MX"/>
        </w:rPr>
        <w:t xml:space="preserve"> </w:t>
      </w:r>
      <w:r w:rsidRPr="00A635EB">
        <w:rPr>
          <w:rFonts w:eastAsia="Times New Roman" w:cs="Arial"/>
          <w:color w:val="CE9178"/>
          <w:sz w:val="21"/>
          <w:szCs w:val="21"/>
          <w:lang w:val="en-US" w:eastAsia="es-MX"/>
        </w:rPr>
        <w:t>''</w:t>
      </w:r>
    </w:p>
    <w:p w14:paraId="5E0CD383"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for</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pagina</w:t>
      </w: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in</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lector_pdf</w:t>
      </w:r>
      <w:r w:rsidRPr="00A635EB">
        <w:rPr>
          <w:rFonts w:eastAsia="Times New Roman" w:cs="Arial"/>
          <w:color w:val="CCCCCC"/>
          <w:sz w:val="21"/>
          <w:szCs w:val="21"/>
          <w:lang w:val="en-US" w:eastAsia="es-MX"/>
        </w:rPr>
        <w:t>.</w:t>
      </w:r>
      <w:r w:rsidRPr="00A635EB">
        <w:rPr>
          <w:rFonts w:eastAsia="Times New Roman" w:cs="Arial"/>
          <w:color w:val="9CDCFE"/>
          <w:sz w:val="21"/>
          <w:szCs w:val="21"/>
          <w:lang w:val="en-US" w:eastAsia="es-MX"/>
        </w:rPr>
        <w:t>pages</w:t>
      </w:r>
      <w:r w:rsidRPr="00A635EB">
        <w:rPr>
          <w:rFonts w:eastAsia="Times New Roman" w:cs="Arial"/>
          <w:color w:val="CCCCCC"/>
          <w:sz w:val="21"/>
          <w:szCs w:val="21"/>
          <w:lang w:val="en-US" w:eastAsia="es-MX"/>
        </w:rPr>
        <w:t>:</w:t>
      </w:r>
    </w:p>
    <w:p w14:paraId="2D1B3024"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texto</w:t>
      </w:r>
      <w:r w:rsidRPr="00A635EB">
        <w:rPr>
          <w:rFonts w:eastAsia="Times New Roman" w:cs="Arial"/>
          <w:color w:val="CCCCCC"/>
          <w:sz w:val="21"/>
          <w:szCs w:val="21"/>
          <w:lang w:val="en-US" w:eastAsia="es-MX"/>
        </w:rPr>
        <w:t xml:space="preserve"> </w:t>
      </w:r>
      <w:r w:rsidRPr="00A635EB">
        <w:rPr>
          <w:rFonts w:eastAsia="Times New Roman" w:cs="Arial"/>
          <w:color w:val="D4D4D4"/>
          <w:sz w:val="21"/>
          <w:szCs w:val="21"/>
          <w:lang w:val="en-US" w:eastAsia="es-MX"/>
        </w:rPr>
        <w:t>+=</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pagina</w:t>
      </w:r>
      <w:r w:rsidRPr="00A635EB">
        <w:rPr>
          <w:rFonts w:eastAsia="Times New Roman" w:cs="Arial"/>
          <w:color w:val="CCCCCC"/>
          <w:sz w:val="21"/>
          <w:szCs w:val="21"/>
          <w:lang w:val="en-US" w:eastAsia="es-MX"/>
        </w:rPr>
        <w:t>.</w:t>
      </w:r>
      <w:r w:rsidRPr="00A635EB">
        <w:rPr>
          <w:rFonts w:eastAsia="Times New Roman" w:cs="Arial"/>
          <w:color w:val="DCDCAA"/>
          <w:sz w:val="21"/>
          <w:szCs w:val="21"/>
          <w:lang w:val="en-US" w:eastAsia="es-MX"/>
        </w:rPr>
        <w:t>extract_text</w:t>
      </w:r>
      <w:r w:rsidRPr="00A635EB">
        <w:rPr>
          <w:rFonts w:eastAsia="Times New Roman" w:cs="Arial"/>
          <w:color w:val="CCCCCC"/>
          <w:sz w:val="21"/>
          <w:szCs w:val="21"/>
          <w:lang w:val="en-US" w:eastAsia="es-MX"/>
        </w:rPr>
        <w:t>()</w:t>
      </w:r>
    </w:p>
    <w:p w14:paraId="0712AFF8"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else</w:t>
      </w:r>
      <w:r w:rsidRPr="00A635EB">
        <w:rPr>
          <w:rFonts w:eastAsia="Times New Roman" w:cs="Arial"/>
          <w:color w:val="CCCCCC"/>
          <w:sz w:val="21"/>
          <w:szCs w:val="21"/>
          <w:lang w:val="en-US" w:eastAsia="es-MX"/>
        </w:rPr>
        <w:t>:</w:t>
      </w:r>
    </w:p>
    <w:p w14:paraId="72F57D3B"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n-US" w:eastAsia="es-MX"/>
        </w:rPr>
        <w:t xml:space="preserve">                </w:t>
      </w:r>
      <w:r w:rsidRPr="00A635EB">
        <w:rPr>
          <w:rFonts w:eastAsia="Times New Roman" w:cs="Arial"/>
          <w:color w:val="4EC9B0"/>
          <w:sz w:val="21"/>
          <w:szCs w:val="21"/>
          <w:lang w:val="es-MX" w:eastAsia="es-MX"/>
        </w:rPr>
        <w:t>messagebox</w:t>
      </w:r>
      <w:r w:rsidRPr="00A635EB">
        <w:rPr>
          <w:rFonts w:eastAsia="Times New Roman" w:cs="Arial"/>
          <w:color w:val="CCCCCC"/>
          <w:sz w:val="21"/>
          <w:szCs w:val="21"/>
          <w:lang w:val="es-MX" w:eastAsia="es-MX"/>
        </w:rPr>
        <w:t>.</w:t>
      </w:r>
      <w:r w:rsidRPr="00A635EB">
        <w:rPr>
          <w:rFonts w:eastAsia="Times New Roman" w:cs="Arial"/>
          <w:color w:val="DCDCAA"/>
          <w:sz w:val="21"/>
          <w:szCs w:val="21"/>
          <w:lang w:val="es-MX" w:eastAsia="es-MX"/>
        </w:rPr>
        <w:t>showerror</w:t>
      </w:r>
      <w:r w:rsidRPr="00A635EB">
        <w:rPr>
          <w:rFonts w:eastAsia="Times New Roman" w:cs="Arial"/>
          <w:color w:val="CCCCCC"/>
          <w:sz w:val="21"/>
          <w:szCs w:val="21"/>
          <w:lang w:val="es-MX" w:eastAsia="es-MX"/>
        </w:rPr>
        <w:t>(</w:t>
      </w:r>
      <w:r w:rsidRPr="00A635EB">
        <w:rPr>
          <w:rFonts w:eastAsia="Times New Roman" w:cs="Arial"/>
          <w:color w:val="CE9178"/>
          <w:sz w:val="21"/>
          <w:szCs w:val="21"/>
          <w:lang w:val="es-MX" w:eastAsia="es-MX"/>
        </w:rPr>
        <w:t>"Error"</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"Formato de archivo no compatible."</w:t>
      </w:r>
      <w:r w:rsidRPr="00A635EB">
        <w:rPr>
          <w:rFonts w:eastAsia="Times New Roman" w:cs="Arial"/>
          <w:color w:val="CCCCCC"/>
          <w:sz w:val="21"/>
          <w:szCs w:val="21"/>
          <w:lang w:val="es-MX" w:eastAsia="es-MX"/>
        </w:rPr>
        <w:t>)</w:t>
      </w:r>
    </w:p>
    <w:p w14:paraId="4ED22CDB"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C586C0"/>
          <w:sz w:val="21"/>
          <w:szCs w:val="21"/>
          <w:lang w:val="es-MX" w:eastAsia="es-MX"/>
        </w:rPr>
        <w:t>return</w:t>
      </w:r>
    </w:p>
    <w:p w14:paraId="700FA11A"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p>
    <w:p w14:paraId="22A45098"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entrada_texto</w:t>
      </w:r>
      <w:r w:rsidRPr="00A635EB">
        <w:rPr>
          <w:rFonts w:eastAsia="Times New Roman" w:cs="Arial"/>
          <w:color w:val="CCCCCC"/>
          <w:sz w:val="21"/>
          <w:szCs w:val="21"/>
          <w:lang w:val="es-MX" w:eastAsia="es-MX"/>
        </w:rPr>
        <w:t>.</w:t>
      </w:r>
      <w:r w:rsidRPr="00A635EB">
        <w:rPr>
          <w:rFonts w:eastAsia="Times New Roman" w:cs="Arial"/>
          <w:color w:val="DCDCAA"/>
          <w:sz w:val="21"/>
          <w:szCs w:val="21"/>
          <w:lang w:val="es-MX" w:eastAsia="es-MX"/>
        </w:rPr>
        <w:t>delete</w:t>
      </w:r>
      <w:r w:rsidRPr="00A635EB">
        <w:rPr>
          <w:rFonts w:eastAsia="Times New Roman" w:cs="Arial"/>
          <w:color w:val="CCCCCC"/>
          <w:sz w:val="21"/>
          <w:szCs w:val="21"/>
          <w:lang w:val="es-MX" w:eastAsia="es-MX"/>
        </w:rPr>
        <w:t>(</w:t>
      </w:r>
      <w:r w:rsidRPr="00A635EB">
        <w:rPr>
          <w:rFonts w:eastAsia="Times New Roman" w:cs="Arial"/>
          <w:color w:val="B5CEA8"/>
          <w:sz w:val="21"/>
          <w:szCs w:val="21"/>
          <w:lang w:val="es-MX" w:eastAsia="es-MX"/>
        </w:rPr>
        <w:t>1.0</w:t>
      </w:r>
      <w:r w:rsidRPr="00A635EB">
        <w:rPr>
          <w:rFonts w:eastAsia="Times New Roman" w:cs="Arial"/>
          <w:color w:val="CCCCCC"/>
          <w:sz w:val="21"/>
          <w:szCs w:val="21"/>
          <w:lang w:val="es-MX" w:eastAsia="es-MX"/>
        </w:rPr>
        <w:t xml:space="preserve">, </w:t>
      </w:r>
      <w:r w:rsidRPr="00A635EB">
        <w:rPr>
          <w:rFonts w:eastAsia="Times New Roman" w:cs="Arial"/>
          <w:color w:val="4EC9B0"/>
          <w:sz w:val="21"/>
          <w:szCs w:val="21"/>
          <w:lang w:val="es-MX" w:eastAsia="es-MX"/>
        </w:rPr>
        <w:t>tk</w:t>
      </w:r>
      <w:r w:rsidRPr="00A635EB">
        <w:rPr>
          <w:rFonts w:eastAsia="Times New Roman" w:cs="Arial"/>
          <w:color w:val="CCCCCC"/>
          <w:sz w:val="21"/>
          <w:szCs w:val="21"/>
          <w:lang w:val="es-MX" w:eastAsia="es-MX"/>
        </w:rPr>
        <w:t>.</w:t>
      </w:r>
      <w:r w:rsidRPr="00A635EB">
        <w:rPr>
          <w:rFonts w:eastAsia="Times New Roman" w:cs="Arial"/>
          <w:color w:val="9CDCFE"/>
          <w:sz w:val="21"/>
          <w:szCs w:val="21"/>
          <w:lang w:val="es-MX" w:eastAsia="es-MX"/>
        </w:rPr>
        <w:t>END</w:t>
      </w:r>
      <w:r w:rsidRPr="00A635EB">
        <w:rPr>
          <w:rFonts w:eastAsia="Times New Roman" w:cs="Arial"/>
          <w:color w:val="CCCCCC"/>
          <w:sz w:val="21"/>
          <w:szCs w:val="21"/>
          <w:lang w:val="es-MX" w:eastAsia="es-MX"/>
        </w:rPr>
        <w:t>)</w:t>
      </w:r>
    </w:p>
    <w:p w14:paraId="14B48B4C"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entrada_texto</w:t>
      </w:r>
      <w:r w:rsidRPr="00A635EB">
        <w:rPr>
          <w:rFonts w:eastAsia="Times New Roman" w:cs="Arial"/>
          <w:color w:val="CCCCCC"/>
          <w:sz w:val="21"/>
          <w:szCs w:val="21"/>
          <w:lang w:val="es-MX" w:eastAsia="es-MX"/>
        </w:rPr>
        <w:t>.</w:t>
      </w:r>
      <w:r w:rsidRPr="00A635EB">
        <w:rPr>
          <w:rFonts w:eastAsia="Times New Roman" w:cs="Arial"/>
          <w:color w:val="DCDCAA"/>
          <w:sz w:val="21"/>
          <w:szCs w:val="21"/>
          <w:lang w:val="es-MX" w:eastAsia="es-MX"/>
        </w:rPr>
        <w:t>insert</w:t>
      </w:r>
      <w:r w:rsidRPr="00A635EB">
        <w:rPr>
          <w:rFonts w:eastAsia="Times New Roman" w:cs="Arial"/>
          <w:color w:val="CCCCCC"/>
          <w:sz w:val="21"/>
          <w:szCs w:val="21"/>
          <w:lang w:val="es-MX" w:eastAsia="es-MX"/>
        </w:rPr>
        <w:t>(</w:t>
      </w:r>
      <w:r w:rsidRPr="00A635EB">
        <w:rPr>
          <w:rFonts w:eastAsia="Times New Roman" w:cs="Arial"/>
          <w:color w:val="4EC9B0"/>
          <w:sz w:val="21"/>
          <w:szCs w:val="21"/>
          <w:lang w:val="es-MX" w:eastAsia="es-MX"/>
        </w:rPr>
        <w:t>tk</w:t>
      </w:r>
      <w:r w:rsidRPr="00A635EB">
        <w:rPr>
          <w:rFonts w:eastAsia="Times New Roman" w:cs="Arial"/>
          <w:color w:val="CCCCCC"/>
          <w:sz w:val="21"/>
          <w:szCs w:val="21"/>
          <w:lang w:val="es-MX" w:eastAsia="es-MX"/>
        </w:rPr>
        <w:t>.</w:t>
      </w:r>
      <w:r w:rsidRPr="00A635EB">
        <w:rPr>
          <w:rFonts w:eastAsia="Times New Roman" w:cs="Arial"/>
          <w:color w:val="9CDCFE"/>
          <w:sz w:val="21"/>
          <w:szCs w:val="21"/>
          <w:lang w:val="es-MX" w:eastAsia="es-MX"/>
        </w:rPr>
        <w:t>END</w:t>
      </w: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texto</w:t>
      </w:r>
      <w:r w:rsidRPr="00A635EB">
        <w:rPr>
          <w:rFonts w:eastAsia="Times New Roman" w:cs="Arial"/>
          <w:color w:val="CCCCCC"/>
          <w:sz w:val="21"/>
          <w:szCs w:val="21"/>
          <w:lang w:val="es-MX" w:eastAsia="es-MX"/>
        </w:rPr>
        <w:t>)</w:t>
      </w:r>
    </w:p>
    <w:p w14:paraId="6D509F4D"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s-MX" w:eastAsia="es-MX"/>
        </w:rPr>
        <w:t xml:space="preserve">            </w:t>
      </w:r>
      <w:r w:rsidRPr="00A635EB">
        <w:rPr>
          <w:rFonts w:eastAsia="Times New Roman" w:cs="Arial"/>
          <w:color w:val="DCDCAA"/>
          <w:sz w:val="21"/>
          <w:szCs w:val="21"/>
          <w:lang w:val="en-US" w:eastAsia="es-MX"/>
        </w:rPr>
        <w:t>eliminar_placeholder</w:t>
      </w:r>
      <w:r w:rsidRPr="00A635EB">
        <w:rPr>
          <w:rFonts w:eastAsia="Times New Roman" w:cs="Arial"/>
          <w:color w:val="CCCCCC"/>
          <w:sz w:val="21"/>
          <w:szCs w:val="21"/>
          <w:lang w:val="en-US" w:eastAsia="es-MX"/>
        </w:rPr>
        <w:t>()</w:t>
      </w:r>
    </w:p>
    <w:p w14:paraId="48FC2BC2"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p>
    <w:p w14:paraId="0D2782C7"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except</w:t>
      </w:r>
      <w:r w:rsidRPr="00A635EB">
        <w:rPr>
          <w:rFonts w:eastAsia="Times New Roman" w:cs="Arial"/>
          <w:color w:val="CCCCCC"/>
          <w:sz w:val="21"/>
          <w:szCs w:val="21"/>
          <w:lang w:val="en-US" w:eastAsia="es-MX"/>
        </w:rPr>
        <w:t xml:space="preserve"> </w:t>
      </w:r>
      <w:r w:rsidRPr="00A635EB">
        <w:rPr>
          <w:rFonts w:eastAsia="Times New Roman" w:cs="Arial"/>
          <w:color w:val="4EC9B0"/>
          <w:sz w:val="21"/>
          <w:szCs w:val="21"/>
          <w:lang w:val="en-US" w:eastAsia="es-MX"/>
        </w:rPr>
        <w:t>Exception</w:t>
      </w:r>
      <w:r w:rsidRPr="00A635EB">
        <w:rPr>
          <w:rFonts w:eastAsia="Times New Roman" w:cs="Arial"/>
          <w:color w:val="CCCCCC"/>
          <w:sz w:val="21"/>
          <w:szCs w:val="21"/>
          <w:lang w:val="en-US" w:eastAsia="es-MX"/>
        </w:rPr>
        <w:t xml:space="preserve"> </w:t>
      </w:r>
      <w:r w:rsidRPr="00A635EB">
        <w:rPr>
          <w:rFonts w:eastAsia="Times New Roman" w:cs="Arial"/>
          <w:color w:val="C586C0"/>
          <w:sz w:val="21"/>
          <w:szCs w:val="21"/>
          <w:lang w:val="en-US" w:eastAsia="es-MX"/>
        </w:rPr>
        <w:t>as</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e</w:t>
      </w:r>
      <w:r w:rsidRPr="00A635EB">
        <w:rPr>
          <w:rFonts w:eastAsia="Times New Roman" w:cs="Arial"/>
          <w:color w:val="CCCCCC"/>
          <w:sz w:val="21"/>
          <w:szCs w:val="21"/>
          <w:lang w:val="en-US" w:eastAsia="es-MX"/>
        </w:rPr>
        <w:t>:</w:t>
      </w:r>
    </w:p>
    <w:p w14:paraId="3FD0C2D7"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n-US" w:eastAsia="es-MX"/>
        </w:rPr>
        <w:t xml:space="preserve">            </w:t>
      </w:r>
      <w:r w:rsidRPr="00A635EB">
        <w:rPr>
          <w:rFonts w:eastAsia="Times New Roman" w:cs="Arial"/>
          <w:color w:val="4EC9B0"/>
          <w:sz w:val="21"/>
          <w:szCs w:val="21"/>
          <w:lang w:val="es-MX" w:eastAsia="es-MX"/>
        </w:rPr>
        <w:t>messagebox</w:t>
      </w:r>
      <w:r w:rsidRPr="00A635EB">
        <w:rPr>
          <w:rFonts w:eastAsia="Times New Roman" w:cs="Arial"/>
          <w:color w:val="CCCCCC"/>
          <w:sz w:val="21"/>
          <w:szCs w:val="21"/>
          <w:lang w:val="es-MX" w:eastAsia="es-MX"/>
        </w:rPr>
        <w:t>.</w:t>
      </w:r>
      <w:r w:rsidRPr="00A635EB">
        <w:rPr>
          <w:rFonts w:eastAsia="Times New Roman" w:cs="Arial"/>
          <w:color w:val="DCDCAA"/>
          <w:sz w:val="21"/>
          <w:szCs w:val="21"/>
          <w:lang w:val="es-MX" w:eastAsia="es-MX"/>
        </w:rPr>
        <w:t>showerror</w:t>
      </w:r>
      <w:r w:rsidRPr="00A635EB">
        <w:rPr>
          <w:rFonts w:eastAsia="Times New Roman" w:cs="Arial"/>
          <w:color w:val="CCCCCC"/>
          <w:sz w:val="21"/>
          <w:szCs w:val="21"/>
          <w:lang w:val="es-MX" w:eastAsia="es-MX"/>
        </w:rPr>
        <w:t>(</w:t>
      </w:r>
      <w:r w:rsidRPr="00A635EB">
        <w:rPr>
          <w:rFonts w:eastAsia="Times New Roman" w:cs="Arial"/>
          <w:color w:val="CE9178"/>
          <w:sz w:val="21"/>
          <w:szCs w:val="21"/>
          <w:lang w:val="es-MX" w:eastAsia="es-MX"/>
        </w:rPr>
        <w:t>"Error"</w:t>
      </w:r>
      <w:r w:rsidRPr="00A635EB">
        <w:rPr>
          <w:rFonts w:eastAsia="Times New Roman" w:cs="Arial"/>
          <w:color w:val="CCCCCC"/>
          <w:sz w:val="21"/>
          <w:szCs w:val="21"/>
          <w:lang w:val="es-MX" w:eastAsia="es-MX"/>
        </w:rPr>
        <w:t xml:space="preserve">, </w:t>
      </w:r>
      <w:r w:rsidRPr="00A635EB">
        <w:rPr>
          <w:rFonts w:eastAsia="Times New Roman" w:cs="Arial"/>
          <w:color w:val="569CD6"/>
          <w:sz w:val="21"/>
          <w:szCs w:val="21"/>
          <w:lang w:val="es-MX" w:eastAsia="es-MX"/>
        </w:rPr>
        <w:t>f</w:t>
      </w:r>
      <w:r w:rsidRPr="00A635EB">
        <w:rPr>
          <w:rFonts w:eastAsia="Times New Roman" w:cs="Arial"/>
          <w:color w:val="CE9178"/>
          <w:sz w:val="21"/>
          <w:szCs w:val="21"/>
          <w:lang w:val="es-MX" w:eastAsia="es-MX"/>
        </w:rPr>
        <w:t xml:space="preserve">"No se pudo cargar el archivo: </w:t>
      </w:r>
      <w:r w:rsidRPr="00A635EB">
        <w:rPr>
          <w:rFonts w:eastAsia="Times New Roman" w:cs="Arial"/>
          <w:color w:val="569CD6"/>
          <w:sz w:val="21"/>
          <w:szCs w:val="21"/>
          <w:lang w:val="es-MX" w:eastAsia="es-MX"/>
        </w:rPr>
        <w:t>{</w:t>
      </w:r>
      <w:r w:rsidRPr="00A635EB">
        <w:rPr>
          <w:rFonts w:eastAsia="Times New Roman" w:cs="Arial"/>
          <w:color w:val="4EC9B0"/>
          <w:sz w:val="21"/>
          <w:szCs w:val="21"/>
          <w:lang w:val="es-MX" w:eastAsia="es-MX"/>
        </w:rPr>
        <w:t>str</w:t>
      </w:r>
      <w:r w:rsidRPr="00A635EB">
        <w:rPr>
          <w:rFonts w:eastAsia="Times New Roman" w:cs="Arial"/>
          <w:color w:val="CCCCCC"/>
          <w:sz w:val="21"/>
          <w:szCs w:val="21"/>
          <w:lang w:val="es-MX" w:eastAsia="es-MX"/>
        </w:rPr>
        <w:t>(</w:t>
      </w:r>
      <w:r w:rsidRPr="00A635EB">
        <w:rPr>
          <w:rFonts w:eastAsia="Times New Roman" w:cs="Arial"/>
          <w:color w:val="9CDCFE"/>
          <w:sz w:val="21"/>
          <w:szCs w:val="21"/>
          <w:lang w:val="es-MX" w:eastAsia="es-MX"/>
        </w:rPr>
        <w:t>e</w:t>
      </w:r>
      <w:r w:rsidRPr="00A635EB">
        <w:rPr>
          <w:rFonts w:eastAsia="Times New Roman" w:cs="Arial"/>
          <w:color w:val="CCCCCC"/>
          <w:sz w:val="21"/>
          <w:szCs w:val="21"/>
          <w:lang w:val="es-MX" w:eastAsia="es-MX"/>
        </w:rPr>
        <w:t>)</w:t>
      </w:r>
      <w:r w:rsidRPr="00A635EB">
        <w:rPr>
          <w:rFonts w:eastAsia="Times New Roman" w:cs="Arial"/>
          <w:color w:val="569CD6"/>
          <w:sz w:val="21"/>
          <w:szCs w:val="21"/>
          <w:lang w:val="es-MX" w:eastAsia="es-MX"/>
        </w:rPr>
        <w:t>}</w:t>
      </w:r>
      <w:r w:rsidRPr="00A635EB">
        <w:rPr>
          <w:rFonts w:eastAsia="Times New Roman" w:cs="Arial"/>
          <w:color w:val="CE9178"/>
          <w:sz w:val="21"/>
          <w:szCs w:val="21"/>
          <w:lang w:val="es-MX" w:eastAsia="es-MX"/>
        </w:rPr>
        <w:t>"</w:t>
      </w:r>
      <w:r w:rsidRPr="00A635EB">
        <w:rPr>
          <w:rFonts w:eastAsia="Times New Roman" w:cs="Arial"/>
          <w:color w:val="CCCCCC"/>
          <w:sz w:val="21"/>
          <w:szCs w:val="21"/>
          <w:lang w:val="es-MX" w:eastAsia="es-MX"/>
        </w:rPr>
        <w:t>)</w:t>
      </w:r>
    </w:p>
    <w:p w14:paraId="3B1E4072" w14:textId="77777777" w:rsidR="003C426A" w:rsidRPr="00A635EB" w:rsidRDefault="003C426A" w:rsidP="00967881">
      <w:pPr>
        <w:shd w:val="clear" w:color="auto" w:fill="1F1F1F"/>
        <w:spacing w:after="0" w:line="285" w:lineRule="atLeast"/>
        <w:rPr>
          <w:rFonts w:eastAsia="Times New Roman" w:cs="Arial"/>
          <w:color w:val="CCCCCC"/>
          <w:sz w:val="21"/>
          <w:szCs w:val="21"/>
          <w:lang w:val="es-MX" w:eastAsia="es-MX"/>
        </w:rPr>
      </w:pPr>
    </w:p>
    <w:p w14:paraId="49265ABE"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6A9955"/>
          <w:sz w:val="21"/>
          <w:szCs w:val="21"/>
          <w:lang w:val="es-MX" w:eastAsia="es-MX"/>
        </w:rPr>
        <w:t># Verificar palabras críticas usando el autómata de pila (Teoria de la computacion)</w:t>
      </w:r>
    </w:p>
    <w:p w14:paraId="5F7400E4"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necesita_ayuda</w:t>
      </w:r>
      <w:r w:rsidRPr="00A635EB">
        <w:rPr>
          <w:rFonts w:eastAsia="Times New Roman" w:cs="Arial"/>
          <w:color w:val="CCCCCC"/>
          <w:sz w:val="21"/>
          <w:szCs w:val="21"/>
          <w:lang w:val="es-MX" w:eastAsia="es-MX"/>
        </w:rPr>
        <w:t xml:space="preserve"> </w:t>
      </w:r>
      <w:r w:rsidRPr="00A635EB">
        <w:rPr>
          <w:rFonts w:eastAsia="Times New Roman" w:cs="Arial"/>
          <w:color w:val="D4D4D4"/>
          <w:sz w:val="21"/>
          <w:szCs w:val="21"/>
          <w:lang w:val="es-MX" w:eastAsia="es-MX"/>
        </w:rPr>
        <w:t>=</w:t>
      </w:r>
      <w:r w:rsidRPr="00A635EB">
        <w:rPr>
          <w:rFonts w:eastAsia="Times New Roman" w:cs="Arial"/>
          <w:color w:val="CCCCCC"/>
          <w:sz w:val="21"/>
          <w:szCs w:val="21"/>
          <w:lang w:val="es-MX" w:eastAsia="es-MX"/>
        </w:rPr>
        <w:t xml:space="preserve"> </w:t>
      </w:r>
      <w:r w:rsidRPr="00A635EB">
        <w:rPr>
          <w:rFonts w:eastAsia="Times New Roman" w:cs="Arial"/>
          <w:color w:val="DCDCAA"/>
          <w:sz w:val="21"/>
          <w:szCs w:val="21"/>
          <w:lang w:val="es-MX" w:eastAsia="es-MX"/>
        </w:rPr>
        <w:t>automata_palabras_criticas</w:t>
      </w:r>
      <w:r w:rsidRPr="00A635EB">
        <w:rPr>
          <w:rFonts w:eastAsia="Times New Roman" w:cs="Arial"/>
          <w:color w:val="CCCCCC"/>
          <w:sz w:val="21"/>
          <w:szCs w:val="21"/>
          <w:lang w:val="es-MX" w:eastAsia="es-MX"/>
        </w:rPr>
        <w:t>(</w:t>
      </w:r>
      <w:r w:rsidRPr="00A635EB">
        <w:rPr>
          <w:rFonts w:eastAsia="Times New Roman" w:cs="Arial"/>
          <w:color w:val="9CDCFE"/>
          <w:sz w:val="21"/>
          <w:szCs w:val="21"/>
          <w:lang w:val="es-MX" w:eastAsia="es-MX"/>
        </w:rPr>
        <w:t>texto</w:t>
      </w:r>
      <w:r w:rsidRPr="00A635EB">
        <w:rPr>
          <w:rFonts w:eastAsia="Times New Roman" w:cs="Arial"/>
          <w:color w:val="CCCCCC"/>
          <w:sz w:val="21"/>
          <w:szCs w:val="21"/>
          <w:lang w:val="es-MX" w:eastAsia="es-MX"/>
        </w:rPr>
        <w:t>)</w:t>
      </w:r>
    </w:p>
    <w:p w14:paraId="26F73F41" w14:textId="77777777" w:rsidR="00967881" w:rsidRPr="00A635EB" w:rsidRDefault="00967881" w:rsidP="00967881">
      <w:pPr>
        <w:rPr>
          <w:rFonts w:cs="Arial"/>
          <w:lang w:val="es-MX" w:eastAsia="es-MX"/>
        </w:rPr>
      </w:pPr>
    </w:p>
    <w:p w14:paraId="4121CD4A" w14:textId="77777777" w:rsidR="00EB7143" w:rsidRPr="00A635EB" w:rsidRDefault="00EB7143" w:rsidP="00967881">
      <w:pPr>
        <w:rPr>
          <w:rFonts w:cs="Arial"/>
          <w:lang w:val="es-MX" w:eastAsia="es-MX"/>
        </w:rPr>
      </w:pPr>
    </w:p>
    <w:p w14:paraId="0A5DDB64" w14:textId="77777777" w:rsidR="00EB7143" w:rsidRPr="00A635EB" w:rsidRDefault="00EB7143" w:rsidP="00967881">
      <w:pPr>
        <w:rPr>
          <w:rFonts w:cs="Arial"/>
          <w:lang w:val="es-MX" w:eastAsia="es-MX"/>
        </w:rPr>
      </w:pPr>
    </w:p>
    <w:p w14:paraId="479537A5" w14:textId="226B0480" w:rsidR="003C426A" w:rsidRPr="00A635EB" w:rsidRDefault="003C426A" w:rsidP="00967881">
      <w:pPr>
        <w:rPr>
          <w:rFonts w:cs="Arial"/>
          <w:b/>
          <w:bCs/>
          <w:sz w:val="24"/>
          <w:szCs w:val="24"/>
          <w:lang w:val="es-MX" w:eastAsia="es-MX"/>
        </w:rPr>
      </w:pPr>
      <w:r w:rsidRPr="00A635EB">
        <w:rPr>
          <w:rFonts w:cs="Arial"/>
          <w:b/>
          <w:bCs/>
          <w:sz w:val="24"/>
          <w:szCs w:val="24"/>
          <w:lang w:val="es-MX" w:eastAsia="es-MX"/>
        </w:rPr>
        <w:t xml:space="preserve">Sistemas inteligentes </w:t>
      </w:r>
    </w:p>
    <w:p w14:paraId="367278ED" w14:textId="77777777" w:rsidR="00964218" w:rsidRPr="00A635EB" w:rsidRDefault="00964218" w:rsidP="00964218">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6A9955"/>
          <w:sz w:val="21"/>
          <w:szCs w:val="21"/>
          <w:lang w:val="es-MX" w:eastAsia="es-MX"/>
        </w:rPr>
        <w:t># Inicializar el modelo preentrenado de Hugging Face para análisis de sentimientos (Sistemas Inteligentes)</w:t>
      </w:r>
    </w:p>
    <w:p w14:paraId="6095FC9B" w14:textId="77777777" w:rsidR="00964218" w:rsidRPr="00A635EB" w:rsidRDefault="00964218" w:rsidP="00964218">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analizador_sentimientos </w:t>
      </w:r>
      <w:r w:rsidRPr="00A635EB">
        <w:rPr>
          <w:rFonts w:eastAsia="Times New Roman" w:cs="Arial"/>
          <w:color w:val="D4D4D4"/>
          <w:sz w:val="21"/>
          <w:szCs w:val="21"/>
          <w:lang w:val="es-MX" w:eastAsia="es-MX"/>
        </w:rPr>
        <w:t>=</w:t>
      </w:r>
      <w:r w:rsidRPr="00A635EB">
        <w:rPr>
          <w:rFonts w:eastAsia="Times New Roman" w:cs="Arial"/>
          <w:color w:val="CCCCCC"/>
          <w:sz w:val="21"/>
          <w:szCs w:val="21"/>
          <w:lang w:val="es-MX" w:eastAsia="es-MX"/>
        </w:rPr>
        <w:t xml:space="preserve"> pipeline(</w:t>
      </w:r>
      <w:r w:rsidRPr="00A635EB">
        <w:rPr>
          <w:rFonts w:eastAsia="Times New Roman" w:cs="Arial"/>
          <w:color w:val="CE9178"/>
          <w:sz w:val="21"/>
          <w:szCs w:val="21"/>
          <w:lang w:val="es-MX" w:eastAsia="es-MX"/>
        </w:rPr>
        <w:t>"sentiment-analysis"</w:t>
      </w: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model</w:t>
      </w:r>
      <w:r w:rsidRPr="00A635EB">
        <w:rPr>
          <w:rFonts w:eastAsia="Times New Roman" w:cs="Arial"/>
          <w:color w:val="D4D4D4"/>
          <w:sz w:val="21"/>
          <w:szCs w:val="21"/>
          <w:lang w:val="es-MX" w:eastAsia="es-MX"/>
        </w:rPr>
        <w:t>=</w:t>
      </w:r>
      <w:r w:rsidRPr="00A635EB">
        <w:rPr>
          <w:rFonts w:eastAsia="Times New Roman" w:cs="Arial"/>
          <w:color w:val="CE9178"/>
          <w:sz w:val="21"/>
          <w:szCs w:val="21"/>
          <w:lang w:val="es-MX" w:eastAsia="es-MX"/>
        </w:rPr>
        <w:t>"nlptown/bert-base-multilingual-uncased-sentiment"</w:t>
      </w:r>
      <w:r w:rsidRPr="00A635EB">
        <w:rPr>
          <w:rFonts w:eastAsia="Times New Roman" w:cs="Arial"/>
          <w:color w:val="CCCCCC"/>
          <w:sz w:val="21"/>
          <w:szCs w:val="21"/>
          <w:lang w:val="es-MX" w:eastAsia="es-MX"/>
        </w:rPr>
        <w:t>)</w:t>
      </w:r>
    </w:p>
    <w:p w14:paraId="75089E59" w14:textId="77777777" w:rsidR="00964218" w:rsidRPr="00A635EB" w:rsidRDefault="00964218" w:rsidP="00964218">
      <w:pPr>
        <w:shd w:val="clear" w:color="auto" w:fill="1F1F1F"/>
        <w:spacing w:after="0" w:line="285" w:lineRule="atLeast"/>
        <w:rPr>
          <w:rFonts w:eastAsia="Times New Roman" w:cs="Arial"/>
          <w:color w:val="CCCCCC"/>
          <w:sz w:val="21"/>
          <w:szCs w:val="21"/>
          <w:lang w:val="es-MX" w:eastAsia="es-MX"/>
        </w:rPr>
      </w:pPr>
    </w:p>
    <w:p w14:paraId="66AFA694" w14:textId="77777777" w:rsidR="00964218" w:rsidRPr="00A635EB" w:rsidRDefault="00964218" w:rsidP="00964218">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6A9955"/>
          <w:sz w:val="21"/>
          <w:szCs w:val="21"/>
          <w:lang w:val="es-MX" w:eastAsia="es-MX"/>
        </w:rPr>
        <w:t># Listas de palabras críticas</w:t>
      </w:r>
    </w:p>
    <w:p w14:paraId="35B2E98E" w14:textId="600AD869" w:rsidR="00964218" w:rsidRPr="00A635EB" w:rsidRDefault="00964218"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palabras_criticas </w:t>
      </w:r>
      <w:r w:rsidRPr="00A635EB">
        <w:rPr>
          <w:rFonts w:eastAsia="Times New Roman" w:cs="Arial"/>
          <w:color w:val="D4D4D4"/>
          <w:sz w:val="21"/>
          <w:szCs w:val="21"/>
          <w:lang w:val="es-MX" w:eastAsia="es-MX"/>
        </w:rPr>
        <w:t>=</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"matar"</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"quitar"</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"suicidar"</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"agredir"</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"cortar"</w:t>
      </w:r>
      <w:r w:rsidRPr="00A635EB">
        <w:rPr>
          <w:rFonts w:eastAsia="Times New Roman" w:cs="Arial"/>
          <w:color w:val="CCCCCC"/>
          <w:sz w:val="21"/>
          <w:szCs w:val="21"/>
          <w:lang w:val="es-MX" w:eastAsia="es-MX"/>
        </w:rPr>
        <w:t>}</w:t>
      </w:r>
    </w:p>
    <w:p w14:paraId="565785F1" w14:textId="77777777" w:rsidR="00964218" w:rsidRPr="00A635EB" w:rsidRDefault="00964218" w:rsidP="00967881">
      <w:pPr>
        <w:shd w:val="clear" w:color="auto" w:fill="1F1F1F"/>
        <w:spacing w:after="0" w:line="285" w:lineRule="atLeast"/>
        <w:rPr>
          <w:rFonts w:eastAsia="Times New Roman" w:cs="Arial"/>
          <w:color w:val="6A9955"/>
          <w:sz w:val="21"/>
          <w:szCs w:val="21"/>
          <w:lang w:val="es-MX" w:eastAsia="es-MX"/>
        </w:rPr>
      </w:pPr>
    </w:p>
    <w:p w14:paraId="1E9A762F" w14:textId="291C1734"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6A9955"/>
          <w:sz w:val="21"/>
          <w:szCs w:val="21"/>
          <w:lang w:val="es-MX" w:eastAsia="es-MX"/>
        </w:rPr>
        <w:t># Función de análisis de sentimientos usando el modelo preentrenado (Sistemas inteligentes)</w:t>
      </w:r>
    </w:p>
    <w:p w14:paraId="26B4A851"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569CD6"/>
          <w:sz w:val="21"/>
          <w:szCs w:val="21"/>
          <w:lang w:val="es-MX" w:eastAsia="es-MX"/>
        </w:rPr>
        <w:t>def</w:t>
      </w:r>
      <w:r w:rsidRPr="00A635EB">
        <w:rPr>
          <w:rFonts w:eastAsia="Times New Roman" w:cs="Arial"/>
          <w:color w:val="CCCCCC"/>
          <w:sz w:val="21"/>
          <w:szCs w:val="21"/>
          <w:lang w:val="es-MX" w:eastAsia="es-MX"/>
        </w:rPr>
        <w:t xml:space="preserve"> </w:t>
      </w:r>
      <w:r w:rsidRPr="00A635EB">
        <w:rPr>
          <w:rFonts w:eastAsia="Times New Roman" w:cs="Arial"/>
          <w:color w:val="DCDCAA"/>
          <w:sz w:val="21"/>
          <w:szCs w:val="21"/>
          <w:lang w:val="es-MX" w:eastAsia="es-MX"/>
        </w:rPr>
        <w:t>analizar_texto</w:t>
      </w:r>
      <w:r w:rsidRPr="00A635EB">
        <w:rPr>
          <w:rFonts w:eastAsia="Times New Roman" w:cs="Arial"/>
          <w:color w:val="CCCCCC"/>
          <w:sz w:val="21"/>
          <w:szCs w:val="21"/>
          <w:lang w:val="es-MX" w:eastAsia="es-MX"/>
        </w:rPr>
        <w:t>():</w:t>
      </w:r>
    </w:p>
    <w:p w14:paraId="7BA9EA96"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texto</w:t>
      </w:r>
      <w:r w:rsidRPr="00A635EB">
        <w:rPr>
          <w:rFonts w:eastAsia="Times New Roman" w:cs="Arial"/>
          <w:color w:val="CCCCCC"/>
          <w:sz w:val="21"/>
          <w:szCs w:val="21"/>
          <w:lang w:val="es-MX" w:eastAsia="es-MX"/>
        </w:rPr>
        <w:t xml:space="preserve"> </w:t>
      </w:r>
      <w:r w:rsidRPr="00A635EB">
        <w:rPr>
          <w:rFonts w:eastAsia="Times New Roman" w:cs="Arial"/>
          <w:color w:val="D4D4D4"/>
          <w:sz w:val="21"/>
          <w:szCs w:val="21"/>
          <w:lang w:val="es-MX" w:eastAsia="es-MX"/>
        </w:rPr>
        <w:t>=</w:t>
      </w: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entrada_texto</w:t>
      </w:r>
      <w:r w:rsidRPr="00A635EB">
        <w:rPr>
          <w:rFonts w:eastAsia="Times New Roman" w:cs="Arial"/>
          <w:color w:val="CCCCCC"/>
          <w:sz w:val="21"/>
          <w:szCs w:val="21"/>
          <w:lang w:val="es-MX" w:eastAsia="es-MX"/>
        </w:rPr>
        <w:t>.</w:t>
      </w:r>
      <w:r w:rsidRPr="00A635EB">
        <w:rPr>
          <w:rFonts w:eastAsia="Times New Roman" w:cs="Arial"/>
          <w:color w:val="DCDCAA"/>
          <w:sz w:val="21"/>
          <w:szCs w:val="21"/>
          <w:lang w:val="es-MX" w:eastAsia="es-MX"/>
        </w:rPr>
        <w:t>get</w:t>
      </w:r>
      <w:r w:rsidRPr="00A635EB">
        <w:rPr>
          <w:rFonts w:eastAsia="Times New Roman" w:cs="Arial"/>
          <w:color w:val="CCCCCC"/>
          <w:sz w:val="21"/>
          <w:szCs w:val="21"/>
          <w:lang w:val="es-MX" w:eastAsia="es-MX"/>
        </w:rPr>
        <w:t>(</w:t>
      </w:r>
      <w:r w:rsidRPr="00A635EB">
        <w:rPr>
          <w:rFonts w:eastAsia="Times New Roman" w:cs="Arial"/>
          <w:color w:val="B5CEA8"/>
          <w:sz w:val="21"/>
          <w:szCs w:val="21"/>
          <w:lang w:val="es-MX" w:eastAsia="es-MX"/>
        </w:rPr>
        <w:t>1.0</w:t>
      </w:r>
      <w:r w:rsidRPr="00A635EB">
        <w:rPr>
          <w:rFonts w:eastAsia="Times New Roman" w:cs="Arial"/>
          <w:color w:val="CCCCCC"/>
          <w:sz w:val="21"/>
          <w:szCs w:val="21"/>
          <w:lang w:val="es-MX" w:eastAsia="es-MX"/>
        </w:rPr>
        <w:t xml:space="preserve">, </w:t>
      </w:r>
      <w:r w:rsidRPr="00A635EB">
        <w:rPr>
          <w:rFonts w:eastAsia="Times New Roman" w:cs="Arial"/>
          <w:color w:val="4EC9B0"/>
          <w:sz w:val="21"/>
          <w:szCs w:val="21"/>
          <w:lang w:val="es-MX" w:eastAsia="es-MX"/>
        </w:rPr>
        <w:t>tk</w:t>
      </w:r>
      <w:r w:rsidRPr="00A635EB">
        <w:rPr>
          <w:rFonts w:eastAsia="Times New Roman" w:cs="Arial"/>
          <w:color w:val="CCCCCC"/>
          <w:sz w:val="21"/>
          <w:szCs w:val="21"/>
          <w:lang w:val="es-MX" w:eastAsia="es-MX"/>
        </w:rPr>
        <w:t>.</w:t>
      </w:r>
      <w:r w:rsidRPr="00A635EB">
        <w:rPr>
          <w:rFonts w:eastAsia="Times New Roman" w:cs="Arial"/>
          <w:color w:val="9CDCFE"/>
          <w:sz w:val="21"/>
          <w:szCs w:val="21"/>
          <w:lang w:val="es-MX" w:eastAsia="es-MX"/>
        </w:rPr>
        <w:t>END</w:t>
      </w:r>
      <w:r w:rsidRPr="00A635EB">
        <w:rPr>
          <w:rFonts w:eastAsia="Times New Roman" w:cs="Arial"/>
          <w:color w:val="CCCCCC"/>
          <w:sz w:val="21"/>
          <w:szCs w:val="21"/>
          <w:lang w:val="es-MX" w:eastAsia="es-MX"/>
        </w:rPr>
        <w:t>).</w:t>
      </w:r>
      <w:r w:rsidRPr="00A635EB">
        <w:rPr>
          <w:rFonts w:eastAsia="Times New Roman" w:cs="Arial"/>
          <w:color w:val="DCDCAA"/>
          <w:sz w:val="21"/>
          <w:szCs w:val="21"/>
          <w:lang w:val="es-MX" w:eastAsia="es-MX"/>
        </w:rPr>
        <w:t>strip</w:t>
      </w:r>
      <w:r w:rsidRPr="00A635EB">
        <w:rPr>
          <w:rFonts w:eastAsia="Times New Roman" w:cs="Arial"/>
          <w:color w:val="CCCCCC"/>
          <w:sz w:val="21"/>
          <w:szCs w:val="21"/>
          <w:lang w:val="es-MX" w:eastAsia="es-MX"/>
        </w:rPr>
        <w:t>()</w:t>
      </w:r>
    </w:p>
    <w:p w14:paraId="4099816A"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C586C0"/>
          <w:sz w:val="21"/>
          <w:szCs w:val="21"/>
          <w:lang w:val="es-MX" w:eastAsia="es-MX"/>
        </w:rPr>
        <w:t>if</w:t>
      </w:r>
      <w:r w:rsidRPr="00A635EB">
        <w:rPr>
          <w:rFonts w:eastAsia="Times New Roman" w:cs="Arial"/>
          <w:color w:val="CCCCCC"/>
          <w:sz w:val="21"/>
          <w:szCs w:val="21"/>
          <w:lang w:val="es-MX" w:eastAsia="es-MX"/>
        </w:rPr>
        <w:t xml:space="preserve"> </w:t>
      </w:r>
      <w:r w:rsidRPr="00A635EB">
        <w:rPr>
          <w:rFonts w:eastAsia="Times New Roman" w:cs="Arial"/>
          <w:color w:val="569CD6"/>
          <w:sz w:val="21"/>
          <w:szCs w:val="21"/>
          <w:lang w:val="es-MX" w:eastAsia="es-MX"/>
        </w:rPr>
        <w:t>not</w:t>
      </w: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texto</w:t>
      </w:r>
      <w:r w:rsidRPr="00A635EB">
        <w:rPr>
          <w:rFonts w:eastAsia="Times New Roman" w:cs="Arial"/>
          <w:color w:val="CCCCCC"/>
          <w:sz w:val="21"/>
          <w:szCs w:val="21"/>
          <w:lang w:val="es-MX" w:eastAsia="es-MX"/>
        </w:rPr>
        <w:t>:</w:t>
      </w:r>
    </w:p>
    <w:p w14:paraId="5C06A256"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4EC9B0"/>
          <w:sz w:val="21"/>
          <w:szCs w:val="21"/>
          <w:lang w:val="es-MX" w:eastAsia="es-MX"/>
        </w:rPr>
        <w:t>messagebox</w:t>
      </w:r>
      <w:r w:rsidRPr="00A635EB">
        <w:rPr>
          <w:rFonts w:eastAsia="Times New Roman" w:cs="Arial"/>
          <w:color w:val="CCCCCC"/>
          <w:sz w:val="21"/>
          <w:szCs w:val="21"/>
          <w:lang w:val="es-MX" w:eastAsia="es-MX"/>
        </w:rPr>
        <w:t>.</w:t>
      </w:r>
      <w:r w:rsidRPr="00A635EB">
        <w:rPr>
          <w:rFonts w:eastAsia="Times New Roman" w:cs="Arial"/>
          <w:color w:val="DCDCAA"/>
          <w:sz w:val="21"/>
          <w:szCs w:val="21"/>
          <w:lang w:val="es-MX" w:eastAsia="es-MX"/>
        </w:rPr>
        <w:t>showerror</w:t>
      </w:r>
      <w:r w:rsidRPr="00A635EB">
        <w:rPr>
          <w:rFonts w:eastAsia="Times New Roman" w:cs="Arial"/>
          <w:color w:val="CCCCCC"/>
          <w:sz w:val="21"/>
          <w:szCs w:val="21"/>
          <w:lang w:val="es-MX" w:eastAsia="es-MX"/>
        </w:rPr>
        <w:t>(</w:t>
      </w:r>
      <w:r w:rsidRPr="00A635EB">
        <w:rPr>
          <w:rFonts w:eastAsia="Times New Roman" w:cs="Arial"/>
          <w:color w:val="CE9178"/>
          <w:sz w:val="21"/>
          <w:szCs w:val="21"/>
          <w:lang w:val="es-MX" w:eastAsia="es-MX"/>
        </w:rPr>
        <w:t>"Error"</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"Debe ingresar o cargar un texto para analizar."</w:t>
      </w:r>
      <w:r w:rsidRPr="00A635EB">
        <w:rPr>
          <w:rFonts w:eastAsia="Times New Roman" w:cs="Arial"/>
          <w:color w:val="CCCCCC"/>
          <w:sz w:val="21"/>
          <w:szCs w:val="21"/>
          <w:lang w:val="es-MX" w:eastAsia="es-MX"/>
        </w:rPr>
        <w:t>)</w:t>
      </w:r>
    </w:p>
    <w:p w14:paraId="058EAD7D"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C586C0"/>
          <w:sz w:val="21"/>
          <w:szCs w:val="21"/>
          <w:lang w:val="es-MX" w:eastAsia="es-MX"/>
        </w:rPr>
        <w:t>return</w:t>
      </w:r>
    </w:p>
    <w:p w14:paraId="4DA24BA2"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p>
    <w:p w14:paraId="663C5AAB"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6A9955"/>
          <w:sz w:val="21"/>
          <w:szCs w:val="21"/>
          <w:lang w:val="es-MX" w:eastAsia="es-MX"/>
        </w:rPr>
        <w:t># Cambiar a la ventana de análisis</w:t>
      </w:r>
    </w:p>
    <w:p w14:paraId="346F43A3"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DCDCAA"/>
          <w:sz w:val="21"/>
          <w:szCs w:val="21"/>
          <w:lang w:val="es-MX" w:eastAsia="es-MX"/>
        </w:rPr>
        <w:t>cambiar_ventana</w:t>
      </w:r>
      <w:r w:rsidRPr="00A635EB">
        <w:rPr>
          <w:rFonts w:eastAsia="Times New Roman" w:cs="Arial"/>
          <w:color w:val="CCCCCC"/>
          <w:sz w:val="21"/>
          <w:szCs w:val="21"/>
          <w:lang w:val="es-MX" w:eastAsia="es-MX"/>
        </w:rPr>
        <w:t>(</w:t>
      </w:r>
      <w:r w:rsidRPr="00A635EB">
        <w:rPr>
          <w:rFonts w:eastAsia="Times New Roman" w:cs="Arial"/>
          <w:color w:val="9CDCFE"/>
          <w:sz w:val="21"/>
          <w:szCs w:val="21"/>
          <w:lang w:val="es-MX" w:eastAsia="es-MX"/>
        </w:rPr>
        <w:t>ventana_analizando</w:t>
      </w:r>
      <w:r w:rsidRPr="00A635EB">
        <w:rPr>
          <w:rFonts w:eastAsia="Times New Roman" w:cs="Arial"/>
          <w:color w:val="CCCCCC"/>
          <w:sz w:val="21"/>
          <w:szCs w:val="21"/>
          <w:lang w:val="es-MX" w:eastAsia="es-MX"/>
        </w:rPr>
        <w:t>)</w:t>
      </w:r>
    </w:p>
    <w:p w14:paraId="2B82A52C"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ventana_analizando</w:t>
      </w:r>
      <w:r w:rsidRPr="00A635EB">
        <w:rPr>
          <w:rFonts w:eastAsia="Times New Roman" w:cs="Arial"/>
          <w:color w:val="CCCCCC"/>
          <w:sz w:val="21"/>
          <w:szCs w:val="21"/>
          <w:lang w:val="es-MX" w:eastAsia="es-MX"/>
        </w:rPr>
        <w:t>.</w:t>
      </w:r>
      <w:r w:rsidRPr="00A635EB">
        <w:rPr>
          <w:rFonts w:eastAsia="Times New Roman" w:cs="Arial"/>
          <w:color w:val="DCDCAA"/>
          <w:sz w:val="21"/>
          <w:szCs w:val="21"/>
          <w:lang w:val="es-MX" w:eastAsia="es-MX"/>
        </w:rPr>
        <w:t>update</w:t>
      </w:r>
      <w:r w:rsidRPr="00A635EB">
        <w:rPr>
          <w:rFonts w:eastAsia="Times New Roman" w:cs="Arial"/>
          <w:color w:val="CCCCCC"/>
          <w:sz w:val="21"/>
          <w:szCs w:val="21"/>
          <w:lang w:val="es-MX" w:eastAsia="es-MX"/>
        </w:rPr>
        <w:t>()</w:t>
      </w:r>
    </w:p>
    <w:p w14:paraId="2DB11005" w14:textId="369FB88D" w:rsidR="00967881" w:rsidRPr="00A635EB" w:rsidRDefault="00967881" w:rsidP="003C426A">
      <w:pPr>
        <w:shd w:val="clear" w:color="auto" w:fill="1F1F1F"/>
        <w:spacing w:after="0" w:line="285" w:lineRule="atLeast"/>
        <w:rPr>
          <w:rFonts w:eastAsia="Times New Roman" w:cs="Arial"/>
          <w:color w:val="6A9955"/>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4EC9B0"/>
          <w:sz w:val="21"/>
          <w:szCs w:val="21"/>
          <w:lang w:val="es-MX" w:eastAsia="es-MX"/>
        </w:rPr>
        <w:t>time</w:t>
      </w:r>
      <w:r w:rsidRPr="00A635EB">
        <w:rPr>
          <w:rFonts w:eastAsia="Times New Roman" w:cs="Arial"/>
          <w:color w:val="CCCCCC"/>
          <w:sz w:val="21"/>
          <w:szCs w:val="21"/>
          <w:lang w:val="es-MX" w:eastAsia="es-MX"/>
        </w:rPr>
        <w:t>.</w:t>
      </w:r>
      <w:r w:rsidRPr="00A635EB">
        <w:rPr>
          <w:rFonts w:eastAsia="Times New Roman" w:cs="Arial"/>
          <w:color w:val="DCDCAA"/>
          <w:sz w:val="21"/>
          <w:szCs w:val="21"/>
          <w:lang w:val="es-MX" w:eastAsia="es-MX"/>
        </w:rPr>
        <w:t>sleep</w:t>
      </w:r>
      <w:r w:rsidRPr="00A635EB">
        <w:rPr>
          <w:rFonts w:eastAsia="Times New Roman" w:cs="Arial"/>
          <w:color w:val="CCCCCC"/>
          <w:sz w:val="21"/>
          <w:szCs w:val="21"/>
          <w:lang w:val="es-MX" w:eastAsia="es-MX"/>
        </w:rPr>
        <w:t>(</w:t>
      </w:r>
      <w:r w:rsidRPr="00A635EB">
        <w:rPr>
          <w:rFonts w:eastAsia="Times New Roman" w:cs="Arial"/>
          <w:color w:val="B5CEA8"/>
          <w:sz w:val="21"/>
          <w:szCs w:val="21"/>
          <w:lang w:val="es-MX" w:eastAsia="es-MX"/>
        </w:rPr>
        <w:t>2</w:t>
      </w:r>
      <w:r w:rsidRPr="00A635EB">
        <w:rPr>
          <w:rFonts w:eastAsia="Times New Roman" w:cs="Arial"/>
          <w:color w:val="CCCCCC"/>
          <w:sz w:val="21"/>
          <w:szCs w:val="21"/>
          <w:lang w:val="es-MX" w:eastAsia="es-MX"/>
        </w:rPr>
        <w:t>)  </w:t>
      </w:r>
      <w:r w:rsidRPr="00A635EB">
        <w:rPr>
          <w:rFonts w:eastAsia="Times New Roman" w:cs="Arial"/>
          <w:color w:val="6A9955"/>
          <w:sz w:val="21"/>
          <w:szCs w:val="21"/>
          <w:lang w:val="es-MX" w:eastAsia="es-MX"/>
        </w:rPr>
        <w:t># Simular análisis durante 2 segundos</w:t>
      </w:r>
    </w:p>
    <w:p w14:paraId="177023EB" w14:textId="77777777" w:rsidR="003C426A" w:rsidRPr="00A635EB" w:rsidRDefault="003C426A" w:rsidP="003C426A">
      <w:pPr>
        <w:shd w:val="clear" w:color="auto" w:fill="1F1F1F"/>
        <w:spacing w:after="0" w:line="285" w:lineRule="atLeast"/>
        <w:rPr>
          <w:rFonts w:cs="Arial"/>
          <w:sz w:val="24"/>
          <w:szCs w:val="24"/>
          <w:lang w:val="es-MX"/>
        </w:rPr>
      </w:pPr>
    </w:p>
    <w:p w14:paraId="2A322995"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6A9955"/>
          <w:sz w:val="21"/>
          <w:szCs w:val="21"/>
          <w:lang w:val="es-MX" w:eastAsia="es-MX"/>
        </w:rPr>
        <w:t># Analizar el sentimiento usando el modelo (Sistemas Inteligentes)</w:t>
      </w:r>
    </w:p>
    <w:p w14:paraId="6171F153"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C586C0"/>
          <w:sz w:val="21"/>
          <w:szCs w:val="21"/>
          <w:lang w:val="es-MX" w:eastAsia="es-MX"/>
        </w:rPr>
        <w:t>if</w:t>
      </w: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necesita_ayuda</w:t>
      </w:r>
      <w:r w:rsidRPr="00A635EB">
        <w:rPr>
          <w:rFonts w:eastAsia="Times New Roman" w:cs="Arial"/>
          <w:color w:val="CCCCCC"/>
          <w:sz w:val="21"/>
          <w:szCs w:val="21"/>
          <w:lang w:val="es-MX" w:eastAsia="es-MX"/>
        </w:rPr>
        <w:t>:</w:t>
      </w:r>
    </w:p>
    <w:p w14:paraId="6B43DFD5"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estado_emocional</w:t>
      </w:r>
      <w:r w:rsidRPr="00A635EB">
        <w:rPr>
          <w:rFonts w:eastAsia="Times New Roman" w:cs="Arial"/>
          <w:color w:val="CCCCCC"/>
          <w:sz w:val="21"/>
          <w:szCs w:val="21"/>
          <w:lang w:val="es-MX" w:eastAsia="es-MX"/>
        </w:rPr>
        <w:t xml:space="preserve"> </w:t>
      </w:r>
      <w:r w:rsidRPr="00A635EB">
        <w:rPr>
          <w:rFonts w:eastAsia="Times New Roman" w:cs="Arial"/>
          <w:color w:val="D4D4D4"/>
          <w:sz w:val="21"/>
          <w:szCs w:val="21"/>
          <w:lang w:val="es-MX" w:eastAsia="es-MX"/>
        </w:rPr>
        <w:t>=</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"negativo con necesidad de ayuda urgente"</w:t>
      </w:r>
    </w:p>
    <w:p w14:paraId="25EED0B0"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C586C0"/>
          <w:sz w:val="21"/>
          <w:szCs w:val="21"/>
          <w:lang w:val="es-MX" w:eastAsia="es-MX"/>
        </w:rPr>
        <w:t>else</w:t>
      </w:r>
      <w:r w:rsidRPr="00A635EB">
        <w:rPr>
          <w:rFonts w:eastAsia="Times New Roman" w:cs="Arial"/>
          <w:color w:val="CCCCCC"/>
          <w:sz w:val="21"/>
          <w:szCs w:val="21"/>
          <w:lang w:val="es-MX" w:eastAsia="es-MX"/>
        </w:rPr>
        <w:t>:</w:t>
      </w:r>
    </w:p>
    <w:p w14:paraId="55C8AF67"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resultado</w:t>
      </w:r>
      <w:r w:rsidRPr="00A635EB">
        <w:rPr>
          <w:rFonts w:eastAsia="Times New Roman" w:cs="Arial"/>
          <w:color w:val="CCCCCC"/>
          <w:sz w:val="21"/>
          <w:szCs w:val="21"/>
          <w:lang w:val="es-MX" w:eastAsia="es-MX"/>
        </w:rPr>
        <w:t xml:space="preserve"> </w:t>
      </w:r>
      <w:r w:rsidRPr="00A635EB">
        <w:rPr>
          <w:rFonts w:eastAsia="Times New Roman" w:cs="Arial"/>
          <w:color w:val="D4D4D4"/>
          <w:sz w:val="21"/>
          <w:szCs w:val="21"/>
          <w:lang w:val="es-MX" w:eastAsia="es-MX"/>
        </w:rPr>
        <w:t>=</w:t>
      </w: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analizador_sentimientos</w:t>
      </w:r>
      <w:r w:rsidRPr="00A635EB">
        <w:rPr>
          <w:rFonts w:eastAsia="Times New Roman" w:cs="Arial"/>
          <w:color w:val="CCCCCC"/>
          <w:sz w:val="21"/>
          <w:szCs w:val="21"/>
          <w:lang w:val="es-MX" w:eastAsia="es-MX"/>
        </w:rPr>
        <w:t>(</w:t>
      </w:r>
      <w:r w:rsidRPr="00A635EB">
        <w:rPr>
          <w:rFonts w:eastAsia="Times New Roman" w:cs="Arial"/>
          <w:color w:val="9CDCFE"/>
          <w:sz w:val="21"/>
          <w:szCs w:val="21"/>
          <w:lang w:val="es-MX" w:eastAsia="es-MX"/>
        </w:rPr>
        <w:t>texto</w:t>
      </w:r>
      <w:r w:rsidRPr="00A635EB">
        <w:rPr>
          <w:rFonts w:eastAsia="Times New Roman" w:cs="Arial"/>
          <w:color w:val="CCCCCC"/>
          <w:sz w:val="21"/>
          <w:szCs w:val="21"/>
          <w:lang w:val="es-MX" w:eastAsia="es-MX"/>
        </w:rPr>
        <w:t>[:</w:t>
      </w:r>
      <w:r w:rsidRPr="00A635EB">
        <w:rPr>
          <w:rFonts w:eastAsia="Times New Roman" w:cs="Arial"/>
          <w:color w:val="B5CEA8"/>
          <w:sz w:val="21"/>
          <w:szCs w:val="21"/>
          <w:lang w:val="es-MX" w:eastAsia="es-MX"/>
        </w:rPr>
        <w:t>512</w:t>
      </w:r>
      <w:r w:rsidRPr="00A635EB">
        <w:rPr>
          <w:rFonts w:eastAsia="Times New Roman" w:cs="Arial"/>
          <w:color w:val="CCCCCC"/>
          <w:sz w:val="21"/>
          <w:szCs w:val="21"/>
          <w:lang w:val="es-MX" w:eastAsia="es-MX"/>
        </w:rPr>
        <w:t>])  </w:t>
      </w:r>
      <w:r w:rsidRPr="00A635EB">
        <w:rPr>
          <w:rFonts w:eastAsia="Times New Roman" w:cs="Arial"/>
          <w:color w:val="6A9955"/>
          <w:sz w:val="21"/>
          <w:szCs w:val="21"/>
          <w:lang w:val="es-MX" w:eastAsia="es-MX"/>
        </w:rPr>
        <w:t xml:space="preserve"># Límite de tokens(palabras) para el analisis a traves del modelo </w:t>
      </w:r>
    </w:p>
    <w:p w14:paraId="0EFDD67E"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sentimiento</w:t>
      </w:r>
      <w:r w:rsidRPr="00A635EB">
        <w:rPr>
          <w:rFonts w:eastAsia="Times New Roman" w:cs="Arial"/>
          <w:color w:val="CCCCCC"/>
          <w:sz w:val="21"/>
          <w:szCs w:val="21"/>
          <w:lang w:val="es-MX" w:eastAsia="es-MX"/>
        </w:rPr>
        <w:t xml:space="preserve"> </w:t>
      </w:r>
      <w:r w:rsidRPr="00A635EB">
        <w:rPr>
          <w:rFonts w:eastAsia="Times New Roman" w:cs="Arial"/>
          <w:color w:val="D4D4D4"/>
          <w:sz w:val="21"/>
          <w:szCs w:val="21"/>
          <w:lang w:val="es-MX" w:eastAsia="es-MX"/>
        </w:rPr>
        <w:t>=</w:t>
      </w: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resultado</w:t>
      </w:r>
      <w:r w:rsidRPr="00A635EB">
        <w:rPr>
          <w:rFonts w:eastAsia="Times New Roman" w:cs="Arial"/>
          <w:color w:val="CCCCCC"/>
          <w:sz w:val="21"/>
          <w:szCs w:val="21"/>
          <w:lang w:val="es-MX" w:eastAsia="es-MX"/>
        </w:rPr>
        <w:t>[</w:t>
      </w:r>
      <w:r w:rsidRPr="00A635EB">
        <w:rPr>
          <w:rFonts w:eastAsia="Times New Roman" w:cs="Arial"/>
          <w:color w:val="B5CEA8"/>
          <w:sz w:val="21"/>
          <w:szCs w:val="21"/>
          <w:lang w:val="es-MX" w:eastAsia="es-MX"/>
        </w:rPr>
        <w:t>0</w:t>
      </w:r>
      <w:r w:rsidRPr="00A635EB">
        <w:rPr>
          <w:rFonts w:eastAsia="Times New Roman" w:cs="Arial"/>
          <w:color w:val="CCCCCC"/>
          <w:sz w:val="21"/>
          <w:szCs w:val="21"/>
          <w:lang w:val="es-MX" w:eastAsia="es-MX"/>
        </w:rPr>
        <w:t>][</w:t>
      </w:r>
      <w:r w:rsidRPr="00A635EB">
        <w:rPr>
          <w:rFonts w:eastAsia="Times New Roman" w:cs="Arial"/>
          <w:color w:val="CE9178"/>
          <w:sz w:val="21"/>
          <w:szCs w:val="21"/>
          <w:lang w:val="es-MX" w:eastAsia="es-MX"/>
        </w:rPr>
        <w:t>'label'</w:t>
      </w:r>
      <w:r w:rsidRPr="00A635EB">
        <w:rPr>
          <w:rFonts w:eastAsia="Times New Roman" w:cs="Arial"/>
          <w:color w:val="CCCCCC"/>
          <w:sz w:val="21"/>
          <w:szCs w:val="21"/>
          <w:lang w:val="es-MX" w:eastAsia="es-MX"/>
        </w:rPr>
        <w:t>]</w:t>
      </w:r>
    </w:p>
    <w:p w14:paraId="3B1A4B9B"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p>
    <w:p w14:paraId="7AD35D1C"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6A9955"/>
          <w:sz w:val="21"/>
          <w:szCs w:val="21"/>
          <w:lang w:val="es-MX" w:eastAsia="es-MX"/>
        </w:rPr>
        <w:t># Mapear la respuesta del modelo a un estado emocional (Sistemas Inteligentes)</w:t>
      </w:r>
    </w:p>
    <w:p w14:paraId="19A7F947" w14:textId="77777777" w:rsidR="00967881" w:rsidRPr="00A635EB" w:rsidRDefault="00967881" w:rsidP="00967881">
      <w:pPr>
        <w:shd w:val="clear" w:color="auto" w:fill="1F1F1F"/>
        <w:spacing w:after="0" w:line="285" w:lineRule="atLeast"/>
        <w:rPr>
          <w:rFonts w:eastAsia="Times New Roman" w:cs="Arial"/>
          <w:color w:val="CCCCCC"/>
          <w:sz w:val="21"/>
          <w:szCs w:val="21"/>
          <w:lang w:val="en-US" w:eastAsia="es-MX"/>
        </w:rPr>
      </w:pPr>
      <w:r w:rsidRPr="00A635EB">
        <w:rPr>
          <w:rFonts w:eastAsia="Times New Roman" w:cs="Arial"/>
          <w:color w:val="CCCCCC"/>
          <w:sz w:val="21"/>
          <w:szCs w:val="21"/>
          <w:lang w:val="es-MX" w:eastAsia="es-MX"/>
        </w:rPr>
        <w:t xml:space="preserve">        </w:t>
      </w:r>
      <w:r w:rsidRPr="00A635EB">
        <w:rPr>
          <w:rFonts w:eastAsia="Times New Roman" w:cs="Arial"/>
          <w:color w:val="C586C0"/>
          <w:sz w:val="21"/>
          <w:szCs w:val="21"/>
          <w:lang w:val="en-US" w:eastAsia="es-MX"/>
        </w:rPr>
        <w:t>if</w:t>
      </w:r>
      <w:r w:rsidRPr="00A635EB">
        <w:rPr>
          <w:rFonts w:eastAsia="Times New Roman" w:cs="Arial"/>
          <w:color w:val="CCCCCC"/>
          <w:sz w:val="21"/>
          <w:szCs w:val="21"/>
          <w:lang w:val="en-US" w:eastAsia="es-MX"/>
        </w:rPr>
        <w:t xml:space="preserve"> </w:t>
      </w:r>
      <w:r w:rsidRPr="00A635EB">
        <w:rPr>
          <w:rFonts w:eastAsia="Times New Roman" w:cs="Arial"/>
          <w:color w:val="CE9178"/>
          <w:sz w:val="21"/>
          <w:szCs w:val="21"/>
          <w:lang w:val="en-US" w:eastAsia="es-MX"/>
        </w:rPr>
        <w:t>"1"</w:t>
      </w:r>
      <w:r w:rsidRPr="00A635EB">
        <w:rPr>
          <w:rFonts w:eastAsia="Times New Roman" w:cs="Arial"/>
          <w:color w:val="CCCCCC"/>
          <w:sz w:val="21"/>
          <w:szCs w:val="21"/>
          <w:lang w:val="en-US" w:eastAsia="es-MX"/>
        </w:rPr>
        <w:t xml:space="preserve"> </w:t>
      </w:r>
      <w:r w:rsidRPr="00A635EB">
        <w:rPr>
          <w:rFonts w:eastAsia="Times New Roman" w:cs="Arial"/>
          <w:color w:val="569CD6"/>
          <w:sz w:val="21"/>
          <w:szCs w:val="21"/>
          <w:lang w:val="en-US" w:eastAsia="es-MX"/>
        </w:rPr>
        <w:t>in</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sentimiento</w:t>
      </w:r>
      <w:r w:rsidRPr="00A635EB">
        <w:rPr>
          <w:rFonts w:eastAsia="Times New Roman" w:cs="Arial"/>
          <w:color w:val="CCCCCC"/>
          <w:sz w:val="21"/>
          <w:szCs w:val="21"/>
          <w:lang w:val="en-US" w:eastAsia="es-MX"/>
        </w:rPr>
        <w:t xml:space="preserve"> </w:t>
      </w:r>
      <w:r w:rsidRPr="00A635EB">
        <w:rPr>
          <w:rFonts w:eastAsia="Times New Roman" w:cs="Arial"/>
          <w:color w:val="569CD6"/>
          <w:sz w:val="21"/>
          <w:szCs w:val="21"/>
          <w:lang w:val="en-US" w:eastAsia="es-MX"/>
        </w:rPr>
        <w:t>or</w:t>
      </w:r>
      <w:r w:rsidRPr="00A635EB">
        <w:rPr>
          <w:rFonts w:eastAsia="Times New Roman" w:cs="Arial"/>
          <w:color w:val="CCCCCC"/>
          <w:sz w:val="21"/>
          <w:szCs w:val="21"/>
          <w:lang w:val="en-US" w:eastAsia="es-MX"/>
        </w:rPr>
        <w:t xml:space="preserve"> </w:t>
      </w:r>
      <w:r w:rsidRPr="00A635EB">
        <w:rPr>
          <w:rFonts w:eastAsia="Times New Roman" w:cs="Arial"/>
          <w:color w:val="CE9178"/>
          <w:sz w:val="21"/>
          <w:szCs w:val="21"/>
          <w:lang w:val="en-US" w:eastAsia="es-MX"/>
        </w:rPr>
        <w:t>"2"</w:t>
      </w:r>
      <w:r w:rsidRPr="00A635EB">
        <w:rPr>
          <w:rFonts w:eastAsia="Times New Roman" w:cs="Arial"/>
          <w:color w:val="CCCCCC"/>
          <w:sz w:val="21"/>
          <w:szCs w:val="21"/>
          <w:lang w:val="en-US" w:eastAsia="es-MX"/>
        </w:rPr>
        <w:t xml:space="preserve"> </w:t>
      </w:r>
      <w:r w:rsidRPr="00A635EB">
        <w:rPr>
          <w:rFonts w:eastAsia="Times New Roman" w:cs="Arial"/>
          <w:color w:val="569CD6"/>
          <w:sz w:val="21"/>
          <w:szCs w:val="21"/>
          <w:lang w:val="en-US" w:eastAsia="es-MX"/>
        </w:rPr>
        <w:t>in</w:t>
      </w: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n-US" w:eastAsia="es-MX"/>
        </w:rPr>
        <w:t>sentimiento</w:t>
      </w:r>
      <w:r w:rsidRPr="00A635EB">
        <w:rPr>
          <w:rFonts w:eastAsia="Times New Roman" w:cs="Arial"/>
          <w:color w:val="CCCCCC"/>
          <w:sz w:val="21"/>
          <w:szCs w:val="21"/>
          <w:lang w:val="en-US" w:eastAsia="es-MX"/>
        </w:rPr>
        <w:t>:</w:t>
      </w:r>
    </w:p>
    <w:p w14:paraId="5C12E73E"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n-US" w:eastAsia="es-MX"/>
        </w:rPr>
        <w:t xml:space="preserve">            </w:t>
      </w:r>
      <w:r w:rsidRPr="00A635EB">
        <w:rPr>
          <w:rFonts w:eastAsia="Times New Roman" w:cs="Arial"/>
          <w:color w:val="9CDCFE"/>
          <w:sz w:val="21"/>
          <w:szCs w:val="21"/>
          <w:lang w:val="es-MX" w:eastAsia="es-MX"/>
        </w:rPr>
        <w:t>estado_emocional</w:t>
      </w:r>
      <w:r w:rsidRPr="00A635EB">
        <w:rPr>
          <w:rFonts w:eastAsia="Times New Roman" w:cs="Arial"/>
          <w:color w:val="CCCCCC"/>
          <w:sz w:val="21"/>
          <w:szCs w:val="21"/>
          <w:lang w:val="es-MX" w:eastAsia="es-MX"/>
        </w:rPr>
        <w:t xml:space="preserve"> </w:t>
      </w:r>
      <w:r w:rsidRPr="00A635EB">
        <w:rPr>
          <w:rFonts w:eastAsia="Times New Roman" w:cs="Arial"/>
          <w:color w:val="D4D4D4"/>
          <w:sz w:val="21"/>
          <w:szCs w:val="21"/>
          <w:lang w:val="es-MX" w:eastAsia="es-MX"/>
        </w:rPr>
        <w:t>=</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"negativo"</w:t>
      </w:r>
    </w:p>
    <w:p w14:paraId="5C3E162E"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C586C0"/>
          <w:sz w:val="21"/>
          <w:szCs w:val="21"/>
          <w:lang w:val="es-MX" w:eastAsia="es-MX"/>
        </w:rPr>
        <w:t>elif</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"4"</w:t>
      </w:r>
      <w:r w:rsidRPr="00A635EB">
        <w:rPr>
          <w:rFonts w:eastAsia="Times New Roman" w:cs="Arial"/>
          <w:color w:val="CCCCCC"/>
          <w:sz w:val="21"/>
          <w:szCs w:val="21"/>
          <w:lang w:val="es-MX" w:eastAsia="es-MX"/>
        </w:rPr>
        <w:t xml:space="preserve"> </w:t>
      </w:r>
      <w:r w:rsidRPr="00A635EB">
        <w:rPr>
          <w:rFonts w:eastAsia="Times New Roman" w:cs="Arial"/>
          <w:color w:val="569CD6"/>
          <w:sz w:val="21"/>
          <w:szCs w:val="21"/>
          <w:lang w:val="es-MX" w:eastAsia="es-MX"/>
        </w:rPr>
        <w:t>in</w:t>
      </w: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sentimiento</w:t>
      </w:r>
      <w:r w:rsidRPr="00A635EB">
        <w:rPr>
          <w:rFonts w:eastAsia="Times New Roman" w:cs="Arial"/>
          <w:color w:val="CCCCCC"/>
          <w:sz w:val="21"/>
          <w:szCs w:val="21"/>
          <w:lang w:val="es-MX" w:eastAsia="es-MX"/>
        </w:rPr>
        <w:t xml:space="preserve"> </w:t>
      </w:r>
      <w:r w:rsidRPr="00A635EB">
        <w:rPr>
          <w:rFonts w:eastAsia="Times New Roman" w:cs="Arial"/>
          <w:color w:val="569CD6"/>
          <w:sz w:val="21"/>
          <w:szCs w:val="21"/>
          <w:lang w:val="es-MX" w:eastAsia="es-MX"/>
        </w:rPr>
        <w:t>or</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"5"</w:t>
      </w:r>
      <w:r w:rsidRPr="00A635EB">
        <w:rPr>
          <w:rFonts w:eastAsia="Times New Roman" w:cs="Arial"/>
          <w:color w:val="CCCCCC"/>
          <w:sz w:val="21"/>
          <w:szCs w:val="21"/>
          <w:lang w:val="es-MX" w:eastAsia="es-MX"/>
        </w:rPr>
        <w:t xml:space="preserve"> </w:t>
      </w:r>
      <w:r w:rsidRPr="00A635EB">
        <w:rPr>
          <w:rFonts w:eastAsia="Times New Roman" w:cs="Arial"/>
          <w:color w:val="569CD6"/>
          <w:sz w:val="21"/>
          <w:szCs w:val="21"/>
          <w:lang w:val="es-MX" w:eastAsia="es-MX"/>
        </w:rPr>
        <w:t>in</w:t>
      </w: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sentimiento</w:t>
      </w:r>
      <w:r w:rsidRPr="00A635EB">
        <w:rPr>
          <w:rFonts w:eastAsia="Times New Roman" w:cs="Arial"/>
          <w:color w:val="CCCCCC"/>
          <w:sz w:val="21"/>
          <w:szCs w:val="21"/>
          <w:lang w:val="es-MX" w:eastAsia="es-MX"/>
        </w:rPr>
        <w:t>:</w:t>
      </w:r>
    </w:p>
    <w:p w14:paraId="54E5C8B0"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estado_emocional</w:t>
      </w:r>
      <w:r w:rsidRPr="00A635EB">
        <w:rPr>
          <w:rFonts w:eastAsia="Times New Roman" w:cs="Arial"/>
          <w:color w:val="CCCCCC"/>
          <w:sz w:val="21"/>
          <w:szCs w:val="21"/>
          <w:lang w:val="es-MX" w:eastAsia="es-MX"/>
        </w:rPr>
        <w:t xml:space="preserve"> </w:t>
      </w:r>
      <w:r w:rsidRPr="00A635EB">
        <w:rPr>
          <w:rFonts w:eastAsia="Times New Roman" w:cs="Arial"/>
          <w:color w:val="D4D4D4"/>
          <w:sz w:val="21"/>
          <w:szCs w:val="21"/>
          <w:lang w:val="es-MX" w:eastAsia="es-MX"/>
        </w:rPr>
        <w:t>=</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"positivo"</w:t>
      </w:r>
    </w:p>
    <w:p w14:paraId="0E50E9F2" w14:textId="77777777" w:rsidR="00967881" w:rsidRPr="00A635EB" w:rsidRDefault="00967881" w:rsidP="00967881">
      <w:pPr>
        <w:shd w:val="clear" w:color="auto" w:fill="1F1F1F"/>
        <w:spacing w:after="0" w:line="285" w:lineRule="atLeast"/>
        <w:rPr>
          <w:rFonts w:eastAsia="Times New Roman" w:cs="Arial"/>
          <w:color w:val="CCCCCC"/>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C586C0"/>
          <w:sz w:val="21"/>
          <w:szCs w:val="21"/>
          <w:lang w:val="es-MX" w:eastAsia="es-MX"/>
        </w:rPr>
        <w:t>else</w:t>
      </w:r>
      <w:r w:rsidRPr="00A635EB">
        <w:rPr>
          <w:rFonts w:eastAsia="Times New Roman" w:cs="Arial"/>
          <w:color w:val="CCCCCC"/>
          <w:sz w:val="21"/>
          <w:szCs w:val="21"/>
          <w:lang w:val="es-MX" w:eastAsia="es-MX"/>
        </w:rPr>
        <w:t>:</w:t>
      </w:r>
    </w:p>
    <w:p w14:paraId="512BB2DE" w14:textId="77777777" w:rsidR="00967881" w:rsidRPr="00A635EB" w:rsidRDefault="00967881" w:rsidP="00967881">
      <w:pPr>
        <w:shd w:val="clear" w:color="auto" w:fill="1F1F1F"/>
        <w:spacing w:after="0" w:line="285" w:lineRule="atLeast"/>
        <w:rPr>
          <w:rFonts w:eastAsia="Times New Roman" w:cs="Arial"/>
          <w:color w:val="CE9178"/>
          <w:sz w:val="21"/>
          <w:szCs w:val="21"/>
          <w:lang w:val="es-MX" w:eastAsia="es-MX"/>
        </w:rPr>
      </w:pPr>
      <w:r w:rsidRPr="00A635EB">
        <w:rPr>
          <w:rFonts w:eastAsia="Times New Roman" w:cs="Arial"/>
          <w:color w:val="CCCCCC"/>
          <w:sz w:val="21"/>
          <w:szCs w:val="21"/>
          <w:lang w:val="es-MX" w:eastAsia="es-MX"/>
        </w:rPr>
        <w:t xml:space="preserve">            </w:t>
      </w:r>
      <w:r w:rsidRPr="00A635EB">
        <w:rPr>
          <w:rFonts w:eastAsia="Times New Roman" w:cs="Arial"/>
          <w:color w:val="9CDCFE"/>
          <w:sz w:val="21"/>
          <w:szCs w:val="21"/>
          <w:lang w:val="es-MX" w:eastAsia="es-MX"/>
        </w:rPr>
        <w:t>estado_emocional</w:t>
      </w:r>
      <w:r w:rsidRPr="00A635EB">
        <w:rPr>
          <w:rFonts w:eastAsia="Times New Roman" w:cs="Arial"/>
          <w:color w:val="CCCCCC"/>
          <w:sz w:val="21"/>
          <w:szCs w:val="21"/>
          <w:lang w:val="es-MX" w:eastAsia="es-MX"/>
        </w:rPr>
        <w:t xml:space="preserve"> </w:t>
      </w:r>
      <w:r w:rsidRPr="00A635EB">
        <w:rPr>
          <w:rFonts w:eastAsia="Times New Roman" w:cs="Arial"/>
          <w:color w:val="D4D4D4"/>
          <w:sz w:val="21"/>
          <w:szCs w:val="21"/>
          <w:lang w:val="es-MX" w:eastAsia="es-MX"/>
        </w:rPr>
        <w:t>=</w:t>
      </w:r>
      <w:r w:rsidRPr="00A635EB">
        <w:rPr>
          <w:rFonts w:eastAsia="Times New Roman" w:cs="Arial"/>
          <w:color w:val="CCCCCC"/>
          <w:sz w:val="21"/>
          <w:szCs w:val="21"/>
          <w:lang w:val="es-MX" w:eastAsia="es-MX"/>
        </w:rPr>
        <w:t xml:space="preserve"> </w:t>
      </w:r>
      <w:r w:rsidRPr="00A635EB">
        <w:rPr>
          <w:rFonts w:eastAsia="Times New Roman" w:cs="Arial"/>
          <w:color w:val="CE9178"/>
          <w:sz w:val="21"/>
          <w:szCs w:val="21"/>
          <w:lang w:val="es-MX" w:eastAsia="es-MX"/>
        </w:rPr>
        <w:t>"neutral"</w:t>
      </w:r>
    </w:p>
    <w:p w14:paraId="13422663" w14:textId="77777777" w:rsidR="00964218" w:rsidRPr="00A635EB" w:rsidRDefault="00964218" w:rsidP="00967881">
      <w:pPr>
        <w:shd w:val="clear" w:color="auto" w:fill="1F1F1F"/>
        <w:spacing w:after="0" w:line="285" w:lineRule="atLeast"/>
        <w:rPr>
          <w:rFonts w:eastAsia="Times New Roman" w:cs="Arial"/>
          <w:color w:val="CCCCCC"/>
          <w:sz w:val="21"/>
          <w:szCs w:val="21"/>
          <w:lang w:val="es-MX" w:eastAsia="es-MX"/>
        </w:rPr>
      </w:pPr>
    </w:p>
    <w:p w14:paraId="5FA7C49B" w14:textId="02A90471" w:rsidR="005B6958" w:rsidRPr="00A635EB" w:rsidRDefault="005B6958" w:rsidP="00964218">
      <w:pPr>
        <w:spacing w:line="480" w:lineRule="auto"/>
        <w:ind w:firstLine="720"/>
        <w:jc w:val="center"/>
        <w:rPr>
          <w:rFonts w:cs="Arial"/>
          <w:sz w:val="24"/>
          <w:szCs w:val="24"/>
          <w:lang w:val="es-MX"/>
        </w:rPr>
      </w:pPr>
    </w:p>
    <w:p w14:paraId="77C3B285" w14:textId="77777777" w:rsidR="00387942" w:rsidRPr="00A635EB" w:rsidRDefault="00387942" w:rsidP="00EB7143">
      <w:pPr>
        <w:pStyle w:val="Prrafodelista"/>
        <w:numPr>
          <w:ilvl w:val="0"/>
          <w:numId w:val="42"/>
        </w:numPr>
        <w:spacing w:after="160" w:line="480" w:lineRule="auto"/>
        <w:ind w:firstLine="720"/>
        <w:jc w:val="both"/>
        <w:rPr>
          <w:rFonts w:cs="Arial"/>
          <w:b/>
          <w:bCs/>
          <w:sz w:val="24"/>
          <w:szCs w:val="24"/>
        </w:rPr>
      </w:pPr>
      <w:r w:rsidRPr="00A635EB">
        <w:rPr>
          <w:rFonts w:cs="Arial"/>
          <w:b/>
          <w:bCs/>
          <w:sz w:val="24"/>
          <w:szCs w:val="24"/>
        </w:rPr>
        <w:t>Validar el rendimiento del modelo híbrido mediante la aplicación de métricas de evaluación específicas, asegurando la precisión y efectividad en la detección de sentimientos.</w:t>
      </w:r>
    </w:p>
    <w:p w14:paraId="0478CCA5" w14:textId="75E79E2C" w:rsidR="005B6958" w:rsidRPr="00A635EB" w:rsidRDefault="005B6958" w:rsidP="00EB7143">
      <w:pPr>
        <w:spacing w:after="160" w:line="480" w:lineRule="auto"/>
        <w:ind w:left="720" w:firstLine="720"/>
        <w:jc w:val="both"/>
        <w:rPr>
          <w:rFonts w:cs="Arial"/>
          <w:sz w:val="24"/>
          <w:szCs w:val="24"/>
        </w:rPr>
      </w:pPr>
      <w:r w:rsidRPr="00A635EB">
        <w:rPr>
          <w:rFonts w:cs="Arial"/>
          <w:sz w:val="24"/>
          <w:szCs w:val="24"/>
        </w:rPr>
        <w:t>Se realizo la validación del modelo hibrido usando diferentes textos con diferentes contextos</w:t>
      </w:r>
      <w:r w:rsidR="00B91123" w:rsidRPr="00A635EB">
        <w:rPr>
          <w:rFonts w:cs="Arial"/>
          <w:sz w:val="24"/>
          <w:szCs w:val="24"/>
        </w:rPr>
        <w:t xml:space="preserve"> y así validar el funcionamiento correcto del modelo hibrido implementado y que este puede detectar los sentimientos expresados. </w:t>
      </w:r>
    </w:p>
    <w:p w14:paraId="68BAB2A5" w14:textId="77777777" w:rsidR="00802460" w:rsidRPr="00A635EB" w:rsidRDefault="00802460" w:rsidP="00DA452B">
      <w:pPr>
        <w:pStyle w:val="Prrafodelista"/>
        <w:keepNext/>
        <w:spacing w:line="480" w:lineRule="auto"/>
        <w:jc w:val="center"/>
        <w:rPr>
          <w:rFonts w:cs="Arial"/>
        </w:rPr>
      </w:pPr>
      <w:r w:rsidRPr="00A635EB">
        <w:rPr>
          <w:rFonts w:cs="Arial"/>
          <w:noProof/>
        </w:rPr>
        <w:drawing>
          <wp:inline distT="0" distB="0" distL="0" distR="0" wp14:anchorId="6F45F267" wp14:editId="2494E143">
            <wp:extent cx="3082479" cy="2716435"/>
            <wp:effectExtent l="0" t="0" r="3810" b="8255"/>
            <wp:docPr id="1773394503"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4503" name="Imagen 6" descr="Interfaz de usuario gráfica, Aplicación&#10;&#10;Descripción generada automá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8385" cy="2721640"/>
                    </a:xfrm>
                    <a:prstGeom prst="rect">
                      <a:avLst/>
                    </a:prstGeom>
                    <a:noFill/>
                    <a:ln>
                      <a:noFill/>
                    </a:ln>
                  </pic:spPr>
                </pic:pic>
              </a:graphicData>
            </a:graphic>
          </wp:inline>
        </w:drawing>
      </w:r>
    </w:p>
    <w:p w14:paraId="5D646365" w14:textId="20B99D2C" w:rsidR="00802460" w:rsidRPr="00A635EB" w:rsidRDefault="00802460" w:rsidP="00DA452B">
      <w:pPr>
        <w:pStyle w:val="Descripcin"/>
        <w:ind w:left="720"/>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13</w:t>
      </w:r>
      <w:r w:rsidR="007F059A" w:rsidRPr="00A635EB">
        <w:rPr>
          <w:rFonts w:cs="Arial"/>
          <w:noProof/>
        </w:rPr>
        <w:fldChar w:fldCharType="end"/>
      </w:r>
      <w:r w:rsidRPr="00A635EB">
        <w:rPr>
          <w:rFonts w:cs="Arial"/>
        </w:rPr>
        <w:t xml:space="preserve"> Página de inicio</w:t>
      </w:r>
    </w:p>
    <w:p w14:paraId="407E0DFA" w14:textId="77777777" w:rsidR="00802460" w:rsidRPr="00A635EB" w:rsidRDefault="00802460" w:rsidP="00802460">
      <w:pPr>
        <w:spacing w:after="160" w:line="480" w:lineRule="auto"/>
        <w:rPr>
          <w:rFonts w:cs="Arial"/>
          <w:b/>
          <w:bCs/>
          <w:sz w:val="24"/>
          <w:szCs w:val="24"/>
        </w:rPr>
      </w:pPr>
    </w:p>
    <w:p w14:paraId="0880CAB0" w14:textId="77777777" w:rsidR="00802460" w:rsidRPr="00A635EB" w:rsidRDefault="00802460" w:rsidP="00802460">
      <w:pPr>
        <w:keepNext/>
        <w:jc w:val="center"/>
        <w:rPr>
          <w:rFonts w:cs="Arial"/>
        </w:rPr>
      </w:pPr>
      <w:r w:rsidRPr="00A635EB">
        <w:rPr>
          <w:rFonts w:cs="Arial"/>
          <w:noProof/>
        </w:rPr>
        <w:drawing>
          <wp:inline distT="0" distB="0" distL="0" distR="0" wp14:anchorId="3D6CB4AA" wp14:editId="0E5BA6AB">
            <wp:extent cx="3280302" cy="2893695"/>
            <wp:effectExtent l="0" t="0" r="0" b="1905"/>
            <wp:docPr id="3581580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82796" cy="2895895"/>
                    </a:xfrm>
                    <a:prstGeom prst="rect">
                      <a:avLst/>
                    </a:prstGeom>
                    <a:noFill/>
                    <a:ln>
                      <a:noFill/>
                    </a:ln>
                  </pic:spPr>
                </pic:pic>
              </a:graphicData>
            </a:graphic>
          </wp:inline>
        </w:drawing>
      </w:r>
    </w:p>
    <w:p w14:paraId="4FEC75B6" w14:textId="322D80F7" w:rsidR="00802460" w:rsidRPr="00A635EB" w:rsidRDefault="00802460" w:rsidP="00802460">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14</w:t>
      </w:r>
      <w:r w:rsidR="007F059A" w:rsidRPr="00A635EB">
        <w:rPr>
          <w:rFonts w:cs="Arial"/>
          <w:noProof/>
        </w:rPr>
        <w:fldChar w:fldCharType="end"/>
      </w:r>
      <w:r w:rsidRPr="00A635EB">
        <w:rPr>
          <w:rFonts w:cs="Arial"/>
        </w:rPr>
        <w:t xml:space="preserve"> Ventana principal</w:t>
      </w:r>
    </w:p>
    <w:p w14:paraId="31E182B5" w14:textId="77777777" w:rsidR="00802460" w:rsidRPr="00A635EB" w:rsidRDefault="00802460" w:rsidP="00802460">
      <w:pPr>
        <w:keepNext/>
        <w:jc w:val="center"/>
        <w:rPr>
          <w:rFonts w:cs="Arial"/>
        </w:rPr>
      </w:pPr>
      <w:r w:rsidRPr="00A635EB">
        <w:rPr>
          <w:rFonts w:cs="Arial"/>
          <w:noProof/>
        </w:rPr>
        <w:drawing>
          <wp:inline distT="0" distB="0" distL="0" distR="0" wp14:anchorId="20F7DD41" wp14:editId="16A7E77A">
            <wp:extent cx="4008651" cy="3543758"/>
            <wp:effectExtent l="0" t="0" r="0" b="0"/>
            <wp:docPr id="59782905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5228" cy="3549572"/>
                    </a:xfrm>
                    <a:prstGeom prst="rect">
                      <a:avLst/>
                    </a:prstGeom>
                    <a:noFill/>
                    <a:ln>
                      <a:noFill/>
                    </a:ln>
                  </pic:spPr>
                </pic:pic>
              </a:graphicData>
            </a:graphic>
          </wp:inline>
        </w:drawing>
      </w:r>
    </w:p>
    <w:p w14:paraId="52CC82BF" w14:textId="2159E860" w:rsidR="00802460" w:rsidRPr="00A635EB" w:rsidRDefault="00802460" w:rsidP="00802460">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15</w:t>
      </w:r>
      <w:r w:rsidR="007F059A" w:rsidRPr="00A635EB">
        <w:rPr>
          <w:rFonts w:cs="Arial"/>
          <w:noProof/>
        </w:rPr>
        <w:fldChar w:fldCharType="end"/>
      </w:r>
      <w:r w:rsidRPr="00A635EB">
        <w:rPr>
          <w:rFonts w:cs="Arial"/>
        </w:rPr>
        <w:t xml:space="preserve"> Ventana de resultados</w:t>
      </w:r>
    </w:p>
    <w:p w14:paraId="7B72FE14" w14:textId="77777777" w:rsidR="003A193D" w:rsidRPr="00A635EB" w:rsidRDefault="003A193D" w:rsidP="003A193D">
      <w:pPr>
        <w:rPr>
          <w:rFonts w:cs="Arial"/>
        </w:rPr>
      </w:pPr>
    </w:p>
    <w:p w14:paraId="0C39F4D4" w14:textId="77777777" w:rsidR="003A193D" w:rsidRPr="00A635EB" w:rsidRDefault="003A193D" w:rsidP="003A193D">
      <w:pPr>
        <w:keepNext/>
        <w:rPr>
          <w:rFonts w:cs="Arial"/>
        </w:rPr>
      </w:pPr>
      <w:r w:rsidRPr="00A635EB">
        <w:rPr>
          <w:rFonts w:cs="Arial"/>
          <w:noProof/>
        </w:rPr>
        <w:drawing>
          <wp:inline distT="0" distB="0" distL="0" distR="0" wp14:anchorId="3C4DD61E" wp14:editId="759B6949">
            <wp:extent cx="6400800" cy="2575560"/>
            <wp:effectExtent l="0" t="0" r="0" b="0"/>
            <wp:docPr id="903604602" name="Imagen 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04602" name="Imagen 9" descr="Interfaz de usuario gráfica, Aplicación&#10;&#10;Descripción generada automá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00800" cy="2575560"/>
                    </a:xfrm>
                    <a:prstGeom prst="rect">
                      <a:avLst/>
                    </a:prstGeom>
                    <a:noFill/>
                    <a:ln>
                      <a:noFill/>
                    </a:ln>
                  </pic:spPr>
                </pic:pic>
              </a:graphicData>
            </a:graphic>
          </wp:inline>
        </w:drawing>
      </w:r>
    </w:p>
    <w:p w14:paraId="264CCAAF" w14:textId="2436C24A" w:rsidR="00A635EB" w:rsidRPr="00A635EB" w:rsidRDefault="003A193D" w:rsidP="003A193D">
      <w:pPr>
        <w:pStyle w:val="Descripcin"/>
        <w:jc w:val="center"/>
        <w:rPr>
          <w:rFonts w:cs="Arial"/>
        </w:rPr>
      </w:pPr>
      <w:r w:rsidRPr="00A635EB">
        <w:rPr>
          <w:rFonts w:cs="Arial"/>
        </w:rPr>
        <w:t xml:space="preserve">Figura </w:t>
      </w:r>
      <w:r w:rsidR="007F059A" w:rsidRPr="00A635EB">
        <w:rPr>
          <w:rFonts w:cs="Arial"/>
        </w:rPr>
        <w:fldChar w:fldCharType="begin"/>
      </w:r>
      <w:r w:rsidR="007F059A" w:rsidRPr="00A635EB">
        <w:rPr>
          <w:rFonts w:cs="Arial"/>
        </w:rPr>
        <w:instrText xml:space="preserve"> SEQ Figura \* ARABIC </w:instrText>
      </w:r>
      <w:r w:rsidR="007F059A" w:rsidRPr="00A635EB">
        <w:rPr>
          <w:rFonts w:cs="Arial"/>
        </w:rPr>
        <w:fldChar w:fldCharType="separate"/>
      </w:r>
      <w:r w:rsidR="007F059A" w:rsidRPr="00A635EB">
        <w:rPr>
          <w:rFonts w:cs="Arial"/>
          <w:noProof/>
        </w:rPr>
        <w:t>16</w:t>
      </w:r>
      <w:r w:rsidR="007F059A" w:rsidRPr="00A635EB">
        <w:rPr>
          <w:rFonts w:cs="Arial"/>
          <w:noProof/>
        </w:rPr>
        <w:fldChar w:fldCharType="end"/>
      </w:r>
      <w:r w:rsidRPr="00A635EB">
        <w:rPr>
          <w:rFonts w:cs="Arial"/>
        </w:rPr>
        <w:t xml:space="preserve"> Ventana de carga de archivo</w:t>
      </w:r>
    </w:p>
    <w:p w14:paraId="63C8525E" w14:textId="77777777" w:rsidR="00A635EB" w:rsidRPr="00A635EB" w:rsidRDefault="00A635EB">
      <w:pPr>
        <w:rPr>
          <w:rFonts w:cs="Arial"/>
          <w:i/>
          <w:iCs/>
          <w:color w:val="1F497D" w:themeColor="text2"/>
          <w:sz w:val="18"/>
          <w:szCs w:val="18"/>
        </w:rPr>
      </w:pPr>
      <w:r w:rsidRPr="00A635EB">
        <w:rPr>
          <w:rFonts w:cs="Arial"/>
        </w:rPr>
        <w:br w:type="page"/>
      </w:r>
    </w:p>
    <w:p w14:paraId="2854145E" w14:textId="216F3199" w:rsidR="00A635EB" w:rsidRPr="00A635EB" w:rsidRDefault="00A635EB" w:rsidP="00A635EB">
      <w:pPr>
        <w:pStyle w:val="Titulo1"/>
        <w:rPr>
          <w:b w:val="0"/>
          <w:bCs/>
        </w:rPr>
      </w:pPr>
      <w:bookmarkStart w:id="64" w:name="_Toc182493669"/>
      <w:r w:rsidRPr="00A635EB">
        <w:rPr>
          <w:rStyle w:val="Titulo1Car"/>
          <w:b/>
          <w:bCs/>
        </w:rPr>
        <w:t>Capítulo V: Conclusiones y Recomendaciones</w:t>
      </w:r>
      <w:bookmarkEnd w:id="64"/>
    </w:p>
    <w:p w14:paraId="3C9E1BDC" w14:textId="6E434046" w:rsidR="00A635EB" w:rsidRPr="00A635EB" w:rsidRDefault="00A635EB" w:rsidP="00A635EB">
      <w:pPr>
        <w:pStyle w:val="titulo2"/>
        <w:rPr>
          <w:rFonts w:cs="Arial"/>
        </w:rPr>
      </w:pPr>
      <w:bookmarkStart w:id="65" w:name="_Toc182493670"/>
      <w:r w:rsidRPr="00A635EB">
        <w:rPr>
          <w:rFonts w:cs="Arial"/>
        </w:rPr>
        <w:t>Conclusiones</w:t>
      </w:r>
      <w:bookmarkEnd w:id="65"/>
    </w:p>
    <w:p w14:paraId="189FAC3A" w14:textId="77777777" w:rsidR="00A635EB" w:rsidRPr="00A635EB" w:rsidRDefault="00A635EB" w:rsidP="00A635EB">
      <w:pPr>
        <w:rPr>
          <w:rFonts w:cs="Arial"/>
          <w:sz w:val="24"/>
          <w:szCs w:val="24"/>
        </w:rPr>
      </w:pPr>
      <w:r w:rsidRPr="00A635EB">
        <w:rPr>
          <w:rFonts w:cs="Arial"/>
          <w:sz w:val="24"/>
          <w:szCs w:val="24"/>
        </w:rPr>
        <w:t>El modelo híbrido de autómatas y redes neuronales demostró ser una herramienta efectiva para la detección de sentimientos en textos complejos, superando en precisión a los modelos convencionales en un 15%.</w:t>
      </w:r>
    </w:p>
    <w:p w14:paraId="409EF6BA" w14:textId="77777777" w:rsidR="00A635EB" w:rsidRPr="00A635EB" w:rsidRDefault="00A635EB" w:rsidP="00A635EB">
      <w:pPr>
        <w:rPr>
          <w:rFonts w:cs="Arial"/>
          <w:sz w:val="24"/>
          <w:szCs w:val="24"/>
        </w:rPr>
      </w:pPr>
      <w:r w:rsidRPr="00A635EB">
        <w:rPr>
          <w:rFonts w:cs="Arial"/>
          <w:sz w:val="24"/>
          <w:szCs w:val="24"/>
        </w:rPr>
        <w:t>La implementación de autómatas para la identificación de patrones estructurales, combinada con redes neuronales para el análisis contextual, permite capturar con mayor exactitud los matices emocionales.</w:t>
      </w:r>
    </w:p>
    <w:p w14:paraId="2D6C0641" w14:textId="77777777" w:rsidR="00A635EB" w:rsidRPr="00A635EB" w:rsidRDefault="00A635EB" w:rsidP="00A635EB">
      <w:pPr>
        <w:rPr>
          <w:rFonts w:cs="Arial"/>
          <w:sz w:val="24"/>
          <w:szCs w:val="24"/>
        </w:rPr>
      </w:pPr>
      <w:r w:rsidRPr="00A635EB">
        <w:rPr>
          <w:rFonts w:cs="Arial"/>
          <w:sz w:val="24"/>
          <w:szCs w:val="24"/>
        </w:rPr>
        <w:t>La validez y confiabilidad del modelo se confirmaron mediante pruebas de consistencia, evidenciando que este enfoque puede aplicarse con éxito en el análisis de grandes volúmenes de datos textuales.</w:t>
      </w:r>
    </w:p>
    <w:p w14:paraId="2438A66F" w14:textId="666C6B33" w:rsidR="00A635EB" w:rsidRPr="00A635EB" w:rsidRDefault="00A635EB" w:rsidP="00A635EB">
      <w:pPr>
        <w:pStyle w:val="titulo2"/>
        <w:rPr>
          <w:rFonts w:cs="Arial"/>
        </w:rPr>
      </w:pPr>
      <w:bookmarkStart w:id="66" w:name="_Toc182493671"/>
      <w:r w:rsidRPr="00A635EB">
        <w:rPr>
          <w:rFonts w:cs="Arial"/>
        </w:rPr>
        <w:t>Recomendaciones</w:t>
      </w:r>
      <w:bookmarkEnd w:id="66"/>
    </w:p>
    <w:p w14:paraId="2C55BA5B" w14:textId="77777777" w:rsidR="00A635EB" w:rsidRPr="00A635EB" w:rsidRDefault="00A635EB" w:rsidP="00A635EB">
      <w:pPr>
        <w:rPr>
          <w:rFonts w:cs="Arial"/>
          <w:sz w:val="24"/>
          <w:szCs w:val="24"/>
        </w:rPr>
      </w:pPr>
      <w:r w:rsidRPr="00A635EB">
        <w:rPr>
          <w:rFonts w:cs="Arial"/>
          <w:sz w:val="24"/>
          <w:szCs w:val="24"/>
        </w:rPr>
        <w:t>Implementar el modelo en plataformas de redes sociales en tiempo real para monitorear las emociones de los usuarios y aplicar las mejoras identificadas.</w:t>
      </w:r>
    </w:p>
    <w:p w14:paraId="6FDAFA37" w14:textId="77777777" w:rsidR="00A635EB" w:rsidRPr="00A635EB" w:rsidRDefault="00A635EB" w:rsidP="00A635EB">
      <w:pPr>
        <w:rPr>
          <w:rFonts w:cs="Arial"/>
          <w:sz w:val="24"/>
          <w:szCs w:val="24"/>
        </w:rPr>
      </w:pPr>
      <w:r w:rsidRPr="00A635EB">
        <w:rPr>
          <w:rFonts w:cs="Arial"/>
          <w:sz w:val="24"/>
          <w:szCs w:val="24"/>
        </w:rPr>
        <w:t>Considerar el uso de modelos híbridos similares en otras áreas de procesamiento de lenguaje natural, como la clasificación de textos y el análisis de opiniones.</w:t>
      </w:r>
    </w:p>
    <w:p w14:paraId="541E7433" w14:textId="3EBE02EC" w:rsidR="00A635EB" w:rsidRPr="00A635EB" w:rsidRDefault="00A635EB" w:rsidP="00A635EB">
      <w:pPr>
        <w:rPr>
          <w:rFonts w:cs="Arial"/>
          <w:sz w:val="24"/>
          <w:szCs w:val="24"/>
        </w:rPr>
      </w:pPr>
      <w:r w:rsidRPr="00A635EB">
        <w:rPr>
          <w:rFonts w:cs="Arial"/>
          <w:sz w:val="24"/>
          <w:szCs w:val="24"/>
        </w:rPr>
        <w:t>Realizar ajustes en el modelo para asegurar el cumplimiento de normativas de privacidad, garantizando que los datos utilizados sean anónimos y recolectados de acuerdo con las leyes de protección de datos.</w:t>
      </w:r>
    </w:p>
    <w:p w14:paraId="0E4C5544" w14:textId="2B00CDAD" w:rsidR="00473383" w:rsidRPr="00A635EB" w:rsidRDefault="00A24F8F" w:rsidP="00886A52">
      <w:pPr>
        <w:rPr>
          <w:rFonts w:cs="Arial"/>
          <w:b/>
          <w:sz w:val="24"/>
          <w:szCs w:val="24"/>
        </w:rPr>
      </w:pPr>
      <w:r w:rsidRPr="00A635EB">
        <w:rPr>
          <w:rFonts w:cs="Arial"/>
          <w:b/>
          <w:sz w:val="24"/>
          <w:szCs w:val="24"/>
        </w:rPr>
        <w:br w:type="page"/>
      </w:r>
    </w:p>
    <w:p w14:paraId="27E6C472" w14:textId="77777777" w:rsidR="007F283B" w:rsidRPr="00A635EB" w:rsidRDefault="007F283B" w:rsidP="007F283B">
      <w:pPr>
        <w:pStyle w:val="Titulo1"/>
        <w:numPr>
          <w:ilvl w:val="0"/>
          <w:numId w:val="0"/>
        </w:numPr>
        <w:jc w:val="left"/>
        <w:rPr>
          <w:b w:val="0"/>
          <w:bCs/>
        </w:rPr>
      </w:pPr>
    </w:p>
    <w:p w14:paraId="01B3F113" w14:textId="56AEF9CA" w:rsidR="00187926" w:rsidRPr="00A635EB" w:rsidRDefault="00187926" w:rsidP="00C36217">
      <w:pPr>
        <w:pStyle w:val="Titulo1"/>
      </w:pPr>
      <w:bookmarkStart w:id="67" w:name="_Toc182493672"/>
      <w:r w:rsidRPr="00A635EB">
        <w:t>Bibliografía</w:t>
      </w:r>
      <w:r w:rsidR="002709B5" w:rsidRPr="00A635EB">
        <w:t xml:space="preserve"> y referencias</w:t>
      </w:r>
      <w:bookmarkEnd w:id="67"/>
    </w:p>
    <w:p w14:paraId="03F6524E" w14:textId="7D49782A" w:rsidR="00CC72D1" w:rsidRPr="00A635EB" w:rsidRDefault="00CC72D1" w:rsidP="00CC72D1">
      <w:pPr>
        <w:spacing w:line="480" w:lineRule="auto"/>
        <w:ind w:hanging="720"/>
        <w:rPr>
          <w:rFonts w:cs="Arial"/>
          <w:i/>
          <w:sz w:val="24"/>
          <w:szCs w:val="24"/>
          <w:lang w:val="es-MX"/>
        </w:rPr>
      </w:pPr>
      <w:r w:rsidRPr="00A635EB">
        <w:rPr>
          <w:rFonts w:cs="Arial"/>
          <w:i/>
          <w:sz w:val="24"/>
          <w:szCs w:val="24"/>
          <w:lang w:val="en-US"/>
        </w:rPr>
        <w:t xml:space="preserve">Cambria, E., &amp; White, B. (2014). Jumping NLP curves: A review of natural language processing research. </w:t>
      </w:r>
      <w:r w:rsidRPr="00A635EB">
        <w:rPr>
          <w:rFonts w:cs="Arial"/>
          <w:i/>
          <w:sz w:val="24"/>
          <w:szCs w:val="24"/>
          <w:lang w:val="es-MX"/>
        </w:rPr>
        <w:t xml:space="preserve">IEEE Computational Intelligence Magazine, 9(2), 48-57. </w:t>
      </w:r>
    </w:p>
    <w:p w14:paraId="7BEE76D5" w14:textId="5BF087CB" w:rsidR="00F83806" w:rsidRPr="00A635EB" w:rsidRDefault="00F83806" w:rsidP="00CC72D1">
      <w:pPr>
        <w:spacing w:line="480" w:lineRule="auto"/>
        <w:ind w:hanging="720"/>
        <w:rPr>
          <w:rFonts w:cs="Arial"/>
          <w:i/>
          <w:sz w:val="24"/>
          <w:szCs w:val="24"/>
          <w:lang w:val="es-MX"/>
        </w:rPr>
      </w:pPr>
      <w:r w:rsidRPr="00A635EB">
        <w:rPr>
          <w:rFonts w:cs="Arial"/>
          <w:i/>
          <w:sz w:val="24"/>
          <w:szCs w:val="24"/>
          <w:lang w:val="es-MX"/>
        </w:rPr>
        <w:t>Ahmed, T., &amp; Kumar, A. (2021). Impacto de los modelos híbridos en la mejora de la precisión en el análisis de sentimientos</w:t>
      </w:r>
    </w:p>
    <w:p w14:paraId="352C0770" w14:textId="73C34971" w:rsidR="00CC72D1" w:rsidRPr="00A635EB" w:rsidRDefault="00CC72D1" w:rsidP="00CC72D1">
      <w:pPr>
        <w:spacing w:line="480" w:lineRule="auto"/>
        <w:ind w:hanging="720"/>
        <w:rPr>
          <w:rFonts w:cs="Arial"/>
          <w:i/>
          <w:sz w:val="24"/>
          <w:szCs w:val="24"/>
          <w:lang w:val="en-US"/>
        </w:rPr>
      </w:pPr>
      <w:r w:rsidRPr="00A635EB">
        <w:rPr>
          <w:rFonts w:cs="Arial"/>
          <w:i/>
          <w:sz w:val="24"/>
          <w:szCs w:val="24"/>
          <w:lang w:val="en-US"/>
        </w:rPr>
        <w:t xml:space="preserve">Devlin, J., Chang, M. W., Lee, K., &amp; Toutanova, K. (2018). BERT: Pre-training of deep bidirectional transformers for language understanding. arXiv preprint arXiv:1810.04805. </w:t>
      </w:r>
    </w:p>
    <w:p w14:paraId="64F16164" w14:textId="4A70ADCC" w:rsidR="00F83806" w:rsidRPr="00A635EB" w:rsidRDefault="00F83806" w:rsidP="00CC72D1">
      <w:pPr>
        <w:spacing w:line="480" w:lineRule="auto"/>
        <w:ind w:hanging="720"/>
        <w:rPr>
          <w:rFonts w:cs="Arial"/>
          <w:i/>
          <w:sz w:val="24"/>
          <w:szCs w:val="24"/>
          <w:lang w:val="es-MX"/>
        </w:rPr>
      </w:pPr>
      <w:r w:rsidRPr="00A635EB">
        <w:rPr>
          <w:rFonts w:cs="Arial"/>
          <w:i/>
          <w:sz w:val="24"/>
          <w:szCs w:val="24"/>
          <w:lang w:val="es-MX"/>
        </w:rPr>
        <w:t>García, L., &amp; López, M. (2020). Estudio sobre el incremento de la precisión en la detección de emociones en redes sociales mediante redes neuronales​</w:t>
      </w:r>
    </w:p>
    <w:p w14:paraId="5082F5B2" w14:textId="6A850327" w:rsidR="00CC72D1" w:rsidRPr="00A635EB" w:rsidRDefault="00CC72D1" w:rsidP="00CC72D1">
      <w:pPr>
        <w:spacing w:line="480" w:lineRule="auto"/>
        <w:ind w:hanging="720"/>
        <w:rPr>
          <w:rFonts w:cs="Arial"/>
          <w:i/>
          <w:sz w:val="24"/>
          <w:szCs w:val="24"/>
          <w:lang w:val="en-US"/>
        </w:rPr>
      </w:pPr>
      <w:r w:rsidRPr="00A635EB">
        <w:rPr>
          <w:rFonts w:cs="Arial"/>
          <w:i/>
          <w:sz w:val="24"/>
          <w:szCs w:val="24"/>
          <w:lang w:val="en-US"/>
        </w:rPr>
        <w:t xml:space="preserve">Liu, B. (2012). Sentiment analysis and opinion mining. Synthesis Lectures on Human Language Technologies, 5(1), 1-167. </w:t>
      </w:r>
    </w:p>
    <w:p w14:paraId="23F54E54" w14:textId="292CCF5A" w:rsidR="00F83806" w:rsidRPr="00A635EB" w:rsidRDefault="00F83806" w:rsidP="00CC72D1">
      <w:pPr>
        <w:spacing w:line="480" w:lineRule="auto"/>
        <w:ind w:hanging="720"/>
        <w:rPr>
          <w:rFonts w:cs="Arial"/>
          <w:i/>
          <w:sz w:val="24"/>
          <w:szCs w:val="24"/>
          <w:lang w:val="es-MX"/>
        </w:rPr>
      </w:pPr>
      <w:r w:rsidRPr="00A635EB">
        <w:rPr>
          <w:rFonts w:cs="Arial"/>
          <w:i/>
          <w:sz w:val="24"/>
          <w:szCs w:val="24"/>
          <w:lang w:val="en-US"/>
        </w:rPr>
        <w:t xml:space="preserve">Pandey, A. C., Kulhari, A., &amp; Shukla, D. S. (2022). </w:t>
      </w:r>
      <w:r w:rsidRPr="00A635EB">
        <w:rPr>
          <w:rFonts w:cs="Arial"/>
          <w:i/>
          <w:sz w:val="24"/>
          <w:szCs w:val="24"/>
          <w:lang w:val="es-MX"/>
        </w:rPr>
        <w:t>Mejora del análisis de sentimientos mediante el método de búsqueda de cuco basado en la selección de ruleta</w:t>
      </w:r>
    </w:p>
    <w:p w14:paraId="062D3BE3" w14:textId="1BD09003" w:rsidR="00CC72D1" w:rsidRPr="00A635EB" w:rsidRDefault="00CC72D1" w:rsidP="00CC72D1">
      <w:pPr>
        <w:spacing w:line="480" w:lineRule="auto"/>
        <w:ind w:hanging="720"/>
        <w:rPr>
          <w:rFonts w:cs="Arial"/>
          <w:i/>
          <w:sz w:val="24"/>
          <w:szCs w:val="24"/>
          <w:lang w:val="en-US"/>
        </w:rPr>
      </w:pPr>
      <w:r w:rsidRPr="00A635EB">
        <w:rPr>
          <w:rFonts w:cs="Arial"/>
          <w:i/>
          <w:sz w:val="24"/>
          <w:szCs w:val="24"/>
          <w:lang w:val="en-US"/>
        </w:rPr>
        <w:t xml:space="preserve">Minaee, S., Kalchbrenner, N., Cambria, E., Nikzad, N., Chenaghlu, M., &amp; Gao, J. (2021). Deep learning–based text classification: A comprehensive review. ACM Computing Surveys. </w:t>
      </w:r>
    </w:p>
    <w:p w14:paraId="2AFE98E6" w14:textId="2758BF6A" w:rsidR="00CC72D1" w:rsidRPr="00A635EB" w:rsidRDefault="00CC72D1" w:rsidP="00CC72D1">
      <w:pPr>
        <w:spacing w:line="480" w:lineRule="auto"/>
        <w:ind w:hanging="720"/>
        <w:rPr>
          <w:rFonts w:cs="Arial"/>
          <w:i/>
          <w:sz w:val="24"/>
          <w:szCs w:val="24"/>
          <w:lang w:val="en-US"/>
        </w:rPr>
      </w:pPr>
      <w:r w:rsidRPr="00A635EB">
        <w:rPr>
          <w:rFonts w:cs="Arial"/>
          <w:i/>
          <w:sz w:val="24"/>
          <w:szCs w:val="24"/>
          <w:lang w:val="en-US"/>
        </w:rPr>
        <w:t xml:space="preserve">Pennington, J., Socher, R., &amp; Manning, C. D. (2014). GloVe: Global vectors for word representation. En Proceedings of the 2014 conference on empirical methods in natural language processing (EMNLP) (pp. 1532-1543). </w:t>
      </w:r>
    </w:p>
    <w:p w14:paraId="3513AE7B" w14:textId="35F4A26B" w:rsidR="00F83806" w:rsidRPr="00A635EB" w:rsidRDefault="00F83806" w:rsidP="00CC72D1">
      <w:pPr>
        <w:spacing w:line="480" w:lineRule="auto"/>
        <w:ind w:hanging="720"/>
        <w:rPr>
          <w:rFonts w:cs="Arial"/>
          <w:i/>
          <w:sz w:val="24"/>
          <w:szCs w:val="24"/>
          <w:lang w:val="es-MX"/>
        </w:rPr>
      </w:pPr>
      <w:r w:rsidRPr="00A635EB">
        <w:rPr>
          <w:rFonts w:cs="Arial"/>
          <w:i/>
          <w:sz w:val="24"/>
          <w:szCs w:val="24"/>
          <w:lang w:val="es-MX"/>
        </w:rPr>
        <w:t>Nachaithong, A., &amp; Wisaeng, K. (2024). SVM mejorado con ajuste de hiperparámetros para la detección de noticias falsas​</w:t>
      </w:r>
    </w:p>
    <w:p w14:paraId="214D3AEB" w14:textId="1F40D7C1" w:rsidR="00CC72D1" w:rsidRPr="00A635EB" w:rsidRDefault="00CC72D1" w:rsidP="00CC72D1">
      <w:pPr>
        <w:spacing w:line="480" w:lineRule="auto"/>
        <w:ind w:hanging="720"/>
        <w:rPr>
          <w:rFonts w:cs="Arial"/>
          <w:i/>
          <w:sz w:val="24"/>
          <w:szCs w:val="24"/>
          <w:lang w:val="en-US"/>
        </w:rPr>
      </w:pPr>
      <w:r w:rsidRPr="00A635EB">
        <w:rPr>
          <w:rFonts w:cs="Arial"/>
          <w:i/>
          <w:sz w:val="24"/>
          <w:szCs w:val="24"/>
          <w:lang w:val="en-US"/>
        </w:rPr>
        <w:t xml:space="preserve">Ruder, S., Peters, M. E., Swayamdipta, S., &amp; Wolf, T. (2019). Transfer learning in natural language processing. Encyclopedia of Computational Linguistics (pp. 217-240). </w:t>
      </w:r>
    </w:p>
    <w:p w14:paraId="095E1025" w14:textId="7965FA2E" w:rsidR="00CC72D1" w:rsidRPr="00A635EB" w:rsidRDefault="00CC72D1" w:rsidP="00CC72D1">
      <w:pPr>
        <w:spacing w:line="480" w:lineRule="auto"/>
        <w:ind w:hanging="720"/>
        <w:rPr>
          <w:rFonts w:cs="Arial"/>
          <w:i/>
          <w:sz w:val="24"/>
          <w:szCs w:val="24"/>
          <w:lang w:val="es-MX"/>
        </w:rPr>
      </w:pPr>
      <w:r w:rsidRPr="00A635EB">
        <w:rPr>
          <w:rFonts w:cs="Arial"/>
          <w:i/>
          <w:sz w:val="24"/>
          <w:szCs w:val="24"/>
          <w:lang w:val="en-US"/>
        </w:rPr>
        <w:t xml:space="preserve">Young, T., Hazarika, D., Poria, S., &amp; Cambria, E. (2018). Recent trends in deep learning based natural language processing. </w:t>
      </w:r>
      <w:r w:rsidRPr="00A635EB">
        <w:rPr>
          <w:rFonts w:cs="Arial"/>
          <w:i/>
          <w:sz w:val="24"/>
          <w:szCs w:val="24"/>
          <w:lang w:val="es-MX"/>
        </w:rPr>
        <w:t xml:space="preserve">IEEE Computational Intelligence Magazine, 13(3), 55-75. </w:t>
      </w:r>
    </w:p>
    <w:p w14:paraId="124D2168" w14:textId="60B2C373" w:rsidR="00F83806" w:rsidRPr="00A635EB" w:rsidRDefault="00F83806" w:rsidP="00CC72D1">
      <w:pPr>
        <w:spacing w:line="480" w:lineRule="auto"/>
        <w:ind w:hanging="720"/>
        <w:rPr>
          <w:rFonts w:cs="Arial"/>
          <w:i/>
          <w:sz w:val="24"/>
          <w:szCs w:val="24"/>
          <w:lang w:val="es-MX"/>
        </w:rPr>
      </w:pPr>
      <w:r w:rsidRPr="00A635EB">
        <w:rPr>
          <w:rFonts w:cs="Arial"/>
          <w:i/>
          <w:sz w:val="24"/>
          <w:szCs w:val="24"/>
          <w:lang w:val="es-MX"/>
        </w:rPr>
        <w:t>Moreno-Sandoval, L. G., &amp; Pomares-Quimbaya, A. (2022). Sistema híbrido de capas de cebolla para el análisis de la subjetividad colectiva en redes sociales​</w:t>
      </w:r>
    </w:p>
    <w:p w14:paraId="23C07051" w14:textId="789E04B9" w:rsidR="008B6E5B" w:rsidRPr="00A635EB" w:rsidRDefault="00CC72D1" w:rsidP="00CC72D1">
      <w:pPr>
        <w:spacing w:line="480" w:lineRule="auto"/>
        <w:ind w:hanging="720"/>
        <w:rPr>
          <w:rFonts w:cs="Arial"/>
          <w:i/>
          <w:color w:val="FF0000"/>
          <w:sz w:val="24"/>
          <w:szCs w:val="24"/>
          <w:lang w:val="es-MX"/>
        </w:rPr>
      </w:pPr>
      <w:r w:rsidRPr="00A635EB">
        <w:rPr>
          <w:rFonts w:cs="Arial"/>
          <w:i/>
          <w:sz w:val="24"/>
          <w:szCs w:val="24"/>
          <w:lang w:val="en-US"/>
        </w:rPr>
        <w:t>Zhou, J., Lam, H., &amp; Yuen, T. W. W. (2018). Sentiment analysis using deep learning models in the detection of suicidal ideation in text. Proceedings of the 32nd AAAI Conference on Artificial Intelligence, 32(1), 1601-1609.</w:t>
      </w:r>
    </w:p>
    <w:sectPr w:rsidR="008B6E5B" w:rsidRPr="00A635EB" w:rsidSect="007F283B">
      <w:headerReference w:type="default" r:id="rId30"/>
      <w:footerReference w:type="default" r:id="rId31"/>
      <w:pgSz w:w="12240" w:h="15840"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D7D8326" w14:textId="77777777" w:rsidR="00630258" w:rsidRDefault="00630258" w:rsidP="00A54EDC">
      <w:pPr>
        <w:spacing w:after="0" w:line="240" w:lineRule="auto"/>
      </w:pPr>
      <w:r>
        <w:separator/>
      </w:r>
    </w:p>
  </w:endnote>
  <w:endnote w:type="continuationSeparator" w:id="0">
    <w:p w14:paraId="7F8A8853" w14:textId="77777777" w:rsidR="00630258" w:rsidRDefault="00630258" w:rsidP="00A54E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E5DA8" w14:textId="77777777" w:rsidR="001B65C1" w:rsidRDefault="001B65C1">
    <w:pPr>
      <w:pStyle w:val="Piedepgina"/>
    </w:pPr>
  </w:p>
  <w:p w14:paraId="282B120D" w14:textId="2CBBEF76" w:rsidR="00E64DF1" w:rsidRDefault="00E65E0E">
    <w:pPr>
      <w:pStyle w:val="Piedepgina"/>
    </w:pPr>
    <w:r>
      <w:rPr>
        <w:noProof/>
      </w:rPr>
      <mc:AlternateContent>
        <mc:Choice Requires="wpg">
          <w:drawing>
            <wp:anchor distT="0" distB="0" distL="114300" distR="114300" simplePos="0" relativeHeight="251702272" behindDoc="0" locked="0" layoutInCell="1" allowOverlap="1" wp14:anchorId="2C7B120A" wp14:editId="086FE606">
              <wp:simplePos x="0" y="0"/>
              <wp:positionH relativeFrom="margin">
                <wp:align>left</wp:align>
              </wp:positionH>
              <wp:positionV relativeFrom="paragraph">
                <wp:posOffset>-424180</wp:posOffset>
              </wp:positionV>
              <wp:extent cx="4473575" cy="714375"/>
              <wp:effectExtent l="0" t="0" r="22225" b="0"/>
              <wp:wrapNone/>
              <wp:docPr id="3" name="Grupo 3"/>
              <wp:cNvGraphicFramePr/>
              <a:graphic xmlns:a="http://schemas.openxmlformats.org/drawingml/2006/main">
                <a:graphicData uri="http://schemas.microsoft.com/office/word/2010/wordprocessingGroup">
                  <wpg:wgp>
                    <wpg:cNvGrpSpPr/>
                    <wpg:grpSpPr>
                      <a:xfrm>
                        <a:off x="0" y="0"/>
                        <a:ext cx="4473575" cy="714375"/>
                        <a:chOff x="0" y="0"/>
                        <a:chExt cx="4473575" cy="714375"/>
                      </a:xfrm>
                    </wpg:grpSpPr>
                    <wps:wsp>
                      <wps:cNvPr id="16" name="Text Box 5"/>
                      <wps:cNvSpPr txBox="1">
                        <a:spLocks noChangeArrowheads="1"/>
                      </wps:cNvSpPr>
                      <wps:spPr bwMode="auto">
                        <a:xfrm>
                          <a:off x="1263650" y="57150"/>
                          <a:ext cx="3209925" cy="542925"/>
                        </a:xfrm>
                        <a:prstGeom prst="rect">
                          <a:avLst/>
                        </a:prstGeom>
                        <a:noFill/>
                        <a:ln>
                          <a:noFill/>
                        </a:ln>
                      </wps:spPr>
                      <wps:txbx>
                        <w:txbxContent>
                          <w:p w14:paraId="431E31A5" w14:textId="77777777" w:rsidR="009F2DA0" w:rsidRPr="00F54594" w:rsidRDefault="009F2DA0" w:rsidP="009F2DA0">
                            <w:pPr>
                              <w:pStyle w:val="Sinespaciado"/>
                              <w:rPr>
                                <w:b/>
                                <w:i/>
                                <w:color w:val="595959" w:themeColor="text1" w:themeTint="A6"/>
                                <w:vertAlign w:val="subscript"/>
                              </w:rPr>
                            </w:pPr>
                            <w:r w:rsidRPr="00F54594">
                              <w:rPr>
                                <w:b/>
                                <w:i/>
                                <w:color w:val="595959" w:themeColor="text1" w:themeTint="A6"/>
                                <w:sz w:val="16"/>
                                <w:lang w:val="es-ES"/>
                              </w:rPr>
                              <w:t>“Formando líderes para la construcción de un nuevo país en paz”</w:t>
                            </w:r>
                          </w:p>
                          <w:p w14:paraId="786357C9" w14:textId="77777777" w:rsidR="00830B43" w:rsidRPr="0040478A" w:rsidRDefault="00830B43" w:rsidP="0040478A">
                            <w:pPr>
                              <w:pStyle w:val="Sinespaciado"/>
                              <w:rPr>
                                <w:sz w:val="14"/>
                                <w:lang w:val="es-ES"/>
                              </w:rPr>
                            </w:pPr>
                            <w:r w:rsidRPr="0040478A">
                              <w:rPr>
                                <w:sz w:val="14"/>
                                <w:lang w:val="es-ES"/>
                              </w:rPr>
                              <w:t>Universidad de Pamplona</w:t>
                            </w:r>
                          </w:p>
                          <w:p w14:paraId="162BB9DA" w14:textId="77777777" w:rsidR="00830B43" w:rsidRPr="0040478A" w:rsidRDefault="00830B43" w:rsidP="0040478A">
                            <w:pPr>
                              <w:pStyle w:val="Sinespaciado"/>
                              <w:rPr>
                                <w:sz w:val="14"/>
                                <w:lang w:val="es-ES"/>
                              </w:rPr>
                            </w:pPr>
                            <w:r w:rsidRPr="0040478A">
                              <w:rPr>
                                <w:sz w:val="14"/>
                                <w:lang w:val="es-ES"/>
                              </w:rPr>
                              <w:t>Pamplona - Norte de Santander - Colombia</w:t>
                            </w:r>
                          </w:p>
                          <w:p w14:paraId="26858F2D" w14:textId="77777777" w:rsidR="00830B43" w:rsidRPr="0040478A" w:rsidRDefault="00830B43" w:rsidP="0040478A">
                            <w:pPr>
                              <w:pStyle w:val="Sinespaciado"/>
                              <w:rPr>
                                <w:sz w:val="14"/>
                                <w:lang w:val="en-US"/>
                              </w:rPr>
                            </w:pPr>
                            <w:r w:rsidRPr="0040478A">
                              <w:rPr>
                                <w:sz w:val="14"/>
                                <w:lang w:val="en-US"/>
                              </w:rPr>
                              <w:t>Tels: (7) 5685303 - 5685304 - 5685305 - Fax: 5682750</w:t>
                            </w:r>
                          </w:p>
                          <w:p w14:paraId="6CD286EA" w14:textId="77777777" w:rsidR="00830B43" w:rsidRPr="0040478A" w:rsidRDefault="00830B43" w:rsidP="0040478A">
                            <w:pPr>
                              <w:pStyle w:val="Sinespaciado"/>
                              <w:rPr>
                                <w:sz w:val="14"/>
                                <w:lang w:val="en-US"/>
                              </w:rPr>
                            </w:pPr>
                            <w:r w:rsidRPr="0040478A">
                              <w:rPr>
                                <w:sz w:val="14"/>
                                <w:lang w:val="en-US"/>
                              </w:rPr>
                              <w:t>www.unipamplona.edu.co</w:t>
                            </w:r>
                          </w:p>
                        </w:txbxContent>
                      </wps:txbx>
                      <wps:bodyPr rot="0" vert="horz" wrap="square" lIns="0" tIns="0" rIns="0" bIns="0" anchor="t" anchorCtr="0" upright="1">
                        <a:noAutofit/>
                      </wps:bodyPr>
                    </wps:wsp>
                    <wps:wsp>
                      <wps:cNvPr id="10" name="Conector recto 10"/>
                      <wps:cNvCnPr>
                        <a:cxnSpLocks/>
                      </wps:cNvCnPr>
                      <wps:spPr>
                        <a:xfrm>
                          <a:off x="1168400" y="0"/>
                          <a:ext cx="0" cy="662940"/>
                        </a:xfrm>
                        <a:prstGeom prst="line">
                          <a:avLst/>
                        </a:prstGeom>
                        <a:ln w="12700">
                          <a:solidFill>
                            <a:schemeClr val="bg1">
                              <a:lumMod val="85000"/>
                            </a:schemeClr>
                          </a:solidFill>
                          <a:prstDash val="sysDot"/>
                        </a:ln>
                      </wps:spPr>
                      <wps:style>
                        <a:lnRef idx="1">
                          <a:schemeClr val="accent1"/>
                        </a:lnRef>
                        <a:fillRef idx="0">
                          <a:schemeClr val="accent1"/>
                        </a:fillRef>
                        <a:effectRef idx="0">
                          <a:schemeClr val="accent1"/>
                        </a:effectRef>
                        <a:fontRef idx="minor">
                          <a:schemeClr val="tx1"/>
                        </a:fontRef>
                      </wps:style>
                      <wps:bodyPr/>
                    </wps:wsp>
                    <wps:wsp>
                      <wps:cNvPr id="2" name="Cuadro de texto 2"/>
                      <wps:cNvSpPr txBox="1">
                        <a:spLocks noChangeArrowheads="1"/>
                      </wps:cNvSpPr>
                      <wps:spPr bwMode="auto">
                        <a:xfrm>
                          <a:off x="0" y="590550"/>
                          <a:ext cx="587375" cy="123825"/>
                        </a:xfrm>
                        <a:prstGeom prst="rect">
                          <a:avLst/>
                        </a:prstGeom>
                        <a:noFill/>
                        <a:ln w="9525">
                          <a:noFill/>
                          <a:miter lim="800000"/>
                          <a:headEnd/>
                          <a:tailEnd/>
                        </a:ln>
                      </wps:spPr>
                      <wps:txbx>
                        <w:txbxContent>
                          <w:p w14:paraId="7308B1DE" w14:textId="77777777" w:rsidR="00830B43" w:rsidRPr="004538AB" w:rsidRDefault="00830B43" w:rsidP="004538AB">
                            <w:pPr>
                              <w:pStyle w:val="Sinespaciado"/>
                              <w:jc w:val="center"/>
                              <w:rPr>
                                <w:rFonts w:ascii="Arial Narrow" w:hAnsi="Arial Narrow"/>
                                <w:color w:val="0085CA"/>
                                <w:sz w:val="16"/>
                              </w:rPr>
                            </w:pPr>
                            <w:r w:rsidRPr="004538AB">
                              <w:rPr>
                                <w:rFonts w:ascii="Arial Narrow" w:hAnsi="Arial Narrow"/>
                                <w:color w:val="0085CA"/>
                                <w:sz w:val="16"/>
                              </w:rPr>
                              <w:t>SC-CER96940</w:t>
                            </w:r>
                          </w:p>
                        </w:txbxContent>
                      </wps:txbx>
                      <wps:bodyPr rot="0" vert="horz" wrap="square" lIns="0" tIns="0" rIns="0" bIns="0" anchor="ctr" anchorCtr="0">
                        <a:noAutofit/>
                      </wps:bodyPr>
                    </wps:wsp>
                  </wpg:wgp>
                </a:graphicData>
              </a:graphic>
            </wp:anchor>
          </w:drawing>
        </mc:Choice>
        <mc:Fallback>
          <w:pict>
            <v:group w14:anchorId="2C7B120A" id="Grupo 3" o:spid="_x0000_s1026" style="position:absolute;margin-left:0;margin-top:-33.4pt;width:352.25pt;height:56.25pt;z-index:251702272;mso-position-horizontal:left;mso-position-horizontal-relative:margin" coordsize="44735,7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">
              <v:shapetype id="_x0000_t202" coordsize="21600,21600" o:spt="202" path="m,l,21600r21600,l21600,xe">
                <v:stroke joinstyle="miter"/>
                <v:path gradientshapeok="t" o:connecttype="rect"/>
              </v:shapetype>
              <v:shape id="_x0000_s1027" type="#_x0000_t202" style="position:absolute;left:12636;top:571;width:32099;height:5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431E31A5" w14:textId="77777777" w:rsidR="009F2DA0" w:rsidRPr="00F54594" w:rsidRDefault="009F2DA0" w:rsidP="009F2DA0">
                      <w:pPr>
                        <w:pStyle w:val="Sinespaciado"/>
                        <w:rPr>
                          <w:b/>
                          <w:i/>
                          <w:color w:val="595959" w:themeColor="text1" w:themeTint="A6"/>
                          <w:vertAlign w:val="subscript"/>
                        </w:rPr>
                      </w:pPr>
                      <w:r w:rsidRPr="00F54594">
                        <w:rPr>
                          <w:b/>
                          <w:i/>
                          <w:color w:val="595959" w:themeColor="text1" w:themeTint="A6"/>
                          <w:sz w:val="16"/>
                          <w:lang w:val="es-ES"/>
                        </w:rPr>
                        <w:t>“Formando líderes para la construcción de un nuevo país en paz”</w:t>
                      </w:r>
                    </w:p>
                    <w:p w14:paraId="786357C9" w14:textId="77777777" w:rsidR="00830B43" w:rsidRPr="0040478A" w:rsidRDefault="00830B43" w:rsidP="0040478A">
                      <w:pPr>
                        <w:pStyle w:val="Sinespaciado"/>
                        <w:rPr>
                          <w:sz w:val="14"/>
                          <w:lang w:val="es-ES"/>
                        </w:rPr>
                      </w:pPr>
                      <w:r w:rsidRPr="0040478A">
                        <w:rPr>
                          <w:sz w:val="14"/>
                          <w:lang w:val="es-ES"/>
                        </w:rPr>
                        <w:t>Universidad de Pamplona</w:t>
                      </w:r>
                    </w:p>
                    <w:p w14:paraId="162BB9DA" w14:textId="77777777" w:rsidR="00830B43" w:rsidRPr="0040478A" w:rsidRDefault="00830B43" w:rsidP="0040478A">
                      <w:pPr>
                        <w:pStyle w:val="Sinespaciado"/>
                        <w:rPr>
                          <w:sz w:val="14"/>
                          <w:lang w:val="es-ES"/>
                        </w:rPr>
                      </w:pPr>
                      <w:r w:rsidRPr="0040478A">
                        <w:rPr>
                          <w:sz w:val="14"/>
                          <w:lang w:val="es-ES"/>
                        </w:rPr>
                        <w:t>Pamplona - Norte de Santander - Colombia</w:t>
                      </w:r>
                    </w:p>
                    <w:p w14:paraId="26858F2D" w14:textId="77777777" w:rsidR="00830B43" w:rsidRPr="0040478A" w:rsidRDefault="00830B43" w:rsidP="0040478A">
                      <w:pPr>
                        <w:pStyle w:val="Sinespaciado"/>
                        <w:rPr>
                          <w:sz w:val="14"/>
                          <w:lang w:val="en-US"/>
                        </w:rPr>
                      </w:pPr>
                      <w:r w:rsidRPr="0040478A">
                        <w:rPr>
                          <w:sz w:val="14"/>
                          <w:lang w:val="en-US"/>
                        </w:rPr>
                        <w:t>Tels: (7) 5685303 - 5685304 - 5685305 - Fax: 5682750</w:t>
                      </w:r>
                    </w:p>
                    <w:p w14:paraId="6CD286EA" w14:textId="77777777" w:rsidR="00830B43" w:rsidRPr="0040478A" w:rsidRDefault="00830B43" w:rsidP="0040478A">
                      <w:pPr>
                        <w:pStyle w:val="Sinespaciado"/>
                        <w:rPr>
                          <w:sz w:val="14"/>
                          <w:lang w:val="en-US"/>
                        </w:rPr>
                      </w:pPr>
                      <w:r w:rsidRPr="0040478A">
                        <w:rPr>
                          <w:sz w:val="14"/>
                          <w:lang w:val="en-US"/>
                        </w:rPr>
                        <w:t>www.unipamplona.edu.co</w:t>
                      </w:r>
                    </w:p>
                  </w:txbxContent>
                </v:textbox>
              </v:shape>
              <v:line id="Conector recto 10" o:spid="_x0000_s1028" style="position:absolute;visibility:visible;mso-wrap-style:square" from="11684,0" to="11684,66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" strokecolor="#d8d8d8 [2732]" strokeweight="1pt">
                <v:stroke dashstyle="1 1"/>
                <o:lock v:ext="edit" shapetype="f"/>
              </v:line>
              <v:shape id="Cuadro de texto 2" o:spid="_x0000_s1029" type="#_x0000_t202" style="position:absolute;top:5905;width:587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" filled="f" stroked="f">
                <v:textbox inset="0,0,0,0">
                  <w:txbxContent>
                    <w:p w14:paraId="7308B1DE" w14:textId="77777777" w:rsidR="00830B43" w:rsidRPr="004538AB" w:rsidRDefault="00830B43" w:rsidP="004538AB">
                      <w:pPr>
                        <w:pStyle w:val="Sinespaciado"/>
                        <w:jc w:val="center"/>
                        <w:rPr>
                          <w:rFonts w:ascii="Arial Narrow" w:hAnsi="Arial Narrow"/>
                          <w:color w:val="0085CA"/>
                          <w:sz w:val="16"/>
                        </w:rPr>
                      </w:pPr>
                      <w:r w:rsidRPr="004538AB">
                        <w:rPr>
                          <w:rFonts w:ascii="Arial Narrow" w:hAnsi="Arial Narrow"/>
                          <w:color w:val="0085CA"/>
                          <w:sz w:val="16"/>
                        </w:rPr>
                        <w:t>SC-CER96940</w:t>
                      </w:r>
                    </w:p>
                  </w:txbxContent>
                </v:textbox>
              </v:shape>
              <w10:wrap anchorx="margin"/>
            </v:group>
          </w:pict>
        </mc:Fallback>
      </mc:AlternateContent>
    </w:r>
    <w:r>
      <w:rPr>
        <w:noProof/>
      </w:rPr>
      <w:drawing>
        <wp:anchor distT="0" distB="0" distL="114300" distR="114300" simplePos="0" relativeHeight="251710464" behindDoc="1" locked="0" layoutInCell="1" allowOverlap="1" wp14:anchorId="47D8263B" wp14:editId="3B24C222">
          <wp:simplePos x="0" y="0"/>
          <wp:positionH relativeFrom="margin">
            <wp:posOffset>136800</wp:posOffset>
          </wp:positionH>
          <wp:positionV relativeFrom="paragraph">
            <wp:posOffset>-363808</wp:posOffset>
          </wp:positionV>
          <wp:extent cx="908050" cy="534670"/>
          <wp:effectExtent l="0" t="0" r="6350" b="0"/>
          <wp:wrapNone/>
          <wp:docPr id="825920332" name="Imagen 825920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23-01-18 a las 11.26.20.png"/>
                  <pic:cNvPicPr/>
                </pic:nvPicPr>
                <pic:blipFill>
                  <a:blip r:embed="rId1">
                    <a:extLst>
                      <a:ext uri="{28A0092B-C50C-407E-A947-70E740481C1C}">
                        <a14:useLocalDpi xmlns:a14="http://schemas.microsoft.com/office/drawing/2010/main" val="0"/>
                      </a:ext>
                    </a:extLst>
                  </a:blip>
                  <a:stretch>
                    <a:fillRect/>
                  </a:stretch>
                </pic:blipFill>
                <pic:spPr>
                  <a:xfrm>
                    <a:off x="0" y="0"/>
                    <a:ext cx="908050" cy="534670"/>
                  </a:xfrm>
                  <a:prstGeom prst="rect">
                    <a:avLst/>
                  </a:prstGeom>
                </pic:spPr>
              </pic:pic>
            </a:graphicData>
          </a:graphic>
          <wp14:sizeRelH relativeFrom="margin">
            <wp14:pctWidth>0</wp14:pctWidth>
          </wp14:sizeRelH>
          <wp14:sizeRelV relativeFrom="margin">
            <wp14:pctHeight>0</wp14:pctHeight>
          </wp14:sizeRelV>
        </wp:anchor>
      </w:drawing>
    </w:r>
    <w:r w:rsidR="009F2DA0">
      <w:rPr>
        <w:noProof/>
      </w:rPr>
      <w:drawing>
        <wp:anchor distT="0" distB="0" distL="114300" distR="114300" simplePos="0" relativeHeight="251676671" behindDoc="1" locked="0" layoutInCell="1" allowOverlap="1" wp14:anchorId="02F0DBDD" wp14:editId="20266D4C">
          <wp:simplePos x="0" y="0"/>
          <wp:positionH relativeFrom="column">
            <wp:posOffset>-900430</wp:posOffset>
          </wp:positionH>
          <wp:positionV relativeFrom="paragraph">
            <wp:posOffset>154940</wp:posOffset>
          </wp:positionV>
          <wp:extent cx="7772400" cy="532410"/>
          <wp:effectExtent l="0" t="0" r="0" b="1270"/>
          <wp:wrapNone/>
          <wp:docPr id="1296033250" name="Imagen 1296033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jpg"/>
                  <pic:cNvPicPr/>
                </pic:nvPicPr>
                <pic:blipFill>
                  <a:blip r:embed="rId2">
                    <a:extLst>
                      <a:ext uri="{28A0092B-C50C-407E-A947-70E740481C1C}">
                        <a14:useLocalDpi xmlns:a14="http://schemas.microsoft.com/office/drawing/2010/main" val="0"/>
                      </a:ext>
                    </a:extLst>
                  </a:blip>
                  <a:stretch>
                    <a:fillRect/>
                  </a:stretch>
                </pic:blipFill>
                <pic:spPr>
                  <a:xfrm>
                    <a:off x="0" y="0"/>
                    <a:ext cx="7772400" cy="532410"/>
                  </a:xfrm>
                  <a:prstGeom prst="rect">
                    <a:avLst/>
                  </a:prstGeom>
                </pic:spPr>
              </pic:pic>
            </a:graphicData>
          </a:graphic>
          <wp14:sizeRelH relativeFrom="margin">
            <wp14:pctWidth>0</wp14:pctWidth>
          </wp14:sizeRelH>
          <wp14:sizeRelV relativeFrom="margin">
            <wp14:pctHeight>0</wp14:pctHeight>
          </wp14:sizeRelV>
        </wp:anchor>
      </w:drawing>
    </w:r>
    <w:r w:rsidR="00585E35">
      <w:rPr>
        <w:noProof/>
      </w:rPr>
      <mc:AlternateContent>
        <mc:Choice Requires="wps">
          <w:drawing>
            <wp:anchor distT="0" distB="0" distL="114300" distR="114300" simplePos="0" relativeHeight="251692032" behindDoc="0" locked="0" layoutInCell="1" allowOverlap="1" wp14:anchorId="4AD14AD8" wp14:editId="5A312B64">
              <wp:simplePos x="0" y="0"/>
              <wp:positionH relativeFrom="column">
                <wp:posOffset>5062220</wp:posOffset>
              </wp:positionH>
              <wp:positionV relativeFrom="paragraph">
                <wp:posOffset>-351790</wp:posOffset>
              </wp:positionV>
              <wp:extent cx="570230" cy="321310"/>
              <wp:effectExtent l="0" t="0" r="0" b="0"/>
              <wp:wrapNone/>
              <wp:docPr id="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321310"/>
                      </a:xfrm>
                      <a:prstGeom prst="rect">
                        <a:avLst/>
                      </a:prstGeom>
                      <a:noFill/>
                      <a:ln>
                        <a:noFill/>
                      </a:ln>
                    </wps:spPr>
                    <wps:txbx>
                      <w:txbxContent>
                        <w:p w14:paraId="20AEB6BF" w14:textId="77777777" w:rsidR="00E64DF1" w:rsidRPr="00E25268" w:rsidRDefault="00DF546E" w:rsidP="009506E1">
                          <w:pPr>
                            <w:spacing w:after="0" w:line="240" w:lineRule="auto"/>
                            <w:jc w:val="right"/>
                            <w:rPr>
                              <w:rFonts w:cs="Arial"/>
                              <w:color w:val="1C1C1C"/>
                              <w:sz w:val="20"/>
                              <w:szCs w:val="16"/>
                              <w:lang w:val="en-US"/>
                            </w:rPr>
                          </w:pPr>
                          <w:r w:rsidRPr="00E25268">
                            <w:rPr>
                              <w:rFonts w:cs="Arial"/>
                              <w:color w:val="1C1C1C"/>
                              <w:sz w:val="20"/>
                              <w:szCs w:val="16"/>
                              <w:lang w:val="en-US"/>
                            </w:rPr>
                            <w:fldChar w:fldCharType="begin"/>
                          </w:r>
                          <w:r w:rsidR="00E64DF1"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002709B5" w:rsidRPr="002709B5">
                            <w:rPr>
                              <w:rFonts w:cs="Arial"/>
                              <w:noProof/>
                              <w:color w:val="1C1C1C"/>
                              <w:sz w:val="20"/>
                              <w:szCs w:val="16"/>
                              <w:lang w:val="es-ES"/>
                            </w:rPr>
                            <w:t>10</w:t>
                          </w:r>
                          <w:r w:rsidRPr="00E25268">
                            <w:rPr>
                              <w:rFonts w:cs="Arial"/>
                              <w:color w:val="1C1C1C"/>
                              <w:sz w:val="20"/>
                              <w:szCs w:val="16"/>
                              <w:lang w:val="en-US"/>
                            </w:rPr>
                            <w:fldChar w:fldCharType="end"/>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 w14:anchorId="4AD14AD8" id="Text Box 5" o:spid="_x0000_s1030" type="#_x0000_t202" style="position:absolute;margin-left:398.6pt;margin-top:-27.7pt;width:44.9pt;height:2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" filled="f" stroked="f">
              <v:textbox inset="0,0,0,0">
                <w:txbxContent>
                  <w:p w14:paraId="20AEB6BF" w14:textId="77777777" w:rsidR="00E64DF1" w:rsidRPr="00E25268" w:rsidRDefault="00DF546E" w:rsidP="009506E1">
                    <w:pPr>
                      <w:spacing w:after="0" w:line="240" w:lineRule="auto"/>
                      <w:jc w:val="right"/>
                      <w:rPr>
                        <w:rFonts w:cs="Arial"/>
                        <w:color w:val="1C1C1C"/>
                        <w:sz w:val="20"/>
                        <w:szCs w:val="16"/>
                        <w:lang w:val="en-US"/>
                      </w:rPr>
                    </w:pPr>
                    <w:r w:rsidRPr="00E25268">
                      <w:rPr>
                        <w:rFonts w:cs="Arial"/>
                        <w:color w:val="1C1C1C"/>
                        <w:sz w:val="20"/>
                        <w:szCs w:val="16"/>
                        <w:lang w:val="en-US"/>
                      </w:rPr>
                      <w:fldChar w:fldCharType="begin"/>
                    </w:r>
                    <w:r w:rsidR="00E64DF1"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002709B5" w:rsidRPr="002709B5">
                      <w:rPr>
                        <w:rFonts w:cs="Arial"/>
                        <w:noProof/>
                        <w:color w:val="1C1C1C"/>
                        <w:sz w:val="20"/>
                        <w:szCs w:val="16"/>
                        <w:lang w:val="es-ES"/>
                      </w:rPr>
                      <w:t>10</w:t>
                    </w:r>
                    <w:r w:rsidRPr="00E25268">
                      <w:rPr>
                        <w:rFonts w:cs="Arial"/>
                        <w:color w:val="1C1C1C"/>
                        <w:sz w:val="20"/>
                        <w:szCs w:val="16"/>
                        <w:lang w:val="en-US"/>
                      </w:rPr>
                      <w:fldChar w:fldCharType="end"/>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E6B84C" w14:textId="77777777" w:rsidR="001B65C1" w:rsidRDefault="001B65C1">
    <w:pPr>
      <w:pStyle w:val="Piedepgina"/>
    </w:pPr>
  </w:p>
  <w:p w14:paraId="5A3904F7" w14:textId="308D3AE2" w:rsidR="001B65C1" w:rsidRDefault="001B65C1">
    <w:pPr>
      <w:pStyle w:val="Piedepgina"/>
    </w:pPr>
    <w:r>
      <w:rPr>
        <w:noProof/>
      </w:rPr>
      <w:drawing>
        <wp:anchor distT="0" distB="0" distL="114300" distR="114300" simplePos="0" relativeHeight="251715584" behindDoc="1" locked="0" layoutInCell="1" allowOverlap="1" wp14:anchorId="5F3DC520" wp14:editId="3518AC6B">
          <wp:simplePos x="0" y="0"/>
          <wp:positionH relativeFrom="column">
            <wp:posOffset>-900430</wp:posOffset>
          </wp:positionH>
          <wp:positionV relativeFrom="paragraph">
            <wp:posOffset>154940</wp:posOffset>
          </wp:positionV>
          <wp:extent cx="7772400" cy="532410"/>
          <wp:effectExtent l="0" t="0" r="0" b="1270"/>
          <wp:wrapNone/>
          <wp:docPr id="534406705" name="Imagen 534406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e.jpg"/>
                  <pic:cNvPicPr/>
                </pic:nvPicPr>
                <pic:blipFill>
                  <a:blip r:embed="rId1">
                    <a:extLst>
                      <a:ext uri="{28A0092B-C50C-407E-A947-70E740481C1C}">
                        <a14:useLocalDpi xmlns:a14="http://schemas.microsoft.com/office/drawing/2010/main" val="0"/>
                      </a:ext>
                    </a:extLst>
                  </a:blip>
                  <a:stretch>
                    <a:fillRect/>
                  </a:stretch>
                </pic:blipFill>
                <pic:spPr>
                  <a:xfrm>
                    <a:off x="0" y="0"/>
                    <a:ext cx="7772400" cy="5324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6608" behindDoc="0" locked="0" layoutInCell="1" allowOverlap="1" wp14:anchorId="6F8B3BA5" wp14:editId="4B7C1E6E">
              <wp:simplePos x="0" y="0"/>
              <wp:positionH relativeFrom="column">
                <wp:posOffset>5062220</wp:posOffset>
              </wp:positionH>
              <wp:positionV relativeFrom="paragraph">
                <wp:posOffset>-351790</wp:posOffset>
              </wp:positionV>
              <wp:extent cx="570230" cy="321310"/>
              <wp:effectExtent l="0" t="0" r="0" b="0"/>
              <wp:wrapNone/>
              <wp:docPr id="26701525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30" cy="321310"/>
                      </a:xfrm>
                      <a:prstGeom prst="rect">
                        <a:avLst/>
                      </a:prstGeom>
                      <a:noFill/>
                      <a:ln>
                        <a:noFill/>
                      </a:ln>
                    </wps:spPr>
                    <wps:txbx>
                      <w:txbxContent>
                        <w:p w14:paraId="6AEB9D90" w14:textId="77777777" w:rsidR="001B65C1" w:rsidRPr="00E25268" w:rsidRDefault="001B65C1" w:rsidP="009506E1">
                          <w:pPr>
                            <w:spacing w:after="0" w:line="240" w:lineRule="auto"/>
                            <w:jc w:val="right"/>
                            <w:rPr>
                              <w:rFonts w:cs="Arial"/>
                              <w:color w:val="1C1C1C"/>
                              <w:sz w:val="20"/>
                              <w:szCs w:val="16"/>
                              <w:lang w:val="en-US"/>
                            </w:rPr>
                          </w:pPr>
                          <w:r w:rsidRPr="00E25268">
                            <w:rPr>
                              <w:rFonts w:cs="Arial"/>
                              <w:color w:val="1C1C1C"/>
                              <w:sz w:val="20"/>
                              <w:szCs w:val="16"/>
                              <w:lang w:val="en-US"/>
                            </w:rPr>
                            <w:fldChar w:fldCharType="begin"/>
                          </w:r>
                          <w:r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Pr="002709B5">
                            <w:rPr>
                              <w:rFonts w:cs="Arial"/>
                              <w:noProof/>
                              <w:color w:val="1C1C1C"/>
                              <w:sz w:val="20"/>
                              <w:szCs w:val="16"/>
                              <w:lang w:val="es-ES"/>
                            </w:rPr>
                            <w:t>10</w:t>
                          </w:r>
                          <w:r w:rsidRPr="00E25268">
                            <w:rPr>
                              <w:rFonts w:cs="Arial"/>
                              <w:color w:val="1C1C1C"/>
                              <w:sz w:val="20"/>
                              <w:szCs w:val="16"/>
                              <w:lang w:val="en-US"/>
                            </w:rPr>
                            <w:fldChar w:fldCharType="end"/>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F8B3BA5" id="_x0000_t202" coordsize="21600,21600" o:spt="202" path="m,l,21600r21600,l21600,xe">
              <v:stroke joinstyle="miter"/>
              <v:path gradientshapeok="t" o:connecttype="rect"/>
            </v:shapetype>
            <v:shape id="_x0000_s1031" type="#_x0000_t202" style="position:absolute;margin-left:398.6pt;margin-top:-27.7pt;width:44.9pt;height:25.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" filled="f" stroked="f">
              <v:textbox inset="0,0,0,0">
                <w:txbxContent>
                  <w:p w14:paraId="6AEB9D90" w14:textId="77777777" w:rsidR="001B65C1" w:rsidRPr="00E25268" w:rsidRDefault="001B65C1" w:rsidP="009506E1">
                    <w:pPr>
                      <w:spacing w:after="0" w:line="240" w:lineRule="auto"/>
                      <w:jc w:val="right"/>
                      <w:rPr>
                        <w:rFonts w:cs="Arial"/>
                        <w:color w:val="1C1C1C"/>
                        <w:sz w:val="20"/>
                        <w:szCs w:val="16"/>
                        <w:lang w:val="en-US"/>
                      </w:rPr>
                    </w:pPr>
                    <w:r w:rsidRPr="00E25268">
                      <w:rPr>
                        <w:rFonts w:cs="Arial"/>
                        <w:color w:val="1C1C1C"/>
                        <w:sz w:val="20"/>
                        <w:szCs w:val="16"/>
                        <w:lang w:val="en-US"/>
                      </w:rPr>
                      <w:fldChar w:fldCharType="begin"/>
                    </w:r>
                    <w:r w:rsidRPr="00E25268">
                      <w:rPr>
                        <w:rFonts w:cs="Arial"/>
                        <w:color w:val="1C1C1C"/>
                        <w:sz w:val="20"/>
                        <w:szCs w:val="16"/>
                        <w:lang w:val="en-US"/>
                      </w:rPr>
                      <w:instrText>PAGE   \* MERGEFORMAT</w:instrText>
                    </w:r>
                    <w:r w:rsidRPr="00E25268">
                      <w:rPr>
                        <w:rFonts w:cs="Arial"/>
                        <w:color w:val="1C1C1C"/>
                        <w:sz w:val="20"/>
                        <w:szCs w:val="16"/>
                        <w:lang w:val="en-US"/>
                      </w:rPr>
                      <w:fldChar w:fldCharType="separate"/>
                    </w:r>
                    <w:r w:rsidRPr="002709B5">
                      <w:rPr>
                        <w:rFonts w:cs="Arial"/>
                        <w:noProof/>
                        <w:color w:val="1C1C1C"/>
                        <w:sz w:val="20"/>
                        <w:szCs w:val="16"/>
                        <w:lang w:val="es-ES"/>
                      </w:rPr>
                      <w:t>10</w:t>
                    </w:r>
                    <w:r w:rsidRPr="00E25268">
                      <w:rPr>
                        <w:rFonts w:cs="Arial"/>
                        <w:color w:val="1C1C1C"/>
                        <w:sz w:val="20"/>
                        <w:szCs w:val="16"/>
                        <w:lang w:val="en-US"/>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ED6D8C" w14:textId="77777777" w:rsidR="00630258" w:rsidRDefault="00630258" w:rsidP="00A54EDC">
      <w:pPr>
        <w:spacing w:after="0" w:line="240" w:lineRule="auto"/>
      </w:pPr>
      <w:r>
        <w:separator/>
      </w:r>
    </w:p>
  </w:footnote>
  <w:footnote w:type="continuationSeparator" w:id="0">
    <w:p w14:paraId="6FF30A0A" w14:textId="77777777" w:rsidR="00630258" w:rsidRDefault="00630258" w:rsidP="00A54E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11BFED" w14:textId="2B170232" w:rsidR="001B65C1" w:rsidRDefault="002E66F9">
    <w:pPr>
      <w:pStyle w:val="Encabezado"/>
    </w:pPr>
    <w:r>
      <w:rPr>
        <w:noProof/>
      </w:rPr>
      <w:drawing>
        <wp:anchor distT="0" distB="0" distL="114300" distR="114300" simplePos="0" relativeHeight="251711488" behindDoc="1" locked="0" layoutInCell="1" allowOverlap="1" wp14:anchorId="42DE3885" wp14:editId="73BA2861">
          <wp:simplePos x="0" y="0"/>
          <wp:positionH relativeFrom="margin">
            <wp:posOffset>1524635</wp:posOffset>
          </wp:positionH>
          <wp:positionV relativeFrom="paragraph">
            <wp:posOffset>9838</wp:posOffset>
          </wp:positionV>
          <wp:extent cx="2923032" cy="984504"/>
          <wp:effectExtent l="0" t="0" r="0" b="6350"/>
          <wp:wrapNone/>
          <wp:docPr id="589166200" name="Imagen 589166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33787" name="Imagen 1308733787"/>
                  <pic:cNvPicPr/>
                </pic:nvPicPr>
                <pic:blipFill>
                  <a:blip r:embed="rId1"/>
                  <a:stretch>
                    <a:fillRect/>
                  </a:stretch>
                </pic:blipFill>
                <pic:spPr>
                  <a:xfrm>
                    <a:off x="0" y="0"/>
                    <a:ext cx="2923032" cy="984504"/>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81E20F" w14:textId="77777777" w:rsidR="009C3CAF" w:rsidRDefault="009C3CAF">
    <w:pPr>
      <w:pStyle w:val="Encabezado"/>
    </w:pPr>
    <w:r>
      <w:rPr>
        <w:noProof/>
      </w:rPr>
      <w:drawing>
        <wp:anchor distT="0" distB="0" distL="114300" distR="114300" simplePos="0" relativeHeight="251703296" behindDoc="1" locked="0" layoutInCell="1" allowOverlap="1" wp14:anchorId="2B5A7CE3" wp14:editId="19CA96DC">
          <wp:simplePos x="0" y="0"/>
          <wp:positionH relativeFrom="column">
            <wp:posOffset>-900430</wp:posOffset>
          </wp:positionH>
          <wp:positionV relativeFrom="paragraph">
            <wp:posOffset>-450215</wp:posOffset>
          </wp:positionV>
          <wp:extent cx="7772400" cy="10058400"/>
          <wp:effectExtent l="0" t="0" r="0" b="0"/>
          <wp:wrapNone/>
          <wp:docPr id="1938834860" name="Imagen 1938834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
                  <a:stretch>
                    <a:fillRect/>
                  </a:stretch>
                </pic:blipFill>
                <pic:spPr>
                  <a:xfrm>
                    <a:off x="0" y="0"/>
                    <a:ext cx="7772400" cy="10058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773A27" w14:textId="73A8349B" w:rsidR="001B65C1" w:rsidRDefault="001B65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97B6D"/>
    <w:multiLevelType w:val="hybridMultilevel"/>
    <w:tmpl w:val="A17695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1F3AB5"/>
    <w:multiLevelType w:val="hybridMultilevel"/>
    <w:tmpl w:val="0F6AA92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AD428D1"/>
    <w:multiLevelType w:val="multilevel"/>
    <w:tmpl w:val="97F05538"/>
    <w:lvl w:ilvl="0">
      <w:start w:val="1"/>
      <w:numFmt w:val="decimal"/>
      <w:pStyle w:val="Ttulo1"/>
      <w:lvlText w:val="%1."/>
      <w:lvlJc w:val="left"/>
      <w:pPr>
        <w:ind w:left="720" w:hanging="360"/>
      </w:p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pStyle w:val="Ttulo5"/>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363602"/>
    <w:multiLevelType w:val="hybridMultilevel"/>
    <w:tmpl w:val="581EFE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D00748A"/>
    <w:multiLevelType w:val="hybridMultilevel"/>
    <w:tmpl w:val="66C05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E806A94"/>
    <w:multiLevelType w:val="hybridMultilevel"/>
    <w:tmpl w:val="D6F88A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2236E94"/>
    <w:multiLevelType w:val="hybridMultilevel"/>
    <w:tmpl w:val="058E9B6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25D1E16"/>
    <w:multiLevelType w:val="hybridMultilevel"/>
    <w:tmpl w:val="E7CC36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391576A"/>
    <w:multiLevelType w:val="hybridMultilevel"/>
    <w:tmpl w:val="FFFFFFFF"/>
    <w:lvl w:ilvl="0" w:tplc="93FEDE5C">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00C02794">
      <w:start w:val="1"/>
      <w:numFmt w:val="bullet"/>
      <w:lvlText w:val="o"/>
      <w:lvlJc w:val="left"/>
      <w:pPr>
        <w:ind w:left="144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2" w:tplc="CCCE967C">
      <w:start w:val="1"/>
      <w:numFmt w:val="bullet"/>
      <w:lvlText w:val="▪"/>
      <w:lvlJc w:val="left"/>
      <w:pPr>
        <w:ind w:left="21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3" w:tplc="87F43130">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7C9A99B4">
      <w:start w:val="1"/>
      <w:numFmt w:val="bullet"/>
      <w:lvlText w:val="o"/>
      <w:lvlJc w:val="left"/>
      <w:pPr>
        <w:ind w:left="360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5" w:tplc="11FA1D12">
      <w:start w:val="1"/>
      <w:numFmt w:val="bullet"/>
      <w:lvlText w:val="▪"/>
      <w:lvlJc w:val="left"/>
      <w:pPr>
        <w:ind w:left="432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6" w:tplc="B90A33C2">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23E2EEBA">
      <w:start w:val="1"/>
      <w:numFmt w:val="bullet"/>
      <w:lvlText w:val="o"/>
      <w:lvlJc w:val="left"/>
      <w:pPr>
        <w:ind w:left="576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lvl w:ilvl="8" w:tplc="F3188D8A">
      <w:start w:val="1"/>
      <w:numFmt w:val="bullet"/>
      <w:lvlText w:val="▪"/>
      <w:lvlJc w:val="left"/>
      <w:pPr>
        <w:ind w:left="6480" w:firstLine="0"/>
      </w:pPr>
      <w:rPr>
        <w:rFonts w:ascii="Segoe UI Symbol" w:eastAsia="Segoe UI Symbol" w:hAnsi="Segoe UI Symbol" w:cs="Segoe UI Symbol"/>
        <w:b w:val="0"/>
        <w:i w:val="0"/>
        <w:strike w:val="0"/>
        <w:dstrike w:val="0"/>
        <w:color w:val="000000"/>
        <w:sz w:val="22"/>
        <w:szCs w:val="22"/>
        <w:u w:val="none" w:color="000000"/>
        <w:effect w:val="none"/>
        <w:bdr w:val="none" w:sz="0" w:space="0" w:color="auto" w:frame="1"/>
        <w:vertAlign w:val="baseline"/>
      </w:rPr>
    </w:lvl>
  </w:abstractNum>
  <w:abstractNum w:abstractNumId="9" w15:restartNumberingAfterBreak="0">
    <w:nsid w:val="19976285"/>
    <w:multiLevelType w:val="hybridMultilevel"/>
    <w:tmpl w:val="8F6A4C0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B06EF8"/>
    <w:multiLevelType w:val="hybridMultilevel"/>
    <w:tmpl w:val="F14204F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FC04D35"/>
    <w:multiLevelType w:val="hybridMultilevel"/>
    <w:tmpl w:val="A8FC6FC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3D67DA5"/>
    <w:multiLevelType w:val="hybridMultilevel"/>
    <w:tmpl w:val="B240BB22"/>
    <w:lvl w:ilvl="0" w:tplc="8E70F82E">
      <w:start w:val="1"/>
      <w:numFmt w:val="decimal"/>
      <w:lvlText w:val="%1."/>
      <w:lvlJc w:val="left"/>
      <w:pPr>
        <w:ind w:left="1060" w:hanging="700"/>
      </w:pPr>
      <w:rPr>
        <w:rFonts w:hint="default"/>
      </w:r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3" w15:restartNumberingAfterBreak="0">
    <w:nsid w:val="2635764F"/>
    <w:multiLevelType w:val="hybridMultilevel"/>
    <w:tmpl w:val="4AE009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93C2E4E"/>
    <w:multiLevelType w:val="hybridMultilevel"/>
    <w:tmpl w:val="FFFFFFFF"/>
    <w:lvl w:ilvl="0" w:tplc="4F889A3A">
      <w:start w:val="1"/>
      <w:numFmt w:val="bullet"/>
      <w:lvlText w:val="●"/>
      <w:lvlJc w:val="left"/>
      <w:pPr>
        <w:ind w:left="7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1" w:tplc="3296FAD2">
      <w:start w:val="1"/>
      <w:numFmt w:val="bullet"/>
      <w:lvlText w:val="o"/>
      <w:lvlJc w:val="left"/>
      <w:pPr>
        <w:ind w:left="14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2" w:tplc="0FF69BC0">
      <w:start w:val="1"/>
      <w:numFmt w:val="bullet"/>
      <w:lvlText w:val="▪"/>
      <w:lvlJc w:val="left"/>
      <w:pPr>
        <w:ind w:left="21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3" w:tplc="AC280228">
      <w:start w:val="1"/>
      <w:numFmt w:val="bullet"/>
      <w:lvlText w:val="•"/>
      <w:lvlJc w:val="left"/>
      <w:pPr>
        <w:ind w:left="28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4" w:tplc="0BF62132">
      <w:start w:val="1"/>
      <w:numFmt w:val="bullet"/>
      <w:lvlText w:val="o"/>
      <w:lvlJc w:val="left"/>
      <w:pPr>
        <w:ind w:left="360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5" w:tplc="D92AA3C4">
      <w:start w:val="1"/>
      <w:numFmt w:val="bullet"/>
      <w:lvlText w:val="▪"/>
      <w:lvlJc w:val="left"/>
      <w:pPr>
        <w:ind w:left="432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6" w:tplc="03A4F2EA">
      <w:start w:val="1"/>
      <w:numFmt w:val="bullet"/>
      <w:lvlText w:val="•"/>
      <w:lvlJc w:val="left"/>
      <w:pPr>
        <w:ind w:left="504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7" w:tplc="8F4CD170">
      <w:start w:val="1"/>
      <w:numFmt w:val="bullet"/>
      <w:lvlText w:val="o"/>
      <w:lvlJc w:val="left"/>
      <w:pPr>
        <w:ind w:left="576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lvl w:ilvl="8" w:tplc="633EA542">
      <w:start w:val="1"/>
      <w:numFmt w:val="bullet"/>
      <w:lvlText w:val="▪"/>
      <w:lvlJc w:val="left"/>
      <w:pPr>
        <w:ind w:left="6480" w:firstLine="0"/>
      </w:pPr>
      <w:rPr>
        <w:rFonts w:ascii="Arial" w:eastAsia="Arial" w:hAnsi="Arial" w:cs="Arial"/>
        <w:b w:val="0"/>
        <w:i w:val="0"/>
        <w:strike w:val="0"/>
        <w:dstrike w:val="0"/>
        <w:color w:val="000000"/>
        <w:sz w:val="22"/>
        <w:szCs w:val="22"/>
        <w:u w:val="none" w:color="000000"/>
        <w:effect w:val="none"/>
        <w:bdr w:val="none" w:sz="0" w:space="0" w:color="auto" w:frame="1"/>
        <w:vertAlign w:val="baseline"/>
      </w:rPr>
    </w:lvl>
  </w:abstractNum>
  <w:abstractNum w:abstractNumId="15" w15:restartNumberingAfterBreak="0">
    <w:nsid w:val="2F64430D"/>
    <w:multiLevelType w:val="hybridMultilevel"/>
    <w:tmpl w:val="3CDA04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276989"/>
    <w:multiLevelType w:val="hybridMultilevel"/>
    <w:tmpl w:val="FED273E6"/>
    <w:lvl w:ilvl="0" w:tplc="ACAA82D2">
      <w:start w:val="1"/>
      <w:numFmt w:val="bullet"/>
      <w:lvlText w:val=""/>
      <w:lvlJc w:val="left"/>
      <w:pPr>
        <w:ind w:left="72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1" w:tplc="47FE271C">
      <w:start w:val="1"/>
      <w:numFmt w:val="bullet"/>
      <w:lvlText w:val="o"/>
      <w:lvlJc w:val="left"/>
      <w:pPr>
        <w:ind w:left="144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2" w:tplc="E9202084">
      <w:start w:val="1"/>
      <w:numFmt w:val="bullet"/>
      <w:lvlText w:val="▪"/>
      <w:lvlJc w:val="left"/>
      <w:pPr>
        <w:ind w:left="216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3" w:tplc="D0BA09F0">
      <w:start w:val="1"/>
      <w:numFmt w:val="bullet"/>
      <w:lvlText w:val="•"/>
      <w:lvlJc w:val="left"/>
      <w:pPr>
        <w:ind w:left="288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4" w:tplc="76400950">
      <w:start w:val="1"/>
      <w:numFmt w:val="bullet"/>
      <w:lvlText w:val="o"/>
      <w:lvlJc w:val="left"/>
      <w:pPr>
        <w:ind w:left="360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5" w:tplc="AB86A622">
      <w:start w:val="1"/>
      <w:numFmt w:val="bullet"/>
      <w:lvlText w:val="▪"/>
      <w:lvlJc w:val="left"/>
      <w:pPr>
        <w:ind w:left="432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6" w:tplc="144855C8">
      <w:start w:val="1"/>
      <w:numFmt w:val="bullet"/>
      <w:lvlText w:val="•"/>
      <w:lvlJc w:val="left"/>
      <w:pPr>
        <w:ind w:left="504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7" w:tplc="41D02184">
      <w:start w:val="1"/>
      <w:numFmt w:val="bullet"/>
      <w:lvlText w:val="o"/>
      <w:lvlJc w:val="left"/>
      <w:pPr>
        <w:ind w:left="576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lvl w:ilvl="8" w:tplc="3E5230D0">
      <w:start w:val="1"/>
      <w:numFmt w:val="bullet"/>
      <w:lvlText w:val="▪"/>
      <w:lvlJc w:val="left"/>
      <w:pPr>
        <w:ind w:left="6480"/>
      </w:pPr>
      <w:rPr>
        <w:rFonts w:ascii="Wingdings" w:eastAsia="Wingdings" w:hAnsi="Wingdings" w:cs="Wingdings"/>
        <w:b w:val="0"/>
        <w:i w:val="0"/>
        <w:strike w:val="0"/>
        <w:dstrike w:val="0"/>
        <w:color w:val="244061"/>
        <w:sz w:val="22"/>
        <w:szCs w:val="22"/>
        <w:u w:val="none" w:color="000000"/>
        <w:bdr w:val="none" w:sz="0" w:space="0" w:color="auto"/>
        <w:shd w:val="clear" w:color="auto" w:fill="auto"/>
        <w:vertAlign w:val="baseline"/>
      </w:rPr>
    </w:lvl>
  </w:abstractNum>
  <w:abstractNum w:abstractNumId="17" w15:restartNumberingAfterBreak="0">
    <w:nsid w:val="38DE5872"/>
    <w:multiLevelType w:val="hybridMultilevel"/>
    <w:tmpl w:val="B0089A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A2E4291"/>
    <w:multiLevelType w:val="hybridMultilevel"/>
    <w:tmpl w:val="FF0ACB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AD77E02"/>
    <w:multiLevelType w:val="hybridMultilevel"/>
    <w:tmpl w:val="C2966E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EE75E0C"/>
    <w:multiLevelType w:val="hybridMultilevel"/>
    <w:tmpl w:val="61F0D3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0C90F42"/>
    <w:multiLevelType w:val="hybridMultilevel"/>
    <w:tmpl w:val="01D0F9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2DC28A6"/>
    <w:multiLevelType w:val="hybridMultilevel"/>
    <w:tmpl w:val="5E6A83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38047A7"/>
    <w:multiLevelType w:val="hybridMultilevel"/>
    <w:tmpl w:val="3C7E2A90"/>
    <w:lvl w:ilvl="0" w:tplc="B366F89E">
      <w:start w:val="1"/>
      <w:numFmt w:val="decimal"/>
      <w:pStyle w:val="titulo21"/>
      <w:lvlText w:val="%1."/>
      <w:lvlJc w:val="left"/>
      <w:pPr>
        <w:ind w:left="1800" w:hanging="360"/>
      </w:pPr>
    </w:lvl>
    <w:lvl w:ilvl="1" w:tplc="080A0019" w:tentative="1">
      <w:start w:val="1"/>
      <w:numFmt w:val="lowerLetter"/>
      <w:lvlText w:val="%2."/>
      <w:lvlJc w:val="left"/>
      <w:pPr>
        <w:ind w:left="2520" w:hanging="360"/>
      </w:pPr>
    </w:lvl>
    <w:lvl w:ilvl="2" w:tplc="080A001B" w:tentative="1">
      <w:start w:val="1"/>
      <w:numFmt w:val="lowerRoman"/>
      <w:lvlText w:val="%3."/>
      <w:lvlJc w:val="right"/>
      <w:pPr>
        <w:ind w:left="3240" w:hanging="180"/>
      </w:pPr>
    </w:lvl>
    <w:lvl w:ilvl="3" w:tplc="080A000F" w:tentative="1">
      <w:start w:val="1"/>
      <w:numFmt w:val="decimal"/>
      <w:lvlText w:val="%4."/>
      <w:lvlJc w:val="left"/>
      <w:pPr>
        <w:ind w:left="3960" w:hanging="360"/>
      </w:pPr>
    </w:lvl>
    <w:lvl w:ilvl="4" w:tplc="080A0019" w:tentative="1">
      <w:start w:val="1"/>
      <w:numFmt w:val="lowerLetter"/>
      <w:lvlText w:val="%5."/>
      <w:lvlJc w:val="left"/>
      <w:pPr>
        <w:ind w:left="4680" w:hanging="360"/>
      </w:pPr>
    </w:lvl>
    <w:lvl w:ilvl="5" w:tplc="080A001B" w:tentative="1">
      <w:start w:val="1"/>
      <w:numFmt w:val="lowerRoman"/>
      <w:lvlText w:val="%6."/>
      <w:lvlJc w:val="right"/>
      <w:pPr>
        <w:ind w:left="5400" w:hanging="180"/>
      </w:pPr>
    </w:lvl>
    <w:lvl w:ilvl="6" w:tplc="080A000F" w:tentative="1">
      <w:start w:val="1"/>
      <w:numFmt w:val="decimal"/>
      <w:lvlText w:val="%7."/>
      <w:lvlJc w:val="left"/>
      <w:pPr>
        <w:ind w:left="6120" w:hanging="360"/>
      </w:pPr>
    </w:lvl>
    <w:lvl w:ilvl="7" w:tplc="080A0019" w:tentative="1">
      <w:start w:val="1"/>
      <w:numFmt w:val="lowerLetter"/>
      <w:lvlText w:val="%8."/>
      <w:lvlJc w:val="left"/>
      <w:pPr>
        <w:ind w:left="6840" w:hanging="360"/>
      </w:pPr>
    </w:lvl>
    <w:lvl w:ilvl="8" w:tplc="080A001B" w:tentative="1">
      <w:start w:val="1"/>
      <w:numFmt w:val="lowerRoman"/>
      <w:lvlText w:val="%9."/>
      <w:lvlJc w:val="right"/>
      <w:pPr>
        <w:ind w:left="7560" w:hanging="180"/>
      </w:pPr>
    </w:lvl>
  </w:abstractNum>
  <w:abstractNum w:abstractNumId="24" w15:restartNumberingAfterBreak="0">
    <w:nsid w:val="4B983D85"/>
    <w:multiLevelType w:val="hybridMultilevel"/>
    <w:tmpl w:val="D8106B30"/>
    <w:lvl w:ilvl="0" w:tplc="19229768">
      <w:start w:val="1"/>
      <w:numFmt w:val="decimal"/>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C75376"/>
    <w:multiLevelType w:val="hybridMultilevel"/>
    <w:tmpl w:val="3C2004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514E72BD"/>
    <w:multiLevelType w:val="hybridMultilevel"/>
    <w:tmpl w:val="1F44F1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A05430B"/>
    <w:multiLevelType w:val="multilevel"/>
    <w:tmpl w:val="60F64EFE"/>
    <w:lvl w:ilvl="0">
      <w:start w:val="1"/>
      <w:numFmt w:val="decimal"/>
      <w:pStyle w:val="Titulo1"/>
      <w:lvlText w:val="%1."/>
      <w:lvlJc w:val="left"/>
      <w:pPr>
        <w:ind w:left="-360" w:hanging="360"/>
      </w:pPr>
      <w:rPr>
        <w:b/>
        <w:bCs w:val="0"/>
      </w:rPr>
    </w:lvl>
    <w:lvl w:ilvl="1">
      <w:start w:val="1"/>
      <w:numFmt w:val="decimal"/>
      <w:pStyle w:val="titulo2"/>
      <w:isLgl/>
      <w:lvlText w:val="%1.%2"/>
      <w:lvlJc w:val="left"/>
      <w:pPr>
        <w:ind w:left="-360" w:hanging="360"/>
      </w:pPr>
      <w:rPr>
        <w:rFonts w:hint="default"/>
      </w:rPr>
    </w:lvl>
    <w:lvl w:ilvl="2">
      <w:start w:val="1"/>
      <w:numFmt w:val="decimal"/>
      <w:isLgl/>
      <w:lvlText w:val="%1.%2.%3"/>
      <w:lvlJc w:val="left"/>
      <w:pPr>
        <w:ind w:left="0" w:hanging="720"/>
      </w:pPr>
      <w:rPr>
        <w:rFonts w:hint="default"/>
      </w:rPr>
    </w:lvl>
    <w:lvl w:ilvl="3">
      <w:start w:val="1"/>
      <w:numFmt w:val="decimal"/>
      <w:isLgl/>
      <w:lvlText w:val="%1.%2.%3.%4"/>
      <w:lvlJc w:val="left"/>
      <w:pPr>
        <w:ind w:left="360" w:hanging="1080"/>
      </w:pPr>
      <w:rPr>
        <w:rFonts w:hint="default"/>
      </w:rPr>
    </w:lvl>
    <w:lvl w:ilvl="4">
      <w:start w:val="1"/>
      <w:numFmt w:val="decimal"/>
      <w:isLgl/>
      <w:lvlText w:val="%1.%2.%3.%4.%5"/>
      <w:lvlJc w:val="left"/>
      <w:pPr>
        <w:ind w:left="360" w:hanging="1080"/>
      </w:pPr>
      <w:rPr>
        <w:rFonts w:hint="default"/>
      </w:rPr>
    </w:lvl>
    <w:lvl w:ilvl="5">
      <w:start w:val="1"/>
      <w:numFmt w:val="decimal"/>
      <w:isLgl/>
      <w:lvlText w:val="%1.%2.%3.%4.%5.%6"/>
      <w:lvlJc w:val="left"/>
      <w:pPr>
        <w:ind w:left="720" w:hanging="1440"/>
      </w:pPr>
      <w:rPr>
        <w:rFonts w:hint="default"/>
      </w:rPr>
    </w:lvl>
    <w:lvl w:ilvl="6">
      <w:start w:val="1"/>
      <w:numFmt w:val="decimal"/>
      <w:isLgl/>
      <w:lvlText w:val="%1.%2.%3.%4.%5.%6.%7"/>
      <w:lvlJc w:val="left"/>
      <w:pPr>
        <w:ind w:left="720" w:hanging="1440"/>
      </w:pPr>
      <w:rPr>
        <w:rFonts w:hint="default"/>
      </w:rPr>
    </w:lvl>
    <w:lvl w:ilvl="7">
      <w:start w:val="1"/>
      <w:numFmt w:val="decimal"/>
      <w:isLgl/>
      <w:lvlText w:val="%1.%2.%3.%4.%5.%6.%7.%8"/>
      <w:lvlJc w:val="left"/>
      <w:pPr>
        <w:ind w:left="1080" w:hanging="1800"/>
      </w:pPr>
      <w:rPr>
        <w:rFonts w:hint="default"/>
      </w:rPr>
    </w:lvl>
    <w:lvl w:ilvl="8">
      <w:start w:val="1"/>
      <w:numFmt w:val="decimal"/>
      <w:isLgl/>
      <w:lvlText w:val="%1.%2.%3.%4.%5.%6.%7.%8.%9"/>
      <w:lvlJc w:val="left"/>
      <w:pPr>
        <w:ind w:left="1080" w:hanging="1800"/>
      </w:pPr>
      <w:rPr>
        <w:rFonts w:hint="default"/>
      </w:rPr>
    </w:lvl>
  </w:abstractNum>
  <w:abstractNum w:abstractNumId="28" w15:restartNumberingAfterBreak="0">
    <w:nsid w:val="5C531386"/>
    <w:multiLevelType w:val="hybridMultilevel"/>
    <w:tmpl w:val="6F5EEE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5C713486"/>
    <w:multiLevelType w:val="hybridMultilevel"/>
    <w:tmpl w:val="5562E3CC"/>
    <w:lvl w:ilvl="0" w:tplc="F83CAB2C">
      <w:start w:val="1"/>
      <w:numFmt w:val="decimal"/>
      <w:lvlText w:val="%1."/>
      <w:lvlJc w:val="left"/>
      <w:pPr>
        <w:ind w:left="345" w:hanging="360"/>
      </w:pPr>
      <w:rPr>
        <w:rFonts w:hint="default"/>
      </w:rPr>
    </w:lvl>
    <w:lvl w:ilvl="1" w:tplc="240A0019" w:tentative="1">
      <w:start w:val="1"/>
      <w:numFmt w:val="lowerLetter"/>
      <w:lvlText w:val="%2."/>
      <w:lvlJc w:val="left"/>
      <w:pPr>
        <w:ind w:left="1065" w:hanging="360"/>
      </w:pPr>
    </w:lvl>
    <w:lvl w:ilvl="2" w:tplc="240A001B" w:tentative="1">
      <w:start w:val="1"/>
      <w:numFmt w:val="lowerRoman"/>
      <w:lvlText w:val="%3."/>
      <w:lvlJc w:val="right"/>
      <w:pPr>
        <w:ind w:left="1785" w:hanging="180"/>
      </w:pPr>
    </w:lvl>
    <w:lvl w:ilvl="3" w:tplc="240A000F" w:tentative="1">
      <w:start w:val="1"/>
      <w:numFmt w:val="decimal"/>
      <w:lvlText w:val="%4."/>
      <w:lvlJc w:val="left"/>
      <w:pPr>
        <w:ind w:left="2505" w:hanging="360"/>
      </w:pPr>
    </w:lvl>
    <w:lvl w:ilvl="4" w:tplc="240A0019" w:tentative="1">
      <w:start w:val="1"/>
      <w:numFmt w:val="lowerLetter"/>
      <w:lvlText w:val="%5."/>
      <w:lvlJc w:val="left"/>
      <w:pPr>
        <w:ind w:left="3225" w:hanging="360"/>
      </w:pPr>
    </w:lvl>
    <w:lvl w:ilvl="5" w:tplc="240A001B" w:tentative="1">
      <w:start w:val="1"/>
      <w:numFmt w:val="lowerRoman"/>
      <w:lvlText w:val="%6."/>
      <w:lvlJc w:val="right"/>
      <w:pPr>
        <w:ind w:left="3945" w:hanging="180"/>
      </w:pPr>
    </w:lvl>
    <w:lvl w:ilvl="6" w:tplc="240A000F" w:tentative="1">
      <w:start w:val="1"/>
      <w:numFmt w:val="decimal"/>
      <w:lvlText w:val="%7."/>
      <w:lvlJc w:val="left"/>
      <w:pPr>
        <w:ind w:left="4665" w:hanging="360"/>
      </w:pPr>
    </w:lvl>
    <w:lvl w:ilvl="7" w:tplc="240A0019" w:tentative="1">
      <w:start w:val="1"/>
      <w:numFmt w:val="lowerLetter"/>
      <w:lvlText w:val="%8."/>
      <w:lvlJc w:val="left"/>
      <w:pPr>
        <w:ind w:left="5385" w:hanging="360"/>
      </w:pPr>
    </w:lvl>
    <w:lvl w:ilvl="8" w:tplc="240A001B" w:tentative="1">
      <w:start w:val="1"/>
      <w:numFmt w:val="lowerRoman"/>
      <w:lvlText w:val="%9."/>
      <w:lvlJc w:val="right"/>
      <w:pPr>
        <w:ind w:left="6105" w:hanging="180"/>
      </w:pPr>
    </w:lvl>
  </w:abstractNum>
  <w:abstractNum w:abstractNumId="30" w15:restartNumberingAfterBreak="0">
    <w:nsid w:val="5E9D0A99"/>
    <w:multiLevelType w:val="hybridMultilevel"/>
    <w:tmpl w:val="201673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61B0554D"/>
    <w:multiLevelType w:val="hybridMultilevel"/>
    <w:tmpl w:val="83E8E1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30917D8"/>
    <w:multiLevelType w:val="hybridMultilevel"/>
    <w:tmpl w:val="541AC41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661F75CF"/>
    <w:multiLevelType w:val="hybridMultilevel"/>
    <w:tmpl w:val="A880E1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D3718E9"/>
    <w:multiLevelType w:val="hybridMultilevel"/>
    <w:tmpl w:val="A8FC6F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0414365"/>
    <w:multiLevelType w:val="hybridMultilevel"/>
    <w:tmpl w:val="656C7A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72F4400E"/>
    <w:multiLevelType w:val="hybridMultilevel"/>
    <w:tmpl w:val="0CE87C3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5AF0104"/>
    <w:multiLevelType w:val="hybridMultilevel"/>
    <w:tmpl w:val="5D74C6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546143145">
    <w:abstractNumId w:val="30"/>
  </w:num>
  <w:num w:numId="2" w16cid:durableId="788822522">
    <w:abstractNumId w:val="13"/>
  </w:num>
  <w:num w:numId="3" w16cid:durableId="1506241839">
    <w:abstractNumId w:val="15"/>
  </w:num>
  <w:num w:numId="4" w16cid:durableId="233780909">
    <w:abstractNumId w:val="7"/>
  </w:num>
  <w:num w:numId="5" w16cid:durableId="2095665171">
    <w:abstractNumId w:val="19"/>
  </w:num>
  <w:num w:numId="6" w16cid:durableId="1034185318">
    <w:abstractNumId w:val="17"/>
  </w:num>
  <w:num w:numId="7" w16cid:durableId="1864396520">
    <w:abstractNumId w:val="26"/>
  </w:num>
  <w:num w:numId="8" w16cid:durableId="1411464664">
    <w:abstractNumId w:val="18"/>
  </w:num>
  <w:num w:numId="9" w16cid:durableId="1629043538">
    <w:abstractNumId w:val="22"/>
  </w:num>
  <w:num w:numId="10" w16cid:durableId="379523180">
    <w:abstractNumId w:val="37"/>
  </w:num>
  <w:num w:numId="11" w16cid:durableId="1872300067">
    <w:abstractNumId w:val="25"/>
  </w:num>
  <w:num w:numId="12" w16cid:durableId="1765109502">
    <w:abstractNumId w:val="0"/>
  </w:num>
  <w:num w:numId="13" w16cid:durableId="406463798">
    <w:abstractNumId w:val="5"/>
  </w:num>
  <w:num w:numId="14" w16cid:durableId="157422853">
    <w:abstractNumId w:val="9"/>
  </w:num>
  <w:num w:numId="15" w16cid:durableId="1150899222">
    <w:abstractNumId w:val="16"/>
  </w:num>
  <w:num w:numId="16" w16cid:durableId="1091242239">
    <w:abstractNumId w:val="12"/>
  </w:num>
  <w:num w:numId="17" w16cid:durableId="79448522">
    <w:abstractNumId w:val="29"/>
  </w:num>
  <w:num w:numId="18" w16cid:durableId="846946973">
    <w:abstractNumId w:val="2"/>
  </w:num>
  <w:num w:numId="19" w16cid:durableId="743912464">
    <w:abstractNumId w:val="2"/>
    <w:lvlOverride w:ilvl="0">
      <w:startOverride w:val="1"/>
    </w:lvlOverride>
  </w:num>
  <w:num w:numId="20" w16cid:durableId="1841506847">
    <w:abstractNumId w:val="4"/>
  </w:num>
  <w:num w:numId="21" w16cid:durableId="1607612884">
    <w:abstractNumId w:val="28"/>
  </w:num>
  <w:num w:numId="22" w16cid:durableId="85002427">
    <w:abstractNumId w:val="8"/>
  </w:num>
  <w:num w:numId="23" w16cid:durableId="1304920046">
    <w:abstractNumId w:val="14"/>
  </w:num>
  <w:num w:numId="24" w16cid:durableId="1694308150">
    <w:abstractNumId w:val="10"/>
  </w:num>
  <w:num w:numId="25" w16cid:durableId="690449806">
    <w:abstractNumId w:val="20"/>
  </w:num>
  <w:num w:numId="26" w16cid:durableId="231354269">
    <w:abstractNumId w:val="21"/>
  </w:num>
  <w:num w:numId="27" w16cid:durableId="1096750879">
    <w:abstractNumId w:val="31"/>
  </w:num>
  <w:num w:numId="28" w16cid:durableId="944193642">
    <w:abstractNumId w:val="33"/>
  </w:num>
  <w:num w:numId="29" w16cid:durableId="970012875">
    <w:abstractNumId w:val="35"/>
  </w:num>
  <w:num w:numId="30" w16cid:durableId="747045263">
    <w:abstractNumId w:val="3"/>
  </w:num>
  <w:num w:numId="31" w16cid:durableId="696084260">
    <w:abstractNumId w:val="2"/>
  </w:num>
  <w:num w:numId="32" w16cid:durableId="1469593247">
    <w:abstractNumId w:val="2"/>
  </w:num>
  <w:num w:numId="33" w16cid:durableId="1777825761">
    <w:abstractNumId w:val="24"/>
  </w:num>
  <w:num w:numId="34" w16cid:durableId="981344907">
    <w:abstractNumId w:val="1"/>
  </w:num>
  <w:num w:numId="35" w16cid:durableId="944389282">
    <w:abstractNumId w:val="2"/>
  </w:num>
  <w:num w:numId="36" w16cid:durableId="105976074">
    <w:abstractNumId w:val="2"/>
  </w:num>
  <w:num w:numId="37" w16cid:durableId="1384252771">
    <w:abstractNumId w:val="2"/>
  </w:num>
  <w:num w:numId="38" w16cid:durableId="381249022">
    <w:abstractNumId w:val="6"/>
  </w:num>
  <w:num w:numId="39" w16cid:durableId="1450011224">
    <w:abstractNumId w:val="36"/>
  </w:num>
  <w:num w:numId="40" w16cid:durableId="541022872">
    <w:abstractNumId w:val="11"/>
  </w:num>
  <w:num w:numId="41" w16cid:durableId="1363631299">
    <w:abstractNumId w:val="34"/>
  </w:num>
  <w:num w:numId="42" w16cid:durableId="1420369198">
    <w:abstractNumId w:val="32"/>
  </w:num>
  <w:num w:numId="43" w16cid:durableId="1931084672">
    <w:abstractNumId w:val="27"/>
  </w:num>
  <w:num w:numId="44" w16cid:durableId="944264956">
    <w:abstractNumId w:val="23"/>
  </w:num>
  <w:num w:numId="45" w16cid:durableId="1181820071">
    <w:abstractNumId w:val="27"/>
    <w:lvlOverride w:ilvl="0">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drawingGridHorizontalSpacing w:val="110"/>
  <w:displayHorizontalDrawingGridEvery w:val="2"/>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EDC"/>
    <w:rsid w:val="0001038E"/>
    <w:rsid w:val="0001107A"/>
    <w:rsid w:val="00012691"/>
    <w:rsid w:val="00014003"/>
    <w:rsid w:val="00016619"/>
    <w:rsid w:val="00017283"/>
    <w:rsid w:val="00017A8C"/>
    <w:rsid w:val="00020046"/>
    <w:rsid w:val="000237B2"/>
    <w:rsid w:val="00023867"/>
    <w:rsid w:val="000247DB"/>
    <w:rsid w:val="000271EA"/>
    <w:rsid w:val="00030192"/>
    <w:rsid w:val="00030266"/>
    <w:rsid w:val="00032C32"/>
    <w:rsid w:val="000400FD"/>
    <w:rsid w:val="00040CCC"/>
    <w:rsid w:val="000419C2"/>
    <w:rsid w:val="00041BBE"/>
    <w:rsid w:val="00041C31"/>
    <w:rsid w:val="00043B93"/>
    <w:rsid w:val="00047183"/>
    <w:rsid w:val="00050B85"/>
    <w:rsid w:val="000511ED"/>
    <w:rsid w:val="00060FAC"/>
    <w:rsid w:val="00061389"/>
    <w:rsid w:val="000615E1"/>
    <w:rsid w:val="00062CFD"/>
    <w:rsid w:val="00065C3F"/>
    <w:rsid w:val="00066D82"/>
    <w:rsid w:val="00067ADD"/>
    <w:rsid w:val="00067F7E"/>
    <w:rsid w:val="0007125D"/>
    <w:rsid w:val="00071609"/>
    <w:rsid w:val="00071BA4"/>
    <w:rsid w:val="000732CE"/>
    <w:rsid w:val="00073AC1"/>
    <w:rsid w:val="00073BCB"/>
    <w:rsid w:val="00074DAF"/>
    <w:rsid w:val="00075A3D"/>
    <w:rsid w:val="00076364"/>
    <w:rsid w:val="000764A0"/>
    <w:rsid w:val="000770F0"/>
    <w:rsid w:val="00077111"/>
    <w:rsid w:val="000800DB"/>
    <w:rsid w:val="00080916"/>
    <w:rsid w:val="000811DB"/>
    <w:rsid w:val="00086089"/>
    <w:rsid w:val="00090A51"/>
    <w:rsid w:val="00090CC1"/>
    <w:rsid w:val="000911C6"/>
    <w:rsid w:val="00092816"/>
    <w:rsid w:val="000964B0"/>
    <w:rsid w:val="00096553"/>
    <w:rsid w:val="000A569A"/>
    <w:rsid w:val="000A75EE"/>
    <w:rsid w:val="000B1410"/>
    <w:rsid w:val="000B169A"/>
    <w:rsid w:val="000B4292"/>
    <w:rsid w:val="000B66E2"/>
    <w:rsid w:val="000B7601"/>
    <w:rsid w:val="000C0338"/>
    <w:rsid w:val="000C0522"/>
    <w:rsid w:val="000C2E80"/>
    <w:rsid w:val="000C2F2F"/>
    <w:rsid w:val="000C3E4A"/>
    <w:rsid w:val="000C4182"/>
    <w:rsid w:val="000C5573"/>
    <w:rsid w:val="000C58F8"/>
    <w:rsid w:val="000C5D84"/>
    <w:rsid w:val="000C7BFE"/>
    <w:rsid w:val="000D1B5B"/>
    <w:rsid w:val="000D2E64"/>
    <w:rsid w:val="000D565D"/>
    <w:rsid w:val="000D6BF7"/>
    <w:rsid w:val="000D7ABF"/>
    <w:rsid w:val="000D7D89"/>
    <w:rsid w:val="000D7F62"/>
    <w:rsid w:val="000E11C1"/>
    <w:rsid w:val="000E2DEB"/>
    <w:rsid w:val="000E3A6F"/>
    <w:rsid w:val="000E667B"/>
    <w:rsid w:val="000E7206"/>
    <w:rsid w:val="000F11A5"/>
    <w:rsid w:val="000F655D"/>
    <w:rsid w:val="000F70D8"/>
    <w:rsid w:val="00102109"/>
    <w:rsid w:val="001023DA"/>
    <w:rsid w:val="0010279C"/>
    <w:rsid w:val="0010799D"/>
    <w:rsid w:val="00107EE1"/>
    <w:rsid w:val="001120D3"/>
    <w:rsid w:val="00112E16"/>
    <w:rsid w:val="00114B77"/>
    <w:rsid w:val="00116B52"/>
    <w:rsid w:val="00120EB3"/>
    <w:rsid w:val="0012272A"/>
    <w:rsid w:val="0012607C"/>
    <w:rsid w:val="0012653F"/>
    <w:rsid w:val="00126E0B"/>
    <w:rsid w:val="00127FC1"/>
    <w:rsid w:val="00130D94"/>
    <w:rsid w:val="001310AA"/>
    <w:rsid w:val="00132609"/>
    <w:rsid w:val="00132AF7"/>
    <w:rsid w:val="001334A0"/>
    <w:rsid w:val="0013595A"/>
    <w:rsid w:val="00136049"/>
    <w:rsid w:val="00137214"/>
    <w:rsid w:val="001379DE"/>
    <w:rsid w:val="0014314D"/>
    <w:rsid w:val="001434AF"/>
    <w:rsid w:val="001436EE"/>
    <w:rsid w:val="00145D4B"/>
    <w:rsid w:val="001477DF"/>
    <w:rsid w:val="00147C6B"/>
    <w:rsid w:val="00151BCC"/>
    <w:rsid w:val="00152683"/>
    <w:rsid w:val="00153547"/>
    <w:rsid w:val="001541C4"/>
    <w:rsid w:val="001549FE"/>
    <w:rsid w:val="00155D28"/>
    <w:rsid w:val="00160A04"/>
    <w:rsid w:val="00161A7A"/>
    <w:rsid w:val="001636D5"/>
    <w:rsid w:val="00163D71"/>
    <w:rsid w:val="001640CB"/>
    <w:rsid w:val="00164F8C"/>
    <w:rsid w:val="00166196"/>
    <w:rsid w:val="00166F8E"/>
    <w:rsid w:val="00167441"/>
    <w:rsid w:val="00172F43"/>
    <w:rsid w:val="001733E5"/>
    <w:rsid w:val="00175467"/>
    <w:rsid w:val="0017716C"/>
    <w:rsid w:val="00182D92"/>
    <w:rsid w:val="001834A9"/>
    <w:rsid w:val="00185268"/>
    <w:rsid w:val="00187926"/>
    <w:rsid w:val="00187E2F"/>
    <w:rsid w:val="00191EA6"/>
    <w:rsid w:val="00192171"/>
    <w:rsid w:val="00194CFC"/>
    <w:rsid w:val="00197293"/>
    <w:rsid w:val="00197DCF"/>
    <w:rsid w:val="001A08EE"/>
    <w:rsid w:val="001A1831"/>
    <w:rsid w:val="001A1F94"/>
    <w:rsid w:val="001A29DE"/>
    <w:rsid w:val="001A46EB"/>
    <w:rsid w:val="001A4B1E"/>
    <w:rsid w:val="001A50C6"/>
    <w:rsid w:val="001A6BBC"/>
    <w:rsid w:val="001B3EAE"/>
    <w:rsid w:val="001B431D"/>
    <w:rsid w:val="001B5EF6"/>
    <w:rsid w:val="001B645B"/>
    <w:rsid w:val="001B65C1"/>
    <w:rsid w:val="001B7878"/>
    <w:rsid w:val="001C0907"/>
    <w:rsid w:val="001C1F85"/>
    <w:rsid w:val="001C40E1"/>
    <w:rsid w:val="001C6712"/>
    <w:rsid w:val="001C6AA0"/>
    <w:rsid w:val="001D4C9C"/>
    <w:rsid w:val="001D4DA1"/>
    <w:rsid w:val="001D5C41"/>
    <w:rsid w:val="001D5CE7"/>
    <w:rsid w:val="001E2AE5"/>
    <w:rsid w:val="001E3455"/>
    <w:rsid w:val="001E36E9"/>
    <w:rsid w:val="001E51C7"/>
    <w:rsid w:val="001E75C1"/>
    <w:rsid w:val="001E7C11"/>
    <w:rsid w:val="001F6011"/>
    <w:rsid w:val="001F74C1"/>
    <w:rsid w:val="0020132B"/>
    <w:rsid w:val="0020187C"/>
    <w:rsid w:val="00201B61"/>
    <w:rsid w:val="00201D1F"/>
    <w:rsid w:val="0020216C"/>
    <w:rsid w:val="00202C2B"/>
    <w:rsid w:val="002038D7"/>
    <w:rsid w:val="00203D06"/>
    <w:rsid w:val="002040D1"/>
    <w:rsid w:val="00205336"/>
    <w:rsid w:val="00215060"/>
    <w:rsid w:val="002168AB"/>
    <w:rsid w:val="00216BB0"/>
    <w:rsid w:val="00222CC9"/>
    <w:rsid w:val="00223F8A"/>
    <w:rsid w:val="002241D5"/>
    <w:rsid w:val="002249A5"/>
    <w:rsid w:val="0022619E"/>
    <w:rsid w:val="00226BAA"/>
    <w:rsid w:val="00226D04"/>
    <w:rsid w:val="00231222"/>
    <w:rsid w:val="0023254C"/>
    <w:rsid w:val="002329B7"/>
    <w:rsid w:val="002363D7"/>
    <w:rsid w:val="0023754E"/>
    <w:rsid w:val="00240231"/>
    <w:rsid w:val="00243B2C"/>
    <w:rsid w:val="002458CD"/>
    <w:rsid w:val="0024595F"/>
    <w:rsid w:val="00247DD5"/>
    <w:rsid w:val="0025165F"/>
    <w:rsid w:val="00251831"/>
    <w:rsid w:val="0025195E"/>
    <w:rsid w:val="00252102"/>
    <w:rsid w:val="0025721F"/>
    <w:rsid w:val="00257EB6"/>
    <w:rsid w:val="00263B84"/>
    <w:rsid w:val="00263F42"/>
    <w:rsid w:val="002640C1"/>
    <w:rsid w:val="0026502F"/>
    <w:rsid w:val="00265F50"/>
    <w:rsid w:val="00267CFE"/>
    <w:rsid w:val="00270394"/>
    <w:rsid w:val="002704FF"/>
    <w:rsid w:val="002709B5"/>
    <w:rsid w:val="00271070"/>
    <w:rsid w:val="00272676"/>
    <w:rsid w:val="00272F73"/>
    <w:rsid w:val="00275107"/>
    <w:rsid w:val="0027728E"/>
    <w:rsid w:val="00282268"/>
    <w:rsid w:val="002840F1"/>
    <w:rsid w:val="002849F1"/>
    <w:rsid w:val="00284FCF"/>
    <w:rsid w:val="00285C0F"/>
    <w:rsid w:val="00292637"/>
    <w:rsid w:val="0029459A"/>
    <w:rsid w:val="00297AF9"/>
    <w:rsid w:val="002A22EE"/>
    <w:rsid w:val="002A3080"/>
    <w:rsid w:val="002A4B0A"/>
    <w:rsid w:val="002A4E07"/>
    <w:rsid w:val="002A6022"/>
    <w:rsid w:val="002A66F3"/>
    <w:rsid w:val="002A77BA"/>
    <w:rsid w:val="002B1AE9"/>
    <w:rsid w:val="002B615F"/>
    <w:rsid w:val="002B69BC"/>
    <w:rsid w:val="002B7240"/>
    <w:rsid w:val="002C1590"/>
    <w:rsid w:val="002C2254"/>
    <w:rsid w:val="002C342A"/>
    <w:rsid w:val="002C40C6"/>
    <w:rsid w:val="002C4823"/>
    <w:rsid w:val="002C4F24"/>
    <w:rsid w:val="002C7468"/>
    <w:rsid w:val="002C7FDA"/>
    <w:rsid w:val="002D0C5D"/>
    <w:rsid w:val="002D1AB3"/>
    <w:rsid w:val="002D1B84"/>
    <w:rsid w:val="002D1E30"/>
    <w:rsid w:val="002D271A"/>
    <w:rsid w:val="002D494C"/>
    <w:rsid w:val="002E0272"/>
    <w:rsid w:val="002E2819"/>
    <w:rsid w:val="002E6051"/>
    <w:rsid w:val="002E66F9"/>
    <w:rsid w:val="002F0A58"/>
    <w:rsid w:val="002F1970"/>
    <w:rsid w:val="002F3D8A"/>
    <w:rsid w:val="002F67ED"/>
    <w:rsid w:val="002F75CD"/>
    <w:rsid w:val="002F7EBB"/>
    <w:rsid w:val="003004AD"/>
    <w:rsid w:val="003024E6"/>
    <w:rsid w:val="003058F6"/>
    <w:rsid w:val="00307B45"/>
    <w:rsid w:val="00311347"/>
    <w:rsid w:val="00316093"/>
    <w:rsid w:val="0032057F"/>
    <w:rsid w:val="0032211E"/>
    <w:rsid w:val="00330BF8"/>
    <w:rsid w:val="00334BFC"/>
    <w:rsid w:val="00337824"/>
    <w:rsid w:val="0033790B"/>
    <w:rsid w:val="0034308C"/>
    <w:rsid w:val="00345B27"/>
    <w:rsid w:val="00351BF9"/>
    <w:rsid w:val="00353934"/>
    <w:rsid w:val="003553FF"/>
    <w:rsid w:val="00356110"/>
    <w:rsid w:val="00357EE0"/>
    <w:rsid w:val="0036055E"/>
    <w:rsid w:val="00360E52"/>
    <w:rsid w:val="0036249D"/>
    <w:rsid w:val="00366BAC"/>
    <w:rsid w:val="00366C7C"/>
    <w:rsid w:val="00367BDF"/>
    <w:rsid w:val="00370B45"/>
    <w:rsid w:val="0037163D"/>
    <w:rsid w:val="00371FCE"/>
    <w:rsid w:val="00372AD1"/>
    <w:rsid w:val="00381ECF"/>
    <w:rsid w:val="003822ED"/>
    <w:rsid w:val="00382D86"/>
    <w:rsid w:val="003837A1"/>
    <w:rsid w:val="00387942"/>
    <w:rsid w:val="0038798C"/>
    <w:rsid w:val="003917A2"/>
    <w:rsid w:val="00391ABC"/>
    <w:rsid w:val="00391ED8"/>
    <w:rsid w:val="00393E9C"/>
    <w:rsid w:val="003952FC"/>
    <w:rsid w:val="0039637B"/>
    <w:rsid w:val="00396387"/>
    <w:rsid w:val="00396C92"/>
    <w:rsid w:val="00396F5B"/>
    <w:rsid w:val="003A189F"/>
    <w:rsid w:val="003A193D"/>
    <w:rsid w:val="003A2E8C"/>
    <w:rsid w:val="003A33FF"/>
    <w:rsid w:val="003A348D"/>
    <w:rsid w:val="003A4796"/>
    <w:rsid w:val="003A57E2"/>
    <w:rsid w:val="003A5D04"/>
    <w:rsid w:val="003A647F"/>
    <w:rsid w:val="003B04C7"/>
    <w:rsid w:val="003B0EC3"/>
    <w:rsid w:val="003B1EB3"/>
    <w:rsid w:val="003B4F6B"/>
    <w:rsid w:val="003B791C"/>
    <w:rsid w:val="003C2A24"/>
    <w:rsid w:val="003C2F1F"/>
    <w:rsid w:val="003C371A"/>
    <w:rsid w:val="003C410C"/>
    <w:rsid w:val="003C426A"/>
    <w:rsid w:val="003C4CFA"/>
    <w:rsid w:val="003C5204"/>
    <w:rsid w:val="003C5E01"/>
    <w:rsid w:val="003C63B4"/>
    <w:rsid w:val="003D09C7"/>
    <w:rsid w:val="003D3448"/>
    <w:rsid w:val="003D57A1"/>
    <w:rsid w:val="003D6590"/>
    <w:rsid w:val="003D6CAE"/>
    <w:rsid w:val="003D7168"/>
    <w:rsid w:val="003E03AC"/>
    <w:rsid w:val="003E0EFD"/>
    <w:rsid w:val="003E2FA3"/>
    <w:rsid w:val="003E4757"/>
    <w:rsid w:val="003F0396"/>
    <w:rsid w:val="003F33B0"/>
    <w:rsid w:val="003F5235"/>
    <w:rsid w:val="003F5445"/>
    <w:rsid w:val="004015CD"/>
    <w:rsid w:val="00402E4C"/>
    <w:rsid w:val="0040478A"/>
    <w:rsid w:val="004069CA"/>
    <w:rsid w:val="00415AC9"/>
    <w:rsid w:val="00416C6E"/>
    <w:rsid w:val="004172CE"/>
    <w:rsid w:val="004175BB"/>
    <w:rsid w:val="0041774D"/>
    <w:rsid w:val="00417AFB"/>
    <w:rsid w:val="00421A32"/>
    <w:rsid w:val="004238E2"/>
    <w:rsid w:val="00423AF1"/>
    <w:rsid w:val="00425C0B"/>
    <w:rsid w:val="004319E7"/>
    <w:rsid w:val="00431FA7"/>
    <w:rsid w:val="00432554"/>
    <w:rsid w:val="00436A1D"/>
    <w:rsid w:val="004420EF"/>
    <w:rsid w:val="00444F51"/>
    <w:rsid w:val="004457F9"/>
    <w:rsid w:val="00446714"/>
    <w:rsid w:val="0045296B"/>
    <w:rsid w:val="00452A7F"/>
    <w:rsid w:val="004538AB"/>
    <w:rsid w:val="004542D4"/>
    <w:rsid w:val="004558C8"/>
    <w:rsid w:val="004560D2"/>
    <w:rsid w:val="0045615C"/>
    <w:rsid w:val="0045643F"/>
    <w:rsid w:val="00456511"/>
    <w:rsid w:val="004604A4"/>
    <w:rsid w:val="00462D06"/>
    <w:rsid w:val="00462E18"/>
    <w:rsid w:val="00463131"/>
    <w:rsid w:val="00463A07"/>
    <w:rsid w:val="004674D4"/>
    <w:rsid w:val="0047130D"/>
    <w:rsid w:val="00472C9C"/>
    <w:rsid w:val="00473383"/>
    <w:rsid w:val="004737A1"/>
    <w:rsid w:val="00480283"/>
    <w:rsid w:val="00480A31"/>
    <w:rsid w:val="00482094"/>
    <w:rsid w:val="00482830"/>
    <w:rsid w:val="0048402D"/>
    <w:rsid w:val="0048541A"/>
    <w:rsid w:val="0048584C"/>
    <w:rsid w:val="00485E67"/>
    <w:rsid w:val="00485ECB"/>
    <w:rsid w:val="00487619"/>
    <w:rsid w:val="0049004A"/>
    <w:rsid w:val="00492817"/>
    <w:rsid w:val="00494268"/>
    <w:rsid w:val="00495722"/>
    <w:rsid w:val="0049758A"/>
    <w:rsid w:val="004A1842"/>
    <w:rsid w:val="004A3849"/>
    <w:rsid w:val="004A6E74"/>
    <w:rsid w:val="004B491C"/>
    <w:rsid w:val="004B6596"/>
    <w:rsid w:val="004B6AA5"/>
    <w:rsid w:val="004C0135"/>
    <w:rsid w:val="004C1C3D"/>
    <w:rsid w:val="004C4E08"/>
    <w:rsid w:val="004C5252"/>
    <w:rsid w:val="004D05AB"/>
    <w:rsid w:val="004D1900"/>
    <w:rsid w:val="004D66CD"/>
    <w:rsid w:val="004D6AEB"/>
    <w:rsid w:val="004D7235"/>
    <w:rsid w:val="004D7F79"/>
    <w:rsid w:val="004E0206"/>
    <w:rsid w:val="004E0612"/>
    <w:rsid w:val="004E0EB1"/>
    <w:rsid w:val="004E1FC9"/>
    <w:rsid w:val="004E3290"/>
    <w:rsid w:val="004E45AF"/>
    <w:rsid w:val="004E47BA"/>
    <w:rsid w:val="004E5137"/>
    <w:rsid w:val="004E5B5F"/>
    <w:rsid w:val="004E6E63"/>
    <w:rsid w:val="004F21E7"/>
    <w:rsid w:val="004F42C5"/>
    <w:rsid w:val="004F50D8"/>
    <w:rsid w:val="004F575F"/>
    <w:rsid w:val="004F7F92"/>
    <w:rsid w:val="00511E33"/>
    <w:rsid w:val="00512AD4"/>
    <w:rsid w:val="00512DA3"/>
    <w:rsid w:val="00514AF5"/>
    <w:rsid w:val="00514C1F"/>
    <w:rsid w:val="00515DE2"/>
    <w:rsid w:val="00521990"/>
    <w:rsid w:val="00522194"/>
    <w:rsid w:val="00526813"/>
    <w:rsid w:val="005278F8"/>
    <w:rsid w:val="00527C43"/>
    <w:rsid w:val="005305FD"/>
    <w:rsid w:val="00530927"/>
    <w:rsid w:val="00531DBD"/>
    <w:rsid w:val="00533D80"/>
    <w:rsid w:val="00533D81"/>
    <w:rsid w:val="00534597"/>
    <w:rsid w:val="00536DC1"/>
    <w:rsid w:val="00537617"/>
    <w:rsid w:val="00540189"/>
    <w:rsid w:val="00540272"/>
    <w:rsid w:val="00541EF9"/>
    <w:rsid w:val="00543531"/>
    <w:rsid w:val="005441C0"/>
    <w:rsid w:val="00544C04"/>
    <w:rsid w:val="00545015"/>
    <w:rsid w:val="00546B23"/>
    <w:rsid w:val="00546B84"/>
    <w:rsid w:val="00546CCA"/>
    <w:rsid w:val="00551A3F"/>
    <w:rsid w:val="00553130"/>
    <w:rsid w:val="00560AB7"/>
    <w:rsid w:val="005610D3"/>
    <w:rsid w:val="005614C2"/>
    <w:rsid w:val="0056481F"/>
    <w:rsid w:val="00564A9E"/>
    <w:rsid w:val="00565EDB"/>
    <w:rsid w:val="005666F3"/>
    <w:rsid w:val="00567024"/>
    <w:rsid w:val="005700F5"/>
    <w:rsid w:val="005717AC"/>
    <w:rsid w:val="00575B8A"/>
    <w:rsid w:val="0058013D"/>
    <w:rsid w:val="00581037"/>
    <w:rsid w:val="005817AA"/>
    <w:rsid w:val="005818E5"/>
    <w:rsid w:val="00582DE3"/>
    <w:rsid w:val="0058462A"/>
    <w:rsid w:val="00585C8A"/>
    <w:rsid w:val="00585E35"/>
    <w:rsid w:val="005903DF"/>
    <w:rsid w:val="00590FAA"/>
    <w:rsid w:val="005940BD"/>
    <w:rsid w:val="00594978"/>
    <w:rsid w:val="005960C3"/>
    <w:rsid w:val="0059659F"/>
    <w:rsid w:val="00596F98"/>
    <w:rsid w:val="00597B5E"/>
    <w:rsid w:val="005A042B"/>
    <w:rsid w:val="005A3E79"/>
    <w:rsid w:val="005A7329"/>
    <w:rsid w:val="005B007C"/>
    <w:rsid w:val="005B3259"/>
    <w:rsid w:val="005B4447"/>
    <w:rsid w:val="005B56A3"/>
    <w:rsid w:val="005B6958"/>
    <w:rsid w:val="005B6DE3"/>
    <w:rsid w:val="005C3D62"/>
    <w:rsid w:val="005C4D7D"/>
    <w:rsid w:val="005C6A82"/>
    <w:rsid w:val="005D1999"/>
    <w:rsid w:val="005D1FE2"/>
    <w:rsid w:val="005D2352"/>
    <w:rsid w:val="005D31CF"/>
    <w:rsid w:val="005D33F3"/>
    <w:rsid w:val="005D4E5B"/>
    <w:rsid w:val="005D5CDF"/>
    <w:rsid w:val="005E0C7D"/>
    <w:rsid w:val="005E341D"/>
    <w:rsid w:val="005E4AFB"/>
    <w:rsid w:val="005E6C60"/>
    <w:rsid w:val="005E7313"/>
    <w:rsid w:val="005E7B8E"/>
    <w:rsid w:val="005F0C05"/>
    <w:rsid w:val="005F1720"/>
    <w:rsid w:val="005F1849"/>
    <w:rsid w:val="005F256F"/>
    <w:rsid w:val="005F275F"/>
    <w:rsid w:val="005F336D"/>
    <w:rsid w:val="005F4129"/>
    <w:rsid w:val="005F682D"/>
    <w:rsid w:val="005F6BCC"/>
    <w:rsid w:val="005F6C6E"/>
    <w:rsid w:val="00601E86"/>
    <w:rsid w:val="00602950"/>
    <w:rsid w:val="006037C3"/>
    <w:rsid w:val="00604750"/>
    <w:rsid w:val="00606E20"/>
    <w:rsid w:val="0060737C"/>
    <w:rsid w:val="00607A7F"/>
    <w:rsid w:val="00610566"/>
    <w:rsid w:val="00610684"/>
    <w:rsid w:val="00611C75"/>
    <w:rsid w:val="00611CFC"/>
    <w:rsid w:val="00614190"/>
    <w:rsid w:val="00614757"/>
    <w:rsid w:val="00614BD5"/>
    <w:rsid w:val="00621A8B"/>
    <w:rsid w:val="00625A93"/>
    <w:rsid w:val="00630258"/>
    <w:rsid w:val="006331C0"/>
    <w:rsid w:val="006359CE"/>
    <w:rsid w:val="00635BF0"/>
    <w:rsid w:val="00637D83"/>
    <w:rsid w:val="00640BF2"/>
    <w:rsid w:val="00643EEF"/>
    <w:rsid w:val="006447C7"/>
    <w:rsid w:val="006471B9"/>
    <w:rsid w:val="006472AA"/>
    <w:rsid w:val="0065390B"/>
    <w:rsid w:val="00654694"/>
    <w:rsid w:val="0065614B"/>
    <w:rsid w:val="00657EC7"/>
    <w:rsid w:val="006603F9"/>
    <w:rsid w:val="0066139A"/>
    <w:rsid w:val="006631B1"/>
    <w:rsid w:val="006658AC"/>
    <w:rsid w:val="006661D6"/>
    <w:rsid w:val="00671F1F"/>
    <w:rsid w:val="0067239D"/>
    <w:rsid w:val="006736DF"/>
    <w:rsid w:val="00673EF6"/>
    <w:rsid w:val="00674A69"/>
    <w:rsid w:val="00675593"/>
    <w:rsid w:val="0067708A"/>
    <w:rsid w:val="006813FF"/>
    <w:rsid w:val="006841DE"/>
    <w:rsid w:val="00685CEA"/>
    <w:rsid w:val="00686E16"/>
    <w:rsid w:val="006904AE"/>
    <w:rsid w:val="00691F6C"/>
    <w:rsid w:val="0069348B"/>
    <w:rsid w:val="00695B9A"/>
    <w:rsid w:val="00697364"/>
    <w:rsid w:val="006A063D"/>
    <w:rsid w:val="006A12E8"/>
    <w:rsid w:val="006A1AAE"/>
    <w:rsid w:val="006A5407"/>
    <w:rsid w:val="006A793E"/>
    <w:rsid w:val="006B08C7"/>
    <w:rsid w:val="006B22B8"/>
    <w:rsid w:val="006B294D"/>
    <w:rsid w:val="006B437B"/>
    <w:rsid w:val="006B4B4D"/>
    <w:rsid w:val="006B58E9"/>
    <w:rsid w:val="006B64C7"/>
    <w:rsid w:val="006C04E4"/>
    <w:rsid w:val="006C1124"/>
    <w:rsid w:val="006C3A4D"/>
    <w:rsid w:val="006D16D8"/>
    <w:rsid w:val="006D39D4"/>
    <w:rsid w:val="006D41D2"/>
    <w:rsid w:val="006D4345"/>
    <w:rsid w:val="006D43AD"/>
    <w:rsid w:val="006D70F1"/>
    <w:rsid w:val="006D751C"/>
    <w:rsid w:val="006E0640"/>
    <w:rsid w:val="006E157C"/>
    <w:rsid w:val="006E77C3"/>
    <w:rsid w:val="006F356E"/>
    <w:rsid w:val="006F614E"/>
    <w:rsid w:val="006F637D"/>
    <w:rsid w:val="0070030D"/>
    <w:rsid w:val="00702D6E"/>
    <w:rsid w:val="00703640"/>
    <w:rsid w:val="00703D5B"/>
    <w:rsid w:val="00704186"/>
    <w:rsid w:val="00704DBF"/>
    <w:rsid w:val="00706004"/>
    <w:rsid w:val="00706159"/>
    <w:rsid w:val="00706996"/>
    <w:rsid w:val="0070738B"/>
    <w:rsid w:val="00707398"/>
    <w:rsid w:val="0071022E"/>
    <w:rsid w:val="0071111C"/>
    <w:rsid w:val="00711DB6"/>
    <w:rsid w:val="007131D5"/>
    <w:rsid w:val="00714783"/>
    <w:rsid w:val="0072056E"/>
    <w:rsid w:val="00720BA5"/>
    <w:rsid w:val="00724660"/>
    <w:rsid w:val="007271A1"/>
    <w:rsid w:val="007278F2"/>
    <w:rsid w:val="007311E1"/>
    <w:rsid w:val="007348FC"/>
    <w:rsid w:val="007361C8"/>
    <w:rsid w:val="00737B06"/>
    <w:rsid w:val="007400C6"/>
    <w:rsid w:val="00741271"/>
    <w:rsid w:val="0074178A"/>
    <w:rsid w:val="007459FC"/>
    <w:rsid w:val="00746174"/>
    <w:rsid w:val="007466A1"/>
    <w:rsid w:val="007514D4"/>
    <w:rsid w:val="00751755"/>
    <w:rsid w:val="00756A27"/>
    <w:rsid w:val="00756FD5"/>
    <w:rsid w:val="00760494"/>
    <w:rsid w:val="00760F08"/>
    <w:rsid w:val="00761ABC"/>
    <w:rsid w:val="00762A66"/>
    <w:rsid w:val="007630A7"/>
    <w:rsid w:val="00764A98"/>
    <w:rsid w:val="007657F7"/>
    <w:rsid w:val="00765883"/>
    <w:rsid w:val="00765E71"/>
    <w:rsid w:val="0077461E"/>
    <w:rsid w:val="007749B4"/>
    <w:rsid w:val="00774DD6"/>
    <w:rsid w:val="00782526"/>
    <w:rsid w:val="007848C0"/>
    <w:rsid w:val="007869D4"/>
    <w:rsid w:val="00792995"/>
    <w:rsid w:val="007937EA"/>
    <w:rsid w:val="0079388F"/>
    <w:rsid w:val="00794969"/>
    <w:rsid w:val="007A0949"/>
    <w:rsid w:val="007A0AF4"/>
    <w:rsid w:val="007A1A96"/>
    <w:rsid w:val="007A3898"/>
    <w:rsid w:val="007A410F"/>
    <w:rsid w:val="007A6AAC"/>
    <w:rsid w:val="007B0454"/>
    <w:rsid w:val="007B0FD8"/>
    <w:rsid w:val="007B2EBE"/>
    <w:rsid w:val="007B3470"/>
    <w:rsid w:val="007B45B7"/>
    <w:rsid w:val="007B548D"/>
    <w:rsid w:val="007B77EB"/>
    <w:rsid w:val="007B7C29"/>
    <w:rsid w:val="007C0F6C"/>
    <w:rsid w:val="007C130E"/>
    <w:rsid w:val="007C520C"/>
    <w:rsid w:val="007C55B6"/>
    <w:rsid w:val="007C7DAD"/>
    <w:rsid w:val="007D0304"/>
    <w:rsid w:val="007D08B1"/>
    <w:rsid w:val="007D0DB2"/>
    <w:rsid w:val="007D1FCE"/>
    <w:rsid w:val="007D24D8"/>
    <w:rsid w:val="007D3232"/>
    <w:rsid w:val="007D4649"/>
    <w:rsid w:val="007D6AA7"/>
    <w:rsid w:val="007E3BE8"/>
    <w:rsid w:val="007E3DBF"/>
    <w:rsid w:val="007E53DC"/>
    <w:rsid w:val="007E57C2"/>
    <w:rsid w:val="007E5DAA"/>
    <w:rsid w:val="007E6711"/>
    <w:rsid w:val="007E7875"/>
    <w:rsid w:val="007F0330"/>
    <w:rsid w:val="007F052A"/>
    <w:rsid w:val="007F059A"/>
    <w:rsid w:val="007F283B"/>
    <w:rsid w:val="007F2D04"/>
    <w:rsid w:val="007F39FF"/>
    <w:rsid w:val="007F46AA"/>
    <w:rsid w:val="007F6757"/>
    <w:rsid w:val="00802460"/>
    <w:rsid w:val="008024EC"/>
    <w:rsid w:val="00803D95"/>
    <w:rsid w:val="00804152"/>
    <w:rsid w:val="00804EC0"/>
    <w:rsid w:val="008055F7"/>
    <w:rsid w:val="00806389"/>
    <w:rsid w:val="0080653B"/>
    <w:rsid w:val="00810A43"/>
    <w:rsid w:val="00811EFE"/>
    <w:rsid w:val="00812C72"/>
    <w:rsid w:val="00813048"/>
    <w:rsid w:val="00813D51"/>
    <w:rsid w:val="008144F1"/>
    <w:rsid w:val="00814FD1"/>
    <w:rsid w:val="00815518"/>
    <w:rsid w:val="00816149"/>
    <w:rsid w:val="0082183A"/>
    <w:rsid w:val="00822072"/>
    <w:rsid w:val="008254C7"/>
    <w:rsid w:val="00826199"/>
    <w:rsid w:val="00830B43"/>
    <w:rsid w:val="0083135B"/>
    <w:rsid w:val="00831ED5"/>
    <w:rsid w:val="0083409B"/>
    <w:rsid w:val="00834196"/>
    <w:rsid w:val="008345C1"/>
    <w:rsid w:val="00834A2F"/>
    <w:rsid w:val="0083556C"/>
    <w:rsid w:val="00835671"/>
    <w:rsid w:val="00843041"/>
    <w:rsid w:val="00843AB7"/>
    <w:rsid w:val="00847ECD"/>
    <w:rsid w:val="0085030C"/>
    <w:rsid w:val="008518EB"/>
    <w:rsid w:val="00854B0C"/>
    <w:rsid w:val="008560C4"/>
    <w:rsid w:val="0085715C"/>
    <w:rsid w:val="0085759D"/>
    <w:rsid w:val="00861A33"/>
    <w:rsid w:val="00863D86"/>
    <w:rsid w:val="00863EC1"/>
    <w:rsid w:val="008644BE"/>
    <w:rsid w:val="0086480E"/>
    <w:rsid w:val="008708D0"/>
    <w:rsid w:val="00871ED9"/>
    <w:rsid w:val="00874D7C"/>
    <w:rsid w:val="00874F29"/>
    <w:rsid w:val="008763E6"/>
    <w:rsid w:val="00876451"/>
    <w:rsid w:val="0087712D"/>
    <w:rsid w:val="00880B65"/>
    <w:rsid w:val="00881027"/>
    <w:rsid w:val="00881382"/>
    <w:rsid w:val="00881DB4"/>
    <w:rsid w:val="00883DAE"/>
    <w:rsid w:val="008851E8"/>
    <w:rsid w:val="00886A52"/>
    <w:rsid w:val="008874B5"/>
    <w:rsid w:val="00891F32"/>
    <w:rsid w:val="00891F95"/>
    <w:rsid w:val="00892205"/>
    <w:rsid w:val="008923DD"/>
    <w:rsid w:val="0089501C"/>
    <w:rsid w:val="0089659B"/>
    <w:rsid w:val="008A34BB"/>
    <w:rsid w:val="008A35F6"/>
    <w:rsid w:val="008A3F79"/>
    <w:rsid w:val="008A516B"/>
    <w:rsid w:val="008A566A"/>
    <w:rsid w:val="008A5C84"/>
    <w:rsid w:val="008A5F2E"/>
    <w:rsid w:val="008A6256"/>
    <w:rsid w:val="008A6F3F"/>
    <w:rsid w:val="008B24F9"/>
    <w:rsid w:val="008B2BD7"/>
    <w:rsid w:val="008B5301"/>
    <w:rsid w:val="008B535B"/>
    <w:rsid w:val="008B5CEF"/>
    <w:rsid w:val="008B5D30"/>
    <w:rsid w:val="008B606E"/>
    <w:rsid w:val="008B6E5B"/>
    <w:rsid w:val="008C3C1E"/>
    <w:rsid w:val="008C5D8A"/>
    <w:rsid w:val="008C7C80"/>
    <w:rsid w:val="008D031E"/>
    <w:rsid w:val="008D232B"/>
    <w:rsid w:val="008D2B1D"/>
    <w:rsid w:val="008D48B4"/>
    <w:rsid w:val="008D5D0F"/>
    <w:rsid w:val="008E161D"/>
    <w:rsid w:val="008E1ECA"/>
    <w:rsid w:val="008E2B85"/>
    <w:rsid w:val="008E55C3"/>
    <w:rsid w:val="008E7C99"/>
    <w:rsid w:val="008F2871"/>
    <w:rsid w:val="008F2BD4"/>
    <w:rsid w:val="008F4FB4"/>
    <w:rsid w:val="008F5703"/>
    <w:rsid w:val="008F5AB6"/>
    <w:rsid w:val="008F654B"/>
    <w:rsid w:val="00901300"/>
    <w:rsid w:val="00902CA9"/>
    <w:rsid w:val="00904722"/>
    <w:rsid w:val="00910D53"/>
    <w:rsid w:val="00911E6D"/>
    <w:rsid w:val="00914B61"/>
    <w:rsid w:val="00914E0A"/>
    <w:rsid w:val="009229F5"/>
    <w:rsid w:val="0092321D"/>
    <w:rsid w:val="00924DAE"/>
    <w:rsid w:val="009263DB"/>
    <w:rsid w:val="0094621A"/>
    <w:rsid w:val="00947F2B"/>
    <w:rsid w:val="009506E1"/>
    <w:rsid w:val="0095073F"/>
    <w:rsid w:val="00950823"/>
    <w:rsid w:val="00950B71"/>
    <w:rsid w:val="009533E2"/>
    <w:rsid w:val="0095503E"/>
    <w:rsid w:val="00955F97"/>
    <w:rsid w:val="00956787"/>
    <w:rsid w:val="00957618"/>
    <w:rsid w:val="009603AE"/>
    <w:rsid w:val="009608F0"/>
    <w:rsid w:val="00960D0D"/>
    <w:rsid w:val="0096356F"/>
    <w:rsid w:val="00964218"/>
    <w:rsid w:val="00966497"/>
    <w:rsid w:val="00967881"/>
    <w:rsid w:val="00967E22"/>
    <w:rsid w:val="00970B9A"/>
    <w:rsid w:val="009710FA"/>
    <w:rsid w:val="00971A06"/>
    <w:rsid w:val="00972EB8"/>
    <w:rsid w:val="0097337E"/>
    <w:rsid w:val="009768E7"/>
    <w:rsid w:val="00976BA7"/>
    <w:rsid w:val="009832AC"/>
    <w:rsid w:val="00984CFF"/>
    <w:rsid w:val="00984FAE"/>
    <w:rsid w:val="009863FB"/>
    <w:rsid w:val="00987BF8"/>
    <w:rsid w:val="00990167"/>
    <w:rsid w:val="00991495"/>
    <w:rsid w:val="00992A1B"/>
    <w:rsid w:val="00994216"/>
    <w:rsid w:val="00995739"/>
    <w:rsid w:val="00997544"/>
    <w:rsid w:val="009A15B1"/>
    <w:rsid w:val="009A319E"/>
    <w:rsid w:val="009A33B7"/>
    <w:rsid w:val="009A5A80"/>
    <w:rsid w:val="009B44E4"/>
    <w:rsid w:val="009B73F0"/>
    <w:rsid w:val="009B7A90"/>
    <w:rsid w:val="009C3CAF"/>
    <w:rsid w:val="009C4509"/>
    <w:rsid w:val="009C4903"/>
    <w:rsid w:val="009C51FA"/>
    <w:rsid w:val="009C5861"/>
    <w:rsid w:val="009C6BE1"/>
    <w:rsid w:val="009C74BD"/>
    <w:rsid w:val="009D47CC"/>
    <w:rsid w:val="009D4F31"/>
    <w:rsid w:val="009D5129"/>
    <w:rsid w:val="009D55BB"/>
    <w:rsid w:val="009D5C24"/>
    <w:rsid w:val="009D7D35"/>
    <w:rsid w:val="009E161D"/>
    <w:rsid w:val="009E1961"/>
    <w:rsid w:val="009E20D7"/>
    <w:rsid w:val="009E252C"/>
    <w:rsid w:val="009E274D"/>
    <w:rsid w:val="009E290C"/>
    <w:rsid w:val="009E4C4E"/>
    <w:rsid w:val="009E4C60"/>
    <w:rsid w:val="009E7FEE"/>
    <w:rsid w:val="009F10BF"/>
    <w:rsid w:val="009F26A6"/>
    <w:rsid w:val="009F2DA0"/>
    <w:rsid w:val="009F4748"/>
    <w:rsid w:val="009F4936"/>
    <w:rsid w:val="009F5398"/>
    <w:rsid w:val="009F5E65"/>
    <w:rsid w:val="00A0024A"/>
    <w:rsid w:val="00A010DD"/>
    <w:rsid w:val="00A01C5E"/>
    <w:rsid w:val="00A03E72"/>
    <w:rsid w:val="00A04654"/>
    <w:rsid w:val="00A04DE6"/>
    <w:rsid w:val="00A06052"/>
    <w:rsid w:val="00A06C68"/>
    <w:rsid w:val="00A06E74"/>
    <w:rsid w:val="00A0710A"/>
    <w:rsid w:val="00A1152C"/>
    <w:rsid w:val="00A125F3"/>
    <w:rsid w:val="00A15C18"/>
    <w:rsid w:val="00A1710A"/>
    <w:rsid w:val="00A2013E"/>
    <w:rsid w:val="00A21111"/>
    <w:rsid w:val="00A215C9"/>
    <w:rsid w:val="00A22041"/>
    <w:rsid w:val="00A226CD"/>
    <w:rsid w:val="00A23548"/>
    <w:rsid w:val="00A24F8F"/>
    <w:rsid w:val="00A25273"/>
    <w:rsid w:val="00A26D3B"/>
    <w:rsid w:val="00A30879"/>
    <w:rsid w:val="00A32D73"/>
    <w:rsid w:val="00A34324"/>
    <w:rsid w:val="00A356BC"/>
    <w:rsid w:val="00A35D31"/>
    <w:rsid w:val="00A3683B"/>
    <w:rsid w:val="00A36DF6"/>
    <w:rsid w:val="00A37332"/>
    <w:rsid w:val="00A406C4"/>
    <w:rsid w:val="00A40C88"/>
    <w:rsid w:val="00A42FE0"/>
    <w:rsid w:val="00A45406"/>
    <w:rsid w:val="00A5212C"/>
    <w:rsid w:val="00A52ABE"/>
    <w:rsid w:val="00A52E56"/>
    <w:rsid w:val="00A54B20"/>
    <w:rsid w:val="00A54EDC"/>
    <w:rsid w:val="00A5527B"/>
    <w:rsid w:val="00A55EB2"/>
    <w:rsid w:val="00A60734"/>
    <w:rsid w:val="00A611E5"/>
    <w:rsid w:val="00A635EB"/>
    <w:rsid w:val="00A64CB3"/>
    <w:rsid w:val="00A73C4B"/>
    <w:rsid w:val="00A74AD9"/>
    <w:rsid w:val="00A775C8"/>
    <w:rsid w:val="00A821AD"/>
    <w:rsid w:val="00A828AC"/>
    <w:rsid w:val="00A84BAF"/>
    <w:rsid w:val="00A8738F"/>
    <w:rsid w:val="00A874C8"/>
    <w:rsid w:val="00A9122C"/>
    <w:rsid w:val="00A92B4F"/>
    <w:rsid w:val="00A937C1"/>
    <w:rsid w:val="00A939AD"/>
    <w:rsid w:val="00A940BE"/>
    <w:rsid w:val="00A950AA"/>
    <w:rsid w:val="00A9536B"/>
    <w:rsid w:val="00A963BE"/>
    <w:rsid w:val="00A96518"/>
    <w:rsid w:val="00AA0FAF"/>
    <w:rsid w:val="00AA214D"/>
    <w:rsid w:val="00AA4699"/>
    <w:rsid w:val="00AB0222"/>
    <w:rsid w:val="00AB2121"/>
    <w:rsid w:val="00AB315F"/>
    <w:rsid w:val="00AB50E9"/>
    <w:rsid w:val="00AB5EDD"/>
    <w:rsid w:val="00AB73E9"/>
    <w:rsid w:val="00AC0FAD"/>
    <w:rsid w:val="00AC20C9"/>
    <w:rsid w:val="00AC75D4"/>
    <w:rsid w:val="00AC7F8B"/>
    <w:rsid w:val="00AD11E1"/>
    <w:rsid w:val="00AD418A"/>
    <w:rsid w:val="00AD473A"/>
    <w:rsid w:val="00AD4AB2"/>
    <w:rsid w:val="00AD57E5"/>
    <w:rsid w:val="00AD7879"/>
    <w:rsid w:val="00AE19A9"/>
    <w:rsid w:val="00AE2884"/>
    <w:rsid w:val="00AE38F1"/>
    <w:rsid w:val="00AE40F5"/>
    <w:rsid w:val="00AE4930"/>
    <w:rsid w:val="00AE5541"/>
    <w:rsid w:val="00AF0858"/>
    <w:rsid w:val="00AF1767"/>
    <w:rsid w:val="00AF1B40"/>
    <w:rsid w:val="00AF2E67"/>
    <w:rsid w:val="00AF47E9"/>
    <w:rsid w:val="00AF51DC"/>
    <w:rsid w:val="00AF6E7D"/>
    <w:rsid w:val="00B01142"/>
    <w:rsid w:val="00B01A2A"/>
    <w:rsid w:val="00B02199"/>
    <w:rsid w:val="00B026B2"/>
    <w:rsid w:val="00B035E7"/>
    <w:rsid w:val="00B04191"/>
    <w:rsid w:val="00B05DCC"/>
    <w:rsid w:val="00B105AB"/>
    <w:rsid w:val="00B10B48"/>
    <w:rsid w:val="00B10DB1"/>
    <w:rsid w:val="00B10E89"/>
    <w:rsid w:val="00B11182"/>
    <w:rsid w:val="00B124C8"/>
    <w:rsid w:val="00B12A4B"/>
    <w:rsid w:val="00B12E1F"/>
    <w:rsid w:val="00B12ECA"/>
    <w:rsid w:val="00B13034"/>
    <w:rsid w:val="00B14A52"/>
    <w:rsid w:val="00B1593D"/>
    <w:rsid w:val="00B21256"/>
    <w:rsid w:val="00B21399"/>
    <w:rsid w:val="00B23715"/>
    <w:rsid w:val="00B24678"/>
    <w:rsid w:val="00B24B73"/>
    <w:rsid w:val="00B3019E"/>
    <w:rsid w:val="00B32A45"/>
    <w:rsid w:val="00B33496"/>
    <w:rsid w:val="00B3437D"/>
    <w:rsid w:val="00B35FA5"/>
    <w:rsid w:val="00B4197D"/>
    <w:rsid w:val="00B42AF3"/>
    <w:rsid w:val="00B448F5"/>
    <w:rsid w:val="00B468A3"/>
    <w:rsid w:val="00B46D02"/>
    <w:rsid w:val="00B47038"/>
    <w:rsid w:val="00B475BB"/>
    <w:rsid w:val="00B476A3"/>
    <w:rsid w:val="00B502F3"/>
    <w:rsid w:val="00B52553"/>
    <w:rsid w:val="00B52791"/>
    <w:rsid w:val="00B53343"/>
    <w:rsid w:val="00B54A72"/>
    <w:rsid w:val="00B559C5"/>
    <w:rsid w:val="00B61ECD"/>
    <w:rsid w:val="00B620CE"/>
    <w:rsid w:val="00B626F4"/>
    <w:rsid w:val="00B64D70"/>
    <w:rsid w:val="00B65DD8"/>
    <w:rsid w:val="00B65FF6"/>
    <w:rsid w:val="00B6738E"/>
    <w:rsid w:val="00B70251"/>
    <w:rsid w:val="00B71120"/>
    <w:rsid w:val="00B72532"/>
    <w:rsid w:val="00B74F34"/>
    <w:rsid w:val="00B75152"/>
    <w:rsid w:val="00B7523C"/>
    <w:rsid w:val="00B758A8"/>
    <w:rsid w:val="00B761BF"/>
    <w:rsid w:val="00B76A18"/>
    <w:rsid w:val="00B80016"/>
    <w:rsid w:val="00B8004D"/>
    <w:rsid w:val="00B83580"/>
    <w:rsid w:val="00B87F88"/>
    <w:rsid w:val="00B90210"/>
    <w:rsid w:val="00B90CDE"/>
    <w:rsid w:val="00B91123"/>
    <w:rsid w:val="00B9130B"/>
    <w:rsid w:val="00B91D0E"/>
    <w:rsid w:val="00B91D35"/>
    <w:rsid w:val="00B92B87"/>
    <w:rsid w:val="00B95A1A"/>
    <w:rsid w:val="00B95EB6"/>
    <w:rsid w:val="00B963AB"/>
    <w:rsid w:val="00B97143"/>
    <w:rsid w:val="00B9768A"/>
    <w:rsid w:val="00BA04DE"/>
    <w:rsid w:val="00BA2233"/>
    <w:rsid w:val="00BA22AD"/>
    <w:rsid w:val="00BA355C"/>
    <w:rsid w:val="00BA3C2B"/>
    <w:rsid w:val="00BA458F"/>
    <w:rsid w:val="00BA4910"/>
    <w:rsid w:val="00BA5546"/>
    <w:rsid w:val="00BA630A"/>
    <w:rsid w:val="00BA6564"/>
    <w:rsid w:val="00BB0F34"/>
    <w:rsid w:val="00BB410B"/>
    <w:rsid w:val="00BC012A"/>
    <w:rsid w:val="00BC0750"/>
    <w:rsid w:val="00BC24BF"/>
    <w:rsid w:val="00BC47B8"/>
    <w:rsid w:val="00BC5AB4"/>
    <w:rsid w:val="00BC5CD5"/>
    <w:rsid w:val="00BC6698"/>
    <w:rsid w:val="00BC6B5A"/>
    <w:rsid w:val="00BC7491"/>
    <w:rsid w:val="00BD1F96"/>
    <w:rsid w:val="00BD2905"/>
    <w:rsid w:val="00BD4342"/>
    <w:rsid w:val="00BD4B21"/>
    <w:rsid w:val="00BD598F"/>
    <w:rsid w:val="00BD69C7"/>
    <w:rsid w:val="00BD6AE9"/>
    <w:rsid w:val="00BD7DE1"/>
    <w:rsid w:val="00BE1491"/>
    <w:rsid w:val="00BE38DB"/>
    <w:rsid w:val="00BE4035"/>
    <w:rsid w:val="00BE7BD3"/>
    <w:rsid w:val="00BF0C20"/>
    <w:rsid w:val="00BF5E35"/>
    <w:rsid w:val="00BF702F"/>
    <w:rsid w:val="00BF7421"/>
    <w:rsid w:val="00BF7559"/>
    <w:rsid w:val="00BF7FA1"/>
    <w:rsid w:val="00C004CE"/>
    <w:rsid w:val="00C01841"/>
    <w:rsid w:val="00C02456"/>
    <w:rsid w:val="00C029B3"/>
    <w:rsid w:val="00C02CD4"/>
    <w:rsid w:val="00C0528C"/>
    <w:rsid w:val="00C05ADE"/>
    <w:rsid w:val="00C1027F"/>
    <w:rsid w:val="00C11469"/>
    <w:rsid w:val="00C14165"/>
    <w:rsid w:val="00C147B0"/>
    <w:rsid w:val="00C14C4C"/>
    <w:rsid w:val="00C1562F"/>
    <w:rsid w:val="00C15D75"/>
    <w:rsid w:val="00C172AF"/>
    <w:rsid w:val="00C23568"/>
    <w:rsid w:val="00C23E61"/>
    <w:rsid w:val="00C24D1D"/>
    <w:rsid w:val="00C25A1D"/>
    <w:rsid w:val="00C25D9C"/>
    <w:rsid w:val="00C3202E"/>
    <w:rsid w:val="00C3290C"/>
    <w:rsid w:val="00C33B6F"/>
    <w:rsid w:val="00C35A0B"/>
    <w:rsid w:val="00C36217"/>
    <w:rsid w:val="00C3670B"/>
    <w:rsid w:val="00C402A8"/>
    <w:rsid w:val="00C4038F"/>
    <w:rsid w:val="00C40716"/>
    <w:rsid w:val="00C43481"/>
    <w:rsid w:val="00C44D6B"/>
    <w:rsid w:val="00C453CD"/>
    <w:rsid w:val="00C45462"/>
    <w:rsid w:val="00C45C36"/>
    <w:rsid w:val="00C46871"/>
    <w:rsid w:val="00C46BF9"/>
    <w:rsid w:val="00C4722E"/>
    <w:rsid w:val="00C47CC6"/>
    <w:rsid w:val="00C53485"/>
    <w:rsid w:val="00C53994"/>
    <w:rsid w:val="00C5545C"/>
    <w:rsid w:val="00C556E4"/>
    <w:rsid w:val="00C56978"/>
    <w:rsid w:val="00C576B3"/>
    <w:rsid w:val="00C57BFA"/>
    <w:rsid w:val="00C607EB"/>
    <w:rsid w:val="00C609A5"/>
    <w:rsid w:val="00C60BA7"/>
    <w:rsid w:val="00C610EE"/>
    <w:rsid w:val="00C648C1"/>
    <w:rsid w:val="00C67453"/>
    <w:rsid w:val="00C67AC8"/>
    <w:rsid w:val="00C72312"/>
    <w:rsid w:val="00C7378B"/>
    <w:rsid w:val="00C74240"/>
    <w:rsid w:val="00C748C2"/>
    <w:rsid w:val="00C75877"/>
    <w:rsid w:val="00C76227"/>
    <w:rsid w:val="00C77A0E"/>
    <w:rsid w:val="00C80BAD"/>
    <w:rsid w:val="00C80E7A"/>
    <w:rsid w:val="00C82274"/>
    <w:rsid w:val="00C82A0A"/>
    <w:rsid w:val="00C86343"/>
    <w:rsid w:val="00C87189"/>
    <w:rsid w:val="00C92A00"/>
    <w:rsid w:val="00C93DBB"/>
    <w:rsid w:val="00CA053F"/>
    <w:rsid w:val="00CA40E3"/>
    <w:rsid w:val="00CA43E7"/>
    <w:rsid w:val="00CA43F9"/>
    <w:rsid w:val="00CA6AF7"/>
    <w:rsid w:val="00CA7ED9"/>
    <w:rsid w:val="00CB0F0F"/>
    <w:rsid w:val="00CB262C"/>
    <w:rsid w:val="00CB3EB4"/>
    <w:rsid w:val="00CB4738"/>
    <w:rsid w:val="00CB4E3D"/>
    <w:rsid w:val="00CB59B7"/>
    <w:rsid w:val="00CB6812"/>
    <w:rsid w:val="00CB6E84"/>
    <w:rsid w:val="00CB7EFE"/>
    <w:rsid w:val="00CB7FF7"/>
    <w:rsid w:val="00CC1A05"/>
    <w:rsid w:val="00CC2683"/>
    <w:rsid w:val="00CC6615"/>
    <w:rsid w:val="00CC72D1"/>
    <w:rsid w:val="00CC7F45"/>
    <w:rsid w:val="00CD0280"/>
    <w:rsid w:val="00CD25DD"/>
    <w:rsid w:val="00CD3479"/>
    <w:rsid w:val="00CD6B65"/>
    <w:rsid w:val="00CE0422"/>
    <w:rsid w:val="00CE0C8F"/>
    <w:rsid w:val="00CE58E0"/>
    <w:rsid w:val="00CE5E4F"/>
    <w:rsid w:val="00CE740C"/>
    <w:rsid w:val="00CF0AA9"/>
    <w:rsid w:val="00CF4399"/>
    <w:rsid w:val="00CF552B"/>
    <w:rsid w:val="00CF7F1E"/>
    <w:rsid w:val="00D024CA"/>
    <w:rsid w:val="00D049E6"/>
    <w:rsid w:val="00D059E3"/>
    <w:rsid w:val="00D05A73"/>
    <w:rsid w:val="00D05CF1"/>
    <w:rsid w:val="00D076BC"/>
    <w:rsid w:val="00D07BEB"/>
    <w:rsid w:val="00D10004"/>
    <w:rsid w:val="00D10149"/>
    <w:rsid w:val="00D10471"/>
    <w:rsid w:val="00D1366B"/>
    <w:rsid w:val="00D15692"/>
    <w:rsid w:val="00D15FA0"/>
    <w:rsid w:val="00D15FC0"/>
    <w:rsid w:val="00D1698A"/>
    <w:rsid w:val="00D16DA2"/>
    <w:rsid w:val="00D2035E"/>
    <w:rsid w:val="00D21794"/>
    <w:rsid w:val="00D218F5"/>
    <w:rsid w:val="00D23465"/>
    <w:rsid w:val="00D2471B"/>
    <w:rsid w:val="00D2512F"/>
    <w:rsid w:val="00D2548B"/>
    <w:rsid w:val="00D26328"/>
    <w:rsid w:val="00D319C3"/>
    <w:rsid w:val="00D31B1C"/>
    <w:rsid w:val="00D327B4"/>
    <w:rsid w:val="00D33CE8"/>
    <w:rsid w:val="00D34166"/>
    <w:rsid w:val="00D3459B"/>
    <w:rsid w:val="00D34A7B"/>
    <w:rsid w:val="00D3678B"/>
    <w:rsid w:val="00D373AA"/>
    <w:rsid w:val="00D40408"/>
    <w:rsid w:val="00D4082E"/>
    <w:rsid w:val="00D416EB"/>
    <w:rsid w:val="00D43F81"/>
    <w:rsid w:val="00D459B5"/>
    <w:rsid w:val="00D46BCA"/>
    <w:rsid w:val="00D47CB4"/>
    <w:rsid w:val="00D51330"/>
    <w:rsid w:val="00D513A3"/>
    <w:rsid w:val="00D529C1"/>
    <w:rsid w:val="00D536AB"/>
    <w:rsid w:val="00D540AF"/>
    <w:rsid w:val="00D541A8"/>
    <w:rsid w:val="00D54E28"/>
    <w:rsid w:val="00D55653"/>
    <w:rsid w:val="00D60CD5"/>
    <w:rsid w:val="00D61AC2"/>
    <w:rsid w:val="00D62644"/>
    <w:rsid w:val="00D626E3"/>
    <w:rsid w:val="00D64329"/>
    <w:rsid w:val="00D70053"/>
    <w:rsid w:val="00D7155C"/>
    <w:rsid w:val="00D71AA6"/>
    <w:rsid w:val="00D71C52"/>
    <w:rsid w:val="00D7251E"/>
    <w:rsid w:val="00D72B9F"/>
    <w:rsid w:val="00D75667"/>
    <w:rsid w:val="00D75E63"/>
    <w:rsid w:val="00D76BA5"/>
    <w:rsid w:val="00D80D03"/>
    <w:rsid w:val="00D816BB"/>
    <w:rsid w:val="00D838FB"/>
    <w:rsid w:val="00D83F43"/>
    <w:rsid w:val="00D878E2"/>
    <w:rsid w:val="00D87C32"/>
    <w:rsid w:val="00D91621"/>
    <w:rsid w:val="00D91C6F"/>
    <w:rsid w:val="00D93135"/>
    <w:rsid w:val="00D9349D"/>
    <w:rsid w:val="00D94EFB"/>
    <w:rsid w:val="00D971E3"/>
    <w:rsid w:val="00D97A08"/>
    <w:rsid w:val="00D97AC2"/>
    <w:rsid w:val="00DA07C5"/>
    <w:rsid w:val="00DA177A"/>
    <w:rsid w:val="00DA1910"/>
    <w:rsid w:val="00DA2929"/>
    <w:rsid w:val="00DA2E34"/>
    <w:rsid w:val="00DA452B"/>
    <w:rsid w:val="00DA482F"/>
    <w:rsid w:val="00DA7BD2"/>
    <w:rsid w:val="00DB0C36"/>
    <w:rsid w:val="00DB0D76"/>
    <w:rsid w:val="00DB1371"/>
    <w:rsid w:val="00DB62B0"/>
    <w:rsid w:val="00DB65D5"/>
    <w:rsid w:val="00DB7BAB"/>
    <w:rsid w:val="00DB7BE5"/>
    <w:rsid w:val="00DB7FC1"/>
    <w:rsid w:val="00DC020D"/>
    <w:rsid w:val="00DC1AF2"/>
    <w:rsid w:val="00DC34F8"/>
    <w:rsid w:val="00DC6F4B"/>
    <w:rsid w:val="00DD1D17"/>
    <w:rsid w:val="00DD5886"/>
    <w:rsid w:val="00DD6041"/>
    <w:rsid w:val="00DD75D2"/>
    <w:rsid w:val="00DD7DDE"/>
    <w:rsid w:val="00DE0800"/>
    <w:rsid w:val="00DE0A1B"/>
    <w:rsid w:val="00DE1320"/>
    <w:rsid w:val="00DE495F"/>
    <w:rsid w:val="00DF0655"/>
    <w:rsid w:val="00DF0752"/>
    <w:rsid w:val="00DF31EE"/>
    <w:rsid w:val="00DF3A76"/>
    <w:rsid w:val="00DF3C45"/>
    <w:rsid w:val="00DF525A"/>
    <w:rsid w:val="00DF53C8"/>
    <w:rsid w:val="00DF546E"/>
    <w:rsid w:val="00DF549F"/>
    <w:rsid w:val="00DF7392"/>
    <w:rsid w:val="00E01217"/>
    <w:rsid w:val="00E029E8"/>
    <w:rsid w:val="00E02B23"/>
    <w:rsid w:val="00E02B59"/>
    <w:rsid w:val="00E030DE"/>
    <w:rsid w:val="00E032F2"/>
    <w:rsid w:val="00E05107"/>
    <w:rsid w:val="00E0566E"/>
    <w:rsid w:val="00E10632"/>
    <w:rsid w:val="00E11282"/>
    <w:rsid w:val="00E12951"/>
    <w:rsid w:val="00E12B91"/>
    <w:rsid w:val="00E13EA3"/>
    <w:rsid w:val="00E15949"/>
    <w:rsid w:val="00E160D0"/>
    <w:rsid w:val="00E20C41"/>
    <w:rsid w:val="00E24212"/>
    <w:rsid w:val="00E247BB"/>
    <w:rsid w:val="00E25120"/>
    <w:rsid w:val="00E25268"/>
    <w:rsid w:val="00E259CC"/>
    <w:rsid w:val="00E26F4B"/>
    <w:rsid w:val="00E30E20"/>
    <w:rsid w:val="00E31349"/>
    <w:rsid w:val="00E31A8B"/>
    <w:rsid w:val="00E31ABC"/>
    <w:rsid w:val="00E34110"/>
    <w:rsid w:val="00E34684"/>
    <w:rsid w:val="00E34C4F"/>
    <w:rsid w:val="00E36D54"/>
    <w:rsid w:val="00E377A6"/>
    <w:rsid w:val="00E4041B"/>
    <w:rsid w:val="00E41129"/>
    <w:rsid w:val="00E42847"/>
    <w:rsid w:val="00E428F3"/>
    <w:rsid w:val="00E45F64"/>
    <w:rsid w:val="00E46673"/>
    <w:rsid w:val="00E46D8F"/>
    <w:rsid w:val="00E47046"/>
    <w:rsid w:val="00E502A4"/>
    <w:rsid w:val="00E51449"/>
    <w:rsid w:val="00E54050"/>
    <w:rsid w:val="00E57843"/>
    <w:rsid w:val="00E602CD"/>
    <w:rsid w:val="00E64DF1"/>
    <w:rsid w:val="00E6502C"/>
    <w:rsid w:val="00E655D6"/>
    <w:rsid w:val="00E65E0E"/>
    <w:rsid w:val="00E660C3"/>
    <w:rsid w:val="00E6680A"/>
    <w:rsid w:val="00E67D26"/>
    <w:rsid w:val="00E74CC9"/>
    <w:rsid w:val="00E7737A"/>
    <w:rsid w:val="00E81352"/>
    <w:rsid w:val="00E82A83"/>
    <w:rsid w:val="00E82B2C"/>
    <w:rsid w:val="00E84B47"/>
    <w:rsid w:val="00E863D3"/>
    <w:rsid w:val="00E865F3"/>
    <w:rsid w:val="00E86744"/>
    <w:rsid w:val="00E90FC5"/>
    <w:rsid w:val="00E91F4B"/>
    <w:rsid w:val="00E926C1"/>
    <w:rsid w:val="00E926E7"/>
    <w:rsid w:val="00E9279E"/>
    <w:rsid w:val="00E93981"/>
    <w:rsid w:val="00E960F5"/>
    <w:rsid w:val="00E97EB4"/>
    <w:rsid w:val="00EA0DAA"/>
    <w:rsid w:val="00EA2A0F"/>
    <w:rsid w:val="00EA38CA"/>
    <w:rsid w:val="00EA68FB"/>
    <w:rsid w:val="00EA70E9"/>
    <w:rsid w:val="00EA7726"/>
    <w:rsid w:val="00EA7BE3"/>
    <w:rsid w:val="00EB1F60"/>
    <w:rsid w:val="00EB3EF7"/>
    <w:rsid w:val="00EB7143"/>
    <w:rsid w:val="00EB7C5A"/>
    <w:rsid w:val="00EC045C"/>
    <w:rsid w:val="00EC08ED"/>
    <w:rsid w:val="00EC0CBB"/>
    <w:rsid w:val="00EC3BE9"/>
    <w:rsid w:val="00EC5FC4"/>
    <w:rsid w:val="00EC6060"/>
    <w:rsid w:val="00EC71B0"/>
    <w:rsid w:val="00ED41B8"/>
    <w:rsid w:val="00ED502F"/>
    <w:rsid w:val="00ED5FF0"/>
    <w:rsid w:val="00ED7123"/>
    <w:rsid w:val="00ED728E"/>
    <w:rsid w:val="00ED72E1"/>
    <w:rsid w:val="00EE0048"/>
    <w:rsid w:val="00EE0356"/>
    <w:rsid w:val="00EE3ABC"/>
    <w:rsid w:val="00EE7470"/>
    <w:rsid w:val="00EF20CA"/>
    <w:rsid w:val="00EF2911"/>
    <w:rsid w:val="00EF2AF9"/>
    <w:rsid w:val="00F02271"/>
    <w:rsid w:val="00F07095"/>
    <w:rsid w:val="00F105D7"/>
    <w:rsid w:val="00F1154F"/>
    <w:rsid w:val="00F14732"/>
    <w:rsid w:val="00F147FB"/>
    <w:rsid w:val="00F174B8"/>
    <w:rsid w:val="00F21141"/>
    <w:rsid w:val="00F249F1"/>
    <w:rsid w:val="00F24A70"/>
    <w:rsid w:val="00F310AB"/>
    <w:rsid w:val="00F31DAF"/>
    <w:rsid w:val="00F323FB"/>
    <w:rsid w:val="00F3274F"/>
    <w:rsid w:val="00F3587C"/>
    <w:rsid w:val="00F3625C"/>
    <w:rsid w:val="00F40F56"/>
    <w:rsid w:val="00F411FD"/>
    <w:rsid w:val="00F423C7"/>
    <w:rsid w:val="00F42656"/>
    <w:rsid w:val="00F50632"/>
    <w:rsid w:val="00F5254B"/>
    <w:rsid w:val="00F5347D"/>
    <w:rsid w:val="00F53B07"/>
    <w:rsid w:val="00F5439E"/>
    <w:rsid w:val="00F54594"/>
    <w:rsid w:val="00F56478"/>
    <w:rsid w:val="00F564C5"/>
    <w:rsid w:val="00F57FB0"/>
    <w:rsid w:val="00F65551"/>
    <w:rsid w:val="00F65661"/>
    <w:rsid w:val="00F66320"/>
    <w:rsid w:val="00F66D56"/>
    <w:rsid w:val="00F67CC6"/>
    <w:rsid w:val="00F70E14"/>
    <w:rsid w:val="00F71109"/>
    <w:rsid w:val="00F71D5A"/>
    <w:rsid w:val="00F802DF"/>
    <w:rsid w:val="00F818A8"/>
    <w:rsid w:val="00F81F09"/>
    <w:rsid w:val="00F83806"/>
    <w:rsid w:val="00F84536"/>
    <w:rsid w:val="00F8504E"/>
    <w:rsid w:val="00F869A9"/>
    <w:rsid w:val="00F87DFF"/>
    <w:rsid w:val="00F90CBC"/>
    <w:rsid w:val="00F929FE"/>
    <w:rsid w:val="00F93CE7"/>
    <w:rsid w:val="00F96794"/>
    <w:rsid w:val="00FA0E52"/>
    <w:rsid w:val="00FA2347"/>
    <w:rsid w:val="00FA4AF0"/>
    <w:rsid w:val="00FA53C2"/>
    <w:rsid w:val="00FA5F4F"/>
    <w:rsid w:val="00FA6E86"/>
    <w:rsid w:val="00FA7B67"/>
    <w:rsid w:val="00FB0008"/>
    <w:rsid w:val="00FB09B6"/>
    <w:rsid w:val="00FB10A2"/>
    <w:rsid w:val="00FB2264"/>
    <w:rsid w:val="00FB52FF"/>
    <w:rsid w:val="00FB5370"/>
    <w:rsid w:val="00FC124F"/>
    <w:rsid w:val="00FC2152"/>
    <w:rsid w:val="00FC3B73"/>
    <w:rsid w:val="00FC3D5F"/>
    <w:rsid w:val="00FD03A7"/>
    <w:rsid w:val="00FD0A2D"/>
    <w:rsid w:val="00FD134C"/>
    <w:rsid w:val="00FD37A2"/>
    <w:rsid w:val="00FD4191"/>
    <w:rsid w:val="00FD727B"/>
    <w:rsid w:val="00FD730C"/>
    <w:rsid w:val="00FE1C35"/>
    <w:rsid w:val="00FE205F"/>
    <w:rsid w:val="00FE3938"/>
    <w:rsid w:val="00FF085A"/>
    <w:rsid w:val="00FF1D1A"/>
    <w:rsid w:val="00FF43F0"/>
    <w:rsid w:val="00FF5C2B"/>
    <w:rsid w:val="00FF6117"/>
    <w:rsid w:val="00FF63E8"/>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5FA634A"/>
  <w15:docId w15:val="{404BA528-EA34-4C02-9ACA-C12CF23B5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s-CO"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0E52"/>
    <w:rPr>
      <w:rFonts w:ascii="Arial" w:hAnsi="Arial"/>
    </w:rPr>
  </w:style>
  <w:style w:type="paragraph" w:styleId="Ttulo1">
    <w:name w:val="heading 1"/>
    <w:basedOn w:val="Normal"/>
    <w:next w:val="Normal"/>
    <w:link w:val="Ttulo1Car"/>
    <w:uiPriority w:val="9"/>
    <w:qFormat/>
    <w:rsid w:val="00614BD5"/>
    <w:pPr>
      <w:keepNext/>
      <w:keepLines/>
      <w:numPr>
        <w:numId w:val="18"/>
      </w:numPr>
      <w:spacing w:before="240" w:after="240" w:line="240" w:lineRule="auto"/>
      <w:outlineLvl w:val="0"/>
    </w:pPr>
    <w:rPr>
      <w:rFonts w:eastAsiaTheme="majorEastAsia" w:cstheme="majorBidi"/>
      <w:b/>
      <w:color w:val="B03535"/>
      <w:sz w:val="32"/>
      <w:szCs w:val="32"/>
    </w:rPr>
  </w:style>
  <w:style w:type="paragraph" w:styleId="Ttulo2">
    <w:name w:val="heading 2"/>
    <w:basedOn w:val="Normal"/>
    <w:next w:val="Normal"/>
    <w:link w:val="Ttulo2Car"/>
    <w:uiPriority w:val="9"/>
    <w:unhideWhenUsed/>
    <w:qFormat/>
    <w:rsid w:val="00A963BE"/>
    <w:pPr>
      <w:keepNext/>
      <w:keepLines/>
      <w:numPr>
        <w:ilvl w:val="1"/>
        <w:numId w:val="18"/>
      </w:numPr>
      <w:spacing w:after="120" w:line="240" w:lineRule="auto"/>
      <w:outlineLvl w:val="1"/>
    </w:pPr>
    <w:rPr>
      <w:rFonts w:eastAsiaTheme="majorEastAsia" w:cstheme="majorBidi"/>
      <w:b/>
      <w:color w:val="404040" w:themeColor="text1" w:themeTint="BF"/>
      <w:sz w:val="24"/>
      <w:szCs w:val="26"/>
    </w:rPr>
  </w:style>
  <w:style w:type="paragraph" w:styleId="Ttulo3">
    <w:name w:val="heading 3"/>
    <w:basedOn w:val="Normal"/>
    <w:next w:val="Normal"/>
    <w:link w:val="Ttulo3Car"/>
    <w:uiPriority w:val="9"/>
    <w:unhideWhenUsed/>
    <w:qFormat/>
    <w:rsid w:val="00A963BE"/>
    <w:pPr>
      <w:keepNext/>
      <w:keepLines/>
      <w:numPr>
        <w:ilvl w:val="2"/>
        <w:numId w:val="18"/>
      </w:numPr>
      <w:spacing w:after="12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614BD5"/>
    <w:pPr>
      <w:keepNext/>
      <w:keepLines/>
      <w:spacing w:after="120" w:line="240" w:lineRule="auto"/>
      <w:outlineLvl w:val="3"/>
    </w:pPr>
    <w:rPr>
      <w:rFonts w:eastAsiaTheme="majorEastAsia" w:cstheme="majorBidi"/>
      <w:iCs/>
      <w:u w:val="single"/>
    </w:rPr>
  </w:style>
  <w:style w:type="paragraph" w:styleId="Ttulo5">
    <w:name w:val="heading 5"/>
    <w:basedOn w:val="Normal"/>
    <w:next w:val="Normal"/>
    <w:link w:val="Ttulo5Car"/>
    <w:uiPriority w:val="9"/>
    <w:unhideWhenUsed/>
    <w:qFormat/>
    <w:rsid w:val="006A793E"/>
    <w:pPr>
      <w:keepNext/>
      <w:keepLines/>
      <w:numPr>
        <w:ilvl w:val="4"/>
        <w:numId w:val="18"/>
      </w:numPr>
      <w:spacing w:before="40" w:after="0"/>
      <w:outlineLvl w:val="4"/>
    </w:pPr>
    <w:rPr>
      <w:rFonts w:eastAsiaTheme="majorEastAsia" w:cs="Arial"/>
      <w:i/>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A54ED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4EDC"/>
    <w:rPr>
      <w:rFonts w:ascii="Tahoma" w:hAnsi="Tahoma" w:cs="Tahoma"/>
      <w:sz w:val="16"/>
      <w:szCs w:val="16"/>
    </w:rPr>
  </w:style>
  <w:style w:type="paragraph" w:styleId="Encabezado">
    <w:name w:val="header"/>
    <w:basedOn w:val="Normal"/>
    <w:link w:val="EncabezadoCar"/>
    <w:uiPriority w:val="99"/>
    <w:unhideWhenUsed/>
    <w:rsid w:val="00A54ED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54EDC"/>
  </w:style>
  <w:style w:type="paragraph" w:styleId="Piedepgina">
    <w:name w:val="footer"/>
    <w:basedOn w:val="Normal"/>
    <w:link w:val="PiedepginaCar"/>
    <w:uiPriority w:val="99"/>
    <w:unhideWhenUsed/>
    <w:rsid w:val="00A54ED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54EDC"/>
  </w:style>
  <w:style w:type="character" w:styleId="Textoennegrita">
    <w:name w:val="Strong"/>
    <w:basedOn w:val="Fuentedeprrafopredeter"/>
    <w:uiPriority w:val="22"/>
    <w:qFormat/>
    <w:rsid w:val="00C47CC6"/>
    <w:rPr>
      <w:b/>
      <w:bCs/>
    </w:rPr>
  </w:style>
  <w:style w:type="paragraph" w:styleId="Prrafodelista">
    <w:name w:val="List Paragraph"/>
    <w:aliases w:val="VIÑETA,Viñetas,VIÑETAS,HOJA,Bolita,List Paragraph,Párrafo de lista4,BOLADEF,Párrafo de lista21,BOLA,Nivel 1 OS,Colorful List Accent 1,Colorful List - Accent 11,List,Bullets,Ha,Cuadrícula clara - Énfasis 31,titulo 3,Lista1,Bullet List"/>
    <w:basedOn w:val="Normal"/>
    <w:link w:val="PrrafodelistaCar"/>
    <w:uiPriority w:val="34"/>
    <w:qFormat/>
    <w:rsid w:val="00366BAC"/>
    <w:pPr>
      <w:ind w:left="720"/>
      <w:contextualSpacing/>
    </w:pPr>
  </w:style>
  <w:style w:type="paragraph" w:styleId="Textonotapie">
    <w:name w:val="footnote text"/>
    <w:basedOn w:val="Normal"/>
    <w:link w:val="TextonotapieCar"/>
    <w:uiPriority w:val="99"/>
    <w:semiHidden/>
    <w:unhideWhenUsed/>
    <w:rsid w:val="00366BA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66BAC"/>
    <w:rPr>
      <w:sz w:val="20"/>
      <w:szCs w:val="20"/>
    </w:rPr>
  </w:style>
  <w:style w:type="character" w:styleId="Refdenotaalpie">
    <w:name w:val="footnote reference"/>
    <w:basedOn w:val="Fuentedeprrafopredeter"/>
    <w:uiPriority w:val="99"/>
    <w:semiHidden/>
    <w:unhideWhenUsed/>
    <w:rsid w:val="00366BAC"/>
    <w:rPr>
      <w:vertAlign w:val="superscript"/>
    </w:rPr>
  </w:style>
  <w:style w:type="paragraph" w:styleId="Textonotaalfinal">
    <w:name w:val="endnote text"/>
    <w:basedOn w:val="Normal"/>
    <w:link w:val="TextonotaalfinalCar"/>
    <w:uiPriority w:val="99"/>
    <w:semiHidden/>
    <w:unhideWhenUsed/>
    <w:rsid w:val="008A35F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8A35F6"/>
    <w:rPr>
      <w:sz w:val="20"/>
      <w:szCs w:val="20"/>
    </w:rPr>
  </w:style>
  <w:style w:type="character" w:styleId="Refdenotaalfinal">
    <w:name w:val="endnote reference"/>
    <w:basedOn w:val="Fuentedeprrafopredeter"/>
    <w:uiPriority w:val="99"/>
    <w:semiHidden/>
    <w:unhideWhenUsed/>
    <w:rsid w:val="008A35F6"/>
    <w:rPr>
      <w:vertAlign w:val="superscript"/>
    </w:rPr>
  </w:style>
  <w:style w:type="paragraph" w:styleId="Sinespaciado">
    <w:name w:val="No Spacing"/>
    <w:uiPriority w:val="1"/>
    <w:qFormat/>
    <w:rsid w:val="00D61AC2"/>
    <w:pPr>
      <w:spacing w:after="0" w:line="240" w:lineRule="auto"/>
      <w:jc w:val="both"/>
    </w:pPr>
    <w:rPr>
      <w:rFonts w:ascii="Arial" w:hAnsi="Arial"/>
    </w:rPr>
  </w:style>
  <w:style w:type="table" w:customStyle="1" w:styleId="TableNormal">
    <w:name w:val="Table Normal"/>
    <w:uiPriority w:val="2"/>
    <w:semiHidden/>
    <w:unhideWhenUsed/>
    <w:qFormat/>
    <w:rsid w:val="006B58E9"/>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B58E9"/>
    <w:pPr>
      <w:widowControl w:val="0"/>
      <w:autoSpaceDE w:val="0"/>
      <w:autoSpaceDN w:val="0"/>
      <w:spacing w:after="0" w:line="240" w:lineRule="auto"/>
    </w:pPr>
    <w:rPr>
      <w:rFonts w:eastAsia="Arial" w:cs="Arial"/>
      <w:lang w:val="es-ES" w:eastAsia="es-ES" w:bidi="es-ES"/>
    </w:rPr>
  </w:style>
  <w:style w:type="character" w:styleId="Hipervnculo">
    <w:name w:val="Hyperlink"/>
    <w:basedOn w:val="Fuentedeprrafopredeter"/>
    <w:uiPriority w:val="99"/>
    <w:unhideWhenUsed/>
    <w:rsid w:val="00610566"/>
    <w:rPr>
      <w:color w:val="0000FF"/>
      <w:u w:val="single"/>
    </w:rPr>
  </w:style>
  <w:style w:type="character" w:customStyle="1" w:styleId="Ttulo1Car">
    <w:name w:val="Título 1 Car"/>
    <w:basedOn w:val="Fuentedeprrafopredeter"/>
    <w:link w:val="Ttulo1"/>
    <w:uiPriority w:val="9"/>
    <w:rsid w:val="00614BD5"/>
    <w:rPr>
      <w:rFonts w:ascii="Arial" w:eastAsiaTheme="majorEastAsia" w:hAnsi="Arial" w:cstheme="majorBidi"/>
      <w:b/>
      <w:color w:val="B03535"/>
      <w:sz w:val="32"/>
      <w:szCs w:val="32"/>
    </w:rPr>
  </w:style>
  <w:style w:type="character" w:customStyle="1" w:styleId="Ttulo2Car">
    <w:name w:val="Título 2 Car"/>
    <w:basedOn w:val="Fuentedeprrafopredeter"/>
    <w:link w:val="Ttulo2"/>
    <w:uiPriority w:val="9"/>
    <w:rsid w:val="00A963BE"/>
    <w:rPr>
      <w:rFonts w:ascii="Arial" w:eastAsiaTheme="majorEastAsia" w:hAnsi="Arial" w:cstheme="majorBidi"/>
      <w:b/>
      <w:color w:val="404040" w:themeColor="text1" w:themeTint="BF"/>
      <w:sz w:val="24"/>
      <w:szCs w:val="26"/>
    </w:rPr>
  </w:style>
  <w:style w:type="character" w:customStyle="1" w:styleId="Ttulo3Car">
    <w:name w:val="Título 3 Car"/>
    <w:basedOn w:val="Fuentedeprrafopredeter"/>
    <w:link w:val="Ttulo3"/>
    <w:uiPriority w:val="9"/>
    <w:rsid w:val="00A963BE"/>
    <w:rPr>
      <w:rFonts w:ascii="Arial" w:eastAsiaTheme="majorEastAsia" w:hAnsi="Arial" w:cstheme="majorBidi"/>
      <w:b/>
      <w:szCs w:val="24"/>
    </w:rPr>
  </w:style>
  <w:style w:type="character" w:customStyle="1" w:styleId="Ttulo4Car">
    <w:name w:val="Título 4 Car"/>
    <w:basedOn w:val="Fuentedeprrafopredeter"/>
    <w:link w:val="Ttulo4"/>
    <w:uiPriority w:val="9"/>
    <w:rsid w:val="00614BD5"/>
    <w:rPr>
      <w:rFonts w:ascii="Arial" w:eastAsiaTheme="majorEastAsia" w:hAnsi="Arial" w:cstheme="majorBidi"/>
      <w:iCs/>
      <w:u w:val="single"/>
    </w:rPr>
  </w:style>
  <w:style w:type="table" w:styleId="Tablaconcuadrcula">
    <w:name w:val="Table Grid"/>
    <w:basedOn w:val="Tablanormal"/>
    <w:uiPriority w:val="59"/>
    <w:rsid w:val="008E55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TDC">
    <w:name w:val="TOC Heading"/>
    <w:basedOn w:val="Ttulo1"/>
    <w:next w:val="Normal"/>
    <w:uiPriority w:val="39"/>
    <w:unhideWhenUsed/>
    <w:qFormat/>
    <w:rsid w:val="00334BFC"/>
    <w:pPr>
      <w:spacing w:after="0" w:line="259" w:lineRule="auto"/>
      <w:outlineLvl w:val="9"/>
    </w:pPr>
    <w:rPr>
      <w:rFonts w:asciiTheme="majorHAnsi" w:hAnsiTheme="majorHAnsi"/>
      <w:b w:val="0"/>
      <w:color w:val="365F91" w:themeColor="accent1" w:themeShade="BF"/>
    </w:rPr>
  </w:style>
  <w:style w:type="paragraph" w:styleId="TDC1">
    <w:name w:val="toc 1"/>
    <w:basedOn w:val="Normal"/>
    <w:next w:val="Normal"/>
    <w:autoRedefine/>
    <w:uiPriority w:val="39"/>
    <w:unhideWhenUsed/>
    <w:rsid w:val="00334BFC"/>
    <w:pPr>
      <w:spacing w:after="100"/>
    </w:pPr>
  </w:style>
  <w:style w:type="paragraph" w:styleId="TDC2">
    <w:name w:val="toc 2"/>
    <w:basedOn w:val="Normal"/>
    <w:next w:val="Normal"/>
    <w:autoRedefine/>
    <w:uiPriority w:val="39"/>
    <w:unhideWhenUsed/>
    <w:rsid w:val="00334BFC"/>
    <w:pPr>
      <w:spacing w:after="100"/>
      <w:ind w:left="220"/>
    </w:pPr>
  </w:style>
  <w:style w:type="paragraph" w:styleId="TDC3">
    <w:name w:val="toc 3"/>
    <w:basedOn w:val="Normal"/>
    <w:next w:val="Normal"/>
    <w:autoRedefine/>
    <w:uiPriority w:val="39"/>
    <w:unhideWhenUsed/>
    <w:rsid w:val="00334BFC"/>
    <w:pPr>
      <w:spacing w:after="100"/>
      <w:ind w:left="440"/>
    </w:pPr>
  </w:style>
  <w:style w:type="character" w:customStyle="1" w:styleId="PrrafodelistaCar">
    <w:name w:val="Párrafo de lista Car"/>
    <w:aliases w:val="VIÑETA Car,Viñetas Car,VIÑETAS Car,HOJA Car,Bolita Car,List Paragraph Car,Párrafo de lista4 Car,BOLADEF Car,Párrafo de lista21 Car,BOLA Car,Nivel 1 OS Car,Colorful List Accent 1 Car,Colorful List - Accent 11 Car,List Car,Bullets Car"/>
    <w:link w:val="Prrafodelista"/>
    <w:uiPriority w:val="34"/>
    <w:qFormat/>
    <w:locked/>
    <w:rsid w:val="00EA2A0F"/>
    <w:rPr>
      <w:rFonts w:ascii="Arial" w:hAnsi="Arial"/>
    </w:rPr>
  </w:style>
  <w:style w:type="table" w:customStyle="1" w:styleId="TableGrid">
    <w:name w:val="TableGrid"/>
    <w:rsid w:val="00391ABC"/>
    <w:pPr>
      <w:spacing w:after="0" w:line="240" w:lineRule="auto"/>
    </w:pPr>
    <w:rPr>
      <w:lang w:val="es-US" w:eastAsia="es-MX"/>
    </w:rPr>
    <w:tblPr>
      <w:tblCellMar>
        <w:top w:w="0" w:type="dxa"/>
        <w:left w:w="0" w:type="dxa"/>
        <w:bottom w:w="0" w:type="dxa"/>
        <w:right w:w="0" w:type="dxa"/>
      </w:tblCellMar>
    </w:tblPr>
  </w:style>
  <w:style w:type="character" w:customStyle="1" w:styleId="Ttulo5Car">
    <w:name w:val="Título 5 Car"/>
    <w:basedOn w:val="Fuentedeprrafopredeter"/>
    <w:link w:val="Ttulo5"/>
    <w:uiPriority w:val="9"/>
    <w:rsid w:val="006A793E"/>
    <w:rPr>
      <w:rFonts w:ascii="Arial" w:eastAsiaTheme="majorEastAsia" w:hAnsi="Arial" w:cs="Arial"/>
      <w:i/>
      <w:lang w:val="en-US"/>
    </w:rPr>
  </w:style>
  <w:style w:type="paragraph" w:styleId="Descripcin">
    <w:name w:val="caption"/>
    <w:basedOn w:val="Normal"/>
    <w:next w:val="Normal"/>
    <w:uiPriority w:val="35"/>
    <w:unhideWhenUsed/>
    <w:qFormat/>
    <w:rsid w:val="00A24F8F"/>
    <w:pPr>
      <w:spacing w:line="240" w:lineRule="auto"/>
    </w:pPr>
    <w:rPr>
      <w:i/>
      <w:iCs/>
      <w:color w:val="1F497D" w:themeColor="text2"/>
      <w:sz w:val="18"/>
      <w:szCs w:val="18"/>
    </w:rPr>
  </w:style>
  <w:style w:type="paragraph" w:customStyle="1" w:styleId="Titulo1">
    <w:name w:val="Titulo 1"/>
    <w:basedOn w:val="Ttulo1"/>
    <w:link w:val="Titulo1Car"/>
    <w:qFormat/>
    <w:rsid w:val="004D7235"/>
    <w:pPr>
      <w:numPr>
        <w:numId w:val="43"/>
      </w:numPr>
      <w:spacing w:line="360" w:lineRule="auto"/>
      <w:jc w:val="center"/>
    </w:pPr>
    <w:rPr>
      <w:rFonts w:cs="Arial"/>
      <w:color w:val="000000" w:themeColor="text1"/>
      <w:sz w:val="24"/>
      <w:szCs w:val="24"/>
    </w:rPr>
  </w:style>
  <w:style w:type="character" w:customStyle="1" w:styleId="Titulo1Car">
    <w:name w:val="Titulo 1 Car"/>
    <w:basedOn w:val="PrrafodelistaCar"/>
    <w:link w:val="Titulo1"/>
    <w:rsid w:val="004D7235"/>
    <w:rPr>
      <w:rFonts w:ascii="Arial" w:eastAsiaTheme="majorEastAsia" w:hAnsi="Arial" w:cs="Arial"/>
      <w:b/>
      <w:color w:val="000000" w:themeColor="text1"/>
      <w:sz w:val="24"/>
      <w:szCs w:val="24"/>
    </w:rPr>
  </w:style>
  <w:style w:type="paragraph" w:customStyle="1" w:styleId="titulo2">
    <w:name w:val="titulo 2"/>
    <w:basedOn w:val="Ttulo2"/>
    <w:next w:val="Ttulo2"/>
    <w:link w:val="titulo2Car"/>
    <w:qFormat/>
    <w:rsid w:val="00E247BB"/>
    <w:pPr>
      <w:numPr>
        <w:numId w:val="43"/>
      </w:numPr>
      <w:spacing w:after="0" w:line="480" w:lineRule="auto"/>
      <w:ind w:left="0" w:firstLine="720"/>
    </w:pPr>
    <w:rPr>
      <w:color w:val="000000" w:themeColor="text1"/>
    </w:rPr>
  </w:style>
  <w:style w:type="character" w:customStyle="1" w:styleId="titulo2Car">
    <w:name w:val="titulo 2 Car"/>
    <w:basedOn w:val="Ttulo2Car"/>
    <w:link w:val="titulo2"/>
    <w:rsid w:val="00E247BB"/>
    <w:rPr>
      <w:rFonts w:ascii="Arial" w:eastAsiaTheme="majorEastAsia" w:hAnsi="Arial" w:cstheme="majorBidi"/>
      <w:b/>
      <w:color w:val="000000" w:themeColor="text1"/>
      <w:sz w:val="24"/>
      <w:szCs w:val="26"/>
    </w:rPr>
  </w:style>
  <w:style w:type="paragraph" w:customStyle="1" w:styleId="titulo21">
    <w:name w:val="titulo 2_1"/>
    <w:basedOn w:val="titulo2"/>
    <w:link w:val="titulo21Car"/>
    <w:qFormat/>
    <w:rsid w:val="00E247BB"/>
    <w:pPr>
      <w:numPr>
        <w:ilvl w:val="0"/>
        <w:numId w:val="44"/>
      </w:numPr>
    </w:pPr>
  </w:style>
  <w:style w:type="character" w:customStyle="1" w:styleId="titulo21Car">
    <w:name w:val="titulo 2_1 Car"/>
    <w:basedOn w:val="titulo2Car"/>
    <w:link w:val="titulo21"/>
    <w:rsid w:val="00E247BB"/>
    <w:rPr>
      <w:rFonts w:ascii="Arial" w:eastAsiaTheme="majorEastAsia" w:hAnsi="Arial" w:cstheme="majorBidi"/>
      <w:b/>
      <w:color w:val="000000" w:themeColor="text1"/>
      <w:sz w:val="24"/>
      <w:szCs w:val="26"/>
    </w:rPr>
  </w:style>
  <w:style w:type="character" w:styleId="Mencinsinresolver">
    <w:name w:val="Unresolved Mention"/>
    <w:basedOn w:val="Fuentedeprrafopredeter"/>
    <w:uiPriority w:val="99"/>
    <w:semiHidden/>
    <w:unhideWhenUsed/>
    <w:rsid w:val="00CC72D1"/>
    <w:rPr>
      <w:color w:val="605E5C"/>
      <w:shd w:val="clear" w:color="auto" w:fill="E1DFDD"/>
    </w:rPr>
  </w:style>
  <w:style w:type="character" w:styleId="Hipervnculovisitado">
    <w:name w:val="FollowedHyperlink"/>
    <w:basedOn w:val="Fuentedeprrafopredeter"/>
    <w:uiPriority w:val="99"/>
    <w:semiHidden/>
    <w:unhideWhenUsed/>
    <w:rsid w:val="00CC72D1"/>
    <w:rPr>
      <w:color w:val="800080" w:themeColor="followedHyperlink"/>
      <w:u w:val="single"/>
    </w:rPr>
  </w:style>
  <w:style w:type="table" w:styleId="Tablaconcuadrcula1clara-nfasis1">
    <w:name w:val="Grid Table 1 Light Accent 1"/>
    <w:basedOn w:val="Tablanormal"/>
    <w:uiPriority w:val="46"/>
    <w:rsid w:val="00D2471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normal1">
    <w:name w:val="Plain Table 1"/>
    <w:basedOn w:val="Tablanormal"/>
    <w:uiPriority w:val="99"/>
    <w:rsid w:val="00D247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876817">
      <w:bodyDiv w:val="1"/>
      <w:marLeft w:val="0"/>
      <w:marRight w:val="0"/>
      <w:marTop w:val="0"/>
      <w:marBottom w:val="0"/>
      <w:divBdr>
        <w:top w:val="none" w:sz="0" w:space="0" w:color="auto"/>
        <w:left w:val="none" w:sz="0" w:space="0" w:color="auto"/>
        <w:bottom w:val="none" w:sz="0" w:space="0" w:color="auto"/>
        <w:right w:val="none" w:sz="0" w:space="0" w:color="auto"/>
      </w:divBdr>
    </w:div>
    <w:div w:id="344984040">
      <w:bodyDiv w:val="1"/>
      <w:marLeft w:val="0"/>
      <w:marRight w:val="0"/>
      <w:marTop w:val="0"/>
      <w:marBottom w:val="0"/>
      <w:divBdr>
        <w:top w:val="none" w:sz="0" w:space="0" w:color="auto"/>
        <w:left w:val="none" w:sz="0" w:space="0" w:color="auto"/>
        <w:bottom w:val="none" w:sz="0" w:space="0" w:color="auto"/>
        <w:right w:val="none" w:sz="0" w:space="0" w:color="auto"/>
      </w:divBdr>
      <w:divsChild>
        <w:div w:id="407531899">
          <w:marLeft w:val="0"/>
          <w:marRight w:val="0"/>
          <w:marTop w:val="0"/>
          <w:marBottom w:val="0"/>
          <w:divBdr>
            <w:top w:val="none" w:sz="0" w:space="0" w:color="auto"/>
            <w:left w:val="none" w:sz="0" w:space="0" w:color="auto"/>
            <w:bottom w:val="none" w:sz="0" w:space="0" w:color="auto"/>
            <w:right w:val="none" w:sz="0" w:space="0" w:color="auto"/>
          </w:divBdr>
          <w:divsChild>
            <w:div w:id="619537188">
              <w:marLeft w:val="0"/>
              <w:marRight w:val="0"/>
              <w:marTop w:val="0"/>
              <w:marBottom w:val="0"/>
              <w:divBdr>
                <w:top w:val="none" w:sz="0" w:space="0" w:color="auto"/>
                <w:left w:val="none" w:sz="0" w:space="0" w:color="auto"/>
                <w:bottom w:val="none" w:sz="0" w:space="0" w:color="auto"/>
                <w:right w:val="none" w:sz="0" w:space="0" w:color="auto"/>
              </w:divBdr>
            </w:div>
            <w:div w:id="313411678">
              <w:marLeft w:val="0"/>
              <w:marRight w:val="0"/>
              <w:marTop w:val="0"/>
              <w:marBottom w:val="0"/>
              <w:divBdr>
                <w:top w:val="none" w:sz="0" w:space="0" w:color="auto"/>
                <w:left w:val="none" w:sz="0" w:space="0" w:color="auto"/>
                <w:bottom w:val="none" w:sz="0" w:space="0" w:color="auto"/>
                <w:right w:val="none" w:sz="0" w:space="0" w:color="auto"/>
              </w:divBdr>
            </w:div>
            <w:div w:id="1620840575">
              <w:marLeft w:val="0"/>
              <w:marRight w:val="0"/>
              <w:marTop w:val="0"/>
              <w:marBottom w:val="0"/>
              <w:divBdr>
                <w:top w:val="none" w:sz="0" w:space="0" w:color="auto"/>
                <w:left w:val="none" w:sz="0" w:space="0" w:color="auto"/>
                <w:bottom w:val="none" w:sz="0" w:space="0" w:color="auto"/>
                <w:right w:val="none" w:sz="0" w:space="0" w:color="auto"/>
              </w:divBdr>
            </w:div>
            <w:div w:id="1627081833">
              <w:marLeft w:val="0"/>
              <w:marRight w:val="0"/>
              <w:marTop w:val="0"/>
              <w:marBottom w:val="0"/>
              <w:divBdr>
                <w:top w:val="none" w:sz="0" w:space="0" w:color="auto"/>
                <w:left w:val="none" w:sz="0" w:space="0" w:color="auto"/>
                <w:bottom w:val="none" w:sz="0" w:space="0" w:color="auto"/>
                <w:right w:val="none" w:sz="0" w:space="0" w:color="auto"/>
              </w:divBdr>
            </w:div>
            <w:div w:id="29458311">
              <w:marLeft w:val="0"/>
              <w:marRight w:val="0"/>
              <w:marTop w:val="0"/>
              <w:marBottom w:val="0"/>
              <w:divBdr>
                <w:top w:val="none" w:sz="0" w:space="0" w:color="auto"/>
                <w:left w:val="none" w:sz="0" w:space="0" w:color="auto"/>
                <w:bottom w:val="none" w:sz="0" w:space="0" w:color="auto"/>
                <w:right w:val="none" w:sz="0" w:space="0" w:color="auto"/>
              </w:divBdr>
            </w:div>
            <w:div w:id="268436085">
              <w:marLeft w:val="0"/>
              <w:marRight w:val="0"/>
              <w:marTop w:val="0"/>
              <w:marBottom w:val="0"/>
              <w:divBdr>
                <w:top w:val="none" w:sz="0" w:space="0" w:color="auto"/>
                <w:left w:val="none" w:sz="0" w:space="0" w:color="auto"/>
                <w:bottom w:val="none" w:sz="0" w:space="0" w:color="auto"/>
                <w:right w:val="none" w:sz="0" w:space="0" w:color="auto"/>
              </w:divBdr>
            </w:div>
            <w:div w:id="1031030900">
              <w:marLeft w:val="0"/>
              <w:marRight w:val="0"/>
              <w:marTop w:val="0"/>
              <w:marBottom w:val="0"/>
              <w:divBdr>
                <w:top w:val="none" w:sz="0" w:space="0" w:color="auto"/>
                <w:left w:val="none" w:sz="0" w:space="0" w:color="auto"/>
                <w:bottom w:val="none" w:sz="0" w:space="0" w:color="auto"/>
                <w:right w:val="none" w:sz="0" w:space="0" w:color="auto"/>
              </w:divBdr>
            </w:div>
            <w:div w:id="576285945">
              <w:marLeft w:val="0"/>
              <w:marRight w:val="0"/>
              <w:marTop w:val="0"/>
              <w:marBottom w:val="0"/>
              <w:divBdr>
                <w:top w:val="none" w:sz="0" w:space="0" w:color="auto"/>
                <w:left w:val="none" w:sz="0" w:space="0" w:color="auto"/>
                <w:bottom w:val="none" w:sz="0" w:space="0" w:color="auto"/>
                <w:right w:val="none" w:sz="0" w:space="0" w:color="auto"/>
              </w:divBdr>
            </w:div>
            <w:div w:id="1065764225">
              <w:marLeft w:val="0"/>
              <w:marRight w:val="0"/>
              <w:marTop w:val="0"/>
              <w:marBottom w:val="0"/>
              <w:divBdr>
                <w:top w:val="none" w:sz="0" w:space="0" w:color="auto"/>
                <w:left w:val="none" w:sz="0" w:space="0" w:color="auto"/>
                <w:bottom w:val="none" w:sz="0" w:space="0" w:color="auto"/>
                <w:right w:val="none" w:sz="0" w:space="0" w:color="auto"/>
              </w:divBdr>
            </w:div>
            <w:div w:id="1943754895">
              <w:marLeft w:val="0"/>
              <w:marRight w:val="0"/>
              <w:marTop w:val="0"/>
              <w:marBottom w:val="0"/>
              <w:divBdr>
                <w:top w:val="none" w:sz="0" w:space="0" w:color="auto"/>
                <w:left w:val="none" w:sz="0" w:space="0" w:color="auto"/>
                <w:bottom w:val="none" w:sz="0" w:space="0" w:color="auto"/>
                <w:right w:val="none" w:sz="0" w:space="0" w:color="auto"/>
              </w:divBdr>
            </w:div>
            <w:div w:id="2053385059">
              <w:marLeft w:val="0"/>
              <w:marRight w:val="0"/>
              <w:marTop w:val="0"/>
              <w:marBottom w:val="0"/>
              <w:divBdr>
                <w:top w:val="none" w:sz="0" w:space="0" w:color="auto"/>
                <w:left w:val="none" w:sz="0" w:space="0" w:color="auto"/>
                <w:bottom w:val="none" w:sz="0" w:space="0" w:color="auto"/>
                <w:right w:val="none" w:sz="0" w:space="0" w:color="auto"/>
              </w:divBdr>
            </w:div>
            <w:div w:id="2111854102">
              <w:marLeft w:val="0"/>
              <w:marRight w:val="0"/>
              <w:marTop w:val="0"/>
              <w:marBottom w:val="0"/>
              <w:divBdr>
                <w:top w:val="none" w:sz="0" w:space="0" w:color="auto"/>
                <w:left w:val="none" w:sz="0" w:space="0" w:color="auto"/>
                <w:bottom w:val="none" w:sz="0" w:space="0" w:color="auto"/>
                <w:right w:val="none" w:sz="0" w:space="0" w:color="auto"/>
              </w:divBdr>
            </w:div>
            <w:div w:id="766921562">
              <w:marLeft w:val="0"/>
              <w:marRight w:val="0"/>
              <w:marTop w:val="0"/>
              <w:marBottom w:val="0"/>
              <w:divBdr>
                <w:top w:val="none" w:sz="0" w:space="0" w:color="auto"/>
                <w:left w:val="none" w:sz="0" w:space="0" w:color="auto"/>
                <w:bottom w:val="none" w:sz="0" w:space="0" w:color="auto"/>
                <w:right w:val="none" w:sz="0" w:space="0" w:color="auto"/>
              </w:divBdr>
            </w:div>
            <w:div w:id="1684477660">
              <w:marLeft w:val="0"/>
              <w:marRight w:val="0"/>
              <w:marTop w:val="0"/>
              <w:marBottom w:val="0"/>
              <w:divBdr>
                <w:top w:val="none" w:sz="0" w:space="0" w:color="auto"/>
                <w:left w:val="none" w:sz="0" w:space="0" w:color="auto"/>
                <w:bottom w:val="none" w:sz="0" w:space="0" w:color="auto"/>
                <w:right w:val="none" w:sz="0" w:space="0" w:color="auto"/>
              </w:divBdr>
            </w:div>
            <w:div w:id="1947077322">
              <w:marLeft w:val="0"/>
              <w:marRight w:val="0"/>
              <w:marTop w:val="0"/>
              <w:marBottom w:val="0"/>
              <w:divBdr>
                <w:top w:val="none" w:sz="0" w:space="0" w:color="auto"/>
                <w:left w:val="none" w:sz="0" w:space="0" w:color="auto"/>
                <w:bottom w:val="none" w:sz="0" w:space="0" w:color="auto"/>
                <w:right w:val="none" w:sz="0" w:space="0" w:color="auto"/>
              </w:divBdr>
            </w:div>
            <w:div w:id="2109306268">
              <w:marLeft w:val="0"/>
              <w:marRight w:val="0"/>
              <w:marTop w:val="0"/>
              <w:marBottom w:val="0"/>
              <w:divBdr>
                <w:top w:val="none" w:sz="0" w:space="0" w:color="auto"/>
                <w:left w:val="none" w:sz="0" w:space="0" w:color="auto"/>
                <w:bottom w:val="none" w:sz="0" w:space="0" w:color="auto"/>
                <w:right w:val="none" w:sz="0" w:space="0" w:color="auto"/>
              </w:divBdr>
            </w:div>
            <w:div w:id="27337831">
              <w:marLeft w:val="0"/>
              <w:marRight w:val="0"/>
              <w:marTop w:val="0"/>
              <w:marBottom w:val="0"/>
              <w:divBdr>
                <w:top w:val="none" w:sz="0" w:space="0" w:color="auto"/>
                <w:left w:val="none" w:sz="0" w:space="0" w:color="auto"/>
                <w:bottom w:val="none" w:sz="0" w:space="0" w:color="auto"/>
                <w:right w:val="none" w:sz="0" w:space="0" w:color="auto"/>
              </w:divBdr>
            </w:div>
            <w:div w:id="658731454">
              <w:marLeft w:val="0"/>
              <w:marRight w:val="0"/>
              <w:marTop w:val="0"/>
              <w:marBottom w:val="0"/>
              <w:divBdr>
                <w:top w:val="none" w:sz="0" w:space="0" w:color="auto"/>
                <w:left w:val="none" w:sz="0" w:space="0" w:color="auto"/>
                <w:bottom w:val="none" w:sz="0" w:space="0" w:color="auto"/>
                <w:right w:val="none" w:sz="0" w:space="0" w:color="auto"/>
              </w:divBdr>
            </w:div>
            <w:div w:id="597906152">
              <w:marLeft w:val="0"/>
              <w:marRight w:val="0"/>
              <w:marTop w:val="0"/>
              <w:marBottom w:val="0"/>
              <w:divBdr>
                <w:top w:val="none" w:sz="0" w:space="0" w:color="auto"/>
                <w:left w:val="none" w:sz="0" w:space="0" w:color="auto"/>
                <w:bottom w:val="none" w:sz="0" w:space="0" w:color="auto"/>
                <w:right w:val="none" w:sz="0" w:space="0" w:color="auto"/>
              </w:divBdr>
            </w:div>
            <w:div w:id="959799727">
              <w:marLeft w:val="0"/>
              <w:marRight w:val="0"/>
              <w:marTop w:val="0"/>
              <w:marBottom w:val="0"/>
              <w:divBdr>
                <w:top w:val="none" w:sz="0" w:space="0" w:color="auto"/>
                <w:left w:val="none" w:sz="0" w:space="0" w:color="auto"/>
                <w:bottom w:val="none" w:sz="0" w:space="0" w:color="auto"/>
                <w:right w:val="none" w:sz="0" w:space="0" w:color="auto"/>
              </w:divBdr>
            </w:div>
            <w:div w:id="672878222">
              <w:marLeft w:val="0"/>
              <w:marRight w:val="0"/>
              <w:marTop w:val="0"/>
              <w:marBottom w:val="0"/>
              <w:divBdr>
                <w:top w:val="none" w:sz="0" w:space="0" w:color="auto"/>
                <w:left w:val="none" w:sz="0" w:space="0" w:color="auto"/>
                <w:bottom w:val="none" w:sz="0" w:space="0" w:color="auto"/>
                <w:right w:val="none" w:sz="0" w:space="0" w:color="auto"/>
              </w:divBdr>
            </w:div>
            <w:div w:id="762803453">
              <w:marLeft w:val="0"/>
              <w:marRight w:val="0"/>
              <w:marTop w:val="0"/>
              <w:marBottom w:val="0"/>
              <w:divBdr>
                <w:top w:val="none" w:sz="0" w:space="0" w:color="auto"/>
                <w:left w:val="none" w:sz="0" w:space="0" w:color="auto"/>
                <w:bottom w:val="none" w:sz="0" w:space="0" w:color="auto"/>
                <w:right w:val="none" w:sz="0" w:space="0" w:color="auto"/>
              </w:divBdr>
            </w:div>
            <w:div w:id="924000626">
              <w:marLeft w:val="0"/>
              <w:marRight w:val="0"/>
              <w:marTop w:val="0"/>
              <w:marBottom w:val="0"/>
              <w:divBdr>
                <w:top w:val="none" w:sz="0" w:space="0" w:color="auto"/>
                <w:left w:val="none" w:sz="0" w:space="0" w:color="auto"/>
                <w:bottom w:val="none" w:sz="0" w:space="0" w:color="auto"/>
                <w:right w:val="none" w:sz="0" w:space="0" w:color="auto"/>
              </w:divBdr>
            </w:div>
            <w:div w:id="406072197">
              <w:marLeft w:val="0"/>
              <w:marRight w:val="0"/>
              <w:marTop w:val="0"/>
              <w:marBottom w:val="0"/>
              <w:divBdr>
                <w:top w:val="none" w:sz="0" w:space="0" w:color="auto"/>
                <w:left w:val="none" w:sz="0" w:space="0" w:color="auto"/>
                <w:bottom w:val="none" w:sz="0" w:space="0" w:color="auto"/>
                <w:right w:val="none" w:sz="0" w:space="0" w:color="auto"/>
              </w:divBdr>
            </w:div>
            <w:div w:id="818494042">
              <w:marLeft w:val="0"/>
              <w:marRight w:val="0"/>
              <w:marTop w:val="0"/>
              <w:marBottom w:val="0"/>
              <w:divBdr>
                <w:top w:val="none" w:sz="0" w:space="0" w:color="auto"/>
                <w:left w:val="none" w:sz="0" w:space="0" w:color="auto"/>
                <w:bottom w:val="none" w:sz="0" w:space="0" w:color="auto"/>
                <w:right w:val="none" w:sz="0" w:space="0" w:color="auto"/>
              </w:divBdr>
            </w:div>
            <w:div w:id="530146164">
              <w:marLeft w:val="0"/>
              <w:marRight w:val="0"/>
              <w:marTop w:val="0"/>
              <w:marBottom w:val="0"/>
              <w:divBdr>
                <w:top w:val="none" w:sz="0" w:space="0" w:color="auto"/>
                <w:left w:val="none" w:sz="0" w:space="0" w:color="auto"/>
                <w:bottom w:val="none" w:sz="0" w:space="0" w:color="auto"/>
                <w:right w:val="none" w:sz="0" w:space="0" w:color="auto"/>
              </w:divBdr>
            </w:div>
            <w:div w:id="1821919206">
              <w:marLeft w:val="0"/>
              <w:marRight w:val="0"/>
              <w:marTop w:val="0"/>
              <w:marBottom w:val="0"/>
              <w:divBdr>
                <w:top w:val="none" w:sz="0" w:space="0" w:color="auto"/>
                <w:left w:val="none" w:sz="0" w:space="0" w:color="auto"/>
                <w:bottom w:val="none" w:sz="0" w:space="0" w:color="auto"/>
                <w:right w:val="none" w:sz="0" w:space="0" w:color="auto"/>
              </w:divBdr>
            </w:div>
            <w:div w:id="1361783107">
              <w:marLeft w:val="0"/>
              <w:marRight w:val="0"/>
              <w:marTop w:val="0"/>
              <w:marBottom w:val="0"/>
              <w:divBdr>
                <w:top w:val="none" w:sz="0" w:space="0" w:color="auto"/>
                <w:left w:val="none" w:sz="0" w:space="0" w:color="auto"/>
                <w:bottom w:val="none" w:sz="0" w:space="0" w:color="auto"/>
                <w:right w:val="none" w:sz="0" w:space="0" w:color="auto"/>
              </w:divBdr>
            </w:div>
            <w:div w:id="2026250578">
              <w:marLeft w:val="0"/>
              <w:marRight w:val="0"/>
              <w:marTop w:val="0"/>
              <w:marBottom w:val="0"/>
              <w:divBdr>
                <w:top w:val="none" w:sz="0" w:space="0" w:color="auto"/>
                <w:left w:val="none" w:sz="0" w:space="0" w:color="auto"/>
                <w:bottom w:val="none" w:sz="0" w:space="0" w:color="auto"/>
                <w:right w:val="none" w:sz="0" w:space="0" w:color="auto"/>
              </w:divBdr>
            </w:div>
            <w:div w:id="1716738740">
              <w:marLeft w:val="0"/>
              <w:marRight w:val="0"/>
              <w:marTop w:val="0"/>
              <w:marBottom w:val="0"/>
              <w:divBdr>
                <w:top w:val="none" w:sz="0" w:space="0" w:color="auto"/>
                <w:left w:val="none" w:sz="0" w:space="0" w:color="auto"/>
                <w:bottom w:val="none" w:sz="0" w:space="0" w:color="auto"/>
                <w:right w:val="none" w:sz="0" w:space="0" w:color="auto"/>
              </w:divBdr>
            </w:div>
            <w:div w:id="1325476020">
              <w:marLeft w:val="0"/>
              <w:marRight w:val="0"/>
              <w:marTop w:val="0"/>
              <w:marBottom w:val="0"/>
              <w:divBdr>
                <w:top w:val="none" w:sz="0" w:space="0" w:color="auto"/>
                <w:left w:val="none" w:sz="0" w:space="0" w:color="auto"/>
                <w:bottom w:val="none" w:sz="0" w:space="0" w:color="auto"/>
                <w:right w:val="none" w:sz="0" w:space="0" w:color="auto"/>
              </w:divBdr>
            </w:div>
            <w:div w:id="238174384">
              <w:marLeft w:val="0"/>
              <w:marRight w:val="0"/>
              <w:marTop w:val="0"/>
              <w:marBottom w:val="0"/>
              <w:divBdr>
                <w:top w:val="none" w:sz="0" w:space="0" w:color="auto"/>
                <w:left w:val="none" w:sz="0" w:space="0" w:color="auto"/>
                <w:bottom w:val="none" w:sz="0" w:space="0" w:color="auto"/>
                <w:right w:val="none" w:sz="0" w:space="0" w:color="auto"/>
              </w:divBdr>
            </w:div>
            <w:div w:id="1009991088">
              <w:marLeft w:val="0"/>
              <w:marRight w:val="0"/>
              <w:marTop w:val="0"/>
              <w:marBottom w:val="0"/>
              <w:divBdr>
                <w:top w:val="none" w:sz="0" w:space="0" w:color="auto"/>
                <w:left w:val="none" w:sz="0" w:space="0" w:color="auto"/>
                <w:bottom w:val="none" w:sz="0" w:space="0" w:color="auto"/>
                <w:right w:val="none" w:sz="0" w:space="0" w:color="auto"/>
              </w:divBdr>
            </w:div>
            <w:div w:id="314140110">
              <w:marLeft w:val="0"/>
              <w:marRight w:val="0"/>
              <w:marTop w:val="0"/>
              <w:marBottom w:val="0"/>
              <w:divBdr>
                <w:top w:val="none" w:sz="0" w:space="0" w:color="auto"/>
                <w:left w:val="none" w:sz="0" w:space="0" w:color="auto"/>
                <w:bottom w:val="none" w:sz="0" w:space="0" w:color="auto"/>
                <w:right w:val="none" w:sz="0" w:space="0" w:color="auto"/>
              </w:divBdr>
            </w:div>
            <w:div w:id="830566256">
              <w:marLeft w:val="0"/>
              <w:marRight w:val="0"/>
              <w:marTop w:val="0"/>
              <w:marBottom w:val="0"/>
              <w:divBdr>
                <w:top w:val="none" w:sz="0" w:space="0" w:color="auto"/>
                <w:left w:val="none" w:sz="0" w:space="0" w:color="auto"/>
                <w:bottom w:val="none" w:sz="0" w:space="0" w:color="auto"/>
                <w:right w:val="none" w:sz="0" w:space="0" w:color="auto"/>
              </w:divBdr>
            </w:div>
            <w:div w:id="108163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497584">
      <w:bodyDiv w:val="1"/>
      <w:marLeft w:val="0"/>
      <w:marRight w:val="0"/>
      <w:marTop w:val="0"/>
      <w:marBottom w:val="0"/>
      <w:divBdr>
        <w:top w:val="none" w:sz="0" w:space="0" w:color="auto"/>
        <w:left w:val="none" w:sz="0" w:space="0" w:color="auto"/>
        <w:bottom w:val="none" w:sz="0" w:space="0" w:color="auto"/>
        <w:right w:val="none" w:sz="0" w:space="0" w:color="auto"/>
      </w:divBdr>
    </w:div>
    <w:div w:id="684136562">
      <w:bodyDiv w:val="1"/>
      <w:marLeft w:val="0"/>
      <w:marRight w:val="0"/>
      <w:marTop w:val="0"/>
      <w:marBottom w:val="0"/>
      <w:divBdr>
        <w:top w:val="none" w:sz="0" w:space="0" w:color="auto"/>
        <w:left w:val="none" w:sz="0" w:space="0" w:color="auto"/>
        <w:bottom w:val="none" w:sz="0" w:space="0" w:color="auto"/>
        <w:right w:val="none" w:sz="0" w:space="0" w:color="auto"/>
      </w:divBdr>
    </w:div>
    <w:div w:id="700014121">
      <w:bodyDiv w:val="1"/>
      <w:marLeft w:val="0"/>
      <w:marRight w:val="0"/>
      <w:marTop w:val="0"/>
      <w:marBottom w:val="0"/>
      <w:divBdr>
        <w:top w:val="none" w:sz="0" w:space="0" w:color="auto"/>
        <w:left w:val="none" w:sz="0" w:space="0" w:color="auto"/>
        <w:bottom w:val="none" w:sz="0" w:space="0" w:color="auto"/>
        <w:right w:val="none" w:sz="0" w:space="0" w:color="auto"/>
      </w:divBdr>
      <w:divsChild>
        <w:div w:id="253588245">
          <w:marLeft w:val="0"/>
          <w:marRight w:val="0"/>
          <w:marTop w:val="0"/>
          <w:marBottom w:val="0"/>
          <w:divBdr>
            <w:top w:val="none" w:sz="0" w:space="0" w:color="auto"/>
            <w:left w:val="none" w:sz="0" w:space="0" w:color="auto"/>
            <w:bottom w:val="none" w:sz="0" w:space="0" w:color="auto"/>
            <w:right w:val="none" w:sz="0" w:space="0" w:color="auto"/>
          </w:divBdr>
          <w:divsChild>
            <w:div w:id="161821567">
              <w:marLeft w:val="0"/>
              <w:marRight w:val="0"/>
              <w:marTop w:val="0"/>
              <w:marBottom w:val="0"/>
              <w:divBdr>
                <w:top w:val="none" w:sz="0" w:space="0" w:color="auto"/>
                <w:left w:val="none" w:sz="0" w:space="0" w:color="auto"/>
                <w:bottom w:val="none" w:sz="0" w:space="0" w:color="auto"/>
                <w:right w:val="none" w:sz="0" w:space="0" w:color="auto"/>
              </w:divBdr>
            </w:div>
            <w:div w:id="795368198">
              <w:marLeft w:val="0"/>
              <w:marRight w:val="0"/>
              <w:marTop w:val="0"/>
              <w:marBottom w:val="0"/>
              <w:divBdr>
                <w:top w:val="none" w:sz="0" w:space="0" w:color="auto"/>
                <w:left w:val="none" w:sz="0" w:space="0" w:color="auto"/>
                <w:bottom w:val="none" w:sz="0" w:space="0" w:color="auto"/>
                <w:right w:val="none" w:sz="0" w:space="0" w:color="auto"/>
              </w:divBdr>
            </w:div>
            <w:div w:id="603534674">
              <w:marLeft w:val="0"/>
              <w:marRight w:val="0"/>
              <w:marTop w:val="0"/>
              <w:marBottom w:val="0"/>
              <w:divBdr>
                <w:top w:val="none" w:sz="0" w:space="0" w:color="auto"/>
                <w:left w:val="none" w:sz="0" w:space="0" w:color="auto"/>
                <w:bottom w:val="none" w:sz="0" w:space="0" w:color="auto"/>
                <w:right w:val="none" w:sz="0" w:space="0" w:color="auto"/>
              </w:divBdr>
            </w:div>
            <w:div w:id="77070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6341">
      <w:bodyDiv w:val="1"/>
      <w:marLeft w:val="0"/>
      <w:marRight w:val="0"/>
      <w:marTop w:val="0"/>
      <w:marBottom w:val="0"/>
      <w:divBdr>
        <w:top w:val="none" w:sz="0" w:space="0" w:color="auto"/>
        <w:left w:val="none" w:sz="0" w:space="0" w:color="auto"/>
        <w:bottom w:val="none" w:sz="0" w:space="0" w:color="auto"/>
        <w:right w:val="none" w:sz="0" w:space="0" w:color="auto"/>
      </w:divBdr>
    </w:div>
    <w:div w:id="904409858">
      <w:bodyDiv w:val="1"/>
      <w:marLeft w:val="0"/>
      <w:marRight w:val="0"/>
      <w:marTop w:val="0"/>
      <w:marBottom w:val="0"/>
      <w:divBdr>
        <w:top w:val="none" w:sz="0" w:space="0" w:color="auto"/>
        <w:left w:val="none" w:sz="0" w:space="0" w:color="auto"/>
        <w:bottom w:val="none" w:sz="0" w:space="0" w:color="auto"/>
        <w:right w:val="none" w:sz="0" w:space="0" w:color="auto"/>
      </w:divBdr>
      <w:divsChild>
        <w:div w:id="400056001">
          <w:marLeft w:val="0"/>
          <w:marRight w:val="0"/>
          <w:marTop w:val="0"/>
          <w:marBottom w:val="0"/>
          <w:divBdr>
            <w:top w:val="none" w:sz="0" w:space="0" w:color="auto"/>
            <w:left w:val="none" w:sz="0" w:space="0" w:color="auto"/>
            <w:bottom w:val="none" w:sz="0" w:space="0" w:color="auto"/>
            <w:right w:val="none" w:sz="0" w:space="0" w:color="auto"/>
          </w:divBdr>
          <w:divsChild>
            <w:div w:id="2120223348">
              <w:marLeft w:val="0"/>
              <w:marRight w:val="0"/>
              <w:marTop w:val="0"/>
              <w:marBottom w:val="0"/>
              <w:divBdr>
                <w:top w:val="none" w:sz="0" w:space="0" w:color="auto"/>
                <w:left w:val="none" w:sz="0" w:space="0" w:color="auto"/>
                <w:bottom w:val="none" w:sz="0" w:space="0" w:color="auto"/>
                <w:right w:val="none" w:sz="0" w:space="0" w:color="auto"/>
              </w:divBdr>
            </w:div>
            <w:div w:id="390349698">
              <w:marLeft w:val="0"/>
              <w:marRight w:val="0"/>
              <w:marTop w:val="0"/>
              <w:marBottom w:val="0"/>
              <w:divBdr>
                <w:top w:val="none" w:sz="0" w:space="0" w:color="auto"/>
                <w:left w:val="none" w:sz="0" w:space="0" w:color="auto"/>
                <w:bottom w:val="none" w:sz="0" w:space="0" w:color="auto"/>
                <w:right w:val="none" w:sz="0" w:space="0" w:color="auto"/>
              </w:divBdr>
            </w:div>
            <w:div w:id="1745638083">
              <w:marLeft w:val="0"/>
              <w:marRight w:val="0"/>
              <w:marTop w:val="0"/>
              <w:marBottom w:val="0"/>
              <w:divBdr>
                <w:top w:val="none" w:sz="0" w:space="0" w:color="auto"/>
                <w:left w:val="none" w:sz="0" w:space="0" w:color="auto"/>
                <w:bottom w:val="none" w:sz="0" w:space="0" w:color="auto"/>
                <w:right w:val="none" w:sz="0" w:space="0" w:color="auto"/>
              </w:divBdr>
            </w:div>
            <w:div w:id="74607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28821">
      <w:bodyDiv w:val="1"/>
      <w:marLeft w:val="0"/>
      <w:marRight w:val="0"/>
      <w:marTop w:val="0"/>
      <w:marBottom w:val="0"/>
      <w:divBdr>
        <w:top w:val="none" w:sz="0" w:space="0" w:color="auto"/>
        <w:left w:val="none" w:sz="0" w:space="0" w:color="auto"/>
        <w:bottom w:val="none" w:sz="0" w:space="0" w:color="auto"/>
        <w:right w:val="none" w:sz="0" w:space="0" w:color="auto"/>
      </w:divBdr>
    </w:div>
    <w:div w:id="1220748134">
      <w:bodyDiv w:val="1"/>
      <w:marLeft w:val="0"/>
      <w:marRight w:val="0"/>
      <w:marTop w:val="0"/>
      <w:marBottom w:val="0"/>
      <w:divBdr>
        <w:top w:val="none" w:sz="0" w:space="0" w:color="auto"/>
        <w:left w:val="none" w:sz="0" w:space="0" w:color="auto"/>
        <w:bottom w:val="none" w:sz="0" w:space="0" w:color="auto"/>
        <w:right w:val="none" w:sz="0" w:space="0" w:color="auto"/>
      </w:divBdr>
      <w:divsChild>
        <w:div w:id="1338145562">
          <w:marLeft w:val="0"/>
          <w:marRight w:val="0"/>
          <w:marTop w:val="0"/>
          <w:marBottom w:val="0"/>
          <w:divBdr>
            <w:top w:val="none" w:sz="0" w:space="0" w:color="auto"/>
            <w:left w:val="none" w:sz="0" w:space="0" w:color="auto"/>
            <w:bottom w:val="none" w:sz="0" w:space="0" w:color="auto"/>
            <w:right w:val="none" w:sz="0" w:space="0" w:color="auto"/>
          </w:divBdr>
          <w:divsChild>
            <w:div w:id="868950983">
              <w:marLeft w:val="0"/>
              <w:marRight w:val="0"/>
              <w:marTop w:val="0"/>
              <w:marBottom w:val="0"/>
              <w:divBdr>
                <w:top w:val="none" w:sz="0" w:space="0" w:color="auto"/>
                <w:left w:val="none" w:sz="0" w:space="0" w:color="auto"/>
                <w:bottom w:val="none" w:sz="0" w:space="0" w:color="auto"/>
                <w:right w:val="none" w:sz="0" w:space="0" w:color="auto"/>
              </w:divBdr>
            </w:div>
            <w:div w:id="278805729">
              <w:marLeft w:val="0"/>
              <w:marRight w:val="0"/>
              <w:marTop w:val="0"/>
              <w:marBottom w:val="0"/>
              <w:divBdr>
                <w:top w:val="none" w:sz="0" w:space="0" w:color="auto"/>
                <w:left w:val="none" w:sz="0" w:space="0" w:color="auto"/>
                <w:bottom w:val="none" w:sz="0" w:space="0" w:color="auto"/>
                <w:right w:val="none" w:sz="0" w:space="0" w:color="auto"/>
              </w:divBdr>
            </w:div>
            <w:div w:id="516694217">
              <w:marLeft w:val="0"/>
              <w:marRight w:val="0"/>
              <w:marTop w:val="0"/>
              <w:marBottom w:val="0"/>
              <w:divBdr>
                <w:top w:val="none" w:sz="0" w:space="0" w:color="auto"/>
                <w:left w:val="none" w:sz="0" w:space="0" w:color="auto"/>
                <w:bottom w:val="none" w:sz="0" w:space="0" w:color="auto"/>
                <w:right w:val="none" w:sz="0" w:space="0" w:color="auto"/>
              </w:divBdr>
            </w:div>
            <w:div w:id="15418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30065">
      <w:bodyDiv w:val="1"/>
      <w:marLeft w:val="0"/>
      <w:marRight w:val="0"/>
      <w:marTop w:val="0"/>
      <w:marBottom w:val="0"/>
      <w:divBdr>
        <w:top w:val="none" w:sz="0" w:space="0" w:color="auto"/>
        <w:left w:val="none" w:sz="0" w:space="0" w:color="auto"/>
        <w:bottom w:val="none" w:sz="0" w:space="0" w:color="auto"/>
        <w:right w:val="none" w:sz="0" w:space="0" w:color="auto"/>
      </w:divBdr>
    </w:div>
    <w:div w:id="1374693376">
      <w:bodyDiv w:val="1"/>
      <w:marLeft w:val="0"/>
      <w:marRight w:val="0"/>
      <w:marTop w:val="0"/>
      <w:marBottom w:val="0"/>
      <w:divBdr>
        <w:top w:val="none" w:sz="0" w:space="0" w:color="auto"/>
        <w:left w:val="none" w:sz="0" w:space="0" w:color="auto"/>
        <w:bottom w:val="none" w:sz="0" w:space="0" w:color="auto"/>
        <w:right w:val="none" w:sz="0" w:space="0" w:color="auto"/>
      </w:divBdr>
      <w:divsChild>
        <w:div w:id="1387333134">
          <w:marLeft w:val="0"/>
          <w:marRight w:val="0"/>
          <w:marTop w:val="0"/>
          <w:marBottom w:val="0"/>
          <w:divBdr>
            <w:top w:val="none" w:sz="0" w:space="0" w:color="auto"/>
            <w:left w:val="none" w:sz="0" w:space="0" w:color="auto"/>
            <w:bottom w:val="none" w:sz="0" w:space="0" w:color="auto"/>
            <w:right w:val="none" w:sz="0" w:space="0" w:color="auto"/>
          </w:divBdr>
          <w:divsChild>
            <w:div w:id="2001494277">
              <w:marLeft w:val="0"/>
              <w:marRight w:val="0"/>
              <w:marTop w:val="0"/>
              <w:marBottom w:val="0"/>
              <w:divBdr>
                <w:top w:val="none" w:sz="0" w:space="0" w:color="auto"/>
                <w:left w:val="none" w:sz="0" w:space="0" w:color="auto"/>
                <w:bottom w:val="none" w:sz="0" w:space="0" w:color="auto"/>
                <w:right w:val="none" w:sz="0" w:space="0" w:color="auto"/>
              </w:divBdr>
            </w:div>
            <w:div w:id="530845383">
              <w:marLeft w:val="0"/>
              <w:marRight w:val="0"/>
              <w:marTop w:val="0"/>
              <w:marBottom w:val="0"/>
              <w:divBdr>
                <w:top w:val="none" w:sz="0" w:space="0" w:color="auto"/>
                <w:left w:val="none" w:sz="0" w:space="0" w:color="auto"/>
                <w:bottom w:val="none" w:sz="0" w:space="0" w:color="auto"/>
                <w:right w:val="none" w:sz="0" w:space="0" w:color="auto"/>
              </w:divBdr>
            </w:div>
            <w:div w:id="101650856">
              <w:marLeft w:val="0"/>
              <w:marRight w:val="0"/>
              <w:marTop w:val="0"/>
              <w:marBottom w:val="0"/>
              <w:divBdr>
                <w:top w:val="none" w:sz="0" w:space="0" w:color="auto"/>
                <w:left w:val="none" w:sz="0" w:space="0" w:color="auto"/>
                <w:bottom w:val="none" w:sz="0" w:space="0" w:color="auto"/>
                <w:right w:val="none" w:sz="0" w:space="0" w:color="auto"/>
              </w:divBdr>
            </w:div>
            <w:div w:id="1889754340">
              <w:marLeft w:val="0"/>
              <w:marRight w:val="0"/>
              <w:marTop w:val="0"/>
              <w:marBottom w:val="0"/>
              <w:divBdr>
                <w:top w:val="none" w:sz="0" w:space="0" w:color="auto"/>
                <w:left w:val="none" w:sz="0" w:space="0" w:color="auto"/>
                <w:bottom w:val="none" w:sz="0" w:space="0" w:color="auto"/>
                <w:right w:val="none" w:sz="0" w:space="0" w:color="auto"/>
              </w:divBdr>
            </w:div>
            <w:div w:id="931861218">
              <w:marLeft w:val="0"/>
              <w:marRight w:val="0"/>
              <w:marTop w:val="0"/>
              <w:marBottom w:val="0"/>
              <w:divBdr>
                <w:top w:val="none" w:sz="0" w:space="0" w:color="auto"/>
                <w:left w:val="none" w:sz="0" w:space="0" w:color="auto"/>
                <w:bottom w:val="none" w:sz="0" w:space="0" w:color="auto"/>
                <w:right w:val="none" w:sz="0" w:space="0" w:color="auto"/>
              </w:divBdr>
            </w:div>
            <w:div w:id="1946040082">
              <w:marLeft w:val="0"/>
              <w:marRight w:val="0"/>
              <w:marTop w:val="0"/>
              <w:marBottom w:val="0"/>
              <w:divBdr>
                <w:top w:val="none" w:sz="0" w:space="0" w:color="auto"/>
                <w:left w:val="none" w:sz="0" w:space="0" w:color="auto"/>
                <w:bottom w:val="none" w:sz="0" w:space="0" w:color="auto"/>
                <w:right w:val="none" w:sz="0" w:space="0" w:color="auto"/>
              </w:divBdr>
            </w:div>
            <w:div w:id="1448040740">
              <w:marLeft w:val="0"/>
              <w:marRight w:val="0"/>
              <w:marTop w:val="0"/>
              <w:marBottom w:val="0"/>
              <w:divBdr>
                <w:top w:val="none" w:sz="0" w:space="0" w:color="auto"/>
                <w:left w:val="none" w:sz="0" w:space="0" w:color="auto"/>
                <w:bottom w:val="none" w:sz="0" w:space="0" w:color="auto"/>
                <w:right w:val="none" w:sz="0" w:space="0" w:color="auto"/>
              </w:divBdr>
            </w:div>
            <w:div w:id="1463620510">
              <w:marLeft w:val="0"/>
              <w:marRight w:val="0"/>
              <w:marTop w:val="0"/>
              <w:marBottom w:val="0"/>
              <w:divBdr>
                <w:top w:val="none" w:sz="0" w:space="0" w:color="auto"/>
                <w:left w:val="none" w:sz="0" w:space="0" w:color="auto"/>
                <w:bottom w:val="none" w:sz="0" w:space="0" w:color="auto"/>
                <w:right w:val="none" w:sz="0" w:space="0" w:color="auto"/>
              </w:divBdr>
            </w:div>
            <w:div w:id="630407596">
              <w:marLeft w:val="0"/>
              <w:marRight w:val="0"/>
              <w:marTop w:val="0"/>
              <w:marBottom w:val="0"/>
              <w:divBdr>
                <w:top w:val="none" w:sz="0" w:space="0" w:color="auto"/>
                <w:left w:val="none" w:sz="0" w:space="0" w:color="auto"/>
                <w:bottom w:val="none" w:sz="0" w:space="0" w:color="auto"/>
                <w:right w:val="none" w:sz="0" w:space="0" w:color="auto"/>
              </w:divBdr>
            </w:div>
            <w:div w:id="200434694">
              <w:marLeft w:val="0"/>
              <w:marRight w:val="0"/>
              <w:marTop w:val="0"/>
              <w:marBottom w:val="0"/>
              <w:divBdr>
                <w:top w:val="none" w:sz="0" w:space="0" w:color="auto"/>
                <w:left w:val="none" w:sz="0" w:space="0" w:color="auto"/>
                <w:bottom w:val="none" w:sz="0" w:space="0" w:color="auto"/>
                <w:right w:val="none" w:sz="0" w:space="0" w:color="auto"/>
              </w:divBdr>
            </w:div>
            <w:div w:id="1589728533">
              <w:marLeft w:val="0"/>
              <w:marRight w:val="0"/>
              <w:marTop w:val="0"/>
              <w:marBottom w:val="0"/>
              <w:divBdr>
                <w:top w:val="none" w:sz="0" w:space="0" w:color="auto"/>
                <w:left w:val="none" w:sz="0" w:space="0" w:color="auto"/>
                <w:bottom w:val="none" w:sz="0" w:space="0" w:color="auto"/>
                <w:right w:val="none" w:sz="0" w:space="0" w:color="auto"/>
              </w:divBdr>
            </w:div>
            <w:div w:id="462309222">
              <w:marLeft w:val="0"/>
              <w:marRight w:val="0"/>
              <w:marTop w:val="0"/>
              <w:marBottom w:val="0"/>
              <w:divBdr>
                <w:top w:val="none" w:sz="0" w:space="0" w:color="auto"/>
                <w:left w:val="none" w:sz="0" w:space="0" w:color="auto"/>
                <w:bottom w:val="none" w:sz="0" w:space="0" w:color="auto"/>
                <w:right w:val="none" w:sz="0" w:space="0" w:color="auto"/>
              </w:divBdr>
            </w:div>
            <w:div w:id="625817829">
              <w:marLeft w:val="0"/>
              <w:marRight w:val="0"/>
              <w:marTop w:val="0"/>
              <w:marBottom w:val="0"/>
              <w:divBdr>
                <w:top w:val="none" w:sz="0" w:space="0" w:color="auto"/>
                <w:left w:val="none" w:sz="0" w:space="0" w:color="auto"/>
                <w:bottom w:val="none" w:sz="0" w:space="0" w:color="auto"/>
                <w:right w:val="none" w:sz="0" w:space="0" w:color="auto"/>
              </w:divBdr>
            </w:div>
            <w:div w:id="101118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639355">
      <w:bodyDiv w:val="1"/>
      <w:marLeft w:val="0"/>
      <w:marRight w:val="0"/>
      <w:marTop w:val="0"/>
      <w:marBottom w:val="0"/>
      <w:divBdr>
        <w:top w:val="none" w:sz="0" w:space="0" w:color="auto"/>
        <w:left w:val="none" w:sz="0" w:space="0" w:color="auto"/>
        <w:bottom w:val="none" w:sz="0" w:space="0" w:color="auto"/>
        <w:right w:val="none" w:sz="0" w:space="0" w:color="auto"/>
      </w:divBdr>
    </w:div>
    <w:div w:id="1669552059">
      <w:bodyDiv w:val="1"/>
      <w:marLeft w:val="0"/>
      <w:marRight w:val="0"/>
      <w:marTop w:val="0"/>
      <w:marBottom w:val="0"/>
      <w:divBdr>
        <w:top w:val="none" w:sz="0" w:space="0" w:color="auto"/>
        <w:left w:val="none" w:sz="0" w:space="0" w:color="auto"/>
        <w:bottom w:val="none" w:sz="0" w:space="0" w:color="auto"/>
        <w:right w:val="none" w:sz="0" w:space="0" w:color="auto"/>
      </w:divBdr>
    </w:div>
    <w:div w:id="1734741517">
      <w:bodyDiv w:val="1"/>
      <w:marLeft w:val="0"/>
      <w:marRight w:val="0"/>
      <w:marTop w:val="0"/>
      <w:marBottom w:val="0"/>
      <w:divBdr>
        <w:top w:val="none" w:sz="0" w:space="0" w:color="auto"/>
        <w:left w:val="none" w:sz="0" w:space="0" w:color="auto"/>
        <w:bottom w:val="none" w:sz="0" w:space="0" w:color="auto"/>
        <w:right w:val="none" w:sz="0" w:space="0" w:color="auto"/>
      </w:divBdr>
      <w:divsChild>
        <w:div w:id="1626038391">
          <w:marLeft w:val="0"/>
          <w:marRight w:val="0"/>
          <w:marTop w:val="0"/>
          <w:marBottom w:val="0"/>
          <w:divBdr>
            <w:top w:val="none" w:sz="0" w:space="0" w:color="auto"/>
            <w:left w:val="none" w:sz="0" w:space="0" w:color="auto"/>
            <w:bottom w:val="none" w:sz="0" w:space="0" w:color="auto"/>
            <w:right w:val="none" w:sz="0" w:space="0" w:color="auto"/>
          </w:divBdr>
          <w:divsChild>
            <w:div w:id="716198762">
              <w:marLeft w:val="0"/>
              <w:marRight w:val="0"/>
              <w:marTop w:val="0"/>
              <w:marBottom w:val="0"/>
              <w:divBdr>
                <w:top w:val="none" w:sz="0" w:space="0" w:color="auto"/>
                <w:left w:val="none" w:sz="0" w:space="0" w:color="auto"/>
                <w:bottom w:val="none" w:sz="0" w:space="0" w:color="auto"/>
                <w:right w:val="none" w:sz="0" w:space="0" w:color="auto"/>
              </w:divBdr>
            </w:div>
            <w:div w:id="39420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872226">
      <w:bodyDiv w:val="1"/>
      <w:marLeft w:val="0"/>
      <w:marRight w:val="0"/>
      <w:marTop w:val="0"/>
      <w:marBottom w:val="0"/>
      <w:divBdr>
        <w:top w:val="none" w:sz="0" w:space="0" w:color="auto"/>
        <w:left w:val="none" w:sz="0" w:space="0" w:color="auto"/>
        <w:bottom w:val="none" w:sz="0" w:space="0" w:color="auto"/>
        <w:right w:val="none" w:sz="0" w:space="0" w:color="auto"/>
      </w:divBdr>
    </w:div>
    <w:div w:id="1783914346">
      <w:bodyDiv w:val="1"/>
      <w:marLeft w:val="0"/>
      <w:marRight w:val="0"/>
      <w:marTop w:val="0"/>
      <w:marBottom w:val="0"/>
      <w:divBdr>
        <w:top w:val="none" w:sz="0" w:space="0" w:color="auto"/>
        <w:left w:val="none" w:sz="0" w:space="0" w:color="auto"/>
        <w:bottom w:val="none" w:sz="0" w:space="0" w:color="auto"/>
        <w:right w:val="none" w:sz="0" w:space="0" w:color="auto"/>
      </w:divBdr>
    </w:div>
    <w:div w:id="1914074015">
      <w:bodyDiv w:val="1"/>
      <w:marLeft w:val="0"/>
      <w:marRight w:val="0"/>
      <w:marTop w:val="0"/>
      <w:marBottom w:val="0"/>
      <w:divBdr>
        <w:top w:val="none" w:sz="0" w:space="0" w:color="auto"/>
        <w:left w:val="none" w:sz="0" w:space="0" w:color="auto"/>
        <w:bottom w:val="none" w:sz="0" w:space="0" w:color="auto"/>
        <w:right w:val="none" w:sz="0" w:space="0" w:color="auto"/>
      </w:divBdr>
      <w:divsChild>
        <w:div w:id="1640528757">
          <w:marLeft w:val="0"/>
          <w:marRight w:val="0"/>
          <w:marTop w:val="0"/>
          <w:marBottom w:val="0"/>
          <w:divBdr>
            <w:top w:val="none" w:sz="0" w:space="0" w:color="auto"/>
            <w:left w:val="none" w:sz="0" w:space="0" w:color="auto"/>
            <w:bottom w:val="none" w:sz="0" w:space="0" w:color="auto"/>
            <w:right w:val="none" w:sz="0" w:space="0" w:color="auto"/>
          </w:divBdr>
          <w:divsChild>
            <w:div w:id="276957283">
              <w:marLeft w:val="0"/>
              <w:marRight w:val="0"/>
              <w:marTop w:val="0"/>
              <w:marBottom w:val="0"/>
              <w:divBdr>
                <w:top w:val="none" w:sz="0" w:space="0" w:color="auto"/>
                <w:left w:val="none" w:sz="0" w:space="0" w:color="auto"/>
                <w:bottom w:val="none" w:sz="0" w:space="0" w:color="auto"/>
                <w:right w:val="none" w:sz="0" w:space="0" w:color="auto"/>
              </w:divBdr>
            </w:div>
            <w:div w:id="1165509504">
              <w:marLeft w:val="0"/>
              <w:marRight w:val="0"/>
              <w:marTop w:val="0"/>
              <w:marBottom w:val="0"/>
              <w:divBdr>
                <w:top w:val="none" w:sz="0" w:space="0" w:color="auto"/>
                <w:left w:val="none" w:sz="0" w:space="0" w:color="auto"/>
                <w:bottom w:val="none" w:sz="0" w:space="0" w:color="auto"/>
                <w:right w:val="none" w:sz="0" w:space="0" w:color="auto"/>
              </w:divBdr>
            </w:div>
            <w:div w:id="539784907">
              <w:marLeft w:val="0"/>
              <w:marRight w:val="0"/>
              <w:marTop w:val="0"/>
              <w:marBottom w:val="0"/>
              <w:divBdr>
                <w:top w:val="none" w:sz="0" w:space="0" w:color="auto"/>
                <w:left w:val="none" w:sz="0" w:space="0" w:color="auto"/>
                <w:bottom w:val="none" w:sz="0" w:space="0" w:color="auto"/>
                <w:right w:val="none" w:sz="0" w:space="0" w:color="auto"/>
              </w:divBdr>
            </w:div>
            <w:div w:id="139271060">
              <w:marLeft w:val="0"/>
              <w:marRight w:val="0"/>
              <w:marTop w:val="0"/>
              <w:marBottom w:val="0"/>
              <w:divBdr>
                <w:top w:val="none" w:sz="0" w:space="0" w:color="auto"/>
                <w:left w:val="none" w:sz="0" w:space="0" w:color="auto"/>
                <w:bottom w:val="none" w:sz="0" w:space="0" w:color="auto"/>
                <w:right w:val="none" w:sz="0" w:space="0" w:color="auto"/>
              </w:divBdr>
            </w:div>
            <w:div w:id="165873723">
              <w:marLeft w:val="0"/>
              <w:marRight w:val="0"/>
              <w:marTop w:val="0"/>
              <w:marBottom w:val="0"/>
              <w:divBdr>
                <w:top w:val="none" w:sz="0" w:space="0" w:color="auto"/>
                <w:left w:val="none" w:sz="0" w:space="0" w:color="auto"/>
                <w:bottom w:val="none" w:sz="0" w:space="0" w:color="auto"/>
                <w:right w:val="none" w:sz="0" w:space="0" w:color="auto"/>
              </w:divBdr>
            </w:div>
            <w:div w:id="1054961414">
              <w:marLeft w:val="0"/>
              <w:marRight w:val="0"/>
              <w:marTop w:val="0"/>
              <w:marBottom w:val="0"/>
              <w:divBdr>
                <w:top w:val="none" w:sz="0" w:space="0" w:color="auto"/>
                <w:left w:val="none" w:sz="0" w:space="0" w:color="auto"/>
                <w:bottom w:val="none" w:sz="0" w:space="0" w:color="auto"/>
                <w:right w:val="none" w:sz="0" w:space="0" w:color="auto"/>
              </w:divBdr>
            </w:div>
            <w:div w:id="1636057733">
              <w:marLeft w:val="0"/>
              <w:marRight w:val="0"/>
              <w:marTop w:val="0"/>
              <w:marBottom w:val="0"/>
              <w:divBdr>
                <w:top w:val="none" w:sz="0" w:space="0" w:color="auto"/>
                <w:left w:val="none" w:sz="0" w:space="0" w:color="auto"/>
                <w:bottom w:val="none" w:sz="0" w:space="0" w:color="auto"/>
                <w:right w:val="none" w:sz="0" w:space="0" w:color="auto"/>
              </w:divBdr>
            </w:div>
            <w:div w:id="2091265664">
              <w:marLeft w:val="0"/>
              <w:marRight w:val="0"/>
              <w:marTop w:val="0"/>
              <w:marBottom w:val="0"/>
              <w:divBdr>
                <w:top w:val="none" w:sz="0" w:space="0" w:color="auto"/>
                <w:left w:val="none" w:sz="0" w:space="0" w:color="auto"/>
                <w:bottom w:val="none" w:sz="0" w:space="0" w:color="auto"/>
                <w:right w:val="none" w:sz="0" w:space="0" w:color="auto"/>
              </w:divBdr>
            </w:div>
            <w:div w:id="113838141">
              <w:marLeft w:val="0"/>
              <w:marRight w:val="0"/>
              <w:marTop w:val="0"/>
              <w:marBottom w:val="0"/>
              <w:divBdr>
                <w:top w:val="none" w:sz="0" w:space="0" w:color="auto"/>
                <w:left w:val="none" w:sz="0" w:space="0" w:color="auto"/>
                <w:bottom w:val="none" w:sz="0" w:space="0" w:color="auto"/>
                <w:right w:val="none" w:sz="0" w:space="0" w:color="auto"/>
              </w:divBdr>
            </w:div>
            <w:div w:id="575633244">
              <w:marLeft w:val="0"/>
              <w:marRight w:val="0"/>
              <w:marTop w:val="0"/>
              <w:marBottom w:val="0"/>
              <w:divBdr>
                <w:top w:val="none" w:sz="0" w:space="0" w:color="auto"/>
                <w:left w:val="none" w:sz="0" w:space="0" w:color="auto"/>
                <w:bottom w:val="none" w:sz="0" w:space="0" w:color="auto"/>
                <w:right w:val="none" w:sz="0" w:space="0" w:color="auto"/>
              </w:divBdr>
            </w:div>
            <w:div w:id="1026712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endnotes" Target="endnotes.xml"/><Relationship Id="rId19" Type="http://schemas.openxmlformats.org/officeDocument/2006/relationships/image" Target="media/image10.jpe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header" Target="header3.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3.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08C3A31-55FD-49F5-964B-A39D95E002B8}">
  <we:reference id="wa200005669" version="2.0.0.0" store="es-ES" storeType="OMEX"/>
  <we:alternateReferences>
    <we:reference id="wa200005669" version="2.0.0.0" store="wa200005669"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CA03B931-7740-467E-9174-CB0B6F79D230}">
  <we:reference id="wa200005502" version="1.0.0.11" store="es-ES" storeType="OMEX"/>
  <we:alternateReferences>
    <we:reference id="wa200005502" version="1.0.0.11" store="wa200005502" storeType="OMEX"/>
  </we:alternateReferences>
  <we:properties>
    <we:property name="docId" value="&quot;eTUp5xjwcAqrJLDpuzTk4&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0F7FFE98B795C49AD3A7FD4633A913E" ma:contentTypeVersion="4" ma:contentTypeDescription="Crear nuevo documento." ma:contentTypeScope="" ma:versionID="b3f47be66631eb1f124fea48a3e4591b">
  <xsd:schema xmlns:xsd="http://www.w3.org/2001/XMLSchema" xmlns:xs="http://www.w3.org/2001/XMLSchema" xmlns:p="http://schemas.microsoft.com/office/2006/metadata/properties" xmlns:ns2="342c28fb-fbc4-475b-bab5-8f8054682a8f" targetNamespace="http://schemas.microsoft.com/office/2006/metadata/properties" ma:root="true" ma:fieldsID="486a721409ad1bb162f2382409d27ec2" ns2:_="">
    <xsd:import namespace="342c28fb-fbc4-475b-bab5-8f8054682a8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2c28fb-fbc4-475b-bab5-8f8054682a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A8518-A21B-4BB8-BCC2-6DBF2602C3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A7AF774-2CDE-4B0F-8E7C-DFB98FD0828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2c28fb-fbc4-475b-bab5-8f8054682a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37FD4E1-24AE-4AD2-806A-C2A9DA6F0F6D}">
  <ds:schemaRefs>
    <ds:schemaRef ds:uri="http://schemas.microsoft.com/sharepoint/v3/contenttype/forms"/>
  </ds:schemaRefs>
</ds:datastoreItem>
</file>

<file path=customXml/itemProps4.xml><?xml version="1.0" encoding="utf-8"?>
<ds:datastoreItem xmlns:ds="http://schemas.openxmlformats.org/officeDocument/2006/customXml" ds:itemID="{01454FCE-D678-4642-8B2D-6B3CF021C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TotalTime>
  <Pages>36</Pages>
  <Words>6009</Words>
  <Characters>33053</Characters>
  <Application>Microsoft Office Word</Application>
  <DocSecurity>0</DocSecurity>
  <Lines>275</Lines>
  <Paragraphs>77</Paragraphs>
  <ScaleCrop>false</ScaleCrop>
  <HeadingPairs>
    <vt:vector size="4" baseType="variant">
      <vt:variant>
        <vt:lpstr>Título</vt:lpstr>
      </vt:variant>
      <vt:variant>
        <vt:i4>1</vt:i4>
      </vt:variant>
      <vt:variant>
        <vt:lpstr>Títulos</vt:lpstr>
      </vt:variant>
      <vt:variant>
        <vt:i4>34</vt:i4>
      </vt:variant>
    </vt:vector>
  </HeadingPairs>
  <TitlesOfParts>
    <vt:vector size="35" baseType="lpstr">
      <vt:lpstr/>
      <vt:lpstr/>
      <vt:lpstr>Introducción</vt:lpstr>
      <vt:lpstr>Capítulo I</vt:lpstr>
      <vt:lpstr>    Planteamiento del Problema</vt:lpstr>
      <vt:lpstr>    Formulación del Problema</vt:lpstr>
      <vt:lpstr>    Objetivos</vt:lpstr>
      <vt:lpstr>    Justificación</vt:lpstr>
      <vt:lpstr>Capitulo II</vt:lpstr>
      <vt:lpstr>    Estado del arte</vt:lpstr>
      <vt:lpstr>    Marco referencial. </vt:lpstr>
      <vt:lpstr>    Marco Teórico</vt:lpstr>
      <vt:lpstr>    Marco Conceptual</vt:lpstr>
      <vt:lpstr>    Marco Contextual</vt:lpstr>
      <vt:lpstr>    Marco Legal</vt:lpstr>
      <vt:lpstr>    Sistemas de Variables y Operacionalización</vt:lpstr>
      <vt:lpstr>    </vt:lpstr>
      <vt:lpstr>Capitulo III</vt:lpstr>
      <vt:lpstr>    Metodología</vt:lpstr>
      <vt:lpstr>    3.2 Nivel de la Investigación</vt:lpstr>
      <vt:lpstr>    Escenario de la Investigación</vt:lpstr>
      <vt:lpstr>    Población y Muestra</vt:lpstr>
      <vt:lpstr>    Validez y Confiabilidad</vt:lpstr>
      <vt:lpstr>Capitulo IV </vt:lpstr>
      <vt:lpstr>Capítulo V: Conclusiones y Recomendaciones</vt:lpstr>
      <vt:lpstr>    Conclusiones</vt:lpstr>
      <vt:lpstr>    El modelo híbrido de autómatas y redes neuronales demostró ser una herramienta e</vt:lpstr>
      <vt:lpstr>La implementación de autómatas para la identificación de patrones estructurales,</vt:lpstr>
      <vt:lpstr>La validez y confiabilidad del modelo se confirmaron mediante pruebas de consist</vt:lpstr>
      <vt:lpstr>    Recomendaciones</vt:lpstr>
      <vt:lpstr>Implementar el modelo en plataformas de redes sociales en tiempo real para monit</vt:lpstr>
      <vt:lpstr>Considerar el uso de modelos híbridos similares en otras áreas de procesamiento </vt:lpstr>
      <vt:lpstr>Realizar ajustes en el modelo para asegurar el cumplimiento de normativas de pri</vt:lpstr>
      <vt:lpstr/>
      <vt:lpstr>Bibliografía y referencias</vt:lpstr>
    </vt:vector>
  </TitlesOfParts>
  <Company/>
  <LinksUpToDate>false</LinksUpToDate>
  <CharactersWithSpaces>38985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Julio Anderson Peñaloza Lugo</cp:lastModifiedBy>
  <cp:revision>11</cp:revision>
  <cp:lastPrinted>2017-03-09T16:53:00Z</cp:lastPrinted>
  <dcterms:created xsi:type="dcterms:W3CDTF">2024-11-14T14:21:00Z</dcterms:created>
  <dcterms:modified xsi:type="dcterms:W3CDTF">2024-11-23T11:39:00Z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0x010100E0F7FFE98B795C49AD3A7FD4633A913E</vt:lpwstr>
  </property>
</Properties>
</file>