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45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capacidade e as regras de uso do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ainda não ter sido concluída.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ativos do condomínio, ordenado pela data de publicação.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e documentos,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e por testes que enviam palpites e pedidos de código em paralelo.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22 entidades, 249 atributos e 48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registros_alteracao</w:t>
      </w:r>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ou gerou novo código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ou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r>
        <w:rPr>
          <w:rFonts w:ascii="Arial" w:cs="Arial" w:eastAsia="Arial" w:hAnsi="Arial"/>
          <w:b/>
          <w:bCs/>
          <w:sz w:val="24"/>
          <w:szCs w:val="24"/>
        </w:rPr>
        <w:t xml:space="preserve">17.18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17.19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17.20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17.21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17.22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102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367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82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22 tabelas em PostgreSQL, 102 endpoints, 367 casos de teste automatizados cobrindo as regras de negócio e 82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6c0f9360354cc99415ddfe1820a6fb054923d39f.png"/><Relationship Id="rId18" Type="http://schemas.openxmlformats.org/officeDocument/2006/relationships/image" Target="media/91989ae24aa13fb0fdb4cd04f5b1a39a2a0558cc.png"/><Relationship Id="rId19" Type="http://schemas.openxmlformats.org/officeDocument/2006/relationships/image" Target="media/8f004cd2a92610d1b56b78042e84fd7db46ea935.png"/><Relationship Id="rId20" Type="http://schemas.openxmlformats.org/officeDocument/2006/relationships/image" Target="media/4417477da6e6f3396ec84c84ffce3398fcbbd81b.png"/><Relationship Id="rId21" Type="http://schemas.openxmlformats.org/officeDocument/2006/relationships/image" Target="media/80b5bb00f42ec36088e31f460893a96880eac1b6.png"/><Relationship Id="rId22" Type="http://schemas.openxmlformats.org/officeDocument/2006/relationships/image" Target="media/adf736b2c96937d20ba05bccdfd96f26ecffb9ba.png"/><Relationship Id="rId23" Type="http://schemas.openxmlformats.org/officeDocument/2006/relationships/image" Target="media/9ac8bff66c9476fd7b70c1f2314500d8f09d3153.png"/><Relationship Id="rId24" Type="http://schemas.openxmlformats.org/officeDocument/2006/relationships/image" Target="media/3e74005041a069669af433974cf101e54cddcafc.png"/><Relationship Id="rId25" Type="http://schemas.openxmlformats.org/officeDocument/2006/relationships/image" Target="media/d8f5e09f63df4814137f21f9351ee6cd304adaab.png"/><Relationship Id="rId26" Type="http://schemas.openxmlformats.org/officeDocument/2006/relationships/image" Target="media/352b95464c6345361187884b3b894f4cd1edfa27.png"/><Relationship Id="rId27" Type="http://schemas.openxmlformats.org/officeDocument/2006/relationships/image" Target="media/2c615098361651febbbc31209943cbd7339706cb.png"/><Relationship Id="rId28" Type="http://schemas.openxmlformats.org/officeDocument/2006/relationships/image" Target="media/08f7ccbf800b83ccbb46a148860e53fe53a2289f.png"/><Relationship Id="rId29" Type="http://schemas.openxmlformats.org/officeDocument/2006/relationships/image" Target="media/cdb0abb7a7066909811055def2fe7be92cb2d4bd.png"/><Relationship Id="rId30" Type="http://schemas.openxmlformats.org/officeDocument/2006/relationships/image" Target="media/28fc98e5ad13ff8b5e066781f403d533e09e0f15.png"/><Relationship Id="rId31" Type="http://schemas.openxmlformats.org/officeDocument/2006/relationships/image" Target="media/b78c3f08f16dd309b54616514b381474d647a536.png"/><Relationship Id="rId32" Type="http://schemas.openxmlformats.org/officeDocument/2006/relationships/image" Target="media/04f016590be193a9bacbe13d34f6a0460c486adc.png"/><Relationship Id="rId33" Type="http://schemas.openxmlformats.org/officeDocument/2006/relationships/image" Target="media/b75a6a2fc2feba6d48c9751e8530ff6d94e63fb9.png"/><Relationship Id="rId34" Type="http://schemas.openxmlformats.org/officeDocument/2006/relationships/image" Target="media/0f5d89cef02cc846079df242135ea968d7a23778.png"/><Relationship Id="rId35" Type="http://schemas.openxmlformats.org/officeDocument/2006/relationships/image" Target="media/423feac5e8f1cc1814d23e7ce7f3d3add5e3300b.png"/><Relationship Id="rId36" Type="http://schemas.openxmlformats.org/officeDocument/2006/relationships/image" Target="media/a62031a0d27a77d105d50e0d1f70f99879742b1d.png"/><Relationship Id="rId37" Type="http://schemas.openxmlformats.org/officeDocument/2006/relationships/image" Target="media/13e2fbcacbe817ff8185c14b35c17a8a9fca5fdd.png"/><Relationship Id="rId38" Type="http://schemas.openxmlformats.org/officeDocument/2006/relationships/image" Target="media/99faf34d59f8624d7cc32e2bb6cdf8fb387f7b1d.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2026-09-25T20:07:22.554Z</dcterms:created>
  <dcterms:modified xsi:type="dcterms:W3CDTF">2026-09-25T20:07:22.566Z</dcterms:modified>
</cp:coreProperties>
</file>

<file path=docProps/custom.xml><?xml version="1.0" encoding="utf-8"?>
<Properties xmlns="http://schemas.openxmlformats.org/officeDocument/2006/custom-properties" xmlns:vt="http://schemas.openxmlformats.org/officeDocument/2006/docPropsVTypes"/>
</file>