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pPr>
            <w:pStyle w:val="TOC1"/>
            <w:tabs>
              <w:tab w:val="right" w:pos="9073" w:leader="dot"/>
            </w:tabs>
          </w:pPr>
          <w:r>
            <w:fldChar w:fldCharType="begin" w:dirty="true"/>
            <w:instrText xml:space="preserve">TOC \h \o "1-3"</w:instrText>
            <w:fldChar w:fldCharType="separate"/>
          </w:r>
          <w:hyperlink w:history="1" w:anchor="_Toc1">
            <w:r>
              <w:t xml:space="preserve">1 INTRODUÇÃO</w:t>
            </w:r>
            <w:r>
              <w:tab/>
            </w:r>
            <w:r>
              <w:fldChar w:fldCharType="begin" w:dirty="true"/>
              <w:instrText xml:space="preserve">PAGEREF _Toc1 \h</w:instrText>
              <w:fldChar w:fldCharType="separate"/>
              <w:fldChar w:fldCharType="end"/>
            </w:r>
          </w:hyperlink>
        </w:p>
        <w:p>
          <w:pPr>
            <w:pStyle w:val="TOC1"/>
            <w:tabs>
              <w:tab w:val="right" w:pos="9073" w:leader="dot"/>
            </w:tabs>
          </w:pPr>
          <w:hyperlink w:history="1" w:anchor="_Toc2">
            <w:r>
              <w:t xml:space="preserve">2 IDENTIFICAÇÃO DO PROJETO</w:t>
            </w:r>
            <w:r>
              <w:tab/>
            </w:r>
            <w:r>
              <w:fldChar w:fldCharType="begin" w:dirty="true"/>
              <w:instrText xml:space="preserve">PAGEREF _Toc2 \h</w:instrText>
              <w:fldChar w:fldCharType="separate"/>
              <w:fldChar w:fldCharType="end"/>
            </w:r>
          </w:hyperlink>
        </w:p>
        <w:p>
          <w:pPr>
            <w:pStyle w:val="TOC1"/>
            <w:tabs>
              <w:tab w:val="right" w:pos="9073" w:leader="dot"/>
            </w:tabs>
          </w:pPr>
          <w:hyperlink w:history="1" w:anchor="_Toc3">
            <w:r>
              <w:t xml:space="preserve">3 JUSTIFICATIVA</w:t>
            </w:r>
            <w:r>
              <w:tab/>
            </w:r>
            <w:r>
              <w:fldChar w:fldCharType="begin" w:dirty="true"/>
              <w:instrText xml:space="preserve">PAGEREF _Toc3 \h</w:instrText>
              <w:fldChar w:fldCharType="separate"/>
              <w:fldChar w:fldCharType="end"/>
            </w:r>
          </w:hyperlink>
        </w:p>
        <w:p>
          <w:pPr>
            <w:pStyle w:val="TOC1"/>
            <w:tabs>
              <w:tab w:val="right" w:pos="9073" w:leader="dot"/>
            </w:tabs>
          </w:pPr>
          <w:hyperlink w:history="1" w:anchor="_Toc4">
            <w:r>
              <w:t xml:space="preserve">4 OBJETIVO DO PROJETO</w:t>
            </w:r>
            <w:r>
              <w:tab/>
            </w:r>
            <w:r>
              <w:fldChar w:fldCharType="begin" w:dirty="true"/>
              <w:instrText xml:space="preserve">PAGEREF _Toc4 \h</w:instrText>
              <w:fldChar w:fldCharType="separate"/>
              <w:fldChar w:fldCharType="end"/>
            </w:r>
          </w:hyperlink>
        </w:p>
        <w:p>
          <w:pPr>
            <w:pStyle w:val="TOC1"/>
            <w:tabs>
              <w:tab w:val="right" w:pos="9073" w:leader="dot"/>
            </w:tabs>
          </w:pPr>
          <w:hyperlink w:history="1" w:anchor="_Toc5">
            <w:r>
              <w:t xml:space="preserve">5 RESPONSABILIDADES E PARTES INTERESSADAS</w:t>
            </w:r>
            <w:r>
              <w:tab/>
            </w:r>
            <w:r>
              <w:fldChar w:fldCharType="begin" w:dirty="true"/>
              <w:instrText xml:space="preserve">PAGEREF _Toc5 \h</w:instrText>
              <w:fldChar w:fldCharType="separate"/>
              <w:fldChar w:fldCharType="end"/>
            </w:r>
          </w:hyperlink>
        </w:p>
        <w:p>
          <w:pPr>
            <w:pStyle w:val="TOC1"/>
            <w:tabs>
              <w:tab w:val="right" w:pos="9073" w:leader="dot"/>
            </w:tabs>
          </w:pPr>
          <w:hyperlink w:history="1" w:anchor="_Toc6">
            <w:r>
              <w:t xml:space="preserve">6 HISTÓRIA DO USUÁRIO</w:t>
            </w:r>
            <w:r>
              <w:tab/>
            </w:r>
            <w:r>
              <w:fldChar w:fldCharType="begin" w:dirty="true"/>
              <w:instrText xml:space="preserve">PAGEREF _Toc6 \h</w:instrText>
              <w:fldChar w:fldCharType="separate"/>
              <w:fldChar w:fldCharType="end"/>
            </w:r>
          </w:hyperlink>
        </w:p>
        <w:p>
          <w:pPr>
            <w:pStyle w:val="TOC1"/>
            <w:tabs>
              <w:tab w:val="right" w:pos="9073" w:leader="dot"/>
            </w:tabs>
          </w:pPr>
          <w:hyperlink w:history="1" w:anchor="_Toc7">
            <w:r>
              <w:t xml:space="preserve">7 IDENTIFICAÇÃO DOS REQUISITOS</w:t>
            </w:r>
            <w:r>
              <w:tab/>
            </w:r>
            <w:r>
              <w:fldChar w:fldCharType="begin" w:dirty="true"/>
              <w:instrText xml:space="preserve">PAGEREF _Toc7 \h</w:instrText>
              <w:fldChar w:fldCharType="separate"/>
              <w:fldChar w:fldCharType="end"/>
            </w:r>
          </w:hyperlink>
        </w:p>
        <w:p>
          <w:pPr>
            <w:pStyle w:val="TOC1"/>
            <w:tabs>
              <w:tab w:val="right" w:pos="9073" w:leader="dot"/>
            </w:tabs>
          </w:pPr>
          <w:hyperlink w:history="1" w:anchor="_Toc8">
            <w:r>
              <w:t xml:space="preserve">8 DESCRIÇÃO DOS USUÁRIOS</w:t>
            </w:r>
            <w:r>
              <w:tab/>
            </w:r>
            <w:r>
              <w:fldChar w:fldCharType="begin" w:dirty="true"/>
              <w:instrText xml:space="preserve">PAGEREF _Toc8 \h</w:instrText>
              <w:fldChar w:fldCharType="separate"/>
              <w:fldChar w:fldCharType="end"/>
            </w:r>
          </w:hyperlink>
        </w:p>
        <w:p>
          <w:pPr>
            <w:pStyle w:val="TOC1"/>
            <w:tabs>
              <w:tab w:val="right" w:pos="9073" w:leader="dot"/>
            </w:tabs>
          </w:pPr>
          <w:hyperlink w:history="1" w:anchor="_Toc9">
            <w:r>
              <w:t xml:space="preserve">9 REQUISITOS FUNCIONAIS</w:t>
            </w:r>
            <w:r>
              <w:tab/>
            </w:r>
            <w:r>
              <w:fldChar w:fldCharType="begin" w:dirty="true"/>
              <w:instrText xml:space="preserve">PAGEREF _Toc9 \h</w:instrText>
              <w:fldChar w:fldCharType="separate"/>
              <w:fldChar w:fldCharType="end"/>
            </w:r>
          </w:hyperlink>
        </w:p>
        <w:p>
          <w:pPr>
            <w:pStyle w:val="TOC1"/>
            <w:tabs>
              <w:tab w:val="right" w:pos="9073" w:leader="dot"/>
            </w:tabs>
          </w:pPr>
          <w:hyperlink w:history="1" w:anchor="_Toc10">
            <w:r>
              <w:t xml:space="preserve">10 REQUISITOS NÃO FUNCIONAIS</w:t>
            </w:r>
            <w:r>
              <w:tab/>
            </w:r>
            <w:r>
              <w:fldChar w:fldCharType="begin" w:dirty="true"/>
              <w:instrText xml:space="preserve">PAGEREF _Toc10 \h</w:instrText>
              <w:fldChar w:fldCharType="separate"/>
              <w:fldChar w:fldCharType="end"/>
            </w:r>
          </w:hyperlink>
        </w:p>
        <w:p>
          <w:pPr>
            <w:pStyle w:val="TOC2"/>
            <w:tabs>
              <w:tab w:val="right" w:pos="9073" w:leader="dot"/>
            </w:tabs>
            <w:ind w:left="220"/>
          </w:pPr>
          <w:hyperlink w:history="1" w:anchor="_Toc11">
            <w:r>
              <w:t xml:space="preserve">10.1 Usabilidade</w:t>
            </w:r>
            <w:r>
              <w:tab/>
            </w:r>
            <w:r>
              <w:fldChar w:fldCharType="begin" w:dirty="true"/>
              <w:instrText xml:space="preserve">PAGEREF _Toc11 \h</w:instrText>
              <w:fldChar w:fldCharType="separate"/>
              <w:fldChar w:fldCharType="end"/>
            </w:r>
          </w:hyperlink>
        </w:p>
        <w:p>
          <w:pPr>
            <w:pStyle w:val="TOC2"/>
            <w:tabs>
              <w:tab w:val="right" w:pos="9073" w:leader="dot"/>
            </w:tabs>
            <w:ind w:left="220"/>
          </w:pPr>
          <w:hyperlink w:history="1" w:anchor="_Toc12">
            <w:r>
              <w:t xml:space="preserve">10.2 Confiabilidade</w:t>
            </w:r>
            <w:r>
              <w:tab/>
            </w:r>
            <w:r>
              <w:fldChar w:fldCharType="begin" w:dirty="true"/>
              <w:instrText xml:space="preserve">PAGEREF _Toc12 \h</w:instrText>
              <w:fldChar w:fldCharType="separate"/>
              <w:fldChar w:fldCharType="end"/>
            </w:r>
          </w:hyperlink>
        </w:p>
        <w:p>
          <w:pPr>
            <w:pStyle w:val="TOC2"/>
            <w:tabs>
              <w:tab w:val="right" w:pos="9073" w:leader="dot"/>
            </w:tabs>
            <w:ind w:left="220"/>
          </w:pPr>
          <w:hyperlink w:history="1" w:anchor="_Toc13">
            <w:r>
              <w:t xml:space="preserve">10.3 Desempenho</w:t>
            </w:r>
            <w:r>
              <w:tab/>
            </w:r>
            <w:r>
              <w:fldChar w:fldCharType="begin" w:dirty="true"/>
              <w:instrText xml:space="preserve">PAGEREF _Toc13 \h</w:instrText>
              <w:fldChar w:fldCharType="separate"/>
              <w:fldChar w:fldCharType="end"/>
            </w:r>
          </w:hyperlink>
        </w:p>
        <w:p>
          <w:pPr>
            <w:pStyle w:val="TOC2"/>
            <w:tabs>
              <w:tab w:val="right" w:pos="9073" w:leader="dot"/>
            </w:tabs>
            <w:ind w:left="220"/>
          </w:pPr>
          <w:hyperlink w:history="1" w:anchor="_Toc14">
            <w:r>
              <w:t xml:space="preserve">10.4 Segurança</w:t>
            </w:r>
            <w:r>
              <w:tab/>
            </w:r>
            <w:r>
              <w:fldChar w:fldCharType="begin" w:dirty="true"/>
              <w:instrText xml:space="preserve">PAGEREF _Toc14 \h</w:instrText>
              <w:fldChar w:fldCharType="separate"/>
              <w:fldChar w:fldCharType="end"/>
            </w:r>
          </w:hyperlink>
        </w:p>
        <w:p>
          <w:pPr>
            <w:pStyle w:val="TOC2"/>
            <w:tabs>
              <w:tab w:val="right" w:pos="9073" w:leader="dot"/>
            </w:tabs>
            <w:ind w:left="220"/>
          </w:pPr>
          <w:hyperlink w:history="1" w:anchor="_Toc15">
            <w:r>
              <w:t xml:space="preserve">10.5 Padrões</w:t>
            </w:r>
            <w:r>
              <w:tab/>
            </w:r>
            <w:r>
              <w:fldChar w:fldCharType="begin" w:dirty="true"/>
              <w:instrText xml:space="preserve">PAGEREF _Toc15 \h</w:instrText>
              <w:fldChar w:fldCharType="separate"/>
              <w:fldChar w:fldCharType="end"/>
            </w:r>
          </w:hyperlink>
        </w:p>
        <w:p>
          <w:pPr>
            <w:pStyle w:val="TOC1"/>
            <w:tabs>
              <w:tab w:val="right" w:pos="9073" w:leader="dot"/>
            </w:tabs>
          </w:pPr>
          <w:hyperlink w:history="1" w:anchor="_Toc16">
            <w:r>
              <w:t xml:space="preserve">11 DIAGRAMA DE CASO DE USO</w:t>
            </w:r>
            <w:r>
              <w:tab/>
            </w:r>
            <w:r>
              <w:fldChar w:fldCharType="begin" w:dirty="true"/>
              <w:instrText xml:space="preserve">PAGEREF _Toc16 \h</w:instrText>
              <w:fldChar w:fldCharType="separate"/>
              <w:fldChar w:fldCharType="end"/>
            </w:r>
          </w:hyperlink>
        </w:p>
        <w:p>
          <w:pPr>
            <w:pStyle w:val="TOC1"/>
            <w:tabs>
              <w:tab w:val="right" w:pos="9073" w:leader="dot"/>
            </w:tabs>
          </w:pPr>
          <w:hyperlink w:history="1" w:anchor="_Toc17">
            <w:r>
              <w:t xml:space="preserve">12 CASOS DE USO</w:t>
            </w:r>
            <w:r>
              <w:tab/>
            </w:r>
            <w:r>
              <w:fldChar w:fldCharType="begin" w:dirty="true"/>
              <w:instrText xml:space="preserve">PAGEREF _Toc17 \h</w:instrText>
              <w:fldChar w:fldCharType="separate"/>
              <w:fldChar w:fldCharType="end"/>
            </w:r>
          </w:hyperlink>
        </w:p>
        <w:p>
          <w:pPr>
            <w:pStyle w:val="TOC2"/>
            <w:tabs>
              <w:tab w:val="right" w:pos="9073" w:leader="dot"/>
            </w:tabs>
            <w:ind w:left="220"/>
          </w:pPr>
          <w:hyperlink w:history="1" w:anchor="_Toc18">
            <w:r>
              <w:t xml:space="preserve">12.1 UC Cadastro</w:t>
            </w:r>
            <w:r>
              <w:tab/>
            </w:r>
            <w:r>
              <w:fldChar w:fldCharType="begin" w:dirty="true"/>
              <w:instrText xml:space="preserve">PAGEREF _Toc18 \h</w:instrText>
              <w:fldChar w:fldCharType="separate"/>
              <w:fldChar w:fldCharType="end"/>
            </w:r>
          </w:hyperlink>
        </w:p>
        <w:p>
          <w:pPr>
            <w:pStyle w:val="TOC2"/>
            <w:tabs>
              <w:tab w:val="right" w:pos="9073" w:leader="dot"/>
            </w:tabs>
            <w:ind w:left="220"/>
          </w:pPr>
          <w:hyperlink w:history="1" w:anchor="_Toc19">
            <w:r>
              <w:t xml:space="preserve">12.2 UC Login do usuário</w:t>
            </w:r>
            <w:r>
              <w:tab/>
            </w:r>
            <w:r>
              <w:fldChar w:fldCharType="begin" w:dirty="true"/>
              <w:instrText xml:space="preserve">PAGEREF _Toc19 \h</w:instrText>
              <w:fldChar w:fldCharType="separate"/>
              <w:fldChar w:fldCharType="end"/>
            </w:r>
          </w:hyperlink>
        </w:p>
        <w:p>
          <w:pPr>
            <w:pStyle w:val="TOC2"/>
            <w:tabs>
              <w:tab w:val="right" w:pos="9073" w:leader="dot"/>
            </w:tabs>
            <w:ind w:left="220"/>
          </w:pPr>
          <w:hyperlink w:history="1" w:anchor="_Toc20">
            <w:r>
              <w:t xml:space="preserve">12.3 UC Esqueci minha senha</w:t>
            </w:r>
            <w:r>
              <w:tab/>
            </w:r>
            <w:r>
              <w:fldChar w:fldCharType="begin" w:dirty="true"/>
              <w:instrText xml:space="preserve">PAGEREF _Toc20 \h</w:instrText>
              <w:fldChar w:fldCharType="separate"/>
              <w:fldChar w:fldCharType="end"/>
            </w:r>
          </w:hyperlink>
        </w:p>
        <w:p>
          <w:pPr>
            <w:pStyle w:val="TOC2"/>
            <w:tabs>
              <w:tab w:val="right" w:pos="9073" w:leader="dot"/>
            </w:tabs>
            <w:ind w:left="220"/>
          </w:pPr>
          <w:hyperlink w:history="1" w:anchor="_Toc21">
            <w:r>
              <w:t xml:space="preserve">12.4 UC Cadastro do condomínio</w:t>
            </w:r>
            <w:r>
              <w:tab/>
            </w:r>
            <w:r>
              <w:fldChar w:fldCharType="begin" w:dirty="true"/>
              <w:instrText xml:space="preserve">PAGEREF _Toc21 \h</w:instrText>
              <w:fldChar w:fldCharType="separate"/>
              <w:fldChar w:fldCharType="end"/>
            </w:r>
          </w:hyperlink>
        </w:p>
        <w:p>
          <w:pPr>
            <w:pStyle w:val="TOC2"/>
            <w:tabs>
              <w:tab w:val="right" w:pos="9073" w:leader="dot"/>
            </w:tabs>
            <w:ind w:left="220"/>
          </w:pPr>
          <w:hyperlink w:history="1" w:anchor="_Toc22">
            <w:r>
              <w:t xml:space="preserve">12.5 UC Permissão do Porteiro</w:t>
            </w:r>
            <w:r>
              <w:tab/>
            </w:r>
            <w:r>
              <w:fldChar w:fldCharType="begin" w:dirty="true"/>
              <w:instrText xml:space="preserve">PAGEREF _Toc22 \h</w:instrText>
              <w:fldChar w:fldCharType="separate"/>
              <w:fldChar w:fldCharType="end"/>
            </w:r>
          </w:hyperlink>
        </w:p>
        <w:p>
          <w:pPr>
            <w:pStyle w:val="TOC1"/>
            <w:tabs>
              <w:tab w:val="right" w:pos="9073" w:leader="dot"/>
            </w:tabs>
          </w:pPr>
          <w:hyperlink w:history="1" w:anchor="_Toc23">
            <w:r>
              <w:t xml:space="preserve">13 PROTOTIPAÇÃO DAS TELAS</w:t>
            </w:r>
            <w:r>
              <w:tab/>
            </w:r>
            <w:r>
              <w:fldChar w:fldCharType="begin" w:dirty="true"/>
              <w:instrText xml:space="preserve">PAGEREF _Toc23 \h</w:instrText>
              <w:fldChar w:fldCharType="separate"/>
              <w:fldChar w:fldCharType="end"/>
            </w:r>
          </w:hyperlink>
        </w:p>
        <w:p>
          <w:pPr>
            <w:pStyle w:val="TOC2"/>
            <w:tabs>
              <w:tab w:val="right" w:pos="9073" w:leader="dot"/>
            </w:tabs>
            <w:ind w:left="220"/>
          </w:pPr>
          <w:hyperlink w:history="1" w:anchor="_Toc24">
            <w:r>
              <w:t xml:space="preserve">13.1 Tela de cadastro</w:t>
            </w:r>
            <w:r>
              <w:tab/>
            </w:r>
            <w:r>
              <w:fldChar w:fldCharType="begin" w:dirty="true"/>
              <w:instrText xml:space="preserve">PAGEREF _Toc24 \h</w:instrText>
              <w:fldChar w:fldCharType="separate"/>
              <w:fldChar w:fldCharType="end"/>
            </w:r>
          </w:hyperlink>
        </w:p>
        <w:p>
          <w:pPr>
            <w:pStyle w:val="TOC2"/>
            <w:tabs>
              <w:tab w:val="right" w:pos="9073" w:leader="dot"/>
            </w:tabs>
            <w:ind w:left="220"/>
          </w:pPr>
          <w:hyperlink w:history="1" w:anchor="_Toc25">
            <w:r>
              <w:t xml:space="preserve">13.2 Tela de cadastro do porteiro</w:t>
            </w:r>
            <w:r>
              <w:tab/>
            </w:r>
            <w:r>
              <w:fldChar w:fldCharType="begin" w:dirty="true"/>
              <w:instrText xml:space="preserve">PAGEREF _Toc25 \h</w:instrText>
              <w:fldChar w:fldCharType="separate"/>
              <w:fldChar w:fldCharType="end"/>
            </w:r>
          </w:hyperlink>
        </w:p>
        <w:p>
          <w:pPr>
            <w:pStyle w:val="TOC2"/>
            <w:tabs>
              <w:tab w:val="right" w:pos="9073" w:leader="dot"/>
            </w:tabs>
            <w:ind w:left="220"/>
          </w:pPr>
          <w:hyperlink w:history="1" w:anchor="_Toc26">
            <w:r>
              <w:t xml:space="preserve">13.3 Tela de cadastro morador</w:t>
            </w:r>
            <w:r>
              <w:tab/>
            </w:r>
            <w:r>
              <w:fldChar w:fldCharType="begin" w:dirty="true"/>
              <w:instrText xml:space="preserve">PAGEREF _Toc26 \h</w:instrText>
              <w:fldChar w:fldCharType="separate"/>
              <w:fldChar w:fldCharType="end"/>
            </w:r>
          </w:hyperlink>
        </w:p>
        <w:p>
          <w:pPr>
            <w:pStyle w:val="TOC2"/>
            <w:tabs>
              <w:tab w:val="right" w:pos="9073" w:leader="dot"/>
            </w:tabs>
            <w:ind w:left="220"/>
          </w:pPr>
          <w:hyperlink w:history="1" w:anchor="_Toc27">
            <w:r>
              <w:t xml:space="preserve">13.4 Tela de login</w:t>
            </w:r>
            <w:r>
              <w:tab/>
            </w:r>
            <w:r>
              <w:fldChar w:fldCharType="begin" w:dirty="true"/>
              <w:instrText xml:space="preserve">PAGEREF _Toc27 \h</w:instrText>
              <w:fldChar w:fldCharType="separate"/>
              <w:fldChar w:fldCharType="end"/>
            </w:r>
          </w:hyperlink>
        </w:p>
        <w:p>
          <w:pPr>
            <w:pStyle w:val="TOC2"/>
            <w:tabs>
              <w:tab w:val="right" w:pos="9073" w:leader="dot"/>
            </w:tabs>
            <w:ind w:left="220"/>
          </w:pPr>
          <w:hyperlink w:history="1" w:anchor="_Toc28">
            <w:r>
              <w:t xml:space="preserve">13.5 Telas do Síndico</w:t>
            </w:r>
            <w:r>
              <w:tab/>
            </w:r>
            <w:r>
              <w:fldChar w:fldCharType="begin" w:dirty="true"/>
              <w:instrText xml:space="preserve">PAGEREF _Toc28 \h</w:instrText>
              <w:fldChar w:fldCharType="separate"/>
              <w:fldChar w:fldCharType="end"/>
            </w:r>
          </w:hyperlink>
        </w:p>
        <w:p>
          <w:pPr>
            <w:pStyle w:val="TOC3"/>
            <w:tabs>
              <w:tab w:val="right" w:pos="9073" w:leader="dot"/>
            </w:tabs>
            <w:ind w:left="440"/>
          </w:pPr>
          <w:hyperlink w:history="1" w:anchor="_Toc29">
            <w:r>
              <w:t xml:space="preserve">13.5.1 Tela inicial</w:t>
            </w:r>
            <w:r>
              <w:tab/>
            </w:r>
            <w:r>
              <w:fldChar w:fldCharType="begin" w:dirty="true"/>
              <w:instrText xml:space="preserve">PAGEREF _Toc29 \h</w:instrText>
              <w:fldChar w:fldCharType="separate"/>
              <w:fldChar w:fldCharType="end"/>
            </w:r>
          </w:hyperlink>
        </w:p>
        <w:p>
          <w:pPr>
            <w:pStyle w:val="TOC3"/>
            <w:tabs>
              <w:tab w:val="right" w:pos="9073" w:leader="dot"/>
            </w:tabs>
            <w:ind w:left="440"/>
          </w:pPr>
          <w:hyperlink w:history="1" w:anchor="_Toc30">
            <w:r>
              <w:t xml:space="preserve">13.5.2 Visualizar porteiros</w:t>
            </w:r>
            <w:r>
              <w:tab/>
            </w:r>
            <w:r>
              <w:fldChar w:fldCharType="begin" w:dirty="true"/>
              <w:instrText xml:space="preserve">PAGEREF _Toc30 \h</w:instrText>
              <w:fldChar w:fldCharType="separate"/>
              <w:fldChar w:fldCharType="end"/>
            </w:r>
          </w:hyperlink>
        </w:p>
        <w:p>
          <w:pPr>
            <w:pStyle w:val="TOC3"/>
            <w:tabs>
              <w:tab w:val="right" w:pos="9073" w:leader="dot"/>
            </w:tabs>
            <w:ind w:left="440"/>
          </w:pPr>
          <w:hyperlink w:history="1" w:anchor="_Toc31">
            <w:r>
              <w:t xml:space="preserve">13.5.3 Tela de histórico e aprovação de espaços</w:t>
            </w:r>
            <w:r>
              <w:tab/>
            </w:r>
            <w:r>
              <w:fldChar w:fldCharType="begin" w:dirty="true"/>
              <w:instrText xml:space="preserve">PAGEREF _Toc31 \h</w:instrText>
              <w:fldChar w:fldCharType="separate"/>
              <w:fldChar w:fldCharType="end"/>
            </w:r>
          </w:hyperlink>
        </w:p>
        <w:p>
          <w:pPr>
            <w:pStyle w:val="TOC3"/>
            <w:tabs>
              <w:tab w:val="right" w:pos="9073" w:leader="dot"/>
            </w:tabs>
            <w:ind w:left="440"/>
          </w:pPr>
          <w:hyperlink w:history="1" w:anchor="_Toc32">
            <w:r>
              <w:t xml:space="preserve">13.5.4 Tela de comunicados</w:t>
            </w:r>
            <w:r>
              <w:tab/>
            </w:r>
            <w:r>
              <w:fldChar w:fldCharType="begin" w:dirty="true"/>
              <w:instrText xml:space="preserve">PAGEREF _Toc32 \h</w:instrText>
              <w:fldChar w:fldCharType="separate"/>
              <w:fldChar w:fldCharType="end"/>
            </w:r>
          </w:hyperlink>
        </w:p>
        <w:p>
          <w:pPr>
            <w:pStyle w:val="TOC3"/>
            <w:tabs>
              <w:tab w:val="right" w:pos="9073" w:leader="dot"/>
            </w:tabs>
            <w:ind w:left="440"/>
          </w:pPr>
          <w:hyperlink w:history="1" w:anchor="_Toc33">
            <w:r>
              <w:t xml:space="preserve">13.5.5 Tela financeira</w:t>
            </w:r>
            <w:r>
              <w:tab/>
            </w:r>
            <w:r>
              <w:fldChar w:fldCharType="begin" w:dirty="true"/>
              <w:instrText xml:space="preserve">PAGEREF _Toc33 \h</w:instrText>
              <w:fldChar w:fldCharType="separate"/>
              <w:fldChar w:fldCharType="end"/>
            </w:r>
          </w:hyperlink>
        </w:p>
        <w:p>
          <w:pPr>
            <w:pStyle w:val="TOC3"/>
            <w:tabs>
              <w:tab w:val="right" w:pos="9073" w:leader="dot"/>
            </w:tabs>
            <w:ind w:left="440"/>
          </w:pPr>
          <w:hyperlink w:history="1" w:anchor="_Toc34">
            <w:r>
              <w:t xml:space="preserve">13.5.6 Tela de manutenção</w:t>
            </w:r>
            <w:r>
              <w:tab/>
            </w:r>
            <w:r>
              <w:fldChar w:fldCharType="begin" w:dirty="true"/>
              <w:instrText xml:space="preserve">PAGEREF _Toc34 \h</w:instrText>
              <w:fldChar w:fldCharType="separate"/>
              <w:fldChar w:fldCharType="end"/>
            </w:r>
          </w:hyperlink>
        </w:p>
        <w:p>
          <w:pPr>
            <w:pStyle w:val="TOC3"/>
            <w:tabs>
              <w:tab w:val="right" w:pos="9073" w:leader="dot"/>
            </w:tabs>
            <w:ind w:left="440"/>
          </w:pPr>
          <w:hyperlink w:history="1" w:anchor="_Toc35">
            <w:r>
              <w:t xml:space="preserve">13.5.7 Tela de ocorrências</w:t>
            </w:r>
            <w:r>
              <w:tab/>
            </w:r>
            <w:r>
              <w:fldChar w:fldCharType="begin" w:dirty="true"/>
              <w:instrText xml:space="preserve">PAGEREF _Toc35 \h</w:instrText>
              <w:fldChar w:fldCharType="separate"/>
              <w:fldChar w:fldCharType="end"/>
            </w:r>
          </w:hyperlink>
        </w:p>
        <w:p>
          <w:pPr>
            <w:pStyle w:val="TOC3"/>
            <w:tabs>
              <w:tab w:val="right" w:pos="9073" w:leader="dot"/>
            </w:tabs>
            <w:ind w:left="440"/>
          </w:pPr>
          <w:hyperlink w:history="1" w:anchor="_Toc36">
            <w:r>
              <w:t xml:space="preserve">13.5.8 Tela de moradores e unidades</w:t>
            </w:r>
            <w:r>
              <w:tab/>
            </w:r>
            <w:r>
              <w:fldChar w:fldCharType="begin" w:dirty="true"/>
              <w:instrText xml:space="preserve">PAGEREF _Toc36 \h</w:instrText>
              <w:fldChar w:fldCharType="separate"/>
              <w:fldChar w:fldCharType="end"/>
            </w:r>
          </w:hyperlink>
        </w:p>
        <w:p>
          <w:pPr>
            <w:pStyle w:val="TOC2"/>
            <w:tabs>
              <w:tab w:val="right" w:pos="9073" w:leader="dot"/>
            </w:tabs>
            <w:ind w:left="220"/>
          </w:pPr>
          <w:hyperlink w:history="1" w:anchor="_Toc37">
            <w:r>
              <w:t xml:space="preserve">13.6 Telas do Morador</w:t>
            </w:r>
            <w:r>
              <w:tab/>
            </w:r>
            <w:r>
              <w:fldChar w:fldCharType="begin" w:dirty="true"/>
              <w:instrText xml:space="preserve">PAGEREF _Toc37 \h</w:instrText>
              <w:fldChar w:fldCharType="separate"/>
              <w:fldChar w:fldCharType="end"/>
            </w:r>
          </w:hyperlink>
        </w:p>
        <w:p>
          <w:pPr>
            <w:pStyle w:val="TOC3"/>
            <w:tabs>
              <w:tab w:val="right" w:pos="9073" w:leader="dot"/>
            </w:tabs>
            <w:ind w:left="440"/>
          </w:pPr>
          <w:hyperlink w:history="1" w:anchor="_Toc38">
            <w:r>
              <w:t xml:space="preserve">13.6.1 Tela inicial (Dashboard)</w:t>
            </w:r>
            <w:r>
              <w:tab/>
            </w:r>
            <w:r>
              <w:fldChar w:fldCharType="begin" w:dirty="true"/>
              <w:instrText xml:space="preserve">PAGEREF _Toc38 \h</w:instrText>
              <w:fldChar w:fldCharType="separate"/>
              <w:fldChar w:fldCharType="end"/>
            </w:r>
          </w:hyperlink>
        </w:p>
        <w:p>
          <w:pPr>
            <w:pStyle w:val="TOC3"/>
            <w:tabs>
              <w:tab w:val="right" w:pos="9073" w:leader="dot"/>
            </w:tabs>
            <w:ind w:left="440"/>
          </w:pPr>
          <w:hyperlink w:history="1" w:anchor="_Toc39">
            <w:r>
              <w:t xml:space="preserve">13.6.2 Tela de Faturas / Financeiro</w:t>
            </w:r>
            <w:r>
              <w:tab/>
            </w:r>
            <w:r>
              <w:fldChar w:fldCharType="begin" w:dirty="true"/>
              <w:instrText xml:space="preserve">PAGEREF _Toc39 \h</w:instrText>
              <w:fldChar w:fldCharType="separate"/>
              <w:fldChar w:fldCharType="end"/>
            </w:r>
          </w:hyperlink>
        </w:p>
        <w:p>
          <w:pPr>
            <w:pStyle w:val="TOC3"/>
            <w:tabs>
              <w:tab w:val="right" w:pos="9073" w:leader="dot"/>
            </w:tabs>
            <w:ind w:left="440"/>
          </w:pPr>
          <w:hyperlink w:history="1" w:anchor="_Toc40">
            <w:r>
              <w:t xml:space="preserve">13.6.3 Tela de Reservas de Espaços</w:t>
            </w:r>
            <w:r>
              <w:tab/>
            </w:r>
            <w:r>
              <w:fldChar w:fldCharType="begin" w:dirty="true"/>
              <w:instrText xml:space="preserve">PAGEREF _Toc40 \h</w:instrText>
              <w:fldChar w:fldCharType="separate"/>
              <w:fldChar w:fldCharType="end"/>
            </w:r>
          </w:hyperlink>
        </w:p>
        <w:p>
          <w:pPr>
            <w:pStyle w:val="TOC3"/>
            <w:tabs>
              <w:tab w:val="right" w:pos="9073" w:leader="dot"/>
            </w:tabs>
            <w:ind w:left="440"/>
          </w:pPr>
          <w:hyperlink w:history="1" w:anchor="_Toc41">
            <w:r>
              <w:t xml:space="preserve">13.6.4 Tela de Comunicados</w:t>
            </w:r>
            <w:r>
              <w:tab/>
            </w:r>
            <w:r>
              <w:fldChar w:fldCharType="begin" w:dirty="true"/>
              <w:instrText xml:space="preserve">PAGEREF _Toc41 \h</w:instrText>
              <w:fldChar w:fldCharType="separate"/>
              <w:fldChar w:fldCharType="end"/>
            </w:r>
          </w:hyperlink>
        </w:p>
        <w:p>
          <w:pPr>
            <w:pStyle w:val="TOC3"/>
            <w:tabs>
              <w:tab w:val="right" w:pos="9073" w:leader="dot"/>
            </w:tabs>
            <w:ind w:left="440"/>
          </w:pPr>
          <w:hyperlink w:history="1" w:anchor="_Toc42">
            <w:r>
              <w:t xml:space="preserve">13.6.5 Tela de Documentos</w:t>
            </w:r>
            <w:r>
              <w:tab/>
            </w:r>
            <w:r>
              <w:fldChar w:fldCharType="begin" w:dirty="true"/>
              <w:instrText xml:space="preserve">PAGEREF _Toc42 \h</w:instrText>
              <w:fldChar w:fldCharType="separate"/>
              <w:fldChar w:fldCharType="end"/>
            </w:r>
          </w:hyperlink>
        </w:p>
        <w:p>
          <w:pPr>
            <w:pStyle w:val="TOC3"/>
            <w:tabs>
              <w:tab w:val="right" w:pos="9073" w:leader="dot"/>
            </w:tabs>
            <w:ind w:left="440"/>
          </w:pPr>
          <w:hyperlink w:history="1" w:anchor="_Toc43">
            <w:r>
              <w:t xml:space="preserve">13.6.6 Tela de Ocorrências</w:t>
            </w:r>
            <w:r>
              <w:tab/>
            </w:r>
            <w:r>
              <w:fldChar w:fldCharType="begin" w:dirty="true"/>
              <w:instrText xml:space="preserve">PAGEREF _Toc43 \h</w:instrText>
              <w:fldChar w:fldCharType="separate"/>
              <w:fldChar w:fldCharType="end"/>
            </w:r>
          </w:hyperlink>
        </w:p>
        <w:p>
          <w:pPr>
            <w:pStyle w:val="TOC3"/>
            <w:tabs>
              <w:tab w:val="right" w:pos="9073" w:leader="dot"/>
            </w:tabs>
            <w:ind w:left="440"/>
          </w:pPr>
          <w:hyperlink w:history="1" w:anchor="_Toc44">
            <w:r>
              <w:t xml:space="preserve">13.6.7 Tela de Perfil</w:t>
            </w:r>
            <w:r>
              <w:tab/>
            </w:r>
            <w:r>
              <w:fldChar w:fldCharType="begin" w:dirty="true"/>
              <w:instrText xml:space="preserve">PAGEREF _Toc44 \h</w:instrText>
              <w:fldChar w:fldCharType="separate"/>
              <w:fldChar w:fldCharType="end"/>
            </w:r>
          </w:hyperlink>
        </w:p>
        <w:p>
          <w:pPr>
            <w:pStyle w:val="TOC2"/>
            <w:tabs>
              <w:tab w:val="right" w:pos="9073" w:leader="dot"/>
            </w:tabs>
            <w:ind w:left="220"/>
          </w:pPr>
          <w:hyperlink w:history="1" w:anchor="_Toc45">
            <w:r>
              <w:t xml:space="preserve">13.7 Telas do Porteiro</w:t>
            </w:r>
            <w:r>
              <w:tab/>
            </w:r>
            <w:r>
              <w:fldChar w:fldCharType="begin" w:dirty="true"/>
              <w:instrText xml:space="preserve">PAGEREF _Toc45 \h</w:instrText>
              <w:fldChar w:fldCharType="separate"/>
              <w:fldChar w:fldCharType="end"/>
            </w:r>
          </w:hyperlink>
        </w:p>
        <w:p>
          <w:pPr>
            <w:pStyle w:val="TOC3"/>
            <w:tabs>
              <w:tab w:val="right" w:pos="9073" w:leader="dot"/>
            </w:tabs>
            <w:ind w:left="440"/>
          </w:pPr>
          <w:hyperlink w:history="1" w:anchor="_Toc46">
            <w:r>
              <w:t xml:space="preserve">13.7.1 Tela inicial (Dashboard)</w:t>
            </w:r>
            <w:r>
              <w:tab/>
            </w:r>
            <w:r>
              <w:fldChar w:fldCharType="begin" w:dirty="true"/>
              <w:instrText xml:space="preserve">PAGEREF _Toc46 \h</w:instrText>
              <w:fldChar w:fldCharType="separate"/>
              <w:fldChar w:fldCharType="end"/>
            </w:r>
          </w:hyperlink>
        </w:p>
        <w:p>
          <w:pPr>
            <w:pStyle w:val="TOC3"/>
            <w:tabs>
              <w:tab w:val="right" w:pos="9073" w:leader="dot"/>
            </w:tabs>
            <w:ind w:left="440"/>
          </w:pPr>
          <w:hyperlink w:history="1" w:anchor="_Toc47">
            <w:r>
              <w:t xml:space="preserve">13.7.2 Tela de Registro de Visitantes</w:t>
            </w:r>
            <w:r>
              <w:tab/>
            </w:r>
            <w:r>
              <w:fldChar w:fldCharType="begin" w:dirty="true"/>
              <w:instrText xml:space="preserve">PAGEREF _Toc47 \h</w:instrText>
              <w:fldChar w:fldCharType="separate"/>
              <w:fldChar w:fldCharType="end"/>
            </w:r>
          </w:hyperlink>
        </w:p>
        <w:p>
          <w:pPr>
            <w:pStyle w:val="TOC3"/>
            <w:tabs>
              <w:tab w:val="right" w:pos="9073" w:leader="dot"/>
            </w:tabs>
            <w:ind w:left="440"/>
          </w:pPr>
          <w:hyperlink w:history="1" w:anchor="_Toc48">
            <w:r>
              <w:t xml:space="preserve">13.7.3 Tela de Registro de Encomendas</w:t>
            </w:r>
            <w:r>
              <w:tab/>
            </w:r>
            <w:r>
              <w:fldChar w:fldCharType="begin" w:dirty="true"/>
              <w:instrText xml:space="preserve">PAGEREF _Toc48 \h</w:instrText>
              <w:fldChar w:fldCharType="separate"/>
              <w:fldChar w:fldCharType="end"/>
            </w:r>
          </w:hyperlink>
        </w:p>
        <w:p>
          <w:pPr>
            <w:pStyle w:val="TOC3"/>
            <w:tabs>
              <w:tab w:val="right" w:pos="9073" w:leader="dot"/>
            </w:tabs>
            <w:ind w:left="440"/>
          </w:pPr>
          <w:hyperlink w:history="1" w:anchor="_Toc49">
            <w:r>
              <w:t xml:space="preserve">13.7.4 Tela de Controle de Veículos</w:t>
            </w:r>
            <w:r>
              <w:tab/>
            </w:r>
            <w:r>
              <w:fldChar w:fldCharType="begin" w:dirty="true"/>
              <w:instrText xml:space="preserve">PAGEREF _Toc49 \h</w:instrText>
              <w:fldChar w:fldCharType="separate"/>
              <w:fldChar w:fldCharType="end"/>
            </w:r>
          </w:hyperlink>
        </w:p>
        <w:p>
          <w:pPr>
            <w:pStyle w:val="TOC2"/>
            <w:tabs>
              <w:tab w:val="right" w:pos="9073" w:leader="dot"/>
            </w:tabs>
            <w:ind w:left="220"/>
          </w:pPr>
          <w:hyperlink w:history="1" w:anchor="_Toc50">
            <w:r>
              <w:t xml:space="preserve">13.8 Telas do Administrador</w:t>
            </w:r>
            <w:r>
              <w:tab/>
            </w:r>
            <w:r>
              <w:fldChar w:fldCharType="begin" w:dirty="true"/>
              <w:instrText xml:space="preserve">PAGEREF _Toc50 \h</w:instrText>
              <w:fldChar w:fldCharType="separate"/>
              <w:fldChar w:fldCharType="end"/>
            </w:r>
          </w:hyperlink>
        </w:p>
        <w:p>
          <w:pPr>
            <w:pStyle w:val="TOC3"/>
            <w:tabs>
              <w:tab w:val="right" w:pos="9073" w:leader="dot"/>
            </w:tabs>
            <w:ind w:left="440"/>
          </w:pPr>
          <w:hyperlink w:history="1" w:anchor="_Toc51">
            <w:r>
              <w:t xml:space="preserve">13.8.1 Tela inicial (Dashboard)</w:t>
            </w:r>
            <w:r>
              <w:tab/>
            </w:r>
            <w:r>
              <w:fldChar w:fldCharType="begin" w:dirty="true"/>
              <w:instrText xml:space="preserve">PAGEREF _Toc51 \h</w:instrText>
              <w:fldChar w:fldCharType="separate"/>
              <w:fldChar w:fldCharType="end"/>
            </w:r>
          </w:hyperlink>
        </w:p>
        <w:p>
          <w:pPr>
            <w:pStyle w:val="TOC3"/>
            <w:tabs>
              <w:tab w:val="right" w:pos="9073" w:leader="dot"/>
            </w:tabs>
            <w:ind w:left="440"/>
          </w:pPr>
          <w:hyperlink w:history="1" w:anchor="_Toc52">
            <w:r>
              <w:t xml:space="preserve">13.8.2 Tela de Condomínios</w:t>
            </w:r>
            <w:r>
              <w:tab/>
            </w:r>
            <w:r>
              <w:fldChar w:fldCharType="begin" w:dirty="true"/>
              <w:instrText xml:space="preserve">PAGEREF _Toc52 \h</w:instrText>
              <w:fldChar w:fldCharType="separate"/>
              <w:fldChar w:fldCharType="end"/>
            </w:r>
          </w:hyperlink>
        </w:p>
        <w:p>
          <w:pPr>
            <w:pStyle w:val="TOC3"/>
            <w:tabs>
              <w:tab w:val="right" w:pos="9073" w:leader="dot"/>
            </w:tabs>
            <w:ind w:left="440"/>
          </w:pPr>
          <w:hyperlink w:history="1" w:anchor="_Toc53">
            <w:r>
              <w:t xml:space="preserve">13.8.3 Tela de Usuários</w:t>
            </w:r>
            <w:r>
              <w:tab/>
            </w:r>
            <w:r>
              <w:fldChar w:fldCharType="begin" w:dirty="true"/>
              <w:instrText xml:space="preserve">PAGEREF _Toc53 \h</w:instrText>
              <w:fldChar w:fldCharType="separate"/>
              <w:fldChar w:fldCharType="end"/>
            </w:r>
          </w:hyperlink>
        </w:p>
        <w:p>
          <w:pPr>
            <w:pStyle w:val="TOC1"/>
            <w:tabs>
              <w:tab w:val="right" w:pos="9073" w:leader="dot"/>
            </w:tabs>
          </w:pPr>
          <w:hyperlink w:history="1" w:anchor="_Toc54">
            <w:r>
              <w:t xml:space="preserve">14 MODELO ENTIDADE-RELACIONAMENTO</w:t>
            </w:r>
            <w:r>
              <w:tab/>
            </w:r>
            <w:r>
              <w:fldChar w:fldCharType="begin" w:dirty="true"/>
              <w:instrText xml:space="preserve">PAGEREF _Toc54 \h</w:instrText>
              <w:fldChar w:fldCharType="separate"/>
              <w:fldChar w:fldCharType="end"/>
            </w:r>
          </w:hyperlink>
        </w:p>
        <w:p>
          <w:pPr>
            <w:pStyle w:val="TOC1"/>
            <w:tabs>
              <w:tab w:val="right" w:pos="9073" w:leader="dot"/>
            </w:tabs>
          </w:pPr>
          <w:hyperlink w:history="1" w:anchor="_Toc55">
            <w:r>
              <w:t xml:space="preserve">15 DIAGRAMA ENTIDADE-RELACIONAMENTO</w:t>
            </w:r>
            <w:r>
              <w:tab/>
            </w:r>
            <w:r>
              <w:fldChar w:fldCharType="begin" w:dirty="true"/>
              <w:instrText xml:space="preserve">PAGEREF _Toc55 \h</w:instrText>
              <w:fldChar w:fldCharType="separate"/>
              <w:fldChar w:fldCharType="end"/>
            </w:r>
          </w:hyperlink>
        </w:p>
        <w:p>
          <w:pPr>
            <w:pStyle w:val="TOC1"/>
            <w:tabs>
              <w:tab w:val="right" w:pos="9073" w:leader="dot"/>
            </w:tabs>
          </w:pPr>
          <w:hyperlink w:history="1" w:anchor="_Toc56">
            <w:r>
              <w:t xml:space="preserve">16 RELACIONAMENTOS</w:t>
            </w:r>
            <w:r>
              <w:tab/>
            </w:r>
            <w:r>
              <w:fldChar w:fldCharType="begin" w:dirty="true"/>
              <w:instrText xml:space="preserve">PAGEREF _Toc56 \h</w:instrText>
              <w:fldChar w:fldCharType="separate"/>
              <w:fldChar w:fldCharType="end"/>
            </w:r>
          </w:hyperlink>
        </w:p>
        <w:p>
          <w:pPr>
            <w:pStyle w:val="TOC1"/>
            <w:tabs>
              <w:tab w:val="right" w:pos="9073" w:leader="dot"/>
            </w:tabs>
          </w:pPr>
          <w:hyperlink w:history="1" w:anchor="_Toc57">
            <w:r>
              <w:t xml:space="preserve">17 DICIONÁRIO DE DADOS</w:t>
            </w:r>
            <w:r>
              <w:tab/>
            </w:r>
            <w:r>
              <w:fldChar w:fldCharType="begin" w:dirty="true"/>
              <w:instrText xml:space="preserve">PAGEREF _Toc57 \h</w:instrText>
              <w:fldChar w:fldCharType="separate"/>
              <w:fldChar w:fldCharType="end"/>
            </w:r>
          </w:hyperlink>
        </w:p>
        <w:p>
          <w:pPr>
            <w:pStyle w:val="TOC2"/>
            <w:tabs>
              <w:tab w:val="right" w:pos="9073" w:leader="dot"/>
            </w:tabs>
            <w:ind w:left="220"/>
          </w:pPr>
          <w:hyperlink w:history="1" w:anchor="_Toc58">
            <w:r>
              <w:t xml:space="preserve">17.1 anotacoes_portaria</w:t>
            </w:r>
            <w:r>
              <w:tab/>
            </w:r>
            <w:r>
              <w:fldChar w:fldCharType="begin" w:dirty="true"/>
              <w:instrText xml:space="preserve">PAGEREF _Toc58 \h</w:instrText>
              <w:fldChar w:fldCharType="separate"/>
              <w:fldChar w:fldCharType="end"/>
            </w:r>
          </w:hyperlink>
        </w:p>
        <w:p>
          <w:pPr>
            <w:pStyle w:val="TOC2"/>
            <w:tabs>
              <w:tab w:val="right" w:pos="9073" w:leader="dot"/>
            </w:tabs>
            <w:ind w:left="220"/>
          </w:pPr>
          <w:hyperlink w:history="1" w:anchor="_Toc59">
            <w:r>
              <w:t xml:space="preserve">17.2 assembleias</w:t>
            </w:r>
            <w:r>
              <w:tab/>
            </w:r>
            <w:r>
              <w:fldChar w:fldCharType="begin" w:dirty="true"/>
              <w:instrText xml:space="preserve">PAGEREF _Toc59 \h</w:instrText>
              <w:fldChar w:fldCharType="separate"/>
              <w:fldChar w:fldCharType="end"/>
            </w:r>
          </w:hyperlink>
        </w:p>
        <w:p>
          <w:pPr>
            <w:pStyle w:val="TOC2"/>
            <w:tabs>
              <w:tab w:val="right" w:pos="9073" w:leader="dot"/>
            </w:tabs>
            <w:ind w:left="220"/>
          </w:pPr>
          <w:hyperlink w:history="1" w:anchor="_Toc60">
            <w:r>
              <w:t xml:space="preserve">17.3 autorizacoes_visita</w:t>
            </w:r>
            <w:r>
              <w:tab/>
            </w:r>
            <w:r>
              <w:fldChar w:fldCharType="begin" w:dirty="true"/>
              <w:instrText xml:space="preserve">PAGEREF _Toc60 \h</w:instrText>
              <w:fldChar w:fldCharType="separate"/>
              <w:fldChar w:fldCharType="end"/>
            </w:r>
          </w:hyperlink>
        </w:p>
        <w:p>
          <w:pPr>
            <w:pStyle w:val="TOC2"/>
            <w:tabs>
              <w:tab w:val="right" w:pos="9073" w:leader="dot"/>
            </w:tabs>
            <w:ind w:left="220"/>
          </w:pPr>
          <w:hyperlink w:history="1" w:anchor="_Toc61">
            <w:r>
              <w:t xml:space="preserve">17.4 ciencias_anotacao</w:t>
            </w:r>
            <w:r>
              <w:tab/>
            </w:r>
            <w:r>
              <w:fldChar w:fldCharType="begin" w:dirty="true"/>
              <w:instrText xml:space="preserve">PAGEREF _Toc61 \h</w:instrText>
              <w:fldChar w:fldCharType="separate"/>
              <w:fldChar w:fldCharType="end"/>
            </w:r>
          </w:hyperlink>
        </w:p>
        <w:p>
          <w:pPr>
            <w:pStyle w:val="TOC2"/>
            <w:tabs>
              <w:tab w:val="right" w:pos="9073" w:leader="dot"/>
            </w:tabs>
            <w:ind w:left="220"/>
          </w:pPr>
          <w:hyperlink w:history="1" w:anchor="_Toc62">
            <w:r>
              <w:t xml:space="preserve">17.5 cobrancas</w:t>
            </w:r>
            <w:r>
              <w:tab/>
            </w:r>
            <w:r>
              <w:fldChar w:fldCharType="begin" w:dirty="true"/>
              <w:instrText xml:space="preserve">PAGEREF _Toc62 \h</w:instrText>
              <w:fldChar w:fldCharType="separate"/>
              <w:fldChar w:fldCharType="end"/>
            </w:r>
          </w:hyperlink>
        </w:p>
        <w:p>
          <w:pPr>
            <w:pStyle w:val="TOC2"/>
            <w:tabs>
              <w:tab w:val="right" w:pos="9073" w:leader="dot"/>
            </w:tabs>
            <w:ind w:left="220"/>
          </w:pPr>
          <w:hyperlink w:history="1" w:anchor="_Toc63">
            <w:r>
              <w:t xml:space="preserve">17.6 codigos_verificacao</w:t>
            </w:r>
            <w:r>
              <w:tab/>
            </w:r>
            <w:r>
              <w:fldChar w:fldCharType="begin" w:dirty="true"/>
              <w:instrText xml:space="preserve">PAGEREF _Toc63 \h</w:instrText>
              <w:fldChar w:fldCharType="separate"/>
              <w:fldChar w:fldCharType="end"/>
            </w:r>
          </w:hyperlink>
        </w:p>
        <w:p>
          <w:pPr>
            <w:pStyle w:val="TOC2"/>
            <w:tabs>
              <w:tab w:val="right" w:pos="9073" w:leader="dot"/>
            </w:tabs>
            <w:ind w:left="220"/>
          </w:pPr>
          <w:hyperlink w:history="1" w:anchor="_Toc64">
            <w:r>
              <w:t xml:space="preserve">17.7 comunicados</w:t>
            </w:r>
            <w:r>
              <w:tab/>
            </w:r>
            <w:r>
              <w:fldChar w:fldCharType="begin" w:dirty="true"/>
              <w:instrText xml:space="preserve">PAGEREF _Toc64 \h</w:instrText>
              <w:fldChar w:fldCharType="separate"/>
              <w:fldChar w:fldCharType="end"/>
            </w:r>
          </w:hyperlink>
        </w:p>
        <w:p>
          <w:pPr>
            <w:pStyle w:val="TOC2"/>
            <w:tabs>
              <w:tab w:val="right" w:pos="9073" w:leader="dot"/>
            </w:tabs>
            <w:ind w:left="220"/>
          </w:pPr>
          <w:hyperlink w:history="1" w:anchor="_Toc65">
            <w:r>
              <w:t xml:space="preserve">17.8 condominios</w:t>
            </w:r>
            <w:r>
              <w:tab/>
            </w:r>
            <w:r>
              <w:fldChar w:fldCharType="begin" w:dirty="true"/>
              <w:instrText xml:space="preserve">PAGEREF _Toc65 \h</w:instrText>
              <w:fldChar w:fldCharType="separate"/>
              <w:fldChar w:fldCharType="end"/>
            </w:r>
          </w:hyperlink>
        </w:p>
        <w:p>
          <w:pPr>
            <w:pStyle w:val="TOC2"/>
            <w:tabs>
              <w:tab w:val="right" w:pos="9073" w:leader="dot"/>
            </w:tabs>
            <w:ind w:left="220"/>
          </w:pPr>
          <w:hyperlink w:history="1" w:anchor="_Toc66">
            <w:r>
              <w:t xml:space="preserve">17.9 declaracoes_quitacao</w:t>
            </w:r>
            <w:r>
              <w:tab/>
            </w:r>
            <w:r>
              <w:fldChar w:fldCharType="begin" w:dirty="true"/>
              <w:instrText xml:space="preserve">PAGEREF _Toc66 \h</w:instrText>
              <w:fldChar w:fldCharType="separate"/>
              <w:fldChar w:fldCharType="end"/>
            </w:r>
          </w:hyperlink>
        </w:p>
        <w:p>
          <w:pPr>
            <w:pStyle w:val="TOC2"/>
            <w:tabs>
              <w:tab w:val="right" w:pos="9073" w:leader="dot"/>
            </w:tabs>
            <w:ind w:left="220"/>
          </w:pPr>
          <w:hyperlink w:history="1" w:anchor="_Toc67">
            <w:r>
              <w:t xml:space="preserve">17.10 despesas</w:t>
            </w:r>
            <w:r>
              <w:tab/>
            </w:r>
            <w:r>
              <w:fldChar w:fldCharType="begin" w:dirty="true"/>
              <w:instrText xml:space="preserve">PAGEREF _Toc67 \h</w:instrText>
              <w:fldChar w:fldCharType="separate"/>
              <w:fldChar w:fldCharType="end"/>
            </w:r>
          </w:hyperlink>
        </w:p>
        <w:p>
          <w:pPr>
            <w:pStyle w:val="TOC2"/>
            <w:tabs>
              <w:tab w:val="right" w:pos="9073" w:leader="dot"/>
            </w:tabs>
            <w:ind w:left="220"/>
          </w:pPr>
          <w:hyperlink w:history="1" w:anchor="_Toc68">
            <w:r>
              <w:t xml:space="preserve">17.11 documentos</w:t>
            </w:r>
            <w:r>
              <w:tab/>
            </w:r>
            <w:r>
              <w:fldChar w:fldCharType="begin" w:dirty="true"/>
              <w:instrText xml:space="preserve">PAGEREF _Toc68 \h</w:instrText>
              <w:fldChar w:fldCharType="separate"/>
              <w:fldChar w:fldCharType="end"/>
            </w:r>
          </w:hyperlink>
        </w:p>
        <w:p>
          <w:pPr>
            <w:pStyle w:val="TOC2"/>
            <w:tabs>
              <w:tab w:val="right" w:pos="9073" w:leader="dot"/>
            </w:tabs>
            <w:ind w:left="220"/>
          </w:pPr>
          <w:hyperlink w:history="1" w:anchor="_Toc69">
            <w:r>
              <w:t xml:space="preserve">17.12 documentos_cadastro</w:t>
            </w:r>
            <w:r>
              <w:tab/>
            </w:r>
            <w:r>
              <w:fldChar w:fldCharType="begin" w:dirty="true"/>
              <w:instrText xml:space="preserve">PAGEREF _Toc69 \h</w:instrText>
              <w:fldChar w:fldCharType="separate"/>
              <w:fldChar w:fldCharType="end"/>
            </w:r>
          </w:hyperlink>
        </w:p>
        <w:p>
          <w:pPr>
            <w:pStyle w:val="TOC2"/>
            <w:tabs>
              <w:tab w:val="right" w:pos="9073" w:leader="dot"/>
            </w:tabs>
            <w:ind w:left="220"/>
          </w:pPr>
          <w:hyperlink w:history="1" w:anchor="_Toc70">
            <w:r>
              <w:t xml:space="preserve">17.13 encomendas</w:t>
            </w:r>
            <w:r>
              <w:tab/>
            </w:r>
            <w:r>
              <w:fldChar w:fldCharType="begin" w:dirty="true"/>
              <w:instrText xml:space="preserve">PAGEREF _Toc70 \h</w:instrText>
              <w:fldChar w:fldCharType="separate"/>
              <w:fldChar w:fldCharType="end"/>
            </w:r>
          </w:hyperlink>
        </w:p>
        <w:p>
          <w:pPr>
            <w:pStyle w:val="TOC2"/>
            <w:tabs>
              <w:tab w:val="right" w:pos="9073" w:leader="dot"/>
            </w:tabs>
            <w:ind w:left="220"/>
          </w:pPr>
          <w:hyperlink w:history="1" w:anchor="_Toc71">
            <w:r>
              <w:t xml:space="preserve">17.14 espacos_comuns</w:t>
            </w:r>
            <w:r>
              <w:tab/>
            </w:r>
            <w:r>
              <w:fldChar w:fldCharType="begin" w:dirty="true"/>
              <w:instrText xml:space="preserve">PAGEREF _Toc71 \h</w:instrText>
              <w:fldChar w:fldCharType="separate"/>
              <w:fldChar w:fldCharType="end"/>
            </w:r>
          </w:hyperlink>
        </w:p>
        <w:p>
          <w:pPr>
            <w:pStyle w:val="TOC2"/>
            <w:tabs>
              <w:tab w:val="right" w:pos="9073" w:leader="dot"/>
            </w:tabs>
            <w:ind w:left="220"/>
          </w:pPr>
          <w:hyperlink w:history="1" w:anchor="_Toc72">
            <w:r>
              <w:t xml:space="preserve">17.15 horarios_mudanca</w:t>
            </w:r>
            <w:r>
              <w:tab/>
            </w:r>
            <w:r>
              <w:fldChar w:fldCharType="begin" w:dirty="true"/>
              <w:instrText xml:space="preserve">PAGEREF _Toc72 \h</w:instrText>
              <w:fldChar w:fldCharType="separate"/>
              <w:fldChar w:fldCharType="end"/>
            </w:r>
          </w:hyperlink>
        </w:p>
        <w:p>
          <w:pPr>
            <w:pStyle w:val="TOC2"/>
            <w:tabs>
              <w:tab w:val="right" w:pos="9073" w:leader="dot"/>
            </w:tabs>
            <w:ind w:left="220"/>
          </w:pPr>
          <w:hyperlink w:history="1" w:anchor="_Toc73">
            <w:r>
              <w:t xml:space="preserve">17.16 infracoes</w:t>
            </w:r>
            <w:r>
              <w:tab/>
            </w:r>
            <w:r>
              <w:fldChar w:fldCharType="begin" w:dirty="true"/>
              <w:instrText xml:space="preserve">PAGEREF _Toc73 \h</w:instrText>
              <w:fldChar w:fldCharType="separate"/>
              <w:fldChar w:fldCharType="end"/>
            </w:r>
          </w:hyperlink>
        </w:p>
        <w:p>
          <w:pPr>
            <w:pStyle w:val="TOC2"/>
            <w:tabs>
              <w:tab w:val="right" w:pos="9073" w:leader="dot"/>
            </w:tabs>
            <w:ind w:left="220"/>
          </w:pPr>
          <w:hyperlink w:history="1" w:anchor="_Toc74">
            <w:r>
              <w:t xml:space="preserve">17.17 itens_pauta</w:t>
            </w:r>
            <w:r>
              <w:tab/>
            </w:r>
            <w:r>
              <w:fldChar w:fldCharType="begin" w:dirty="true"/>
              <w:instrText xml:space="preserve">PAGEREF _Toc74 \h</w:instrText>
              <w:fldChar w:fldCharType="separate"/>
              <w:fldChar w:fldCharType="end"/>
            </w:r>
          </w:hyperlink>
        </w:p>
        <w:p>
          <w:pPr>
            <w:pStyle w:val="TOC2"/>
            <w:tabs>
              <w:tab w:val="right" w:pos="9073" w:leader="dot"/>
            </w:tabs>
            <w:ind w:left="220"/>
          </w:pPr>
          <w:hyperlink w:history="1" w:anchor="_Toc75">
            <w:r>
              <w:t xml:space="preserve">17.18 leituras_comunicado</w:t>
            </w:r>
            <w:r>
              <w:tab/>
            </w:r>
            <w:r>
              <w:fldChar w:fldCharType="begin" w:dirty="true"/>
              <w:instrText xml:space="preserve">PAGEREF _Toc75 \h</w:instrText>
              <w:fldChar w:fldCharType="separate"/>
              <w:fldChar w:fldCharType="end"/>
            </w:r>
          </w:hyperlink>
        </w:p>
        <w:p>
          <w:pPr>
            <w:pStyle w:val="TOC2"/>
            <w:tabs>
              <w:tab w:val="right" w:pos="9073" w:leader="dot"/>
            </w:tabs>
            <w:ind w:left="220"/>
          </w:pPr>
          <w:hyperlink w:history="1" w:anchor="_Toc76">
            <w:r>
              <w:t xml:space="preserve">17.19 mensagens</w:t>
            </w:r>
            <w:r>
              <w:tab/>
            </w:r>
            <w:r>
              <w:fldChar w:fldCharType="begin" w:dirty="true"/>
              <w:instrText xml:space="preserve">PAGEREF _Toc76 \h</w:instrText>
              <w:fldChar w:fldCharType="separate"/>
              <w:fldChar w:fldCharType="end"/>
            </w:r>
          </w:hyperlink>
        </w:p>
        <w:p>
          <w:pPr>
            <w:pStyle w:val="TOC2"/>
            <w:tabs>
              <w:tab w:val="right" w:pos="9073" w:leader="dot"/>
            </w:tabs>
            <w:ind w:left="220"/>
          </w:pPr>
          <w:hyperlink w:history="1" w:anchor="_Toc77">
            <w:r>
              <w:t xml:space="preserve">17.20 movimentacoes_veiculo</w:t>
            </w:r>
            <w:r>
              <w:tab/>
            </w:r>
            <w:r>
              <w:fldChar w:fldCharType="begin" w:dirty="true"/>
              <w:instrText xml:space="preserve">PAGEREF _Toc77 \h</w:instrText>
              <w:fldChar w:fldCharType="separate"/>
              <w:fldChar w:fldCharType="end"/>
            </w:r>
          </w:hyperlink>
        </w:p>
        <w:p>
          <w:pPr>
            <w:pStyle w:val="TOC2"/>
            <w:tabs>
              <w:tab w:val="right" w:pos="9073" w:leader="dot"/>
            </w:tabs>
            <w:ind w:left="220"/>
          </w:pPr>
          <w:hyperlink w:history="1" w:anchor="_Toc78">
            <w:r>
              <w:t xml:space="preserve">17.21 mudancas</w:t>
            </w:r>
            <w:r>
              <w:tab/>
            </w:r>
            <w:r>
              <w:fldChar w:fldCharType="begin" w:dirty="true"/>
              <w:instrText xml:space="preserve">PAGEREF _Toc78 \h</w:instrText>
              <w:fldChar w:fldCharType="separate"/>
              <w:fldChar w:fldCharType="end"/>
            </w:r>
          </w:hyperlink>
        </w:p>
        <w:p>
          <w:pPr>
            <w:pStyle w:val="TOC2"/>
            <w:tabs>
              <w:tab w:val="right" w:pos="9073" w:leader="dot"/>
            </w:tabs>
            <w:ind w:left="220"/>
          </w:pPr>
          <w:hyperlink w:history="1" w:anchor="_Toc79">
            <w:r>
              <w:t xml:space="preserve">17.22 ocorrencias</w:t>
            </w:r>
            <w:r>
              <w:tab/>
            </w:r>
            <w:r>
              <w:fldChar w:fldCharType="begin" w:dirty="true"/>
              <w:instrText xml:space="preserve">PAGEREF _Toc79 \h</w:instrText>
              <w:fldChar w:fldCharType="separate"/>
              <w:fldChar w:fldCharType="end"/>
            </w:r>
          </w:hyperlink>
        </w:p>
        <w:p>
          <w:pPr>
            <w:pStyle w:val="TOC2"/>
            <w:tabs>
              <w:tab w:val="right" w:pos="9073" w:leader="dot"/>
            </w:tabs>
            <w:ind w:left="220"/>
          </w:pPr>
          <w:hyperlink w:history="1" w:anchor="_Toc80">
            <w:r>
              <w:t xml:space="preserve">17.23 ordens_servico</w:t>
            </w:r>
            <w:r>
              <w:tab/>
            </w:r>
            <w:r>
              <w:fldChar w:fldCharType="begin" w:dirty="true"/>
              <w:instrText xml:space="preserve">PAGEREF _Toc80 \h</w:instrText>
              <w:fldChar w:fldCharType="separate"/>
              <w:fldChar w:fldCharType="end"/>
            </w:r>
          </w:hyperlink>
        </w:p>
        <w:p>
          <w:pPr>
            <w:pStyle w:val="TOC2"/>
            <w:tabs>
              <w:tab w:val="right" w:pos="9073" w:leader="dot"/>
            </w:tabs>
            <w:ind w:left="220"/>
          </w:pPr>
          <w:hyperlink w:history="1" w:anchor="_Toc81">
            <w:r>
              <w:t xml:space="preserve">17.24 pagamentos</w:t>
            </w:r>
            <w:r>
              <w:tab/>
            </w:r>
            <w:r>
              <w:fldChar w:fldCharType="begin" w:dirty="true"/>
              <w:instrText xml:space="preserve">PAGEREF _Toc81 \h</w:instrText>
              <w:fldChar w:fldCharType="separate"/>
              <w:fldChar w:fldCharType="end"/>
            </w:r>
          </w:hyperlink>
        </w:p>
        <w:p>
          <w:pPr>
            <w:pStyle w:val="TOC2"/>
            <w:tabs>
              <w:tab w:val="right" w:pos="9073" w:leader="dot"/>
            </w:tabs>
            <w:ind w:left="220"/>
          </w:pPr>
          <w:hyperlink w:history="1" w:anchor="_Toc82">
            <w:r>
              <w:t xml:space="preserve">17.25 permissoes_porteiro</w:t>
            </w:r>
            <w:r>
              <w:tab/>
            </w:r>
            <w:r>
              <w:fldChar w:fldCharType="begin" w:dirty="true"/>
              <w:instrText xml:space="preserve">PAGEREF _Toc82 \h</w:instrText>
              <w:fldChar w:fldCharType="separate"/>
              <w:fldChar w:fldCharType="end"/>
            </w:r>
          </w:hyperlink>
        </w:p>
        <w:p>
          <w:pPr>
            <w:pStyle w:val="TOC2"/>
            <w:tabs>
              <w:tab w:val="right" w:pos="9073" w:leader="dot"/>
            </w:tabs>
            <w:ind w:left="220"/>
          </w:pPr>
          <w:hyperlink w:history="1" w:anchor="_Toc83">
            <w:r>
              <w:t xml:space="preserve">17.26 preferencias_cobranca</w:t>
            </w:r>
            <w:r>
              <w:tab/>
            </w:r>
            <w:r>
              <w:fldChar w:fldCharType="begin" w:dirty="true"/>
              <w:instrText xml:space="preserve">PAGEREF _Toc83 \h</w:instrText>
              <w:fldChar w:fldCharType="separate"/>
              <w:fldChar w:fldCharType="end"/>
            </w:r>
          </w:hyperlink>
        </w:p>
        <w:p>
          <w:pPr>
            <w:pStyle w:val="TOC2"/>
            <w:tabs>
              <w:tab w:val="right" w:pos="9073" w:leader="dot"/>
            </w:tabs>
            <w:ind w:left="220"/>
          </w:pPr>
          <w:hyperlink w:history="1" w:anchor="_Toc84">
            <w:r>
              <w:t xml:space="preserve">17.27 registros_alteracao</w:t>
            </w:r>
            <w:r>
              <w:tab/>
            </w:r>
            <w:r>
              <w:fldChar w:fldCharType="begin" w:dirty="true"/>
              <w:instrText xml:space="preserve">PAGEREF _Toc84 \h</w:instrText>
              <w:fldChar w:fldCharType="separate"/>
              <w:fldChar w:fldCharType="end"/>
            </w:r>
          </w:hyperlink>
        </w:p>
        <w:p>
          <w:pPr>
            <w:pStyle w:val="TOC2"/>
            <w:tabs>
              <w:tab w:val="right" w:pos="9073" w:leader="dot"/>
            </w:tabs>
            <w:ind w:left="220"/>
          </w:pPr>
          <w:hyperlink w:history="1" w:anchor="_Toc85">
            <w:r>
              <w:t xml:space="preserve">17.28 registros_ocupacao</w:t>
            </w:r>
            <w:r>
              <w:tab/>
            </w:r>
            <w:r>
              <w:fldChar w:fldCharType="begin" w:dirty="true"/>
              <w:instrText xml:space="preserve">PAGEREF _Toc85 \h</w:instrText>
              <w:fldChar w:fldCharType="separate"/>
              <w:fldChar w:fldCharType="end"/>
            </w:r>
          </w:hyperlink>
        </w:p>
        <w:p>
          <w:pPr>
            <w:pStyle w:val="TOC2"/>
            <w:tabs>
              <w:tab w:val="right" w:pos="9073" w:leader="dot"/>
            </w:tabs>
            <w:ind w:left="220"/>
          </w:pPr>
          <w:hyperlink w:history="1" w:anchor="_Toc86">
            <w:r>
              <w:t xml:space="preserve">17.29 reservas</w:t>
            </w:r>
            <w:r>
              <w:tab/>
            </w:r>
            <w:r>
              <w:fldChar w:fldCharType="begin" w:dirty="true"/>
              <w:instrText xml:space="preserve">PAGEREF _Toc86 \h</w:instrText>
              <w:fldChar w:fldCharType="separate"/>
              <w:fldChar w:fldCharType="end"/>
            </w:r>
          </w:hyperlink>
        </w:p>
        <w:p>
          <w:pPr>
            <w:pStyle w:val="TOC2"/>
            <w:tabs>
              <w:tab w:val="right" w:pos="9073" w:leader="dot"/>
            </w:tabs>
            <w:ind w:left="220"/>
          </w:pPr>
          <w:hyperlink w:history="1" w:anchor="_Toc87">
            <w:r>
              <w:t xml:space="preserve">17.30 unidades</w:t>
            </w:r>
            <w:r>
              <w:tab/>
            </w:r>
            <w:r>
              <w:fldChar w:fldCharType="begin" w:dirty="true"/>
              <w:instrText xml:space="preserve">PAGEREF _Toc87 \h</w:instrText>
              <w:fldChar w:fldCharType="separate"/>
              <w:fldChar w:fldCharType="end"/>
            </w:r>
          </w:hyperlink>
        </w:p>
        <w:p>
          <w:pPr>
            <w:pStyle w:val="TOC2"/>
            <w:tabs>
              <w:tab w:val="right" w:pos="9073" w:leader="dot"/>
            </w:tabs>
            <w:ind w:left="220"/>
          </w:pPr>
          <w:hyperlink w:history="1" w:anchor="_Toc88">
            <w:r>
              <w:t xml:space="preserve">17.31 usuarios</w:t>
            </w:r>
            <w:r>
              <w:tab/>
            </w:r>
            <w:r>
              <w:fldChar w:fldCharType="begin" w:dirty="true"/>
              <w:instrText xml:space="preserve">PAGEREF _Toc88 \h</w:instrText>
              <w:fldChar w:fldCharType="separate"/>
              <w:fldChar w:fldCharType="end"/>
            </w:r>
          </w:hyperlink>
        </w:p>
        <w:p>
          <w:pPr>
            <w:pStyle w:val="TOC2"/>
            <w:tabs>
              <w:tab w:val="right" w:pos="9073" w:leader="dot"/>
            </w:tabs>
            <w:ind w:left="220"/>
          </w:pPr>
          <w:hyperlink w:history="1" w:anchor="_Toc89">
            <w:r>
              <w:t xml:space="preserve">17.32 veiculos_unidade</w:t>
            </w:r>
            <w:r>
              <w:tab/>
            </w:r>
            <w:r>
              <w:fldChar w:fldCharType="begin" w:dirty="true"/>
              <w:instrText xml:space="preserve">PAGEREF _Toc89 \h</w:instrText>
              <w:fldChar w:fldCharType="separate"/>
              <w:fldChar w:fldCharType="end"/>
            </w:r>
          </w:hyperlink>
        </w:p>
        <w:p>
          <w:pPr>
            <w:pStyle w:val="TOC2"/>
            <w:tabs>
              <w:tab w:val="right" w:pos="9073" w:leader="dot"/>
            </w:tabs>
            <w:ind w:left="220"/>
          </w:pPr>
          <w:hyperlink w:history="1" w:anchor="_Toc90">
            <w:r>
              <w:t xml:space="preserve">17.33 visitantes</w:t>
            </w:r>
            <w:r>
              <w:tab/>
            </w:r>
            <w:r>
              <w:fldChar w:fldCharType="begin" w:dirty="true"/>
              <w:instrText xml:space="preserve">PAGEREF _Toc90 \h</w:instrText>
              <w:fldChar w:fldCharType="separate"/>
              <w:fldChar w:fldCharType="end"/>
            </w:r>
          </w:hyperlink>
        </w:p>
        <w:p>
          <w:pPr>
            <w:pStyle w:val="TOC2"/>
            <w:tabs>
              <w:tab w:val="right" w:pos="9073" w:leader="dot"/>
            </w:tabs>
            <w:ind w:left="220"/>
          </w:pPr>
          <w:hyperlink w:history="1" w:anchor="_Toc91">
            <w:r>
              <w:t xml:space="preserve">17.34 votos</w:t>
            </w:r>
            <w:r>
              <w:tab/>
            </w:r>
            <w:r>
              <w:fldChar w:fldCharType="begin" w:dirty="true"/>
              <w:instrText xml:space="preserve">PAGEREF _Toc91 \h</w:instrText>
              <w:fldChar w:fldCharType="separate"/>
              <w:fldChar w:fldCharType="end"/>
            </w:r>
          </w:hyperlink>
        </w:p>
        <w:p>
          <w:pPr>
            <w:pStyle w:val="TOC1"/>
            <w:tabs>
              <w:tab w:val="right" w:pos="9073" w:leader="dot"/>
            </w:tabs>
          </w:pPr>
          <w:hyperlink w:history="1" w:anchor="_Toc92">
            <w:r>
              <w:t xml:space="preserve">18 IMPLEMENTAÇÕES NO BANCO DE DADOS</w:t>
            </w:r>
            <w:r>
              <w:tab/>
            </w:r>
            <w:r>
              <w:fldChar w:fldCharType="begin" w:dirty="true"/>
              <w:instrText xml:space="preserve">PAGEREF _Toc92 \h</w:instrText>
              <w:fldChar w:fldCharType="separate"/>
              <w:fldChar w:fldCharType="end"/>
            </w:r>
          </w:hyperlink>
        </w:p>
        <w:p>
          <w:pPr>
            <w:pStyle w:val="TOC2"/>
            <w:tabs>
              <w:tab w:val="right" w:pos="9073" w:leader="dot"/>
            </w:tabs>
            <w:ind w:left="220"/>
          </w:pPr>
          <w:hyperlink w:history="1" w:anchor="_Toc93">
            <w:r>
              <w:t xml:space="preserve">18.1 Restrições de unicidade</w:t>
            </w:r>
            <w:r>
              <w:tab/>
            </w:r>
            <w:r>
              <w:fldChar w:fldCharType="begin" w:dirty="true"/>
              <w:instrText xml:space="preserve">PAGEREF _Toc93 \h</w:instrText>
              <w:fldChar w:fldCharType="separate"/>
              <w:fldChar w:fldCharType="end"/>
            </w:r>
          </w:hyperlink>
        </w:p>
        <w:p>
          <w:pPr>
            <w:pStyle w:val="TOC2"/>
            <w:tabs>
              <w:tab w:val="right" w:pos="9073" w:leader="dot"/>
            </w:tabs>
            <w:ind w:left="220"/>
          </w:pPr>
          <w:hyperlink w:history="1" w:anchor="_Toc94">
            <w:r>
              <w:t xml:space="preserve">18.2 Verificações de valor</w:t>
            </w:r>
            <w:r>
              <w:tab/>
            </w:r>
            <w:r>
              <w:fldChar w:fldCharType="begin" w:dirty="true"/>
              <w:instrText xml:space="preserve">PAGEREF _Toc94 \h</w:instrText>
              <w:fldChar w:fldCharType="separate"/>
              <w:fldChar w:fldCharType="end"/>
            </w:r>
          </w:hyperlink>
        </w:p>
        <w:p>
          <w:pPr>
            <w:pStyle w:val="TOC2"/>
            <w:tabs>
              <w:tab w:val="right" w:pos="9073" w:leader="dot"/>
            </w:tabs>
            <w:ind w:left="220"/>
          </w:pPr>
          <w:hyperlink w:history="1" w:anchor="_Toc95">
            <w:r>
              <w:t xml:space="preserve">18.3 Tipos enumerados</w:t>
            </w:r>
            <w:r>
              <w:tab/>
            </w:r>
            <w:r>
              <w:fldChar w:fldCharType="begin" w:dirty="true"/>
              <w:instrText xml:space="preserve">PAGEREF _Toc95 \h</w:instrText>
              <w:fldChar w:fldCharType="separate"/>
              <w:fldChar w:fldCharType="end"/>
            </w:r>
          </w:hyperlink>
        </w:p>
        <w:p>
          <w:pPr>
            <w:pStyle w:val="TOC2"/>
            <w:tabs>
              <w:tab w:val="right" w:pos="9073" w:leader="dot"/>
            </w:tabs>
            <w:ind w:left="220"/>
          </w:pPr>
          <w:hyperlink w:history="1" w:anchor="_Toc96">
            <w:r>
              <w:t xml:space="preserve">18.4 Índices</w:t>
            </w:r>
            <w:r>
              <w:tab/>
            </w:r>
            <w:r>
              <w:fldChar w:fldCharType="begin" w:dirty="true"/>
              <w:instrText xml:space="preserve">PAGEREF _Toc96 \h</w:instrText>
              <w:fldChar w:fldCharType="separate"/>
              <w:fldChar w:fldCharType="end"/>
            </w:r>
          </w:hyperlink>
        </w:p>
        <w:p>
          <w:pPr>
            <w:pStyle w:val="TOC2"/>
            <w:tabs>
              <w:tab w:val="right" w:pos="9073" w:leader="dot"/>
            </w:tabs>
            <w:ind w:left="220"/>
          </w:pPr>
          <w:hyperlink w:history="1" w:anchor="_Toc97">
            <w:r>
              <w:t xml:space="preserve">18.5 Sobre funções, gatilhos e visões</w:t>
            </w:r>
            <w:r>
              <w:tab/>
            </w:r>
            <w:r>
              <w:fldChar w:fldCharType="begin" w:dirty="true"/>
              <w:instrText xml:space="preserve">PAGEREF _Toc97 \h</w:instrText>
              <w:fldChar w:fldCharType="separate"/>
              <w:fldChar w:fldCharType="end"/>
            </w:r>
          </w:hyperlink>
        </w:p>
        <w:p>
          <w:pPr>
            <w:pStyle w:val="TOC1"/>
            <w:tabs>
              <w:tab w:val="right" w:pos="9073" w:leader="dot"/>
            </w:tabs>
          </w:pPr>
          <w:hyperlink w:history="1" w:anchor="_Toc98">
            <w:r>
              <w:t xml:space="preserve">19 LINGUAGENS E FERRAMENTAS UTILIZADAS</w:t>
            </w:r>
            <w:r>
              <w:tab/>
            </w:r>
            <w:r>
              <w:fldChar w:fldCharType="begin" w:dirty="true"/>
              <w:instrText xml:space="preserve">PAGEREF _Toc98 \h</w:instrText>
              <w:fldChar w:fldCharType="separate"/>
              <w:fldChar w:fldCharType="end"/>
            </w:r>
          </w:hyperlink>
        </w:p>
        <w:p>
          <w:pPr>
            <w:pStyle w:val="TOC2"/>
            <w:tabs>
              <w:tab w:val="right" w:pos="9073" w:leader="dot"/>
            </w:tabs>
            <w:ind w:left="220"/>
          </w:pPr>
          <w:hyperlink w:history="1" w:anchor="_Toc99">
            <w:r>
              <w:t xml:space="preserve">19.1 HTML</w:t>
            </w:r>
            <w:r>
              <w:tab/>
            </w:r>
            <w:r>
              <w:fldChar w:fldCharType="begin" w:dirty="true"/>
              <w:instrText xml:space="preserve">PAGEREF _Toc99 \h</w:instrText>
              <w:fldChar w:fldCharType="separate"/>
              <w:fldChar w:fldCharType="end"/>
            </w:r>
          </w:hyperlink>
        </w:p>
        <w:p>
          <w:pPr>
            <w:pStyle w:val="TOC2"/>
            <w:tabs>
              <w:tab w:val="right" w:pos="9073" w:leader="dot"/>
            </w:tabs>
            <w:ind w:left="220"/>
          </w:pPr>
          <w:hyperlink w:history="1" w:anchor="_Toc100">
            <w:r>
              <w:t xml:space="preserve">19.2 CSS</w:t>
            </w:r>
            <w:r>
              <w:tab/>
            </w:r>
            <w:r>
              <w:fldChar w:fldCharType="begin" w:dirty="true"/>
              <w:instrText xml:space="preserve">PAGEREF _Toc100 \h</w:instrText>
              <w:fldChar w:fldCharType="separate"/>
              <w:fldChar w:fldCharType="end"/>
            </w:r>
          </w:hyperlink>
        </w:p>
        <w:p>
          <w:pPr>
            <w:pStyle w:val="TOC2"/>
            <w:tabs>
              <w:tab w:val="right" w:pos="9073" w:leader="dot"/>
            </w:tabs>
            <w:ind w:left="220"/>
          </w:pPr>
          <w:hyperlink w:history="1" w:anchor="_Toc101">
            <w:r>
              <w:t xml:space="preserve">19.3 JavaScript</w:t>
            </w:r>
            <w:r>
              <w:tab/>
            </w:r>
            <w:r>
              <w:fldChar w:fldCharType="begin" w:dirty="true"/>
              <w:instrText xml:space="preserve">PAGEREF _Toc101 \h</w:instrText>
              <w:fldChar w:fldCharType="separate"/>
              <w:fldChar w:fldCharType="end"/>
            </w:r>
          </w:hyperlink>
        </w:p>
        <w:p>
          <w:pPr>
            <w:pStyle w:val="TOC2"/>
            <w:tabs>
              <w:tab w:val="right" w:pos="9073" w:leader="dot"/>
            </w:tabs>
            <w:ind w:left="220"/>
          </w:pPr>
          <w:hyperlink w:history="1" w:anchor="_Toc102">
            <w:r>
              <w:t xml:space="preserve">19.4 Python</w:t>
            </w:r>
            <w:r>
              <w:tab/>
            </w:r>
            <w:r>
              <w:fldChar w:fldCharType="begin" w:dirty="true"/>
              <w:instrText xml:space="preserve">PAGEREF _Toc102 \h</w:instrText>
              <w:fldChar w:fldCharType="separate"/>
              <w:fldChar w:fldCharType="end"/>
            </w:r>
          </w:hyperlink>
        </w:p>
        <w:p>
          <w:pPr>
            <w:pStyle w:val="TOC2"/>
            <w:tabs>
              <w:tab w:val="right" w:pos="9073" w:leader="dot"/>
            </w:tabs>
            <w:ind w:left="220"/>
          </w:pPr>
          <w:hyperlink w:history="1" w:anchor="_Toc103">
            <w:r>
              <w:t xml:space="preserve">19.5 PostgreSQL</w:t>
            </w:r>
            <w:r>
              <w:tab/>
            </w:r>
            <w:r>
              <w:fldChar w:fldCharType="begin" w:dirty="true"/>
              <w:instrText xml:space="preserve">PAGEREF _Toc103 \h</w:instrText>
              <w:fldChar w:fldCharType="separate"/>
              <w:fldChar w:fldCharType="end"/>
            </w:r>
          </w:hyperlink>
        </w:p>
        <w:p>
          <w:pPr>
            <w:pStyle w:val="TOC2"/>
            <w:tabs>
              <w:tab w:val="right" w:pos="9073" w:leader="dot"/>
            </w:tabs>
            <w:ind w:left="220"/>
          </w:pPr>
          <w:hyperlink w:history="1" w:anchor="_Toc104">
            <w:r>
              <w:t xml:space="preserve">19.6 FastAPI</w:t>
            </w:r>
            <w:r>
              <w:tab/>
            </w:r>
            <w:r>
              <w:fldChar w:fldCharType="begin" w:dirty="true"/>
              <w:instrText xml:space="preserve">PAGEREF _Toc104 \h</w:instrText>
              <w:fldChar w:fldCharType="separate"/>
              <w:fldChar w:fldCharType="end"/>
            </w:r>
          </w:hyperlink>
        </w:p>
        <w:p>
          <w:pPr>
            <w:pStyle w:val="TOC2"/>
            <w:tabs>
              <w:tab w:val="right" w:pos="9073" w:leader="dot"/>
            </w:tabs>
            <w:ind w:left="220"/>
          </w:pPr>
          <w:hyperlink w:history="1" w:anchor="_Toc105">
            <w:r>
              <w:t xml:space="preserve">19.7 SQLAlchemy e Alembic</w:t>
            </w:r>
            <w:r>
              <w:tab/>
            </w:r>
            <w:r>
              <w:fldChar w:fldCharType="begin" w:dirty="true"/>
              <w:instrText xml:space="preserve">PAGEREF _Toc105 \h</w:instrText>
              <w:fldChar w:fldCharType="separate"/>
              <w:fldChar w:fldCharType="end"/>
            </w:r>
          </w:hyperlink>
        </w:p>
        <w:p>
          <w:pPr>
            <w:pStyle w:val="TOC2"/>
            <w:tabs>
              <w:tab w:val="right" w:pos="9073" w:leader="dot"/>
            </w:tabs>
            <w:ind w:left="220"/>
          </w:pPr>
          <w:hyperlink w:history="1" w:anchor="_Toc106">
            <w:r>
              <w:t xml:space="preserve">19.8 Figma</w:t>
            </w:r>
            <w:r>
              <w:tab/>
            </w:r>
            <w:r>
              <w:fldChar w:fldCharType="begin" w:dirty="true"/>
              <w:instrText xml:space="preserve">PAGEREF _Toc106 \h</w:instrText>
              <w:fldChar w:fldCharType="separate"/>
              <w:fldChar w:fldCharType="end"/>
            </w:r>
          </w:hyperlink>
        </w:p>
        <w:p>
          <w:pPr>
            <w:pStyle w:val="TOC1"/>
            <w:tabs>
              <w:tab w:val="right" w:pos="9073" w:leader="dot"/>
            </w:tabs>
          </w:pPr>
          <w:hyperlink w:history="1" w:anchor="_Toc107">
            <w:r>
              <w:t xml:space="preserve">20 ARQUITETURA DO SISTEMA</w:t>
            </w:r>
            <w:r>
              <w:tab/>
            </w:r>
            <w:r>
              <w:fldChar w:fldCharType="begin" w:dirty="true"/>
              <w:instrText xml:space="preserve">PAGEREF _Toc107 \h</w:instrText>
              <w:fldChar w:fldCharType="separate"/>
              <w:fldChar w:fldCharType="end"/>
            </w:r>
          </w:hyperlink>
        </w:p>
        <w:p>
          <w:pPr>
            <w:pStyle w:val="TOC2"/>
            <w:tabs>
              <w:tab w:val="right" w:pos="9073" w:leader="dot"/>
            </w:tabs>
            <w:ind w:left="220"/>
          </w:pPr>
          <w:hyperlink w:history="1" w:anchor="_Toc108">
            <w:r>
              <w:t xml:space="preserve">20.1 Segurança dos dados</w:t>
            </w:r>
            <w:r>
              <w:tab/>
            </w:r>
            <w:r>
              <w:fldChar w:fldCharType="begin" w:dirty="true"/>
              <w:instrText xml:space="preserve">PAGEREF _Toc108 \h</w:instrText>
              <w:fldChar w:fldCharType="separate"/>
              <w:fldChar w:fldCharType="end"/>
            </w:r>
          </w:hyperlink>
        </w:p>
        <w:p>
          <w:pPr>
            <w:pStyle w:val="TOC1"/>
            <w:tabs>
              <w:tab w:val="right" w:pos="9073" w:leader="dot"/>
            </w:tabs>
          </w:pPr>
          <w:hyperlink w:history="1" w:anchor="_Toc109">
            <w:r>
              <w:t xml:space="preserve">21 API REST</w:t>
            </w:r>
            <w:r>
              <w:tab/>
            </w:r>
            <w:r>
              <w:fldChar w:fldCharType="begin" w:dirty="true"/>
              <w:instrText xml:space="preserve">PAGEREF _Toc109 \h</w:instrText>
              <w:fldChar w:fldCharType="separate"/>
              <w:fldChar w:fldCharType="end"/>
            </w:r>
          </w:hyperlink>
        </w:p>
        <w:p>
          <w:pPr>
            <w:pStyle w:val="TOC1"/>
            <w:tabs>
              <w:tab w:val="right" w:pos="9073" w:leader="dot"/>
            </w:tabs>
          </w:pPr>
          <w:hyperlink w:history="1" w:anchor="_Toc110">
            <w:r>
              <w:t xml:space="preserve">22 ACESSIBILIDADE</w:t>
            </w:r>
            <w:r>
              <w:tab/>
            </w:r>
            <w:r>
              <w:fldChar w:fldCharType="begin" w:dirty="true"/>
              <w:instrText xml:space="preserve">PAGEREF _Toc110 \h</w:instrText>
              <w:fldChar w:fldCharType="separate"/>
              <w:fldChar w:fldCharType="end"/>
            </w:r>
          </w:hyperlink>
        </w:p>
        <w:p>
          <w:pPr>
            <w:pStyle w:val="TOC2"/>
            <w:tabs>
              <w:tab w:val="right" w:pos="9073" w:leader="dot"/>
            </w:tabs>
            <w:ind w:left="220"/>
          </w:pPr>
          <w:hyperlink w:history="1" w:anchor="_Toc111">
            <w:r>
              <w:t xml:space="preserve">22.1 Boas práticas</w:t>
            </w:r>
            <w:r>
              <w:tab/>
            </w:r>
            <w:r>
              <w:fldChar w:fldCharType="begin" w:dirty="true"/>
              <w:instrText xml:space="preserve">PAGEREF _Toc111 \h</w:instrText>
              <w:fldChar w:fldCharType="separate"/>
              <w:fldChar w:fldCharType="end"/>
            </w:r>
          </w:hyperlink>
        </w:p>
        <w:p>
          <w:pPr>
            <w:pStyle w:val="TOC2"/>
            <w:tabs>
              <w:tab w:val="right" w:pos="9073" w:leader="dot"/>
            </w:tabs>
            <w:ind w:left="220"/>
          </w:pPr>
          <w:hyperlink w:history="1" w:anchor="_Toc112">
            <w:r>
              <w:t xml:space="preserve">22.2 VLibras</w:t>
            </w:r>
            <w:r>
              <w:tab/>
            </w:r>
            <w:r>
              <w:fldChar w:fldCharType="begin" w:dirty="true"/>
              <w:instrText xml:space="preserve">PAGEREF _Toc112 \h</w:instrText>
              <w:fldChar w:fldCharType="separate"/>
              <w:fldChar w:fldCharType="end"/>
            </w:r>
          </w:hyperlink>
        </w:p>
        <w:p>
          <w:pPr>
            <w:pStyle w:val="TOC2"/>
            <w:tabs>
              <w:tab w:val="right" w:pos="9073" w:leader="dot"/>
            </w:tabs>
            <w:ind w:left="220"/>
          </w:pPr>
          <w:hyperlink w:history="1" w:anchor="_Toc113">
            <w:r>
              <w:t xml:space="preserve">22.3 Tamanho da fonte</w:t>
            </w:r>
            <w:r>
              <w:tab/>
            </w:r>
            <w:r>
              <w:fldChar w:fldCharType="begin" w:dirty="true"/>
              <w:instrText xml:space="preserve">PAGEREF _Toc113 \h</w:instrText>
              <w:fldChar w:fldCharType="separate"/>
              <w:fldChar w:fldCharType="end"/>
            </w:r>
          </w:hyperlink>
        </w:p>
        <w:p>
          <w:pPr>
            <w:pStyle w:val="TOC2"/>
            <w:tabs>
              <w:tab w:val="right" w:pos="9073" w:leader="dot"/>
            </w:tabs>
            <w:ind w:left="220"/>
          </w:pPr>
          <w:hyperlink w:history="1" w:anchor="_Toc114">
            <w:r>
              <w:t xml:space="preserve">22.4 Mudança de cores</w:t>
            </w:r>
            <w:r>
              <w:tab/>
            </w:r>
            <w:r>
              <w:fldChar w:fldCharType="begin" w:dirty="true"/>
              <w:instrText xml:space="preserve">PAGEREF _Toc114 \h</w:instrText>
              <w:fldChar w:fldCharType="separate"/>
              <w:fldChar w:fldCharType="end"/>
            </w:r>
          </w:hyperlink>
        </w:p>
        <w:p>
          <w:pPr>
            <w:pStyle w:val="TOC1"/>
            <w:tabs>
              <w:tab w:val="right" w:pos="9073" w:leader="dot"/>
            </w:tabs>
          </w:pPr>
          <w:hyperlink w:history="1" w:anchor="_Toc115">
            <w:r>
              <w:t xml:space="preserve">23 TESTES AUTOMATIZADOS</w:t>
            </w:r>
            <w:r>
              <w:tab/>
            </w:r>
            <w:r>
              <w:fldChar w:fldCharType="begin" w:dirty="true"/>
              <w:instrText xml:space="preserve">PAGEREF _Toc115 \h</w:instrText>
              <w:fldChar w:fldCharType="separate"/>
              <w:fldChar w:fldCharType="end"/>
            </w:r>
          </w:hyperlink>
        </w:p>
        <w:p>
          <w:pPr>
            <w:pStyle w:val="TOC1"/>
            <w:tabs>
              <w:tab w:val="right" w:pos="9073" w:leader="dot"/>
            </w:tabs>
          </w:pPr>
          <w:hyperlink w:history="1" w:anchor="_Toc116">
            <w:r>
              <w:t xml:space="preserve">24 CONCLUSÃO</w:t>
            </w:r>
            <w:r>
              <w:tab/>
            </w:r>
            <w:r>
              <w:fldChar w:fldCharType="begin" w:dirty="true"/>
              <w:instrText xml:space="preserve">PAGEREF _Toc116 \h</w:instrText>
              <w:fldChar w:fldCharType="separate"/>
              <w:fldChar w:fldCharType="end"/>
            </w:r>
          </w:hyperlink>
        </w:p>
        <w:p>
          <w:pPr>
            <w:pStyle w:val="TOC1"/>
            <w:tabs>
              <w:tab w:val="right" w:pos="9073" w:leader="dot"/>
            </w:tabs>
          </w:pPr>
          <w:hyperlink w:history="1" w:anchor="_Toc117">
            <w:r>
              <w:t xml:space="preserve">25 CRONOGRAMA EM FASES</w:t>
            </w:r>
            <w:r>
              <w:tab/>
            </w:r>
            <w:r>
              <w:fldChar w:fldCharType="begin" w:dirty="true"/>
              <w:instrText xml:space="preserve">PAGEREF _Toc117 \h</w:instrText>
              <w:fldChar w:fldCharType="separate"/>
              <w:fldChar w:fldCharType="end"/>
            </w:r>
          </w:hyperlink>
        </w:p>
        <w:p>
          <w:pPr>
            <w:pStyle w:val="TOC1"/>
            <w:tabs>
              <w:tab w:val="right" w:pos="9073" w:leader="dot"/>
            </w:tabs>
          </w:pPr>
          <w:hyperlink w:history="1" w:anchor="_Toc118">
            <w:r>
              <w:t xml:space="preserve">26 REFERÊNCIA BIBLIOGRÁFICA</w:t>
            </w:r>
            <w:r>
              <w:tab/>
            </w:r>
            <w:r>
              <w:fldChar w:fldCharType="begin" w:dirty="true"/>
              <w:instrText xml:space="preserve">PAGEREF _Toc118 \h</w:instrText>
              <w:fldChar w:fldCharType="separate"/>
              <w:fldChar w:fldCharType="end"/>
            </w:r>
          </w:hyperlink>
        </w:p>
        <w:p>
          <w:r>
            <w:fldChar w:fldCharType="end"/>
          </w:r>
        </w:p>
      </w:sdtContent>
    </w:sdt>
    <w:p>
      <w:r>
        <w:br w:type="page"/>
      </w:r>
    </w:p>
    <w:p>
      <w:pPr>
        <w:pStyle w:val="Heading1"/>
        <w:spacing w:after="240" w:before="360" w:line="360"/>
        <w:jc w:val="left"/>
      </w:pPr>
      <w:bookmarkStart w:name="_Toc1" w:id="1"/>
      <w:r>
        <w:rPr>
          <w:rFonts w:ascii="Arial" w:cs="Arial" w:eastAsia="Arial" w:hAnsi="Arial"/>
          <w:b/>
          <w:bCs/>
          <w:sz w:val="24"/>
          <w:szCs w:val="24"/>
        </w:rPr>
        <w:t xml:space="preserve">1 INTRODUÇÃO</w:t>
      </w:r>
      <w:bookmarkEnd w:id="1"/>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bookmarkStart w:name="_Toc2" w:id="2"/>
      <w:r>
        <w:rPr>
          <w:rFonts w:ascii="Arial" w:cs="Arial" w:eastAsia="Arial" w:hAnsi="Arial"/>
          <w:b/>
          <w:bCs/>
          <w:sz w:val="24"/>
          <w:szCs w:val="24"/>
        </w:rPr>
        <w:t xml:space="preserve">2 IDENTIFICAÇÃO DO PROJETO</w:t>
      </w:r>
      <w:bookmarkEnd w:id="2"/>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bookmarkStart w:name="_Toc3" w:id="3"/>
      <w:r>
        <w:rPr>
          <w:rFonts w:ascii="Arial" w:cs="Arial" w:eastAsia="Arial" w:hAnsi="Arial"/>
          <w:b/>
          <w:bCs/>
          <w:sz w:val="24"/>
          <w:szCs w:val="24"/>
        </w:rPr>
        <w:t xml:space="preserve">3 JUSTIFICATIVA</w:t>
      </w:r>
      <w:bookmarkEnd w:id="3"/>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bookmarkStart w:name="_Toc4" w:id="4"/>
      <w:r>
        <w:rPr>
          <w:rFonts w:ascii="Arial" w:cs="Arial" w:eastAsia="Arial" w:hAnsi="Arial"/>
          <w:b/>
          <w:bCs/>
          <w:sz w:val="24"/>
          <w:szCs w:val="24"/>
        </w:rPr>
        <w:t xml:space="preserve">4 OBJETIVO DO PROJETO</w:t>
      </w:r>
      <w:bookmarkEnd w:id="4"/>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bookmarkStart w:name="_Toc5" w:id="5"/>
      <w:r>
        <w:rPr>
          <w:rFonts w:ascii="Arial" w:cs="Arial" w:eastAsia="Arial" w:hAnsi="Arial"/>
          <w:b/>
          <w:bCs/>
          <w:sz w:val="24"/>
          <w:szCs w:val="24"/>
        </w:rPr>
        <w:t xml:space="preserve">5 RESPONSABILIDADES E PARTES INTERESSADAS</w:t>
      </w:r>
      <w:bookmarkEnd w:id="5"/>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bookmarkStart w:name="_Toc6" w:id="6"/>
      <w:r>
        <w:rPr>
          <w:rFonts w:ascii="Arial" w:cs="Arial" w:eastAsia="Arial" w:hAnsi="Arial"/>
          <w:b/>
          <w:bCs/>
          <w:sz w:val="24"/>
          <w:szCs w:val="24"/>
        </w:rPr>
        <w:t xml:space="preserve">6 HISTÓRIA DO USUÁRIO</w:t>
      </w:r>
      <w:bookmarkEnd w:id="6"/>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bookmarkStart w:name="_Toc7" w:id="7"/>
      <w:r>
        <w:rPr>
          <w:rFonts w:ascii="Arial" w:cs="Arial" w:eastAsia="Arial" w:hAnsi="Arial"/>
          <w:b/>
          <w:bCs/>
          <w:sz w:val="24"/>
          <w:szCs w:val="24"/>
        </w:rPr>
        <w:t xml:space="preserve">7 IDENTIFICAÇÃO DOS REQUISITOS</w:t>
      </w:r>
      <w:bookmarkEnd w:id="7"/>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bookmarkStart w:name="_Toc8" w:id="8"/>
      <w:r>
        <w:rPr>
          <w:rFonts w:ascii="Arial" w:cs="Arial" w:eastAsia="Arial" w:hAnsi="Arial"/>
          <w:b/>
          <w:bCs/>
          <w:sz w:val="24"/>
          <w:szCs w:val="24"/>
        </w:rPr>
        <w:t xml:space="preserve">8 DESCRIÇÃO DOS USUÁRIOS</w:t>
      </w:r>
      <w:bookmarkEnd w:id="8"/>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bookmarkStart w:name="_Toc9" w:id="9"/>
      <w:r>
        <w:rPr>
          <w:rFonts w:ascii="Arial" w:cs="Arial" w:eastAsia="Arial" w:hAnsi="Arial"/>
          <w:b/>
          <w:bCs/>
          <w:sz w:val="24"/>
          <w:szCs w:val="24"/>
        </w:rPr>
        <w:t xml:space="preserve">9 REQUISITOS FUNCIONAIS</w:t>
      </w:r>
      <w:bookmarkEnd w:id="9"/>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56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 A unidade informada que ainda não existia fica pendente: não aparece para a portaria nem para o síndico até ele aprovar alguém nela, cadastrá-la ou cadastrar alguém nela, para que um cadastro recusado ou nunca confirmado não deixe unidades inventadas nas listas.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e definir uma taxa de uso, cobrada quando a reserva é aprovada. No espaço reservável, define também as regras de uso, todas opcionais: horário de funcionamento, antecedência mínima, duração máxima de cada reserva e quantas reservas futuras cada apartamento pode ter. Depois, pela mesma tela, edita, inativa ou reativa o espaço.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 Valem também as regras de uso que o síndico definiu para o espaço, mostradas ao morador quando ele o escolhe; o limite de reservas futuras conta todos os moradores do mesmo apartamento.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 O síndico também cancela a reserva já aprovada que ainda não começou (vazamento no salão, obra, evento do condomínio), informando o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"recusada" ou "cancelada", e o morador vê o resultado e o motivo na sua lista de reservas; a recusada e a cancelada pelo síndico que ainda estão por vir aparecem no topo, e o cancelamento também chega por e-mail. Fica registrado quem cancelou e quando. Aprovada a reserva de um espaço com taxa de uso, a taxa entra nas cobranças do apartamento, com vencimento no dia da reserva; cancelada a reserva, por quem for, a taxa sai das cobranças, a não ser que já tenha sido paga — a devolução fica com 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 Quem o morador autorizou com antecedência entra sem esperar resposta (RF046). Se ninguém mora no apartamento pelo sistema (vazio, à venda, ou o novo morador ainda não se cadastrou), a portaria é avisada ao escolher a unidade, o visitante fica registrado como "sem resposta" em vez de esperar duas horas, e quem é avisado é 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 Para um apartamento sem morador no sistema — a encomenda de quem se mudou —, quem é avisado é o síndico, e a portaria fica sabendo ao escolher 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 A placa tem 7 letras (A a Z) ou números e é guardada sem hífen e em maiúsculas, de modo que ABC-1D23 e abc1d23 são o mesmo veículo; a placa do carro de um visitante segue a mesma regra.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para um bloco ou para um apartamento, classificados por categoria: geral, manutenção, financeiro, segurança, evento ou urgente.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categoria e para quem: todo o condomínio, um bloco ("falta de água no bloco B") ou um apartamento (uma advertência). O bloco precisa ter unidades, e o apartamento ser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aparece e é avisado só a quem é o destino, ordenado pela data de publicação. O de bloco também aparece para a portaria; o de um apartamento, só para quem mora lá desde antes da publicação — nem os vizinhos, nem a portaria, nem o morador que chegar depois o veem, e nem conseguem marcá-lo como lido.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 Em atraso, o valor inclui multa e juros (RF047).</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Autorizar visitante com antecedência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liberar a entrada de alguém antes de a pessoa chegar — a diarista que vem toda terça e sexta, o prestador da reforma, os convidados da festa —, para que a portaria registre a entrada sem esperar a resposta dele.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tipo (diarista, prestador, familiar, convidado…), o período (de hoje até no máximo um ano) e, se quiser, o CPF, os dias da semana e um recado para a portaria. Na chegada, o porteiro escolhe a pessoa em "Autorizados para hoje" e digita o CPF do documento apresentado.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direto, como "dentro", e o morador recebe o aviso de que ela entrou. Com CPF na autorização, a portaria vê só o meio dele e o sistema recusa outro documento. Fora do período ou dos dias escolhidos, revogada pelo morador, ou deixada por quem não mora mais no apartamento, a autorização não vale. Qualquer morador do apartamento revoga; a mesma pessoa não entra duas vezes sem ter saído.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Cobrar multa e juros do atraso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acrescenta à cobrança paga depois do vencimento a multa e os juros previstos no Código Civil (art. 1.336, § 1º): multa de até 2% sobre o débito e, sem outro valor na convenção, juros de 1% ao mês, contados por dia de atraso.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define os percentuais do condomínio, até esses limites; os condomínios começam com 2% e 1% ao mês. Num acordo, o síndico pode receber sem os encargos.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vê, em cada cobrança vencida, a multa, os juros e o total de hoje, e paga esse total. No pagamento parcial, o dinheiro abate primeiro a multa e os juros (art. 354) e o resto abate o valor, e o pagamento precisa ao menos cobri-los. Cada pagamento guarda quanto foi de encargos; o total recebido do painel os inclui; a dispensa fica registrada, com quem dispensou e quanto.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Prestar contas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lançar as despesas do condomínio e mostra a todos o balancete do mês: o que entrou, o que saiu e o saldo, como manda o Código Civil (art. 1.348, VIII: compete ao síndico prestar contas).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categoria (água, energia, limpeza, manutenção, segurança, pessoal, administração, obras ou outros), descrição, valor, data do pagamento (não futura) e, se quiser, o fornecedor e a nota fiscal ou o recibo (PDF ou imagem).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despesa entra no balancete do mês em que foi paga. O morador vê, mês a mês, as receitas (todo o dinheiro recebido, multa e juros incluídos), as despesas por categoria, o saldo do mês, o anterior e o acumulado, e abre cada comprovante; a portaria não vê. Lançada errada, a despesa é corrigida ou cancelada com motivo: sai do balancete, mas fica guardada, com quem fez cada alteração.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Realizar assembleia virtual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convocar uma assembleia com votação pelo SmartCondo, como admite o Código Civil (art. 1.354-A, incluído pela Lei 14.309/2022), e a cada apartamento votar de onde estiver.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convocação, o período da votação (até 30 dias) e os itens da pauta, cada um com a maioria que exige: simples, 2/3 dos apartamentos (como para mudar a convenção, art. 1.351) ou unanimidade. Vota, uma vez por apartamento e em todos os itens, o proprietário, more ou não no apartamento — ou, se nenhum proprietário tem cadastro, o inquilino —, desde que o apartamento esteja quite (art. 1.335, III).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moradores recebem a convocação. Durante a votação, todos — o síndico inclusive — veem só quantos apartamentos já votaram; encerrada, cada item mostra os votos a favor, contra e abstenções e se foi aprovado. O voto não muda depois de dado, e dois moradores do mesmo apartamento não votam duas vezes. O síndico cancela com motivo, e os moradores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os veículos do apartamento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cadastrar as placas dos carros do apartamento, para que a portaria reconheça o carro na chegada sem perguntar de quem é.</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a placa (padrão antigo ou Mercosul) e, se quiser, o modelo e a cor; o síndico pode cadastrar para qualquer apartamento. Cada apartamento cadastra até 10 veículos.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Ao digitar a placa na portaria, aparece o apartamento, o modelo e a cor, e o formulário já vem preenchido com o apartamento e com entrada ou saída, conforme o carro esteja ou não no pátio. Quem mora no apartamento vê e remove os mesmos veículos; o vizinho não os vê. Uma placa só vale para um apartamento: cadastrada em outro, o sistema recusa sem dizer qual. Quando quem cadastrou se muda, o veículo deixa de ser reconhecido e a placa fica livre.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Agendar mudança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agendar a mudança — chegada ou saída — dentro das regras do regimento, ao síndico aprovar ou recusar, e à portaria ver as mudanças aprovadas.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se é chegada ou saída, o dia, o horário e, se quiser, a empresa e um recado. Valem as regras do regimento, que o síndico define: o aviso mínimo (de 0 a 60 dias) e, para cada dia da semana, se pode haver mudança e em que horário. Sem definição, a regra padrão: pelo menos 2 dias de antecedência e até um ano; de segunda a sexta das 8h às 18h, no sábado das 8h às 12h, e domingo não. Ao escolher o dia, a tela mostra os horários já tomados, sem dizer de quem.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mudança de cada vez em cada bloco: o horário que se sobrepõe a outra pendente ou aprovada é recusado. O síndico recebe o pedido por e-mail e aprova, ou recusa com motivo; o morador recebe a resposta. A portaria vê as aprovadas de hoje em diante. O morador cancela a sua; o síndico cancela com motivo, e o morador é avisado. A pendente cujo horário chega sem avaliação vira recusada; a aprovada que passou, realizada.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Usar mais de um perfil com o mesmo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a mesma pessoa tenha mais de um perfil — o síndico que também mora no condomínio, o morador eleito síndico, o síndico profissional de mais de um condomínio — e troque de um para outro no topo da tela, sem outra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que mora informa o apartamento no próprio perfil, e o perfil de morador vale na hora. Para o morador eleito síndico, o administrador cadastra o síndico com o e-mail e o CPF que a pessoa já usa.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com o mesmo e-mail e senha e escolhe o perfil; cada perfil faz o que o papel permite, e só isso. Trocar a senha encerra as sessões de todos os perfis. Quando o mandato acaba, o perfil de síndico é inativado e a pessoa continua entrando como moradora; quando sai do apartamento do login, mas tem outro, continua entrando pelo outro. E-mail e CPF continuam de uma pessoa só.</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Ter mais de um apartamento no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proprietário de mais de um apartamento acompanhar cada um com o mesmo login — morando ou não neles.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escolhe o apartamento, diz se é proprietário ou inquilino e se mora nele; o síndico aprova ou recusa, como num cadastro novo.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apartamento vira um perfil. No que o dono não mora (alugado ou vazio), ele vê as cobranças, a prestação de contas, os comunicados e vota nas assembleias — o proprietário vota mesmo sem morar —, mas visitas, encomendas, reservas, carros e mudanças ficam com quem mora lá, e os avisos da portaria não vão para ele. O apartamento sai do cadastro quando ele quiser (vendeu), e o histórico fica.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Advertir e multar com direito de defesa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notificar um apartamento por infração ao regimento ou à convenção — advertência ou multa — e ao morador apresentar a defesa antes da decisão, como pede o Código Civil (art. 1.336, § 2º, e art. 1.337).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o apartamento, o tipo, o que aconteceu, quando, o artigo descumprido, o prazo de defesa (5 a 30 dias) e, na multa, o valor — até 5 vezes a taxa mensal do apartamento. O morador escreve a defesa dentro do prazo.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moradores do apartamento — inclusive o dono que não mora — recebem a notificação por e-mail. O síndico decide depois da defesa ou do fim do prazo, sempre com o motivo, que o apartamento recebe. A multa mantida entra nas cobranças do apartamento, com vencimento em 15 dias, ao lado da taxa do mês. O síndico vê quantas outras o apartamento teve mantidas nos últimos 12 meses. A portaria não vê; quem chega ao apartamento não vê as do morador anterior.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Livro da portaria (passagem de turno)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mantém o livro da portaria: o porteiro que sai anota o que o próximo turno precisa saber, e o síndico lê tudo e também orienta a equipe por ali. Substitui o caderno do balcão, que some e de que ninguém sabe se foi lido.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ou o síndico escreve a anotação (3 a 2.000 caracteres) e diz se é importante. Quem lê uma anotação importante dá ciência.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livro, das anotações mais recentes, com o autor, o dia e a hora. A anotação importante mostra quem já deu ciência e quando; no painel, o porteiro vê quantas importantes da última semana esperam a ciência dele, e o síndico tem a mesma conta entre as pendências. Ninguém precisa dar ciência da própria anotação. Nada se apaga nem se edita: corrige-se com outra anotação, como no livro de papel. O morador não lê o livro.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Emitir declaração de quitação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emite a declaração de que o apartamento não tem débito condominial vencido — pedida pelo comprador e pelo cartório na venda do imóvel, porque a dívida de condomínio acompanha o imóvel (Código Civil, art. 1.345) — com um código que qualquer pessoa confere numa página aberta, sem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pede a do próprio apartamento (inclusive o dono que não mora); o síndico escolhe o apartamento. Para revogar, o síndico informa o motivo (5 a 500 caracteres). Quem confere digita o código de 16 letras e números.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Sem cobrança vencida em aberto, a declaração sai na hora, vale por 30 dias e guarda o que dizia no dia: o condomínio, o CNPJ, o apartamento e o síndico. Com débito, o sistema recusa e diz quantas cobranças vencidas e quanto falta; pagamento parcial não quita, cobrança cancelada não conta. Pedida de novo no mesmo dia, é a mesma declaração. Quem confere vê o texto da declaração e se ela vale, venceu ou foi revogada — sem o nome de quem pediu e sem o motivo da revogação. O síndico revoga, com motivo, a que ainda vale; o apartamento recebe o aviso. Quem chega ao apartamento não vê as declarações de antes dele.</w:t>
            </w:r>
          </w:p>
        </w:tc>
      </w:tr>
    </w:tbl>
    <w:p>
      <w:pPr>
        <w:spacing w:after="240"/>
      </w:pPr>
    </w:p>
    <w:p>
      <w:r>
        <w:br w:type="page"/>
      </w:r>
    </w:p>
    <w:p>
      <w:pPr>
        <w:pStyle w:val="Heading1"/>
        <w:spacing w:after="240" w:before="360" w:line="360"/>
        <w:jc w:val="left"/>
      </w:pPr>
      <w:bookmarkStart w:name="_Toc10" w:id="10"/>
      <w:r>
        <w:rPr>
          <w:rFonts w:ascii="Arial" w:cs="Arial" w:eastAsia="Arial" w:hAnsi="Arial"/>
          <w:b/>
          <w:bCs/>
          <w:sz w:val="24"/>
          <w:szCs w:val="24"/>
        </w:rPr>
        <w:t xml:space="preserve">10 REQUISITOS NÃO FUNCIONAIS</w:t>
      </w:r>
      <w:bookmarkEnd w:id="10"/>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bookmarkStart w:name="_Toc11" w:id="11"/>
      <w:r>
        <w:rPr>
          <w:rFonts w:ascii="Arial" w:cs="Arial" w:eastAsia="Arial" w:hAnsi="Arial"/>
          <w:b/>
          <w:bCs/>
          <w:sz w:val="24"/>
          <w:szCs w:val="24"/>
        </w:rPr>
        <w:t xml:space="preserve">10.1 Usabilidade</w:t>
      </w:r>
      <w:bookmarkEnd w:id="1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bookmarkStart w:name="_Toc12" w:id="12"/>
      <w:r>
        <w:rPr>
          <w:rFonts w:ascii="Arial" w:cs="Arial" w:eastAsia="Arial" w:hAnsi="Arial"/>
          <w:b/>
          <w:bCs/>
          <w:sz w:val="24"/>
          <w:szCs w:val="24"/>
        </w:rPr>
        <w:t xml:space="preserve">10.2 Confiabilidade</w:t>
      </w:r>
      <w:bookmarkEnd w:id="12"/>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bookmarkStart w:name="_Toc13" w:id="13"/>
      <w:r>
        <w:rPr>
          <w:rFonts w:ascii="Arial" w:cs="Arial" w:eastAsia="Arial" w:hAnsi="Arial"/>
          <w:b/>
          <w:bCs/>
          <w:sz w:val="24"/>
          <w:szCs w:val="24"/>
        </w:rPr>
        <w:t xml:space="preserve">10.3 Desempenho</w:t>
      </w:r>
      <w:bookmarkEnd w:id="13"/>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bookmarkStart w:name="_Toc14" w:id="14"/>
      <w:r>
        <w:rPr>
          <w:rFonts w:ascii="Arial" w:cs="Arial" w:eastAsia="Arial" w:hAnsi="Arial"/>
          <w:b/>
          <w:bCs/>
          <w:sz w:val="24"/>
          <w:szCs w:val="24"/>
        </w:rPr>
        <w:t xml:space="preserve">10.4 Segurança</w:t>
      </w:r>
      <w:bookmarkEnd w:id="14"/>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bookmarkStart w:name="_Toc15" w:id="15"/>
      <w:r>
        <w:rPr>
          <w:rFonts w:ascii="Arial" w:cs="Arial" w:eastAsia="Arial" w:hAnsi="Arial"/>
          <w:b/>
          <w:bCs/>
          <w:sz w:val="24"/>
          <w:szCs w:val="24"/>
        </w:rPr>
        <w:t xml:space="preserve">10.5 Padrões</w:t>
      </w:r>
      <w:bookmarkEnd w:id="15"/>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bookmarkStart w:name="_Toc16" w:id="16"/>
      <w:r>
        <w:rPr>
          <w:rFonts w:ascii="Arial" w:cs="Arial" w:eastAsia="Arial" w:hAnsi="Arial"/>
          <w:b/>
          <w:bCs/>
          <w:sz w:val="24"/>
          <w:szCs w:val="24"/>
        </w:rPr>
        <w:t xml:space="preserve">11 DIAGRAMA DE CASO DE USO</w:t>
      </w:r>
      <w:bookmarkEnd w:id="16"/>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bookmarkStart w:name="_Toc17" w:id="17"/>
      <w:r>
        <w:rPr>
          <w:rFonts w:ascii="Arial" w:cs="Arial" w:eastAsia="Arial" w:hAnsi="Arial"/>
          <w:b/>
          <w:bCs/>
          <w:sz w:val="24"/>
          <w:szCs w:val="24"/>
        </w:rPr>
        <w:t xml:space="preserve">12 CASOS DE USO</w:t>
      </w:r>
      <w:bookmarkEnd w:id="17"/>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bookmarkStart w:name="_Toc18" w:id="18"/>
      <w:r>
        <w:rPr>
          <w:rFonts w:ascii="Arial" w:cs="Arial" w:eastAsia="Arial" w:hAnsi="Arial"/>
          <w:b/>
          <w:bCs/>
          <w:sz w:val="24"/>
          <w:szCs w:val="24"/>
        </w:rPr>
        <w:t xml:space="preserve">12.1 UC Cadastro</w:t>
      </w:r>
      <w:bookmarkEnd w:id="18"/>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bookmarkStart w:name="_Toc19" w:id="19"/>
      <w:r>
        <w:rPr>
          <w:rFonts w:ascii="Arial" w:cs="Arial" w:eastAsia="Arial" w:hAnsi="Arial"/>
          <w:b/>
          <w:bCs/>
          <w:sz w:val="24"/>
          <w:szCs w:val="24"/>
        </w:rPr>
        <w:t xml:space="preserve">12.2 UC Login do usuário</w:t>
      </w:r>
      <w:bookmarkEnd w:id="19"/>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bookmarkStart w:name="_Toc20" w:id="20"/>
      <w:r>
        <w:rPr>
          <w:rFonts w:ascii="Arial" w:cs="Arial" w:eastAsia="Arial" w:hAnsi="Arial"/>
          <w:b/>
          <w:bCs/>
          <w:sz w:val="24"/>
          <w:szCs w:val="24"/>
        </w:rPr>
        <w:t xml:space="preserve">12.3 UC Esqueci minha senha</w:t>
      </w:r>
      <w:bookmarkEnd w:id="20"/>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bookmarkStart w:name="_Toc21" w:id="21"/>
      <w:r>
        <w:rPr>
          <w:rFonts w:ascii="Arial" w:cs="Arial" w:eastAsia="Arial" w:hAnsi="Arial"/>
          <w:b/>
          <w:bCs/>
          <w:sz w:val="24"/>
          <w:szCs w:val="24"/>
        </w:rPr>
        <w:t xml:space="preserve">12.4 UC Cadastro do condomínio</w:t>
      </w:r>
      <w:bookmarkEnd w:id="21"/>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bookmarkStart w:name="_Toc22" w:id="22"/>
      <w:r>
        <w:rPr>
          <w:rFonts w:ascii="Arial" w:cs="Arial" w:eastAsia="Arial" w:hAnsi="Arial"/>
          <w:b/>
          <w:bCs/>
          <w:sz w:val="24"/>
          <w:szCs w:val="24"/>
        </w:rPr>
        <w:t xml:space="preserve">12.5 UC Permissão do Porteiro</w:t>
      </w:r>
      <w:bookmarkEnd w:id="22"/>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bookmarkStart w:name="_Toc23" w:id="23"/>
      <w:r>
        <w:rPr>
          <w:rFonts w:ascii="Arial" w:cs="Arial" w:eastAsia="Arial" w:hAnsi="Arial"/>
          <w:b/>
          <w:bCs/>
          <w:sz w:val="24"/>
          <w:szCs w:val="24"/>
        </w:rPr>
        <w:t xml:space="preserve">13 PROTOTIPAÇÃO DAS TELAS</w:t>
      </w:r>
      <w:bookmarkEnd w:id="23"/>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bookmarkStart w:name="_Toc24" w:id="24"/>
      <w:r>
        <w:rPr>
          <w:rFonts w:ascii="Arial" w:cs="Arial" w:eastAsia="Arial" w:hAnsi="Arial"/>
          <w:b/>
          <w:bCs/>
          <w:sz w:val="24"/>
          <w:szCs w:val="24"/>
        </w:rPr>
        <w:t xml:space="preserve">13.1 Tela de cadastro</w:t>
      </w:r>
      <w:bookmarkEnd w:id="24"/>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bookmarkStart w:name="_Toc25" w:id="25"/>
      <w:r>
        <w:rPr>
          <w:rFonts w:ascii="Arial" w:cs="Arial" w:eastAsia="Arial" w:hAnsi="Arial"/>
          <w:b/>
          <w:bCs/>
          <w:sz w:val="24"/>
          <w:szCs w:val="24"/>
        </w:rPr>
        <w:t xml:space="preserve">13.2 Tela de cadastro do porteiro</w:t>
      </w:r>
      <w:bookmarkEnd w:id="25"/>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bookmarkStart w:name="_Toc26" w:id="26"/>
      <w:r>
        <w:rPr>
          <w:rFonts w:ascii="Arial" w:cs="Arial" w:eastAsia="Arial" w:hAnsi="Arial"/>
          <w:b/>
          <w:bCs/>
          <w:sz w:val="24"/>
          <w:szCs w:val="24"/>
        </w:rPr>
        <w:t xml:space="preserve">13.3 Tela de cadastro morador</w:t>
      </w:r>
      <w:bookmarkEnd w:id="26"/>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bookmarkStart w:name="_Toc27" w:id="27"/>
      <w:r>
        <w:rPr>
          <w:rFonts w:ascii="Arial" w:cs="Arial" w:eastAsia="Arial" w:hAnsi="Arial"/>
          <w:b/>
          <w:bCs/>
          <w:sz w:val="24"/>
          <w:szCs w:val="24"/>
        </w:rPr>
        <w:t xml:space="preserve">13.4 Tela de login</w:t>
      </w:r>
      <w:bookmarkEnd w:id="27"/>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bookmarkStart w:name="_Toc28" w:id="28"/>
      <w:r>
        <w:rPr>
          <w:rFonts w:ascii="Arial" w:cs="Arial" w:eastAsia="Arial" w:hAnsi="Arial"/>
          <w:b/>
          <w:bCs/>
          <w:sz w:val="24"/>
          <w:szCs w:val="24"/>
        </w:rPr>
        <w:t xml:space="preserve">13.5 Telas do Síndico</w:t>
      </w:r>
      <w:bookmarkEnd w:id="28"/>
    </w:p>
    <w:p>
      <w:pPr>
        <w:pStyle w:val="Heading3"/>
        <w:spacing w:after="140" w:before="240" w:line="360"/>
        <w:jc w:val="left"/>
      </w:pPr>
      <w:bookmarkStart w:name="_Toc29" w:id="29"/>
      <w:r>
        <w:rPr>
          <w:rFonts w:ascii="Arial" w:cs="Arial" w:eastAsia="Arial" w:hAnsi="Arial"/>
          <w:sz w:val="24"/>
          <w:szCs w:val="24"/>
        </w:rPr>
        <w:t xml:space="preserve">13.5.1 Tela inicial</w:t>
      </w:r>
      <w:bookmarkEnd w:id="29"/>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bookmarkStart w:name="_Toc30" w:id="30"/>
      <w:r>
        <w:rPr>
          <w:rFonts w:ascii="Arial" w:cs="Arial" w:eastAsia="Arial" w:hAnsi="Arial"/>
          <w:sz w:val="24"/>
          <w:szCs w:val="24"/>
        </w:rPr>
        <w:t xml:space="preserve">13.5.2 Visualizar porteiros</w:t>
      </w:r>
      <w:bookmarkEnd w:id="30"/>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bookmarkStart w:name="_Toc31" w:id="31"/>
      <w:r>
        <w:rPr>
          <w:rFonts w:ascii="Arial" w:cs="Arial" w:eastAsia="Arial" w:hAnsi="Arial"/>
          <w:sz w:val="24"/>
          <w:szCs w:val="24"/>
        </w:rPr>
        <w:t xml:space="preserve">13.5.3 Tela de histórico e aprovação de espaços</w:t>
      </w:r>
      <w:bookmarkEnd w:id="31"/>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bookmarkStart w:name="_Toc32" w:id="32"/>
      <w:r>
        <w:rPr>
          <w:rFonts w:ascii="Arial" w:cs="Arial" w:eastAsia="Arial" w:hAnsi="Arial"/>
          <w:sz w:val="24"/>
          <w:szCs w:val="24"/>
        </w:rPr>
        <w:t xml:space="preserve">13.5.4 Tela de comunicados</w:t>
      </w:r>
      <w:bookmarkEnd w:id="32"/>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bookmarkStart w:name="_Toc33" w:id="33"/>
      <w:r>
        <w:rPr>
          <w:rFonts w:ascii="Arial" w:cs="Arial" w:eastAsia="Arial" w:hAnsi="Arial"/>
          <w:sz w:val="24"/>
          <w:szCs w:val="24"/>
        </w:rPr>
        <w:t xml:space="preserve">13.5.5 Tela financeira</w:t>
      </w:r>
      <w:bookmarkEnd w:id="33"/>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bookmarkStart w:name="_Toc34" w:id="34"/>
      <w:r>
        <w:rPr>
          <w:rFonts w:ascii="Arial" w:cs="Arial" w:eastAsia="Arial" w:hAnsi="Arial"/>
          <w:sz w:val="24"/>
          <w:szCs w:val="24"/>
        </w:rPr>
        <w:t xml:space="preserve">13.5.6 Tela de manutenção</w:t>
      </w:r>
      <w:bookmarkEnd w:id="34"/>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bookmarkStart w:name="_Toc35" w:id="35"/>
      <w:r>
        <w:rPr>
          <w:rFonts w:ascii="Arial" w:cs="Arial" w:eastAsia="Arial" w:hAnsi="Arial"/>
          <w:sz w:val="24"/>
          <w:szCs w:val="24"/>
        </w:rPr>
        <w:t xml:space="preserve">13.5.7 Tela de ocorrências</w:t>
      </w:r>
      <w:bookmarkEnd w:id="35"/>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bookmarkStart w:name="_Toc36" w:id="36"/>
      <w:r>
        <w:rPr>
          <w:rFonts w:ascii="Arial" w:cs="Arial" w:eastAsia="Arial" w:hAnsi="Arial"/>
          <w:sz w:val="24"/>
          <w:szCs w:val="24"/>
        </w:rPr>
        <w:t xml:space="preserve">13.5.8 Tela de moradores e unidades</w:t>
      </w:r>
      <w:bookmarkEnd w:id="36"/>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bookmarkStart w:name="_Toc37" w:id="37"/>
      <w:r>
        <w:rPr>
          <w:rFonts w:ascii="Arial" w:cs="Arial" w:eastAsia="Arial" w:hAnsi="Arial"/>
          <w:b/>
          <w:bCs/>
          <w:sz w:val="24"/>
          <w:szCs w:val="24"/>
        </w:rPr>
        <w:t xml:space="preserve">13.6 Telas do Morador</w:t>
      </w:r>
      <w:bookmarkEnd w:id="37"/>
    </w:p>
    <w:p>
      <w:pPr>
        <w:pStyle w:val="Heading3"/>
        <w:spacing w:after="140" w:before="240" w:line="360"/>
        <w:jc w:val="left"/>
      </w:pPr>
      <w:bookmarkStart w:name="_Toc38" w:id="38"/>
      <w:r>
        <w:rPr>
          <w:rFonts w:ascii="Arial" w:cs="Arial" w:eastAsia="Arial" w:hAnsi="Arial"/>
          <w:sz w:val="24"/>
          <w:szCs w:val="24"/>
        </w:rPr>
        <w:t xml:space="preserve">13.6.1 Tela inicial (Dashboard)</w:t>
      </w:r>
      <w:bookmarkEnd w:id="38"/>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bookmarkStart w:name="_Toc39" w:id="39"/>
      <w:r>
        <w:rPr>
          <w:rFonts w:ascii="Arial" w:cs="Arial" w:eastAsia="Arial" w:hAnsi="Arial"/>
          <w:sz w:val="24"/>
          <w:szCs w:val="24"/>
        </w:rPr>
        <w:t xml:space="preserve">13.6.2 Tela de Faturas / Financeiro</w:t>
      </w:r>
      <w:bookmarkEnd w:id="39"/>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bookmarkStart w:name="_Toc40" w:id="40"/>
      <w:r>
        <w:rPr>
          <w:rFonts w:ascii="Arial" w:cs="Arial" w:eastAsia="Arial" w:hAnsi="Arial"/>
          <w:sz w:val="24"/>
          <w:szCs w:val="24"/>
        </w:rPr>
        <w:t xml:space="preserve">13.6.3 Tela de Reservas de Espaços</w:t>
      </w:r>
      <w:bookmarkEnd w:id="40"/>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bookmarkStart w:name="_Toc41" w:id="41"/>
      <w:r>
        <w:rPr>
          <w:rFonts w:ascii="Arial" w:cs="Arial" w:eastAsia="Arial" w:hAnsi="Arial"/>
          <w:sz w:val="24"/>
          <w:szCs w:val="24"/>
        </w:rPr>
        <w:t xml:space="preserve">13.6.4 Tela de Comunicados</w:t>
      </w:r>
      <w:bookmarkEnd w:id="41"/>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bookmarkStart w:name="_Toc42" w:id="42"/>
      <w:r>
        <w:rPr>
          <w:rFonts w:ascii="Arial" w:cs="Arial" w:eastAsia="Arial" w:hAnsi="Arial"/>
          <w:sz w:val="24"/>
          <w:szCs w:val="24"/>
        </w:rPr>
        <w:t xml:space="preserve">13.6.5 Tela de Documentos</w:t>
      </w:r>
      <w:bookmarkEnd w:id="42"/>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bookmarkStart w:name="_Toc43" w:id="43"/>
      <w:r>
        <w:rPr>
          <w:rFonts w:ascii="Arial" w:cs="Arial" w:eastAsia="Arial" w:hAnsi="Arial"/>
          <w:sz w:val="24"/>
          <w:szCs w:val="24"/>
        </w:rPr>
        <w:t xml:space="preserve">13.6.6 Tela de Ocorrências</w:t>
      </w:r>
      <w:bookmarkEnd w:id="43"/>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bookmarkStart w:name="_Toc44" w:id="44"/>
      <w:r>
        <w:rPr>
          <w:rFonts w:ascii="Arial" w:cs="Arial" w:eastAsia="Arial" w:hAnsi="Arial"/>
          <w:sz w:val="24"/>
          <w:szCs w:val="24"/>
        </w:rPr>
        <w:t xml:space="preserve">13.6.7 Tela de Perfil</w:t>
      </w:r>
      <w:bookmarkEnd w:id="44"/>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bookmarkStart w:name="_Toc45" w:id="45"/>
      <w:r>
        <w:rPr>
          <w:rFonts w:ascii="Arial" w:cs="Arial" w:eastAsia="Arial" w:hAnsi="Arial"/>
          <w:b/>
          <w:bCs/>
          <w:sz w:val="24"/>
          <w:szCs w:val="24"/>
        </w:rPr>
        <w:t xml:space="preserve">13.7 Telas do Porteiro</w:t>
      </w:r>
      <w:bookmarkEnd w:id="45"/>
    </w:p>
    <w:p>
      <w:pPr>
        <w:pStyle w:val="Heading3"/>
        <w:spacing w:after="140" w:before="240" w:line="360"/>
        <w:jc w:val="left"/>
      </w:pPr>
      <w:bookmarkStart w:name="_Toc46" w:id="46"/>
      <w:r>
        <w:rPr>
          <w:rFonts w:ascii="Arial" w:cs="Arial" w:eastAsia="Arial" w:hAnsi="Arial"/>
          <w:sz w:val="24"/>
          <w:szCs w:val="24"/>
        </w:rPr>
        <w:t xml:space="preserve">13.7.1 Tela inicial (Dashboard)</w:t>
      </w:r>
      <w:bookmarkEnd w:id="46"/>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bookmarkStart w:name="_Toc47" w:id="47"/>
      <w:r>
        <w:rPr>
          <w:rFonts w:ascii="Arial" w:cs="Arial" w:eastAsia="Arial" w:hAnsi="Arial"/>
          <w:sz w:val="24"/>
          <w:szCs w:val="24"/>
        </w:rPr>
        <w:t xml:space="preserve">13.7.2 Tela de Registro de Visitantes</w:t>
      </w:r>
      <w:bookmarkEnd w:id="47"/>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bookmarkStart w:name="_Toc48" w:id="48"/>
      <w:r>
        <w:rPr>
          <w:rFonts w:ascii="Arial" w:cs="Arial" w:eastAsia="Arial" w:hAnsi="Arial"/>
          <w:sz w:val="24"/>
          <w:szCs w:val="24"/>
        </w:rPr>
        <w:t xml:space="preserve">13.7.3 Tela de Registro de Encomendas</w:t>
      </w:r>
      <w:bookmarkEnd w:id="48"/>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bookmarkStart w:name="_Toc49" w:id="49"/>
      <w:r>
        <w:rPr>
          <w:rFonts w:ascii="Arial" w:cs="Arial" w:eastAsia="Arial" w:hAnsi="Arial"/>
          <w:sz w:val="24"/>
          <w:szCs w:val="24"/>
        </w:rPr>
        <w:t xml:space="preserve">13.7.4 Tela de Controle de Veículos</w:t>
      </w:r>
      <w:bookmarkEnd w:id="49"/>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bookmarkStart w:name="_Toc50" w:id="50"/>
      <w:r>
        <w:rPr>
          <w:rFonts w:ascii="Arial" w:cs="Arial" w:eastAsia="Arial" w:hAnsi="Arial"/>
          <w:b/>
          <w:bCs/>
          <w:sz w:val="24"/>
          <w:szCs w:val="24"/>
        </w:rPr>
        <w:t xml:space="preserve">13.8 Telas do Administrador</w:t>
      </w:r>
      <w:bookmarkEnd w:id="50"/>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bookmarkStart w:name="_Toc51" w:id="51"/>
      <w:r>
        <w:rPr>
          <w:rFonts w:ascii="Arial" w:cs="Arial" w:eastAsia="Arial" w:hAnsi="Arial"/>
          <w:sz w:val="24"/>
          <w:szCs w:val="24"/>
        </w:rPr>
        <w:t xml:space="preserve">13.8.1 Tela inicial (Dashboard)</w:t>
      </w:r>
      <w:bookmarkEnd w:id="51"/>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bookmarkStart w:name="_Toc52" w:id="52"/>
      <w:r>
        <w:rPr>
          <w:rFonts w:ascii="Arial" w:cs="Arial" w:eastAsia="Arial" w:hAnsi="Arial"/>
          <w:sz w:val="24"/>
          <w:szCs w:val="24"/>
        </w:rPr>
        <w:t xml:space="preserve">13.8.2 Tela de Condomínios</w:t>
      </w:r>
      <w:bookmarkEnd w:id="52"/>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bookmarkStart w:name="_Toc53" w:id="53"/>
      <w:r>
        <w:rPr>
          <w:rFonts w:ascii="Arial" w:cs="Arial" w:eastAsia="Arial" w:hAnsi="Arial"/>
          <w:sz w:val="24"/>
          <w:szCs w:val="24"/>
        </w:rPr>
        <w:t xml:space="preserve">13.8.3 Tela de Usuários</w:t>
      </w:r>
      <w:bookmarkEnd w:id="53"/>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bookmarkStart w:name="_Toc54" w:id="54"/>
      <w:r>
        <w:rPr>
          <w:rFonts w:ascii="Arial" w:cs="Arial" w:eastAsia="Arial" w:hAnsi="Arial"/>
          <w:b/>
          <w:bCs/>
          <w:sz w:val="24"/>
          <w:szCs w:val="24"/>
        </w:rPr>
        <w:t xml:space="preserve">14 MODELO ENTIDADE-RELACIONAMENTO</w:t>
      </w:r>
      <w:bookmarkEnd w:id="54"/>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as autorizações de visita deixadas pelo morador,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34 entidades, 406 atributos e 92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anotacoes_portaria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livro da portaria: o que o porteiro que sai, ou o síndico, anota para o próximo turno. Não se apaga nem se edita — corrige-se com outra anotação.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assembleias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assembleias virtuais convocadas pelo síndico (Código Civil, art. 1.354-A): o período de votação e, se cancelada, o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autorizacoes_visita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liberadas pelo morador antes de o visitante chegar — a diarista, o prestador da reforma, os convidados da festa —, que a portaria registra sem esperar a resposta dele.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ciencias_anotacao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cada anotação importante do livro da portaria, e quando — uma vez por pessoa.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declaracoes_quitacao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declarações de que o apartamento não tinha débito vencido, com o código que qualquer um confere e o que diziam no dia em que foram emitidas. Não se apagam; o síndico revoga com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despesas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condomínio gastou, com o comprovante: a outra metade da prestação de contas, que os moradores veem no balancete do mês.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horarios_mudanca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dias da semana e os horários em que o regimento de cada condomínio permite mudança; o dia sem linha não tem mudança.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infracoes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advertências e multas do síndico a um apartamento, com o prazo e a defesa do morador e a decisão do síndico; a multa mantida vira cobrança (Código Civil, art. 1.336, § 2º).</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itens_pauta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itens da pauta de cada assembleia, com a maioria que cada um exige para ser aprovado.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mudancas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mudanças pedidas pelos moradores — dia, horário e empresa — com a avaliação do síndico; a portaria vê as aprovadas.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 Quem tem mais de um papel ou apartamento (o síndico que também mora, o dono de dois apartamentos) tem um cadastro por perfil, todos ligados ao cadastro com o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veiculos_unidade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placas que cada apartamento cadastrou, para a portaria reconhecer o carro do morador na chegada. Deixam de valer sozinhas quando quem cadastrou se muda.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votos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voto de cada apartamento em cada item da pauta: um por apartamento, garantido pelo banco.</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bookmarkStart w:name="_Toc55" w:id="55"/>
      <w:r>
        <w:rPr>
          <w:rFonts w:ascii="Arial" w:cs="Arial" w:eastAsia="Arial" w:hAnsi="Arial"/>
          <w:b/>
          <w:bCs/>
          <w:sz w:val="24"/>
          <w:szCs w:val="24"/>
        </w:rPr>
        <w:t xml:space="preserve">15 DIAGRAMA ENTIDADE-RELACIONAMENTO</w:t>
      </w:r>
      <w:bookmarkEnd w:id="55"/>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Trinta e quatro entidades com mais de trezentos atributos não cabem legíveis numa página só. Por isso o diagrama vem em cinco partes: uma visão de conjunto, com os nomes e as ligações, e quatro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pPr>
        <w:spacing w:after="0" w:before="120"/>
        <w:jc w:val="center"/>
      </w:pPr>
      <w:r>
        <w:drawing>
          <wp:inline distT="0" distB="0" distL="0" distR="0">
            <wp:extent cx="5581650" cy="36480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gestão — assembleias e prestação de contas</w:t>
      </w:r>
    </w:p>
    <w:p>
      <w:r>
        <w:br w:type="page"/>
      </w:r>
    </w:p>
    <w:p>
      <w:pPr>
        <w:pStyle w:val="Heading1"/>
        <w:spacing w:after="240" w:before="360" w:line="360"/>
        <w:jc w:val="left"/>
      </w:pPr>
      <w:bookmarkStart w:name="_Toc56" w:id="56"/>
      <w:r>
        <w:rPr>
          <w:rFonts w:ascii="Arial" w:cs="Arial" w:eastAsia="Arial" w:hAnsi="Arial"/>
          <w:b/>
          <w:bCs/>
          <w:sz w:val="24"/>
          <w:szCs w:val="24"/>
        </w:rPr>
        <w:t xml:space="preserve">16 RELACIONAMENTOS</w:t>
      </w:r>
      <w:bookmarkEnd w:id="56"/>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anotacoes_portaria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ou síndico que anotou; removido o cadastro, a anotação fica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anotacoes_portaria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do livro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realiza 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convocada_por_id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convocou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ciencias_anotacao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anotacoes_portaria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anotação lida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ciencias_anotacao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deu ciência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declaracoes_quitacao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declara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declaracoes_quitacao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emitida_por_id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pediu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declaracoes_quitacao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revogada_por_id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revogou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declaracoes_quitacao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declarado em dia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horarios_mudanca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cujo regimento define o horário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aplicada_por_id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notificou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gerada pela multa mantida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notificação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decidiu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apresentou a defesa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notificado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itens_pauta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 a que o item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um morador do apartamento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solicitada_por_id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pediu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muda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da taxa de uso, gerada quando o síndico aprovou; cancelada a reserva antes de paga, a cobrança também é</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conta_principal_id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 perfil vinculado, o cadastro com login da mesma pessoa; vazio no cadastro principal. E-mail e CPF são únicos entre os principais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cadastrado_por_id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cadastrou a placa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veículo está cadastrado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veículo do apartamento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dono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itens_pauta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 da pauta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votou; um voto por apartamento em cada item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votou pelo apartamento</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bookmarkStart w:name="_Toc57" w:id="57"/>
      <w:r>
        <w:rPr>
          <w:rFonts w:ascii="Arial" w:cs="Arial" w:eastAsia="Arial" w:hAnsi="Arial"/>
          <w:b/>
          <w:bCs/>
          <w:sz w:val="24"/>
          <w:szCs w:val="24"/>
        </w:rPr>
        <w:t xml:space="preserve">17 DICIONÁRIO DE DADOS</w:t>
      </w:r>
      <w:bookmarkEnd w:id="57"/>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bookmarkStart w:name="_Toc58" w:id="58"/>
      <w:r>
        <w:rPr>
          <w:rFonts w:ascii="Arial" w:cs="Arial" w:eastAsia="Arial" w:hAnsi="Arial"/>
          <w:b/>
          <w:bCs/>
          <w:sz w:val="24"/>
          <w:szCs w:val="24"/>
        </w:rPr>
        <w:t xml:space="preserve">17.1 anotacoes_portaria</w:t>
      </w:r>
      <w:bookmarkEnd w:id="58"/>
    </w:p>
    <w:p>
      <w:pPr>
        <w:spacing w:after="120" w:line="360"/>
        <w:ind w:firstLine="708"/>
        <w:jc w:val="both"/>
      </w:pPr>
      <w:r>
        <w:rPr>
          <w:rFonts w:ascii="Arial" w:cs="Arial" w:eastAsia="Arial" w:hAnsi="Arial"/>
          <w:sz w:val="24"/>
          <w:szCs w:val="24"/>
        </w:rPr>
        <w:t xml:space="preserve">O livro da portaria: o que o porteiro que sai, ou o síndico, anota para o próximo turno. Não se apaga nem se edita — corrige-se com outra anotação.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do livro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ou síndico que anotou; removido o cadastro, a anotação fica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anotação, como o autor escreveu (de 3 a 2.000 caracteres)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importante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Importante: quem chegar precisa ler e dar ciência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bl>
    <w:p>
      <w:pPr>
        <w:spacing w:after="240" w:before="60" w:line="240"/>
        <w:jc w:val="center"/>
      </w:pPr>
      <w:r>
        <w:rPr>
          <w:rFonts w:ascii="Arial" w:cs="Arial" w:eastAsia="Arial" w:hAnsi="Arial"/>
          <w:sz w:val="20"/>
          <w:szCs w:val="20"/>
        </w:rPr>
        <w:t xml:space="preserve">Quadro — Dicionário de dados da tabela anotacoes_portaria</w:t>
      </w:r>
    </w:p>
    <w:p>
      <w:pPr>
        <w:pStyle w:val="Heading2"/>
        <w:spacing w:after="160" w:before="280" w:line="360"/>
        <w:jc w:val="left"/>
      </w:pPr>
      <w:bookmarkStart w:name="_Toc59" w:id="59"/>
      <w:r>
        <w:rPr>
          <w:rFonts w:ascii="Arial" w:cs="Arial" w:eastAsia="Arial" w:hAnsi="Arial"/>
          <w:b/>
          <w:bCs/>
          <w:sz w:val="24"/>
          <w:szCs w:val="24"/>
        </w:rPr>
        <w:t xml:space="preserve">17.2 assembleias</w:t>
      </w:r>
      <w:bookmarkEnd w:id="59"/>
    </w:p>
    <w:p>
      <w:pPr>
        <w:spacing w:after="120" w:line="360"/>
        <w:ind w:firstLine="708"/>
        <w:jc w:val="both"/>
      </w:pPr>
      <w:r>
        <w:rPr>
          <w:rFonts w:ascii="Arial" w:cs="Arial" w:eastAsia="Arial" w:hAnsi="Arial"/>
          <w:sz w:val="24"/>
          <w:szCs w:val="24"/>
        </w:rPr>
        <w:t xml:space="preserve">As assembleias virtuais convocadas pelo síndico (Código Civil, art. 1.354-A): o período de votação e, se cancelada, o motivo.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realiza 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convocada_por_id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convocou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da convocação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abre_em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votação abre; antes disso, só a convocação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encerra_em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votação encerra; depois dele aparece o resultado. No máximo 30 dias depois da abertura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cancelou a assembleia; os moradores recebem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assembleia foi cancelada; vazio enquanto vale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w:t>
            </w:r>
          </w:p>
        </w:tc>
      </w:tr>
    </w:tbl>
    <w:p>
      <w:pPr>
        <w:spacing w:after="240" w:before="60" w:line="240"/>
        <w:jc w:val="center"/>
      </w:pPr>
      <w:r>
        <w:rPr>
          <w:rFonts w:ascii="Arial" w:cs="Arial" w:eastAsia="Arial" w:hAnsi="Arial"/>
          <w:sz w:val="20"/>
          <w:szCs w:val="20"/>
        </w:rPr>
        <w:t xml:space="preserve">Quadro — Dicionário de dados da tabela assembleias</w:t>
      </w:r>
    </w:p>
    <w:p>
      <w:pPr>
        <w:pStyle w:val="Heading2"/>
        <w:spacing w:after="160" w:before="280" w:line="360"/>
        <w:jc w:val="left"/>
      </w:pPr>
      <w:bookmarkStart w:name="_Toc60" w:id="60"/>
      <w:r>
        <w:rPr>
          <w:rFonts w:ascii="Arial" w:cs="Arial" w:eastAsia="Arial" w:hAnsi="Arial"/>
          <w:b/>
          <w:bCs/>
          <w:sz w:val="24"/>
          <w:szCs w:val="24"/>
        </w:rPr>
        <w:t xml:space="preserve">17.3 autorizacoes_visita</w:t>
      </w:r>
      <w:bookmarkEnd w:id="60"/>
    </w:p>
    <w:p>
      <w:pPr>
        <w:spacing w:after="120" w:line="360"/>
        <w:ind w:firstLine="708"/>
        <w:jc w:val="both"/>
      </w:pPr>
      <w:r>
        <w:rPr>
          <w:rFonts w:ascii="Arial" w:cs="Arial" w:eastAsia="Arial" w:hAnsi="Arial"/>
          <w:sz w:val="24"/>
          <w:szCs w:val="24"/>
        </w:rPr>
        <w:t xml:space="preserve">As entradas liberadas pelo morador antes de o visitante chegar — a diarista, o prestador da reforma, os convidados da festa —, que a portaria registra sem esperar a resposta dele.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pode entrar; é o nome registrado na entrada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da pessoa, opcional; quando informado, a portaria só libera quem apresentar o mesmo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Diarista, prestador de serviço, familiar, convidado…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Primeiro dia em que a entrada está liberada; não pode ser passado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em que a entrada está liberada; no máximo um ano depois do primeiro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VARCHAR(7)</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 da semana em que vale (1 = segunda … 7 = domingo), como 25 para terça e sexta; vazio = todos os dias do período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morador revogou a autorização; vazio enquanto vale. O registro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bl>
    <w:p>
      <w:pPr>
        <w:spacing w:after="240" w:before="60" w:line="240"/>
        <w:jc w:val="center"/>
      </w:pPr>
      <w:r>
        <w:rPr>
          <w:rFonts w:ascii="Arial" w:cs="Arial" w:eastAsia="Arial" w:hAnsi="Arial"/>
          <w:sz w:val="20"/>
          <w:szCs w:val="20"/>
        </w:rPr>
        <w:t xml:space="preserve">Quadro — Dicionário de dados da tabela autorizacoes_visita</w:t>
      </w:r>
    </w:p>
    <w:p>
      <w:pPr>
        <w:pStyle w:val="Heading2"/>
        <w:spacing w:after="160" w:before="280" w:line="360"/>
        <w:jc w:val="left"/>
      </w:pPr>
      <w:bookmarkStart w:name="_Toc61" w:id="61"/>
      <w:r>
        <w:rPr>
          <w:rFonts w:ascii="Arial" w:cs="Arial" w:eastAsia="Arial" w:hAnsi="Arial"/>
          <w:b/>
          <w:bCs/>
          <w:sz w:val="24"/>
          <w:szCs w:val="24"/>
        </w:rPr>
        <w:t xml:space="preserve">17.4 ciencias_anotacao</w:t>
      </w:r>
      <w:bookmarkEnd w:id="61"/>
    </w:p>
    <w:p>
      <w:pPr>
        <w:spacing w:after="120" w:line="360"/>
        <w:ind w:firstLine="708"/>
        <w:jc w:val="both"/>
      </w:pPr>
      <w:r>
        <w:rPr>
          <w:rFonts w:ascii="Arial" w:cs="Arial" w:eastAsia="Arial" w:hAnsi="Arial"/>
          <w:sz w:val="24"/>
          <w:szCs w:val="24"/>
        </w:rPr>
        <w:t xml:space="preserve">Quem leu cada anotação importante do livro da portaria, e quando — uma vez por pessoa.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anotação lida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deu ciência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ciente_em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pessoa deu ciência</w:t>
            </w:r>
          </w:p>
        </w:tc>
      </w:tr>
    </w:tbl>
    <w:p>
      <w:pPr>
        <w:spacing w:after="240" w:before="60" w:line="240"/>
        <w:jc w:val="center"/>
      </w:pPr>
      <w:r>
        <w:rPr>
          <w:rFonts w:ascii="Arial" w:cs="Arial" w:eastAsia="Arial" w:hAnsi="Arial"/>
          <w:sz w:val="20"/>
          <w:szCs w:val="20"/>
        </w:rPr>
        <w:t xml:space="preserve">Quadro — Dicionário de dados da tabela ciencias_anotacao</w:t>
      </w:r>
    </w:p>
    <w:p>
      <w:pPr>
        <w:pStyle w:val="Heading2"/>
        <w:spacing w:after="160" w:before="280" w:line="360"/>
        <w:jc w:val="left"/>
      </w:pPr>
      <w:bookmarkStart w:name="_Toc62" w:id="62"/>
      <w:r>
        <w:rPr>
          <w:rFonts w:ascii="Arial" w:cs="Arial" w:eastAsia="Arial" w:hAnsi="Arial"/>
          <w:b/>
          <w:bCs/>
          <w:sz w:val="24"/>
          <w:szCs w:val="24"/>
        </w:rPr>
        <w:t xml:space="preserve">17.5 cobrancas</w:t>
      </w:r>
      <w:bookmarkEnd w:id="62"/>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origem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 onde vem a cobrança: a taxa do mês (uma por apartamento e mês), uma multa ou o uso de um espaço — tipo enumerado origem_cobranca, valores: TAXA, MULTA, USO_ESPACO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bookmarkStart w:name="_Toc63" w:id="63"/>
      <w:r>
        <w:rPr>
          <w:rFonts w:ascii="Arial" w:cs="Arial" w:eastAsia="Arial" w:hAnsi="Arial"/>
          <w:b/>
          <w:bCs/>
          <w:sz w:val="24"/>
          <w:szCs w:val="24"/>
        </w:rPr>
        <w:t xml:space="preserve">17.6 codigos_verificacao</w:t>
      </w:r>
      <w:bookmarkEnd w:id="63"/>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bookmarkStart w:name="_Toc64" w:id="64"/>
      <w:r>
        <w:rPr>
          <w:rFonts w:ascii="Arial" w:cs="Arial" w:eastAsia="Arial" w:hAnsi="Arial"/>
          <w:b/>
          <w:bCs/>
          <w:sz w:val="24"/>
          <w:szCs w:val="24"/>
        </w:rPr>
        <w:t xml:space="preserve">17.7 comunicados</w:t>
      </w:r>
      <w:bookmarkEnd w:id="64"/>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de destino, quando o aviso é só para ele (ex.: falta de água no bloco B); vazio com a unidade vazia =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bookmarkStart w:name="_Toc65" w:id="65"/>
      <w:r>
        <w:rPr>
          <w:rFonts w:ascii="Arial" w:cs="Arial" w:eastAsia="Arial" w:hAnsi="Arial"/>
          <w:b/>
          <w:bCs/>
          <w:sz w:val="24"/>
          <w:szCs w:val="24"/>
        </w:rPr>
        <w:t xml:space="preserve">17.8 condominios</w:t>
      </w:r>
      <w:bookmarkEnd w:id="65"/>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multa_atraso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 em %, da cobrança paga depois do vencimento; de 0 a 2 (Código Civil, art. 1.336, § 1º)</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juros_mensais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 ao mês, em %, contados por dia de atraso; de 0 a 1 (Código Civil, art. 1.336, § 1º)</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mudanca_antecedencia_dias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 quantos dias de aviso o morador agenda a mudança, pelo regimento; de 0 a 60</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bookmarkStart w:name="_Toc66" w:id="66"/>
      <w:r>
        <w:rPr>
          <w:rFonts w:ascii="Arial" w:cs="Arial" w:eastAsia="Arial" w:hAnsi="Arial"/>
          <w:b/>
          <w:bCs/>
          <w:sz w:val="24"/>
          <w:szCs w:val="24"/>
        </w:rPr>
        <w:t xml:space="preserve">17.9 declaracoes_quitacao</w:t>
      </w:r>
      <w:bookmarkEnd w:id="66"/>
    </w:p>
    <w:p>
      <w:pPr>
        <w:spacing w:after="120" w:line="360"/>
        <w:ind w:firstLine="708"/>
        <w:jc w:val="both"/>
      </w:pPr>
      <w:r>
        <w:rPr>
          <w:rFonts w:ascii="Arial" w:cs="Arial" w:eastAsia="Arial" w:hAnsi="Arial"/>
          <w:sz w:val="24"/>
          <w:szCs w:val="24"/>
        </w:rPr>
        <w:t xml:space="preserve">As declarações de que o apartamento não tinha débito vencido, com o código que qualquer um confere e o que diziam no dia em que foram emitidas. Não se apagam; o síndico revoga com motivo.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declara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declarado em dia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emitida_por_id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pediu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verificação, 16 letras e números sorteados (sem 0, O, 1 e I); único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referencia_ate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até o qual o apartamento não tinha cobrança vencida em aberto (o da emissão)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Até quando quem recebe pode confiar na declaração (30 dias)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condomínio no dia da emissão, como está na declaração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no dia da emissão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identificacao_unidade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VARCHAR(45)</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apartamento (e o bloco), como está na declaração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síndico no dia da emissão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emitida_em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emissão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revogada_em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síndico revogou; vazia, a declaração não foi revogada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revogada_por_id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revogou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motivo_revogacao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foi revogada; o apartamento recebe, quem confere o código não vê</w:t>
            </w:r>
          </w:p>
        </w:tc>
      </w:tr>
    </w:tbl>
    <w:p>
      <w:pPr>
        <w:spacing w:after="240" w:before="60" w:line="240"/>
        <w:jc w:val="center"/>
      </w:pPr>
      <w:r>
        <w:rPr>
          <w:rFonts w:ascii="Arial" w:cs="Arial" w:eastAsia="Arial" w:hAnsi="Arial"/>
          <w:sz w:val="20"/>
          <w:szCs w:val="20"/>
        </w:rPr>
        <w:t xml:space="preserve">Quadro — Dicionário de dados da tabela declaracoes_quitacao</w:t>
      </w:r>
    </w:p>
    <w:p>
      <w:pPr>
        <w:pStyle w:val="Heading2"/>
        <w:spacing w:after="160" w:before="280" w:line="360"/>
        <w:jc w:val="left"/>
      </w:pPr>
      <w:bookmarkStart w:name="_Toc67" w:id="67"/>
      <w:r>
        <w:rPr>
          <w:rFonts w:ascii="Arial" w:cs="Arial" w:eastAsia="Arial" w:hAnsi="Arial"/>
          <w:b/>
          <w:bCs/>
          <w:sz w:val="24"/>
          <w:szCs w:val="24"/>
        </w:rPr>
        <w:t xml:space="preserve">17.10 despesas</w:t>
      </w:r>
      <w:bookmarkEnd w:id="67"/>
    </w:p>
    <w:p>
      <w:pPr>
        <w:spacing w:after="120" w:line="360"/>
        <w:ind w:firstLine="708"/>
        <w:jc w:val="both"/>
      </w:pPr>
      <w:r>
        <w:rPr>
          <w:rFonts w:ascii="Arial" w:cs="Arial" w:eastAsia="Arial" w:hAnsi="Arial"/>
          <w:sz w:val="24"/>
          <w:szCs w:val="24"/>
        </w:rPr>
        <w:t xml:space="preserve">O que o condomínio gastou, com o comprovante: a outra metade da prestação de contas, que os moradores veem no balancete do mês.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onde foi o dinheiro: água, energia, limpeza, manutenção, segurança, pessoal, administração, obras ou outros — tipo enumerado categoria_despesa, valores: AGUA, ENERGIA, LIMPEZA, MANUTENCAO, SEGURANCA, PESSOAL, ADMINISTRACAO, OBRAS, OUTROS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pago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pagamento; é por ele que a despesa entra no balancete do mês. Não pode ser futuro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recebeu,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nota fiscal ou do recibo,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despesa foi cancelada por ter sido lançada errada; ela sai do balancete, e o motivo fica no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bl>
    <w:p>
      <w:pPr>
        <w:spacing w:after="240" w:before="60" w:line="240"/>
        <w:jc w:val="center"/>
      </w:pPr>
      <w:r>
        <w:rPr>
          <w:rFonts w:ascii="Arial" w:cs="Arial" w:eastAsia="Arial" w:hAnsi="Arial"/>
          <w:sz w:val="20"/>
          <w:szCs w:val="20"/>
        </w:rPr>
        <w:t xml:space="preserve">Quadro — Dicionário de dados da tabela despesas</w:t>
      </w:r>
    </w:p>
    <w:p>
      <w:pPr>
        <w:pStyle w:val="Heading2"/>
        <w:spacing w:after="160" w:before="280" w:line="360"/>
        <w:jc w:val="left"/>
      </w:pPr>
      <w:bookmarkStart w:name="_Toc68" w:id="68"/>
      <w:r>
        <w:rPr>
          <w:rFonts w:ascii="Arial" w:cs="Arial" w:eastAsia="Arial" w:hAnsi="Arial"/>
          <w:b/>
          <w:bCs/>
          <w:sz w:val="24"/>
          <w:szCs w:val="24"/>
        </w:rPr>
        <w:t xml:space="preserve">17.11 documentos</w:t>
      </w:r>
      <w:bookmarkEnd w:id="68"/>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bookmarkStart w:name="_Toc69" w:id="69"/>
      <w:r>
        <w:rPr>
          <w:rFonts w:ascii="Arial" w:cs="Arial" w:eastAsia="Arial" w:hAnsi="Arial"/>
          <w:b/>
          <w:bCs/>
          <w:sz w:val="24"/>
          <w:szCs w:val="24"/>
        </w:rPr>
        <w:t xml:space="preserve">17.12 documentos_cadastro</w:t>
      </w:r>
      <w:bookmarkEnd w:id="69"/>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bookmarkStart w:name="_Toc70" w:id="70"/>
      <w:r>
        <w:rPr>
          <w:rFonts w:ascii="Arial" w:cs="Arial" w:eastAsia="Arial" w:hAnsi="Arial"/>
          <w:b/>
          <w:bCs/>
          <w:sz w:val="24"/>
          <w:szCs w:val="24"/>
        </w:rPr>
        <w:t xml:space="preserve">17.13 encomendas</w:t>
      </w:r>
      <w:bookmarkEnd w:id="70"/>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bookmarkStart w:name="_Toc71" w:id="71"/>
      <w:r>
        <w:rPr>
          <w:rFonts w:ascii="Arial" w:cs="Arial" w:eastAsia="Arial" w:hAnsi="Arial"/>
          <w:b/>
          <w:bCs/>
          <w:sz w:val="24"/>
          <w:szCs w:val="24"/>
        </w:rPr>
        <w:t xml:space="preserve">17.14 espacos_comuns</w:t>
      </w:r>
      <w:bookmarkEnd w:id="71"/>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horario_abertura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 partir de que horas o espaço pode ser reservado; vazio = sem regra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horario_fechamento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até que horas o espaço pode ser usado (ex.: 22h, pela lei do silêncio); posterior à abertura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antecedencia_minima_dias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com quantos dias de antecedência, no mínimo, a reserva precisa ser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duracao_maxima_horas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horas cada reserva pode durar, no máximo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limite_por_unidade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reservas futuras deste espaço cada apartamento pode ter ao mesmo tempo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taxa_uso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Taxa de uso (limpeza, gás, desgaste), cobrada do apartamento quando o síndico aprova a reserva; vazia, sem taxa</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bookmarkStart w:name="_Toc72" w:id="72"/>
      <w:r>
        <w:rPr>
          <w:rFonts w:ascii="Arial" w:cs="Arial" w:eastAsia="Arial" w:hAnsi="Arial"/>
          <w:b/>
          <w:bCs/>
          <w:sz w:val="24"/>
          <w:szCs w:val="24"/>
        </w:rPr>
        <w:t xml:space="preserve">17.15 horarios_mudanca</w:t>
      </w:r>
      <w:bookmarkEnd w:id="72"/>
    </w:p>
    <w:p>
      <w:pPr>
        <w:spacing w:after="120" w:line="360"/>
        <w:ind w:firstLine="708"/>
        <w:jc w:val="both"/>
      </w:pPr>
      <w:r>
        <w:rPr>
          <w:rFonts w:ascii="Arial" w:cs="Arial" w:eastAsia="Arial" w:hAnsi="Arial"/>
          <w:sz w:val="24"/>
          <w:szCs w:val="24"/>
        </w:rPr>
        <w:t xml:space="preserve">Os dias da semana e os horários em que o regimento de cada condomínio permite mudança; o dia sem linha não tem mudança.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cujo regimento define o horário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semana, de 1 (segunda) a 7 (domingo); um horário por dia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partir de que horas a mudança pode começar nesse dia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Até que horas a mudança precisa terminar nesse dia</w:t>
            </w:r>
          </w:p>
        </w:tc>
      </w:tr>
    </w:tbl>
    <w:p>
      <w:pPr>
        <w:spacing w:after="240" w:before="60" w:line="240"/>
        <w:jc w:val="center"/>
      </w:pPr>
      <w:r>
        <w:rPr>
          <w:rFonts w:ascii="Arial" w:cs="Arial" w:eastAsia="Arial" w:hAnsi="Arial"/>
          <w:sz w:val="20"/>
          <w:szCs w:val="20"/>
        </w:rPr>
        <w:t xml:space="preserve">Quadro — Dicionário de dados da tabela horarios_mudanca</w:t>
      </w:r>
    </w:p>
    <w:p>
      <w:pPr>
        <w:pStyle w:val="Heading2"/>
        <w:spacing w:after="160" w:before="280" w:line="360"/>
        <w:jc w:val="left"/>
      </w:pPr>
      <w:bookmarkStart w:name="_Toc73" w:id="73"/>
      <w:r>
        <w:rPr>
          <w:rFonts w:ascii="Arial" w:cs="Arial" w:eastAsia="Arial" w:hAnsi="Arial"/>
          <w:b/>
          <w:bCs/>
          <w:sz w:val="24"/>
          <w:szCs w:val="24"/>
        </w:rPr>
        <w:t xml:space="preserve">17.16 infracoes</w:t>
      </w:r>
      <w:bookmarkEnd w:id="73"/>
    </w:p>
    <w:p>
      <w:pPr>
        <w:spacing w:after="120" w:line="360"/>
        <w:ind w:firstLine="708"/>
        <w:jc w:val="both"/>
      </w:pPr>
      <w:r>
        <w:rPr>
          <w:rFonts w:ascii="Arial" w:cs="Arial" w:eastAsia="Arial" w:hAnsi="Arial"/>
          <w:sz w:val="24"/>
          <w:szCs w:val="24"/>
        </w:rPr>
        <w:t xml:space="preserve">As advertências e multas do síndico a um apartamento, com o prazo e a defesa do morador e a decisão do síndico; a multa mantida vira cobrança (Código Civil, art. 1.336, § 2º).</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notificação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notificado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aplicada_por_id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notificou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Advertência (sem valor) ou multa — tipo enumerado tipo_infracao, valores: ADVERTENCIA, MULTA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aconteceu, como o síndico descreveu na notificação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artigo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artigo do regimento ou da convenção descumprido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infração, no último ano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da multa, até 5 vezes a contribuição mensal; vazio na advertência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prazo_defesa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para o apartamento apresentar a defesa (de 5 a 30 dias depois da notificação)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Notificada, com defesa apresentada, mantida ou anulada — tipo enumerado status_infracao, valores: NOTIFICADA, DEFESA_APRESENTADA, CONFIRMADA, ANULADA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defesa do morador, como ele escreveu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defesa foi apresentada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apresentou a defesa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decisao_motivo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manteve ou anulou; o apartamento recebe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decisão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decidiu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gerada pela multa mantida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infracoes</w:t>
      </w:r>
    </w:p>
    <w:p>
      <w:pPr>
        <w:pStyle w:val="Heading2"/>
        <w:spacing w:after="160" w:before="280" w:line="360"/>
        <w:jc w:val="left"/>
      </w:pPr>
      <w:bookmarkStart w:name="_Toc74" w:id="74"/>
      <w:r>
        <w:rPr>
          <w:rFonts w:ascii="Arial" w:cs="Arial" w:eastAsia="Arial" w:hAnsi="Arial"/>
          <w:b/>
          <w:bCs/>
          <w:sz w:val="24"/>
          <w:szCs w:val="24"/>
        </w:rPr>
        <w:t xml:space="preserve">17.17 itens_pauta</w:t>
      </w:r>
      <w:bookmarkEnd w:id="74"/>
    </w:p>
    <w:p>
      <w:pPr>
        <w:spacing w:after="120" w:line="360"/>
        <w:ind w:firstLine="708"/>
        <w:jc w:val="both"/>
      </w:pPr>
      <w:r>
        <w:rPr>
          <w:rFonts w:ascii="Arial" w:cs="Arial" w:eastAsia="Arial" w:hAnsi="Arial"/>
          <w:sz w:val="24"/>
          <w:szCs w:val="24"/>
        </w:rPr>
        <w:t xml:space="preserve">Os itens da pauta de cada assembleia, com a maioria que cada um exige para ser aprovado.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 a que o item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Posição do item na pauta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Detalhes do item, como o orçamento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maioria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Quantos votos aprovam: maioria simples (mais a favor que contra), 2/3 de todos os apartamentos ou unanimidade — tipo enumerado maioria_exigida, valores: SIMPLES, DOIS_TERCOS, UNANIMIDADE</w:t>
            </w:r>
          </w:p>
        </w:tc>
      </w:tr>
    </w:tbl>
    <w:p>
      <w:pPr>
        <w:spacing w:after="240" w:before="60" w:line="240"/>
        <w:jc w:val="center"/>
      </w:pPr>
      <w:r>
        <w:rPr>
          <w:rFonts w:ascii="Arial" w:cs="Arial" w:eastAsia="Arial" w:hAnsi="Arial"/>
          <w:sz w:val="20"/>
          <w:szCs w:val="20"/>
        </w:rPr>
        <w:t xml:space="preserve">Quadro — Dicionário de dados da tabela itens_pauta</w:t>
      </w:r>
    </w:p>
    <w:p>
      <w:pPr>
        <w:pStyle w:val="Heading2"/>
        <w:spacing w:after="160" w:before="280" w:line="360"/>
        <w:jc w:val="left"/>
      </w:pPr>
      <w:bookmarkStart w:name="_Toc75" w:id="75"/>
      <w:r>
        <w:rPr>
          <w:rFonts w:ascii="Arial" w:cs="Arial" w:eastAsia="Arial" w:hAnsi="Arial"/>
          <w:b/>
          <w:bCs/>
          <w:sz w:val="24"/>
          <w:szCs w:val="24"/>
        </w:rPr>
        <w:t xml:space="preserve">17.18 leituras_comunicado</w:t>
      </w:r>
      <w:bookmarkEnd w:id="75"/>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bookmarkStart w:name="_Toc76" w:id="76"/>
      <w:r>
        <w:rPr>
          <w:rFonts w:ascii="Arial" w:cs="Arial" w:eastAsia="Arial" w:hAnsi="Arial"/>
          <w:b/>
          <w:bCs/>
          <w:sz w:val="24"/>
          <w:szCs w:val="24"/>
        </w:rPr>
        <w:t xml:space="preserve">17.19 mensagens</w:t>
      </w:r>
      <w:bookmarkEnd w:id="76"/>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bookmarkStart w:name="_Toc77" w:id="77"/>
      <w:r>
        <w:rPr>
          <w:rFonts w:ascii="Arial" w:cs="Arial" w:eastAsia="Arial" w:hAnsi="Arial"/>
          <w:b/>
          <w:bCs/>
          <w:sz w:val="24"/>
          <w:szCs w:val="24"/>
        </w:rPr>
        <w:t xml:space="preserve">17.20 movimentacoes_veiculo</w:t>
      </w:r>
      <w:bookmarkEnd w:id="77"/>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bookmarkStart w:name="_Toc78" w:id="78"/>
      <w:r>
        <w:rPr>
          <w:rFonts w:ascii="Arial" w:cs="Arial" w:eastAsia="Arial" w:hAnsi="Arial"/>
          <w:b/>
          <w:bCs/>
          <w:sz w:val="24"/>
          <w:szCs w:val="24"/>
        </w:rPr>
        <w:t xml:space="preserve">17.21 mudancas</w:t>
      </w:r>
      <w:bookmarkEnd w:id="78"/>
    </w:p>
    <w:p>
      <w:pPr>
        <w:spacing w:after="120" w:line="360"/>
        <w:ind w:firstLine="708"/>
        <w:jc w:val="both"/>
      </w:pPr>
      <w:r>
        <w:rPr>
          <w:rFonts w:ascii="Arial" w:cs="Arial" w:eastAsia="Arial" w:hAnsi="Arial"/>
          <w:sz w:val="24"/>
          <w:szCs w:val="24"/>
        </w:rPr>
        <w:t xml:space="preserve">As mudanças pedidas pelos moradores — dia, horário e empresa — com a avaliação do síndico; a portaria vê as aprovadas.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muda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solicitada_por_id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pediu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é a chegada de quem vai morar no apartamento ou a saída de quem vai embora — tipo enumerado tipo_mudanca, valores: CHEGADA, SAIDA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mudança, dentro do regimento: com antecedência mínima e nunca no domingo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Início do horário reservado para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Fim do horário; uma mudança de cada vez em cada bloco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que faz a mudança, quando informada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o síndico e 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 aprovada, recusada, cancelada ou realizada — tipo enumerado status_mudanca, valores: PENDENTE, APROVADA, RECUSADA, CANCELADA, CONCLUIDA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síndico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recusou; o morador recebe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um morador do apartamento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cancelamento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foi cancelada; obrigatório quando é o síndico quem cancela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mudancas</w:t>
      </w:r>
    </w:p>
    <w:p>
      <w:pPr>
        <w:pStyle w:val="Heading2"/>
        <w:spacing w:after="160" w:before="280" w:line="360"/>
        <w:jc w:val="left"/>
      </w:pPr>
      <w:bookmarkStart w:name="_Toc79" w:id="79"/>
      <w:r>
        <w:rPr>
          <w:rFonts w:ascii="Arial" w:cs="Arial" w:eastAsia="Arial" w:hAnsi="Arial"/>
          <w:b/>
          <w:bCs/>
          <w:sz w:val="24"/>
          <w:szCs w:val="24"/>
        </w:rPr>
        <w:t xml:space="preserve">17.22 ocorrencias</w:t>
      </w:r>
      <w:bookmarkEnd w:id="79"/>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bookmarkStart w:name="_Toc80" w:id="80"/>
      <w:r>
        <w:rPr>
          <w:rFonts w:ascii="Arial" w:cs="Arial" w:eastAsia="Arial" w:hAnsi="Arial"/>
          <w:b/>
          <w:bCs/>
          <w:sz w:val="24"/>
          <w:szCs w:val="24"/>
        </w:rPr>
        <w:t xml:space="preserve">17.23 ordens_servico</w:t>
      </w:r>
      <w:bookmarkEnd w:id="80"/>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bookmarkStart w:name="_Toc81" w:id="81"/>
      <w:r>
        <w:rPr>
          <w:rFonts w:ascii="Arial" w:cs="Arial" w:eastAsia="Arial" w:hAnsi="Arial"/>
          <w:b/>
          <w:bCs/>
          <w:sz w:val="24"/>
          <w:szCs w:val="24"/>
        </w:rPr>
        <w:t xml:space="preserve">17.24 pagamentos</w:t>
      </w:r>
      <w:bookmarkEnd w:id="81"/>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encargos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Parte do valor que pagou multa e juros do atraso; o resto abate a cobrança</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bookmarkStart w:name="_Toc82" w:id="82"/>
      <w:r>
        <w:rPr>
          <w:rFonts w:ascii="Arial" w:cs="Arial" w:eastAsia="Arial" w:hAnsi="Arial"/>
          <w:b/>
          <w:bCs/>
          <w:sz w:val="24"/>
          <w:szCs w:val="24"/>
        </w:rPr>
        <w:t xml:space="preserve">17.25 permissoes_porteiro</w:t>
      </w:r>
      <w:bookmarkEnd w:id="82"/>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bookmarkStart w:name="_Toc83" w:id="83"/>
      <w:r>
        <w:rPr>
          <w:rFonts w:ascii="Arial" w:cs="Arial" w:eastAsia="Arial" w:hAnsi="Arial"/>
          <w:b/>
          <w:bCs/>
          <w:sz w:val="24"/>
          <w:szCs w:val="24"/>
        </w:rPr>
        <w:t xml:space="preserve">17.26 preferencias_cobranca</w:t>
      </w:r>
      <w:bookmarkEnd w:id="83"/>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bookmarkStart w:name="_Toc84" w:id="84"/>
      <w:r>
        <w:rPr>
          <w:rFonts w:ascii="Arial" w:cs="Arial" w:eastAsia="Arial" w:hAnsi="Arial"/>
          <w:b/>
          <w:bCs/>
          <w:sz w:val="24"/>
          <w:szCs w:val="24"/>
        </w:rPr>
        <w:t xml:space="preserve">17.27 registros_alteracao</w:t>
      </w:r>
      <w:bookmarkEnd w:id="84"/>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bookmarkStart w:name="_Toc85" w:id="85"/>
      <w:r>
        <w:rPr>
          <w:rFonts w:ascii="Arial" w:cs="Arial" w:eastAsia="Arial" w:hAnsi="Arial"/>
          <w:b/>
          <w:bCs/>
          <w:sz w:val="24"/>
          <w:szCs w:val="24"/>
        </w:rPr>
        <w:t xml:space="preserve">17.28 registros_ocupacao</w:t>
      </w:r>
      <w:bookmarkEnd w:id="85"/>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bookmarkStart w:name="_Toc86" w:id="86"/>
      <w:r>
        <w:rPr>
          <w:rFonts w:ascii="Arial" w:cs="Arial" w:eastAsia="Arial" w:hAnsi="Arial"/>
          <w:b/>
          <w:bCs/>
          <w:sz w:val="24"/>
          <w:szCs w:val="24"/>
        </w:rPr>
        <w:t xml:space="preserve">17.29 reservas</w:t>
      </w:r>
      <w:bookmarkEnd w:id="86"/>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do cancelamento, pelo morador ou pelo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a reserva foi cancelada (síndico, espaço inativado ou cadastro inativado); o morador vê este texto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da taxa de uso, gerada quando o síndico aprovou; cancelada a reserva antes de paga, a cobrança também é</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bookmarkStart w:name="_Toc87" w:id="87"/>
      <w:r>
        <w:rPr>
          <w:rFonts w:ascii="Arial" w:cs="Arial" w:eastAsia="Arial" w:hAnsi="Arial"/>
          <w:b/>
          <w:bCs/>
          <w:sz w:val="24"/>
          <w:szCs w:val="24"/>
        </w:rPr>
        <w:t xml:space="preserve">17.30 unidades</w:t>
      </w:r>
      <w:bookmarkEnd w:id="87"/>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Verdadeiro quando a unidade foi criada pelo autocadastro de um morador e ainda não foi confirmada pelo síndico; não aparece nas listas da portaria e do síndico até a aprovação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bookmarkStart w:name="_Toc88" w:id="88"/>
      <w:r>
        <w:rPr>
          <w:rFonts w:ascii="Arial" w:cs="Arial" w:eastAsia="Arial" w:hAnsi="Arial"/>
          <w:b/>
          <w:bCs/>
          <w:sz w:val="24"/>
          <w:szCs w:val="24"/>
        </w:rPr>
        <w:t xml:space="preserve">17.31 usuarios</w:t>
      </w:r>
      <w:bookmarkEnd w:id="88"/>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 Quem tem mais de um papel ou apartamento (o síndico que também mora, o dono de dois apartamentos) tem um cadastro por perfil, todos ligados ao cadastro com o login.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reside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morador mora na unidade; falso no proprietário que alugou: ele paga e vota, mas visitas, encomendas, reservas, carros e mudanças são de quem mora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conta_principal_id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 perfil vinculado, o cadastro com login da mesma pessoa; vazio no cadastro principal. E-mail e CPF são únicos entre os principais</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bookmarkStart w:name="_Toc89" w:id="89"/>
      <w:r>
        <w:rPr>
          <w:rFonts w:ascii="Arial" w:cs="Arial" w:eastAsia="Arial" w:hAnsi="Arial"/>
          <w:b/>
          <w:bCs/>
          <w:sz w:val="24"/>
          <w:szCs w:val="24"/>
        </w:rPr>
        <w:t xml:space="preserve">17.32 veiculos_unidade</w:t>
      </w:r>
      <w:bookmarkEnd w:id="89"/>
    </w:p>
    <w:p>
      <w:pPr>
        <w:spacing w:after="120" w:line="360"/>
        <w:ind w:firstLine="708"/>
        <w:jc w:val="both"/>
      </w:pPr>
      <w:r>
        <w:rPr>
          <w:rFonts w:ascii="Arial" w:cs="Arial" w:eastAsia="Arial" w:hAnsi="Arial"/>
          <w:sz w:val="24"/>
          <w:szCs w:val="24"/>
        </w:rPr>
        <w:t xml:space="preserve">As placas que cada apartamento cadastrou, para a portaria reconhecer o carro do morador na chegada. Deixam de valer sozinhas quando quem cadastrou se muda.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veículo está cadastrado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dono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cadastrado_por_id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cadastrou a placa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só letras e números; uma placa ativa por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 quando informado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 quando informada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veículo foi removido do apartamento; vazio enquanto vale. A placa fica livre para outro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veículo do apartamento</w:t>
            </w:r>
          </w:p>
        </w:tc>
      </w:tr>
    </w:tbl>
    <w:p>
      <w:pPr>
        <w:spacing w:after="240" w:before="60" w:line="240"/>
        <w:jc w:val="center"/>
      </w:pPr>
      <w:r>
        <w:rPr>
          <w:rFonts w:ascii="Arial" w:cs="Arial" w:eastAsia="Arial" w:hAnsi="Arial"/>
          <w:sz w:val="20"/>
          <w:szCs w:val="20"/>
        </w:rPr>
        <w:t xml:space="preserve">Quadro — Dicionário de dados da tabela veiculos_unidade</w:t>
      </w:r>
    </w:p>
    <w:p>
      <w:pPr>
        <w:pStyle w:val="Heading2"/>
        <w:spacing w:after="160" w:before="280" w:line="360"/>
        <w:jc w:val="left"/>
      </w:pPr>
      <w:bookmarkStart w:name="_Toc90" w:id="90"/>
      <w:r>
        <w:rPr>
          <w:rFonts w:ascii="Arial" w:cs="Arial" w:eastAsia="Arial" w:hAnsi="Arial"/>
          <w:b/>
          <w:bCs/>
          <w:sz w:val="24"/>
          <w:szCs w:val="24"/>
        </w:rPr>
        <w:t xml:space="preserve">17.33 visitantes</w:t>
      </w:r>
      <w:bookmarkEnd w:id="90"/>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bl>
    <w:p>
      <w:pPr>
        <w:spacing w:after="240" w:before="60" w:line="240"/>
        <w:jc w:val="center"/>
      </w:pPr>
      <w:r>
        <w:rPr>
          <w:rFonts w:ascii="Arial" w:cs="Arial" w:eastAsia="Arial" w:hAnsi="Arial"/>
          <w:sz w:val="20"/>
          <w:szCs w:val="20"/>
        </w:rPr>
        <w:t xml:space="preserve">Quadro — Dicionário de dados da tabela visitantes</w:t>
      </w:r>
    </w:p>
    <w:p>
      <w:pPr>
        <w:pStyle w:val="Heading2"/>
        <w:spacing w:after="160" w:before="280" w:line="360"/>
        <w:jc w:val="left"/>
      </w:pPr>
      <w:bookmarkStart w:name="_Toc91" w:id="91"/>
      <w:r>
        <w:rPr>
          <w:rFonts w:ascii="Arial" w:cs="Arial" w:eastAsia="Arial" w:hAnsi="Arial"/>
          <w:b/>
          <w:bCs/>
          <w:sz w:val="24"/>
          <w:szCs w:val="24"/>
        </w:rPr>
        <w:t xml:space="preserve">17.34 votos</w:t>
      </w:r>
      <w:bookmarkEnd w:id="91"/>
    </w:p>
    <w:p>
      <w:pPr>
        <w:spacing w:after="120" w:line="360"/>
        <w:ind w:firstLine="708"/>
        <w:jc w:val="both"/>
      </w:pPr>
      <w:r>
        <w:rPr>
          <w:rFonts w:ascii="Arial" w:cs="Arial" w:eastAsia="Arial" w:hAnsi="Arial"/>
          <w:sz w:val="24"/>
          <w:szCs w:val="24"/>
        </w:rPr>
        <w:t xml:space="preserve">O voto de cada apartamento em cada item da pauta: um por apartamento, garantido pelo banco.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 da pauta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votou; um voto por apartamento em cada item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votou pelo apartamento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escolha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favor, contra ou abstenção — tipo enumerado escolha_voto, valores: A_FAVOR, CONTRA, ABSTENCAO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voto; o voto não pode ser mudado depois</w:t>
            </w:r>
          </w:p>
        </w:tc>
      </w:tr>
    </w:tbl>
    <w:p>
      <w:pPr>
        <w:spacing w:after="240" w:before="60" w:line="240"/>
        <w:jc w:val="center"/>
      </w:pPr>
      <w:r>
        <w:rPr>
          <w:rFonts w:ascii="Arial" w:cs="Arial" w:eastAsia="Arial" w:hAnsi="Arial"/>
          <w:sz w:val="20"/>
          <w:szCs w:val="20"/>
        </w:rPr>
        <w:t xml:space="preserve">Quadro — Dicionário de dados da tabela votos</w:t>
      </w:r>
    </w:p>
    <w:p>
      <w:r>
        <w:br w:type="page"/>
      </w:r>
    </w:p>
    <w:p>
      <w:pPr>
        <w:pStyle w:val="Heading1"/>
        <w:spacing w:after="240" w:before="360" w:line="360"/>
        <w:jc w:val="left"/>
      </w:pPr>
      <w:bookmarkStart w:name="_Toc92" w:id="92"/>
      <w:r>
        <w:rPr>
          <w:rFonts w:ascii="Arial" w:cs="Arial" w:eastAsia="Arial" w:hAnsi="Arial"/>
          <w:b/>
          <w:bCs/>
          <w:sz w:val="24"/>
          <w:szCs w:val="24"/>
        </w:rPr>
        <w:t xml:space="preserve">18 IMPLEMENTAÇÕES NO BANCO DE DADOS</w:t>
      </w:r>
      <w:bookmarkEnd w:id="92"/>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bookmarkStart w:name="_Toc93" w:id="93"/>
      <w:r>
        <w:rPr>
          <w:rFonts w:ascii="Arial" w:cs="Arial" w:eastAsia="Arial" w:hAnsi="Arial"/>
          <w:b/>
          <w:bCs/>
          <w:sz w:val="24"/>
          <w:szCs w:val="24"/>
        </w:rPr>
        <w:t xml:space="preserve">18.1 Restrições de unicidade</w:t>
      </w:r>
      <w:bookmarkEnd w:id="93"/>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bookmarkStart w:name="_Toc94" w:id="94"/>
      <w:r>
        <w:rPr>
          <w:rFonts w:ascii="Arial" w:cs="Arial" w:eastAsia="Arial" w:hAnsi="Arial"/>
          <w:b/>
          <w:bCs/>
          <w:sz w:val="24"/>
          <w:szCs w:val="24"/>
        </w:rPr>
        <w:t xml:space="preserve">18.2 Verificações de valor</w:t>
      </w:r>
      <w:bookmarkEnd w:id="94"/>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bookmarkStart w:name="_Toc95" w:id="95"/>
      <w:r>
        <w:rPr>
          <w:rFonts w:ascii="Arial" w:cs="Arial" w:eastAsia="Arial" w:hAnsi="Arial"/>
          <w:b/>
          <w:bCs/>
          <w:sz w:val="24"/>
          <w:szCs w:val="24"/>
        </w:rPr>
        <w:t xml:space="preserve">18.3 Tipos enumerados</w:t>
      </w:r>
      <w:bookmarkEnd w:id="95"/>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bookmarkStart w:name="_Toc96" w:id="96"/>
      <w:r>
        <w:rPr>
          <w:rFonts w:ascii="Arial" w:cs="Arial" w:eastAsia="Arial" w:hAnsi="Arial"/>
          <w:b/>
          <w:bCs/>
          <w:sz w:val="24"/>
          <w:szCs w:val="24"/>
        </w:rPr>
        <w:t xml:space="preserve">18.4 Índices</w:t>
      </w:r>
      <w:bookmarkEnd w:id="96"/>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bookmarkStart w:name="_Toc97" w:id="97"/>
      <w:r>
        <w:rPr>
          <w:rFonts w:ascii="Arial" w:cs="Arial" w:eastAsia="Arial" w:hAnsi="Arial"/>
          <w:b/>
          <w:bCs/>
          <w:sz w:val="24"/>
          <w:szCs w:val="24"/>
        </w:rPr>
        <w:t xml:space="preserve">18.5 Sobre funções, gatilhos e visões</w:t>
      </w:r>
      <w:bookmarkEnd w:id="97"/>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categoria_despesa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 ENERGIA, LIMPEZA, MANUTENCAO, SEGURANCA, PESSOAL, ADMINISTRACAO, OBRAS, OUTROS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escolha_voto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A_FAVOR, CONTRA, ABSTENCAO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maioria_exigida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SIMPLES, DOIS_TERCOS, UNANIMIDADE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origem_cobranca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TAXA, MULTA, USO_ESPACO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status_infracao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NOTIFICADA, DEFESA_APRESENTADA, CONFIRMADA, ANULADA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status_mudanca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tipo_infracao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ADVERTENCIA, MULTA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tipo_mudanca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CHEGADA, SAIDA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bookmarkStart w:name="_Toc98" w:id="98"/>
      <w:r>
        <w:rPr>
          <w:rFonts w:ascii="Arial" w:cs="Arial" w:eastAsia="Arial" w:hAnsi="Arial"/>
          <w:b/>
          <w:bCs/>
          <w:sz w:val="24"/>
          <w:szCs w:val="24"/>
        </w:rPr>
        <w:t xml:space="preserve">19 LINGUAGENS E FERRAMENTAS UTILIZADAS</w:t>
      </w:r>
      <w:bookmarkEnd w:id="98"/>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bookmarkStart w:name="_Toc99" w:id="99"/>
      <w:r>
        <w:rPr>
          <w:rFonts w:ascii="Arial" w:cs="Arial" w:eastAsia="Arial" w:hAnsi="Arial"/>
          <w:b/>
          <w:bCs/>
          <w:sz w:val="24"/>
          <w:szCs w:val="24"/>
        </w:rPr>
        <w:t xml:space="preserve">19.1 HTML</w:t>
      </w:r>
      <w:bookmarkEnd w:id="99"/>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bookmarkStart w:name="_Toc100" w:id="100"/>
      <w:r>
        <w:rPr>
          <w:rFonts w:ascii="Arial" w:cs="Arial" w:eastAsia="Arial" w:hAnsi="Arial"/>
          <w:b/>
          <w:bCs/>
          <w:sz w:val="24"/>
          <w:szCs w:val="24"/>
        </w:rPr>
        <w:t xml:space="preserve">19.2 CSS</w:t>
      </w:r>
      <w:bookmarkEnd w:id="100"/>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bookmarkStart w:name="_Toc101" w:id="101"/>
      <w:r>
        <w:rPr>
          <w:rFonts w:ascii="Arial" w:cs="Arial" w:eastAsia="Arial" w:hAnsi="Arial"/>
          <w:b/>
          <w:bCs/>
          <w:sz w:val="24"/>
          <w:szCs w:val="24"/>
        </w:rPr>
        <w:t xml:space="preserve">19.3 JavaScript</w:t>
      </w:r>
      <w:bookmarkEnd w:id="101"/>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bookmarkStart w:name="_Toc102" w:id="102"/>
      <w:r>
        <w:rPr>
          <w:rFonts w:ascii="Arial" w:cs="Arial" w:eastAsia="Arial" w:hAnsi="Arial"/>
          <w:b/>
          <w:bCs/>
          <w:sz w:val="24"/>
          <w:szCs w:val="24"/>
        </w:rPr>
        <w:t xml:space="preserve">19.4 Python</w:t>
      </w:r>
      <w:bookmarkEnd w:id="102"/>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bookmarkStart w:name="_Toc103" w:id="103"/>
      <w:r>
        <w:rPr>
          <w:rFonts w:ascii="Arial" w:cs="Arial" w:eastAsia="Arial" w:hAnsi="Arial"/>
          <w:b/>
          <w:bCs/>
          <w:sz w:val="24"/>
          <w:szCs w:val="24"/>
        </w:rPr>
        <w:t xml:space="preserve">19.5 PostgreSQL</w:t>
      </w:r>
      <w:bookmarkEnd w:id="103"/>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bookmarkStart w:name="_Toc104" w:id="104"/>
      <w:r>
        <w:rPr>
          <w:rFonts w:ascii="Arial" w:cs="Arial" w:eastAsia="Arial" w:hAnsi="Arial"/>
          <w:b/>
          <w:bCs/>
          <w:sz w:val="24"/>
          <w:szCs w:val="24"/>
        </w:rPr>
        <w:t xml:space="preserve">19.6 FastAPI</w:t>
      </w:r>
      <w:bookmarkEnd w:id="104"/>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bookmarkStart w:name="_Toc105" w:id="105"/>
      <w:r>
        <w:rPr>
          <w:rFonts w:ascii="Arial" w:cs="Arial" w:eastAsia="Arial" w:hAnsi="Arial"/>
          <w:b/>
          <w:bCs/>
          <w:sz w:val="24"/>
          <w:szCs w:val="24"/>
        </w:rPr>
        <w:t xml:space="preserve">19.7 SQLAlchemy e Alembic</w:t>
      </w:r>
      <w:bookmarkEnd w:id="105"/>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bookmarkStart w:name="_Toc106" w:id="106"/>
      <w:r>
        <w:rPr>
          <w:rFonts w:ascii="Arial" w:cs="Arial" w:eastAsia="Arial" w:hAnsi="Arial"/>
          <w:b/>
          <w:bCs/>
          <w:sz w:val="24"/>
          <w:szCs w:val="24"/>
        </w:rPr>
        <w:t xml:space="preserve">19.8 Figma</w:t>
      </w:r>
      <w:bookmarkEnd w:id="106"/>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bookmarkStart w:name="_Toc107" w:id="107"/>
      <w:r>
        <w:rPr>
          <w:rFonts w:ascii="Arial" w:cs="Arial" w:eastAsia="Arial" w:hAnsi="Arial"/>
          <w:b/>
          <w:bCs/>
          <w:sz w:val="24"/>
          <w:szCs w:val="24"/>
        </w:rPr>
        <w:t xml:space="preserve">20 ARQUITETURA DO SISTEMA</w:t>
      </w:r>
      <w:bookmarkEnd w:id="107"/>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bookmarkStart w:name="_Toc108" w:id="108"/>
      <w:r>
        <w:rPr>
          <w:rFonts w:ascii="Arial" w:cs="Arial" w:eastAsia="Arial" w:hAnsi="Arial"/>
          <w:b/>
          <w:bCs/>
          <w:sz w:val="24"/>
          <w:szCs w:val="24"/>
        </w:rPr>
        <w:t xml:space="preserve">20.1 Segurança dos dados</w:t>
      </w:r>
      <w:bookmarkEnd w:id="108"/>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bookmarkStart w:name="_Toc109" w:id="109"/>
      <w:r>
        <w:rPr>
          <w:rFonts w:ascii="Arial" w:cs="Arial" w:eastAsia="Arial" w:hAnsi="Arial"/>
          <w:b/>
          <w:bCs/>
          <w:sz w:val="24"/>
          <w:szCs w:val="24"/>
        </w:rPr>
        <w:t xml:space="preserve">21 API REST</w:t>
      </w:r>
      <w:bookmarkEnd w:id="109"/>
    </w:p>
    <w:p>
      <w:pPr>
        <w:spacing w:after="120" w:line="360"/>
        <w:ind w:firstLine="708"/>
        <w:jc w:val="both"/>
      </w:pPr>
      <w:r>
        <w:rPr>
          <w:rFonts w:ascii="Arial" w:cs="Arial" w:eastAsia="Arial" w:hAnsi="Arial"/>
          <w:sz w:val="24"/>
          <w:szCs w:val="24"/>
        </w:rPr>
        <w:t xml:space="preserve">A comunicação entre o front-end e o banco de dados acontece por uma API REST, com 154 endpoints distribuídos nos módulos da tabela abaixo.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e troca de senha, canais disponíveis e troca de perfil</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foto de perfil e os outros apartamentos da pessoa</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regras de uso, taxa de uso, inativação e reativação), agenda sigilosa, reservas e ocupação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 as entradas liberadas pelo morador com antecedência), encomendas (inclusive a entrega em mãos) e ocorrências, com as fotos de cada um</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livro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Livro da portaria: as anotações da passagem de turno e a ciência de quem chega</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pagamentos, multa e juros do atraso, e os indicadores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contas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Prestação de contas: despesas, com o comprovante, e o balancete do mês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assembleias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Assembleias virtuais: convocação, pauta, votação e cancelamento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infracoes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Advertências e multas: notificação, defesa e decisão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declaracoes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Declaração de quitação: emitir, listar, revogar e a conferência aberta pelo código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mudancas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Regras do regimento, horários tomados, agendamento e avaliação das mudanças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Placas dos apartamentos (e de quem é uma placa), entradas e saídas do estacionamento e ocupação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saude</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Verificação de que o serviço está no ar</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bookmarkStart w:name="_Toc110" w:id="110"/>
      <w:r>
        <w:rPr>
          <w:rFonts w:ascii="Arial" w:cs="Arial" w:eastAsia="Arial" w:hAnsi="Arial"/>
          <w:b/>
          <w:bCs/>
          <w:sz w:val="24"/>
          <w:szCs w:val="24"/>
        </w:rPr>
        <w:t xml:space="preserve">22 ACESSIBILIDADE</w:t>
      </w:r>
      <w:bookmarkEnd w:id="110"/>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bookmarkStart w:name="_Toc111" w:id="111"/>
      <w:r>
        <w:rPr>
          <w:rFonts w:ascii="Arial" w:cs="Arial" w:eastAsia="Arial" w:hAnsi="Arial"/>
          <w:b/>
          <w:bCs/>
          <w:sz w:val="24"/>
          <w:szCs w:val="24"/>
        </w:rPr>
        <w:t xml:space="preserve">22.1 Boas práticas</w:t>
      </w:r>
      <w:bookmarkEnd w:id="111"/>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bookmarkStart w:name="_Toc112" w:id="112"/>
      <w:r>
        <w:rPr>
          <w:rFonts w:ascii="Arial" w:cs="Arial" w:eastAsia="Arial" w:hAnsi="Arial"/>
          <w:b/>
          <w:bCs/>
          <w:sz w:val="24"/>
          <w:szCs w:val="24"/>
        </w:rPr>
        <w:t xml:space="preserve">22.2 VLibras</w:t>
      </w:r>
      <w:bookmarkEnd w:id="112"/>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bookmarkStart w:name="_Toc113" w:id="113"/>
      <w:r>
        <w:rPr>
          <w:rFonts w:ascii="Arial" w:cs="Arial" w:eastAsia="Arial" w:hAnsi="Arial"/>
          <w:b/>
          <w:bCs/>
          <w:sz w:val="24"/>
          <w:szCs w:val="24"/>
        </w:rPr>
        <w:t xml:space="preserve">22.3 Tamanho da fonte</w:t>
      </w:r>
      <w:bookmarkEnd w:id="113"/>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bookmarkStart w:name="_Toc114" w:id="114"/>
      <w:r>
        <w:rPr>
          <w:rFonts w:ascii="Arial" w:cs="Arial" w:eastAsia="Arial" w:hAnsi="Arial"/>
          <w:b/>
          <w:bCs/>
          <w:sz w:val="24"/>
          <w:szCs w:val="24"/>
        </w:rPr>
        <w:t xml:space="preserve">22.4 Mudança de cores</w:t>
      </w:r>
      <w:bookmarkEnd w:id="114"/>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bookmarkStart w:name="_Toc115" w:id="115"/>
      <w:r>
        <w:rPr>
          <w:rFonts w:ascii="Arial" w:cs="Arial" w:eastAsia="Arial" w:hAnsi="Arial"/>
          <w:b/>
          <w:bCs/>
          <w:sz w:val="24"/>
          <w:szCs w:val="24"/>
        </w:rPr>
        <w:t xml:space="preserve">23 TESTES AUTOMATIZADOS</w:t>
      </w:r>
      <w:bookmarkEnd w:id="115"/>
    </w:p>
    <w:p>
      <w:pPr>
        <w:spacing w:after="120" w:line="360"/>
        <w:ind w:firstLine="708"/>
        <w:jc w:val="both"/>
      </w:pPr>
      <w:r>
        <w:rPr>
          <w:rFonts w:ascii="Arial" w:cs="Arial" w:eastAsia="Arial" w:hAnsi="Arial"/>
          <w:sz w:val="24"/>
          <w:szCs w:val="24"/>
        </w:rPr>
        <w:t xml:space="preserve">As regras do sistema são verificadas por uma suíte de 662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128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bookmarkStart w:name="_Toc116" w:id="116"/>
      <w:r>
        <w:rPr>
          <w:rFonts w:ascii="Arial" w:cs="Arial" w:eastAsia="Arial" w:hAnsi="Arial"/>
          <w:b/>
          <w:bCs/>
          <w:sz w:val="24"/>
          <w:szCs w:val="24"/>
        </w:rPr>
        <w:t xml:space="preserve">24 CONCLUSÃO</w:t>
      </w:r>
      <w:bookmarkEnd w:id="116"/>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34 tabelas em PostgreSQL, 154 endpoints, 662 casos de teste automatizados cobrindo as regras de negócio e 128 testes de interface executados em um navegador real.</w:t>
      </w:r>
    </w:p>
    <w:p>
      <w:pPr>
        <w:spacing w:after="120" w:line="360"/>
        <w:ind w:firstLine="708"/>
        <w:jc w:val="both"/>
        <w:sectPr>
          <w:headerReference w:type="default" r:id="rId6"/>
          <w:pgSz w:w="11906" w:h="16838" w:orient="portrait"/>
          <w:pgMar w:top="1700" w:right="1133" w:bottom="1133" w:left="1700" w:header="708" w:footer="708" w:gutter="0"/>
          <w:pgNumType/>
          <w:docGrid w:linePitch="360"/>
        </w:sectPr>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pStyle w:val="Heading1"/>
        <w:spacing w:after="240" w:before="360" w:line="360"/>
        <w:jc w:val="left"/>
      </w:pPr>
      <w:bookmarkStart w:name="_Toc117" w:id="117"/>
      <w:r>
        <w:rPr>
          <w:rFonts w:ascii="Arial" w:cs="Arial" w:eastAsia="Arial" w:hAnsi="Arial"/>
          <w:b/>
          <w:bCs/>
          <w:sz w:val="24"/>
          <w:szCs w:val="24"/>
        </w:rPr>
        <w:t xml:space="preserve">25 CRONOGRAMA EM FASES</w:t>
      </w:r>
      <w:bookmarkEnd w:id="117"/>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sectPr>
          <w:headerReference w:type="default" r:id="rId7"/>
          <w:pgSz w:w="16838" w:h="11906" w:orient="landscape"/>
          <w:pgMar w:top="1700" w:right="1133" w:bottom="1133" w:left="1700" w:header="708" w:footer="708" w:gutter="0"/>
          <w:pgNumType/>
          <w:docGrid w:linePitch="360"/>
        </w:sectPr>
      </w:pPr>
      <w:r>
        <w:rPr>
          <w:rFonts w:ascii="Arial" w:cs="Arial" w:eastAsia="Arial" w:hAnsi="Arial"/>
          <w:sz w:val="20"/>
          <w:szCs w:val="20"/>
        </w:rPr>
        <w:t xml:space="preserve">Quadro — Cronograma do projeto</w:t>
      </w:r>
    </w:p>
    <w:p>
      <w:pPr>
        <w:pStyle w:val="Heading1"/>
        <w:spacing w:after="240" w:before="360" w:line="360"/>
        <w:jc w:val="left"/>
      </w:pPr>
      <w:bookmarkStart w:name="_Toc118" w:id="118"/>
      <w:r>
        <w:rPr>
          <w:rFonts w:ascii="Arial" w:cs="Arial" w:eastAsia="Arial" w:hAnsi="Arial"/>
          <w:b/>
          <w:bCs/>
          <w:sz w:val="24"/>
          <w:szCs w:val="24"/>
        </w:rPr>
        <w:t xml:space="preserve">26 REFERÊNCIA BIBLIOGRÁFICA</w:t>
      </w:r>
      <w:bookmarkEnd w:id="118"/>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8"/>
      <w:pgSz w:w="11906" w:h="16838" w:orient="portrait"/>
      <w:pgMar w:top="1700" w:right="1133" w:bottom="1133" w:left="17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theme" Target="theme/theme1.xml"/><Relationship Id="rId10" Type="http://schemas.openxmlformats.org/officeDocument/2006/relationships/image" Target="media/7e26b2ab484725fa96e32909f04a5d7eaf58f736.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b41a76de8fec65a980c614ed20b5c2aa834a4977.png"/><Relationship Id="rId39" Type="http://schemas.openxmlformats.org/officeDocument/2006/relationships/image" Target="media/a7faab0a18fe323b9f0ec51f841d02501987b3ee.png"/><Relationship Id="rId40" Type="http://schemas.openxmlformats.org/officeDocument/2006/relationships/image" Target="media/d6a27f6a38c543e304390ae67f874f2bf20b4b1e.png"/><Relationship Id="rId41" Type="http://schemas.openxmlformats.org/officeDocument/2006/relationships/image" Target="media/45f79afa039ca12b8d9b76e43aa2de57f15d5c26.png"/><Relationship Id="rId42" Type="http://schemas.openxmlformats.org/officeDocument/2006/relationships/image" Target="media/120384e2697c437f31c02b182278baed2b351df9.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2026-10-26T22:06:01.207Z</dcterms:created>
  <dcterms:modified xsi:type="dcterms:W3CDTF">2026-10-26T22:06:01.213Z</dcterms:modified>
</cp:coreProperties>
</file>

<file path=docProps/custom.xml><?xml version="1.0" encoding="utf-8"?>
<Properties xmlns="http://schemas.openxmlformats.org/officeDocument/2006/custom-properties" xmlns:vt="http://schemas.openxmlformats.org/officeDocument/2006/docPropsVTypes"/>
</file>