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F67E6" w14:textId="77777777" w:rsidR="0031592C" w:rsidRPr="0031592C" w:rsidRDefault="0031592C" w:rsidP="0031592C">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US" w:eastAsia="es-VE"/>
          <w14:ligatures w14:val="none"/>
        </w:rPr>
      </w:pPr>
      <w:r w:rsidRPr="0031592C">
        <w:rPr>
          <w:rFonts w:ascii="Times New Roman" w:eastAsia="Times New Roman" w:hAnsi="Times New Roman" w:cs="Times New Roman"/>
          <w:b/>
          <w:bCs/>
          <w:kern w:val="36"/>
          <w:sz w:val="48"/>
          <w:szCs w:val="48"/>
          <w:lang w:val="en-US" w:eastAsia="es-VE"/>
          <w14:ligatures w14:val="none"/>
        </w:rPr>
        <w:t>Careers in Web Design and Development</w:t>
      </w:r>
    </w:p>
    <w:p w14:paraId="74392364" w14:textId="77777777" w:rsidR="0031592C" w:rsidRDefault="0031592C" w:rsidP="0031592C">
      <w:pPr>
        <w:rPr>
          <w:b/>
          <w:bCs/>
          <w:sz w:val="28"/>
          <w:szCs w:val="28"/>
          <w:lang w:val="en-US"/>
        </w:rPr>
      </w:pPr>
    </w:p>
    <w:p w14:paraId="0B36A81B" w14:textId="0351CD2F" w:rsidR="00034739" w:rsidRDefault="003C6C96" w:rsidP="0031592C">
      <w:pPr>
        <w:rPr>
          <w:lang w:val="en-US"/>
        </w:rPr>
      </w:pPr>
      <w:r w:rsidRPr="0031592C">
        <w:rPr>
          <w:lang w:val="en-US"/>
        </w:rPr>
        <w:t>"What did you learn from the websites on careers in web design and development, and what did you learn from this class in general?"</w:t>
      </w:r>
    </w:p>
    <w:p w14:paraId="27FA15FF" w14:textId="1F12EF01" w:rsidR="0031592C" w:rsidRDefault="006021EA" w:rsidP="0031592C">
      <w:pPr>
        <w:pStyle w:val="ListParagraph"/>
        <w:numPr>
          <w:ilvl w:val="0"/>
          <w:numId w:val="2"/>
        </w:numPr>
        <w:rPr>
          <w:lang w:val="en-US"/>
        </w:rPr>
      </w:pPr>
      <w:r>
        <w:rPr>
          <w:lang w:val="en-US"/>
        </w:rPr>
        <w:t xml:space="preserve">From the websites on careers in web design and development I was able to learn that it encompasses a multitude of relatively high paying jobs that are well sought after and seem to be in high demand. Whereby knowledge and experience are the most valued skills above all else, usually requiring a Bachelor’s Degree at minimum. But diverse enough that allows one to encounter wildly different jobs that still enter into the same area. Some expect you to be a great communicator and team manager while others are ok with delegating straightforward tasks with </w:t>
      </w:r>
      <w:r w:rsidR="001F44DB">
        <w:rPr>
          <w:lang w:val="en-US"/>
        </w:rPr>
        <w:t xml:space="preserve">low probability of encountering odd situations. </w:t>
      </w:r>
    </w:p>
    <w:p w14:paraId="42BE50B5" w14:textId="77777777" w:rsidR="00856647" w:rsidRDefault="00856647" w:rsidP="00856647">
      <w:pPr>
        <w:pStyle w:val="ListParagraph"/>
        <w:ind w:left="1065"/>
        <w:rPr>
          <w:lang w:val="en-US"/>
        </w:rPr>
      </w:pPr>
    </w:p>
    <w:p w14:paraId="2D543A1D" w14:textId="7F7E423F" w:rsidR="00856647" w:rsidRDefault="00856647" w:rsidP="0031592C">
      <w:pPr>
        <w:pStyle w:val="ListParagraph"/>
        <w:numPr>
          <w:ilvl w:val="0"/>
          <w:numId w:val="2"/>
        </w:numPr>
        <w:rPr>
          <w:lang w:val="en-US"/>
        </w:rPr>
      </w:pPr>
      <w:r>
        <w:rPr>
          <w:lang w:val="en-US"/>
        </w:rPr>
        <w:t xml:space="preserve">From this class in general I have learned that web design and development can be useful for more than </w:t>
      </w:r>
      <w:r w:rsidR="005165A8">
        <w:rPr>
          <w:lang w:val="en-US"/>
        </w:rPr>
        <w:t xml:space="preserve">what </w:t>
      </w:r>
      <w:r>
        <w:rPr>
          <w:lang w:val="en-US"/>
        </w:rPr>
        <w:t>one usually thinks of as a website is more than just a showcase or way of easily sharing information</w:t>
      </w:r>
      <w:r w:rsidR="001505CA">
        <w:rPr>
          <w:lang w:val="en-US"/>
        </w:rPr>
        <w:t>, it is still a program, an active logical machine that performs tasks</w:t>
      </w:r>
      <w:r>
        <w:rPr>
          <w:lang w:val="en-US"/>
        </w:rPr>
        <w:t xml:space="preserve">. It is its own form of art and it can be done as simple or as complex as one has time </w:t>
      </w:r>
      <w:r w:rsidR="001505CA">
        <w:rPr>
          <w:lang w:val="en-US"/>
        </w:rPr>
        <w:t>and</w:t>
      </w:r>
      <w:r>
        <w:rPr>
          <w:lang w:val="en-US"/>
        </w:rPr>
        <w:t xml:space="preserve"> energy for. It can work in conjunction with other languages and </w:t>
      </w:r>
      <w:r w:rsidR="005165A8">
        <w:rPr>
          <w:lang w:val="en-US"/>
        </w:rPr>
        <w:t>technologies; thus, it possesses almost no limitations when used accordingly. The only limit is our imagination, or our knowledge, but with time it will improve.</w:t>
      </w:r>
    </w:p>
    <w:p w14:paraId="3013E46A" w14:textId="3C13A5A6" w:rsidR="00366544" w:rsidRPr="00366544" w:rsidRDefault="00366544" w:rsidP="00366544">
      <w:pPr>
        <w:ind w:left="1065"/>
        <w:rPr>
          <w:lang w:val="en-US"/>
        </w:rPr>
      </w:pPr>
      <w:r>
        <w:rPr>
          <w:lang w:val="en-US"/>
        </w:rPr>
        <w:t>(211 words)</w:t>
      </w:r>
    </w:p>
    <w:sectPr w:rsidR="00366544" w:rsidRPr="003665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F3032"/>
    <w:multiLevelType w:val="hybridMultilevel"/>
    <w:tmpl w:val="4100F058"/>
    <w:lvl w:ilvl="0" w:tplc="84287C18">
      <w:numFmt w:val="bullet"/>
      <w:lvlText w:val="-"/>
      <w:lvlJc w:val="left"/>
      <w:pPr>
        <w:ind w:left="1065" w:hanging="360"/>
      </w:pPr>
      <w:rPr>
        <w:rFonts w:ascii="Calibri" w:eastAsiaTheme="minorHAnsi" w:hAnsi="Calibri" w:cs="Calibri" w:hint="default"/>
      </w:rPr>
    </w:lvl>
    <w:lvl w:ilvl="1" w:tplc="200A0003" w:tentative="1">
      <w:start w:val="1"/>
      <w:numFmt w:val="bullet"/>
      <w:lvlText w:val="o"/>
      <w:lvlJc w:val="left"/>
      <w:pPr>
        <w:ind w:left="1785" w:hanging="360"/>
      </w:pPr>
      <w:rPr>
        <w:rFonts w:ascii="Courier New" w:hAnsi="Courier New" w:cs="Courier New" w:hint="default"/>
      </w:rPr>
    </w:lvl>
    <w:lvl w:ilvl="2" w:tplc="200A0005" w:tentative="1">
      <w:start w:val="1"/>
      <w:numFmt w:val="bullet"/>
      <w:lvlText w:val=""/>
      <w:lvlJc w:val="left"/>
      <w:pPr>
        <w:ind w:left="2505" w:hanging="360"/>
      </w:pPr>
      <w:rPr>
        <w:rFonts w:ascii="Wingdings" w:hAnsi="Wingdings" w:hint="default"/>
      </w:rPr>
    </w:lvl>
    <w:lvl w:ilvl="3" w:tplc="200A0001" w:tentative="1">
      <w:start w:val="1"/>
      <w:numFmt w:val="bullet"/>
      <w:lvlText w:val=""/>
      <w:lvlJc w:val="left"/>
      <w:pPr>
        <w:ind w:left="3225" w:hanging="360"/>
      </w:pPr>
      <w:rPr>
        <w:rFonts w:ascii="Symbol" w:hAnsi="Symbol" w:hint="default"/>
      </w:rPr>
    </w:lvl>
    <w:lvl w:ilvl="4" w:tplc="200A0003" w:tentative="1">
      <w:start w:val="1"/>
      <w:numFmt w:val="bullet"/>
      <w:lvlText w:val="o"/>
      <w:lvlJc w:val="left"/>
      <w:pPr>
        <w:ind w:left="3945" w:hanging="360"/>
      </w:pPr>
      <w:rPr>
        <w:rFonts w:ascii="Courier New" w:hAnsi="Courier New" w:cs="Courier New" w:hint="default"/>
      </w:rPr>
    </w:lvl>
    <w:lvl w:ilvl="5" w:tplc="200A0005" w:tentative="1">
      <w:start w:val="1"/>
      <w:numFmt w:val="bullet"/>
      <w:lvlText w:val=""/>
      <w:lvlJc w:val="left"/>
      <w:pPr>
        <w:ind w:left="4665" w:hanging="360"/>
      </w:pPr>
      <w:rPr>
        <w:rFonts w:ascii="Wingdings" w:hAnsi="Wingdings" w:hint="default"/>
      </w:rPr>
    </w:lvl>
    <w:lvl w:ilvl="6" w:tplc="200A0001" w:tentative="1">
      <w:start w:val="1"/>
      <w:numFmt w:val="bullet"/>
      <w:lvlText w:val=""/>
      <w:lvlJc w:val="left"/>
      <w:pPr>
        <w:ind w:left="5385" w:hanging="360"/>
      </w:pPr>
      <w:rPr>
        <w:rFonts w:ascii="Symbol" w:hAnsi="Symbol" w:hint="default"/>
      </w:rPr>
    </w:lvl>
    <w:lvl w:ilvl="7" w:tplc="200A0003" w:tentative="1">
      <w:start w:val="1"/>
      <w:numFmt w:val="bullet"/>
      <w:lvlText w:val="o"/>
      <w:lvlJc w:val="left"/>
      <w:pPr>
        <w:ind w:left="6105" w:hanging="360"/>
      </w:pPr>
      <w:rPr>
        <w:rFonts w:ascii="Courier New" w:hAnsi="Courier New" w:cs="Courier New" w:hint="default"/>
      </w:rPr>
    </w:lvl>
    <w:lvl w:ilvl="8" w:tplc="200A0005" w:tentative="1">
      <w:start w:val="1"/>
      <w:numFmt w:val="bullet"/>
      <w:lvlText w:val=""/>
      <w:lvlJc w:val="left"/>
      <w:pPr>
        <w:ind w:left="6825" w:hanging="360"/>
      </w:pPr>
      <w:rPr>
        <w:rFonts w:ascii="Wingdings" w:hAnsi="Wingdings" w:hint="default"/>
      </w:rPr>
    </w:lvl>
  </w:abstractNum>
  <w:abstractNum w:abstractNumId="1" w15:restartNumberingAfterBreak="0">
    <w:nsid w:val="6D452ED5"/>
    <w:multiLevelType w:val="hybridMultilevel"/>
    <w:tmpl w:val="B6C2CEF2"/>
    <w:lvl w:ilvl="0" w:tplc="5B624EDC">
      <w:numFmt w:val="bullet"/>
      <w:lvlText w:val="-"/>
      <w:lvlJc w:val="left"/>
      <w:pPr>
        <w:ind w:left="1065" w:hanging="360"/>
      </w:pPr>
      <w:rPr>
        <w:rFonts w:ascii="Calibri" w:eastAsiaTheme="minorHAnsi" w:hAnsi="Calibri" w:cs="Calibri" w:hint="default"/>
      </w:rPr>
    </w:lvl>
    <w:lvl w:ilvl="1" w:tplc="200A0003" w:tentative="1">
      <w:start w:val="1"/>
      <w:numFmt w:val="bullet"/>
      <w:lvlText w:val="o"/>
      <w:lvlJc w:val="left"/>
      <w:pPr>
        <w:ind w:left="1785" w:hanging="360"/>
      </w:pPr>
      <w:rPr>
        <w:rFonts w:ascii="Courier New" w:hAnsi="Courier New" w:cs="Courier New" w:hint="default"/>
      </w:rPr>
    </w:lvl>
    <w:lvl w:ilvl="2" w:tplc="200A0005" w:tentative="1">
      <w:start w:val="1"/>
      <w:numFmt w:val="bullet"/>
      <w:lvlText w:val=""/>
      <w:lvlJc w:val="left"/>
      <w:pPr>
        <w:ind w:left="2505" w:hanging="360"/>
      </w:pPr>
      <w:rPr>
        <w:rFonts w:ascii="Wingdings" w:hAnsi="Wingdings" w:hint="default"/>
      </w:rPr>
    </w:lvl>
    <w:lvl w:ilvl="3" w:tplc="200A0001" w:tentative="1">
      <w:start w:val="1"/>
      <w:numFmt w:val="bullet"/>
      <w:lvlText w:val=""/>
      <w:lvlJc w:val="left"/>
      <w:pPr>
        <w:ind w:left="3225" w:hanging="360"/>
      </w:pPr>
      <w:rPr>
        <w:rFonts w:ascii="Symbol" w:hAnsi="Symbol" w:hint="default"/>
      </w:rPr>
    </w:lvl>
    <w:lvl w:ilvl="4" w:tplc="200A0003" w:tentative="1">
      <w:start w:val="1"/>
      <w:numFmt w:val="bullet"/>
      <w:lvlText w:val="o"/>
      <w:lvlJc w:val="left"/>
      <w:pPr>
        <w:ind w:left="3945" w:hanging="360"/>
      </w:pPr>
      <w:rPr>
        <w:rFonts w:ascii="Courier New" w:hAnsi="Courier New" w:cs="Courier New" w:hint="default"/>
      </w:rPr>
    </w:lvl>
    <w:lvl w:ilvl="5" w:tplc="200A0005" w:tentative="1">
      <w:start w:val="1"/>
      <w:numFmt w:val="bullet"/>
      <w:lvlText w:val=""/>
      <w:lvlJc w:val="left"/>
      <w:pPr>
        <w:ind w:left="4665" w:hanging="360"/>
      </w:pPr>
      <w:rPr>
        <w:rFonts w:ascii="Wingdings" w:hAnsi="Wingdings" w:hint="default"/>
      </w:rPr>
    </w:lvl>
    <w:lvl w:ilvl="6" w:tplc="200A0001" w:tentative="1">
      <w:start w:val="1"/>
      <w:numFmt w:val="bullet"/>
      <w:lvlText w:val=""/>
      <w:lvlJc w:val="left"/>
      <w:pPr>
        <w:ind w:left="5385" w:hanging="360"/>
      </w:pPr>
      <w:rPr>
        <w:rFonts w:ascii="Symbol" w:hAnsi="Symbol" w:hint="default"/>
      </w:rPr>
    </w:lvl>
    <w:lvl w:ilvl="7" w:tplc="200A0003" w:tentative="1">
      <w:start w:val="1"/>
      <w:numFmt w:val="bullet"/>
      <w:lvlText w:val="o"/>
      <w:lvlJc w:val="left"/>
      <w:pPr>
        <w:ind w:left="6105" w:hanging="360"/>
      </w:pPr>
      <w:rPr>
        <w:rFonts w:ascii="Courier New" w:hAnsi="Courier New" w:cs="Courier New" w:hint="default"/>
      </w:rPr>
    </w:lvl>
    <w:lvl w:ilvl="8" w:tplc="200A0005" w:tentative="1">
      <w:start w:val="1"/>
      <w:numFmt w:val="bullet"/>
      <w:lvlText w:val=""/>
      <w:lvlJc w:val="left"/>
      <w:pPr>
        <w:ind w:left="6825" w:hanging="360"/>
      </w:pPr>
      <w:rPr>
        <w:rFonts w:ascii="Wingdings" w:hAnsi="Wingdings" w:hint="default"/>
      </w:rPr>
    </w:lvl>
  </w:abstractNum>
  <w:num w:numId="1" w16cid:durableId="936714880">
    <w:abstractNumId w:val="0"/>
  </w:num>
  <w:num w:numId="2" w16cid:durableId="1766917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C96"/>
    <w:rsid w:val="00034739"/>
    <w:rsid w:val="001505CA"/>
    <w:rsid w:val="001F44DB"/>
    <w:rsid w:val="0031592C"/>
    <w:rsid w:val="00366544"/>
    <w:rsid w:val="003C6C96"/>
    <w:rsid w:val="005165A8"/>
    <w:rsid w:val="006021EA"/>
    <w:rsid w:val="00856647"/>
    <w:rsid w:val="008E0A5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3835C"/>
  <w15:chartTrackingRefBased/>
  <w15:docId w15:val="{E1517105-8733-4D1A-84C2-F406C2410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59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92C"/>
    <w:rPr>
      <w:rFonts w:ascii="Times New Roman" w:eastAsia="Times New Roman" w:hAnsi="Times New Roman" w:cs="Times New Roman"/>
      <w:b/>
      <w:bCs/>
      <w:kern w:val="36"/>
      <w:sz w:val="48"/>
      <w:szCs w:val="48"/>
      <w:lang w:eastAsia="es-VE"/>
      <w14:ligatures w14:val="none"/>
    </w:rPr>
  </w:style>
  <w:style w:type="paragraph" w:styleId="ListParagraph">
    <w:name w:val="List Paragraph"/>
    <w:basedOn w:val="Normal"/>
    <w:uiPriority w:val="34"/>
    <w:qFormat/>
    <w:rsid w:val="00315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72757">
      <w:bodyDiv w:val="1"/>
      <w:marLeft w:val="0"/>
      <w:marRight w:val="0"/>
      <w:marTop w:val="0"/>
      <w:marBottom w:val="0"/>
      <w:divBdr>
        <w:top w:val="none" w:sz="0" w:space="0" w:color="auto"/>
        <w:left w:val="none" w:sz="0" w:space="0" w:color="auto"/>
        <w:bottom w:val="none" w:sz="0" w:space="0" w:color="auto"/>
        <w:right w:val="none" w:sz="0" w:space="0" w:color="auto"/>
      </w:divBdr>
    </w:div>
    <w:div w:id="1129856572">
      <w:bodyDiv w:val="1"/>
      <w:marLeft w:val="0"/>
      <w:marRight w:val="0"/>
      <w:marTop w:val="0"/>
      <w:marBottom w:val="0"/>
      <w:divBdr>
        <w:top w:val="none" w:sz="0" w:space="0" w:color="auto"/>
        <w:left w:val="none" w:sz="0" w:space="0" w:color="auto"/>
        <w:bottom w:val="none" w:sz="0" w:space="0" w:color="auto"/>
        <w:right w:val="none" w:sz="0" w:space="0" w:color="auto"/>
      </w:divBdr>
      <w:divsChild>
        <w:div w:id="1161240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212</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Sentient Dishwasher</dc:creator>
  <cp:keywords/>
  <dc:description/>
  <cp:lastModifiedBy>Sentient Dishwasher</cp:lastModifiedBy>
  <cp:revision>6</cp:revision>
  <dcterms:created xsi:type="dcterms:W3CDTF">2023-06-23T04:41:00Z</dcterms:created>
  <dcterms:modified xsi:type="dcterms:W3CDTF">2023-06-23T05:55:00Z</dcterms:modified>
</cp:coreProperties>
</file>