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8DC" w:rsidRPr="00FD01F7" w:rsidRDefault="005468DC" w:rsidP="005468DC">
      <w:pPr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GPIO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Timer</w:t>
      </w:r>
    </w:p>
    <w:p w:rsidR="005468DC" w:rsidRDefault="005468DC" w:rsidP="005468DC">
      <w:r>
        <w:rPr>
          <w:rFonts w:hint="eastAsia"/>
        </w:rPr>
        <w:t xml:space="preserve">1. </w:t>
      </w:r>
      <w:r>
        <w:rPr>
          <w:rFonts w:hint="eastAsia"/>
        </w:rPr>
        <w:t>了解</w:t>
      </w:r>
      <w:r>
        <w:rPr>
          <w:rFonts w:hint="eastAsia"/>
        </w:rPr>
        <w:t>OSC</w:t>
      </w:r>
      <w:r>
        <w:t>外接</w:t>
      </w:r>
      <w:r>
        <w:rPr>
          <w:rFonts w:hint="eastAsia"/>
        </w:rPr>
        <w:t>晶振</w:t>
      </w:r>
      <w:r>
        <w:t>频率，以及时钟</w:t>
      </w:r>
      <w:r>
        <w:rPr>
          <w:rFonts w:hint="eastAsia"/>
        </w:rPr>
        <w:t>80MH</w:t>
      </w:r>
      <w:r>
        <w:t>z</w:t>
      </w:r>
      <w:r>
        <w:t>如何设置。</w:t>
      </w:r>
    </w:p>
    <w:p w:rsidR="005468DC" w:rsidRDefault="00690D02" w:rsidP="005468DC">
      <w:r>
        <w:rPr>
          <w:rFonts w:hint="eastAsia"/>
        </w:rPr>
        <w:t xml:space="preserve"> 16.000</w:t>
      </w:r>
      <w:r>
        <w:t>MH</w:t>
      </w:r>
      <w:r>
        <w:rPr>
          <w:rFonts w:hint="eastAsia"/>
        </w:rPr>
        <w:t>z</w:t>
      </w:r>
    </w:p>
    <w:p w:rsidR="005468DC" w:rsidRDefault="005468DC" w:rsidP="005468DC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t>课件中所讲的方法新建工程，通过</w:t>
      </w:r>
      <w:r>
        <w:rPr>
          <w:rFonts w:hint="eastAsia"/>
        </w:rPr>
        <w:t>GPIO</w:t>
      </w:r>
      <w:r>
        <w:rPr>
          <w:rFonts w:hint="eastAsia"/>
        </w:rPr>
        <w:t>输出</w:t>
      </w:r>
      <w:r>
        <w:t>控制</w:t>
      </w:r>
      <w:r>
        <w:rPr>
          <w:rFonts w:hint="eastAsia"/>
        </w:rPr>
        <w:t>LED</w:t>
      </w:r>
      <w:r>
        <w:rPr>
          <w:rFonts w:hint="eastAsia"/>
        </w:rPr>
        <w:t>闪烁</w:t>
      </w:r>
      <w:r>
        <w:t>，</w:t>
      </w:r>
      <w:r>
        <w:rPr>
          <w:rFonts w:hint="eastAsia"/>
        </w:rPr>
        <w:t>闪烁频率通过延时控制，要求闪烁频率为</w:t>
      </w:r>
      <w:r>
        <w:rPr>
          <w:rFonts w:hint="eastAsia"/>
        </w:rPr>
        <w:t>1</w:t>
      </w:r>
      <w:r>
        <w:t>Hz</w:t>
      </w:r>
      <w:r>
        <w:rPr>
          <w:rFonts w:hint="eastAsia"/>
        </w:rPr>
        <w:t>。</w:t>
      </w:r>
    </w:p>
    <w:p w:rsidR="005468DC" w:rsidRDefault="005468DC" w:rsidP="005468DC"/>
    <w:p w:rsidR="005468DC" w:rsidRPr="00570C6F" w:rsidRDefault="005468DC" w:rsidP="005468DC">
      <w:r>
        <w:t xml:space="preserve">3. </w:t>
      </w:r>
      <w:r>
        <w:rPr>
          <w:rFonts w:hint="eastAsia"/>
        </w:rPr>
        <w:t>使用中断</w:t>
      </w:r>
      <w:r>
        <w:t>实现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闪烁，闪烁频率</w:t>
      </w:r>
      <w:r>
        <w:rPr>
          <w:rFonts w:hint="eastAsia"/>
        </w:rPr>
        <w:t>1H</w:t>
      </w:r>
      <w:r>
        <w:t>z</w:t>
      </w:r>
      <w:r>
        <w:t>。</w:t>
      </w:r>
    </w:p>
    <w:p w:rsidR="005468DC" w:rsidRPr="00570C6F" w:rsidRDefault="005468DC" w:rsidP="005468DC"/>
    <w:p w:rsidR="005468DC" w:rsidRDefault="005468DC" w:rsidP="005468DC">
      <w:r>
        <w:t>*</w:t>
      </w:r>
      <w:r>
        <w:rPr>
          <w:rFonts w:hint="eastAsia"/>
        </w:rPr>
        <w:t xml:space="preserve">4. </w:t>
      </w:r>
      <w:r>
        <w:rPr>
          <w:rFonts w:hint="eastAsia"/>
        </w:rPr>
        <w:t>使用定时器中断控制</w:t>
      </w:r>
      <w:r>
        <w:rPr>
          <w:rFonts w:hint="eastAsia"/>
        </w:rPr>
        <w:t>L</w:t>
      </w:r>
      <w:r>
        <w:t>ED</w:t>
      </w:r>
      <w:r>
        <w:t>灯，实现呼吸灯</w:t>
      </w:r>
      <w:bookmarkStart w:id="0" w:name="_GoBack"/>
      <w:bookmarkEnd w:id="0"/>
      <w:r>
        <w:t>效果，呼吸频率可良好观测即可</w:t>
      </w:r>
      <w:r>
        <w:rPr>
          <w:rFonts w:hint="eastAsia"/>
        </w:rPr>
        <w:t>。（提示：可以尝试通过定时器模拟</w:t>
      </w:r>
      <w:r>
        <w:rPr>
          <w:rFonts w:hint="eastAsia"/>
        </w:rPr>
        <w:t>PWM</w:t>
      </w:r>
      <w:r>
        <w:rPr>
          <w:rFonts w:hint="eastAsia"/>
        </w:rPr>
        <w:t>波（定时器周期即为</w:t>
      </w:r>
      <w:r>
        <w:rPr>
          <w:rFonts w:hint="eastAsia"/>
        </w:rPr>
        <w:t>PWM</w:t>
      </w:r>
      <w:r>
        <w:rPr>
          <w:rFonts w:hint="eastAsia"/>
        </w:rPr>
        <w:t>的时钟），在</w:t>
      </w:r>
      <w:r>
        <w:rPr>
          <w:rFonts w:hint="eastAsia"/>
        </w:rPr>
        <w:t>main</w:t>
      </w:r>
      <w:r>
        <w:rPr>
          <w:rFonts w:hint="eastAsia"/>
        </w:rPr>
        <w:t>循环中对一个变量</w:t>
      </w:r>
      <w:r>
        <w:rPr>
          <w:rFonts w:hint="eastAsia"/>
        </w:rPr>
        <w:t>duty</w:t>
      </w:r>
      <w:r>
        <w:rPr>
          <w:rFonts w:hint="eastAsia"/>
        </w:rPr>
        <w:t>进行增减变化，定时器也设置一个变量</w:t>
      </w:r>
      <w:proofErr w:type="spellStart"/>
      <w:r>
        <w:rPr>
          <w:rFonts w:hint="eastAsia"/>
        </w:rPr>
        <w:t>cur</w:t>
      </w:r>
      <w:r>
        <w:t>_duty</w:t>
      </w:r>
      <w:proofErr w:type="spellEnd"/>
      <w:r>
        <w:t>进行累加，将</w:t>
      </w:r>
      <w:r>
        <w:rPr>
          <w:rFonts w:hint="eastAsia"/>
        </w:rPr>
        <w:t>duty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cur</w:t>
      </w:r>
      <w:r>
        <w:t>_duty</w:t>
      </w:r>
      <w:proofErr w:type="spellEnd"/>
      <w:r>
        <w:t>进行比较</w:t>
      </w:r>
      <w:r>
        <w:rPr>
          <w:rFonts w:hint="eastAsia"/>
        </w:rPr>
        <w:t>……）</w:t>
      </w:r>
    </w:p>
    <w:p w:rsidR="005C10B0" w:rsidRDefault="005C10B0"/>
    <w:p w:rsidR="005468DC" w:rsidRPr="005468DC" w:rsidRDefault="005468DC" w:rsidP="005468D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</w:t>
      </w:r>
      <w:r>
        <w:rPr>
          <w:rFonts w:hint="eastAsia"/>
          <w:b/>
          <w:sz w:val="28"/>
          <w:szCs w:val="28"/>
        </w:rPr>
        <w:t>ADC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UART</w:t>
      </w:r>
      <w:r w:rsidRPr="00B21021">
        <w:rPr>
          <w:b/>
          <w:sz w:val="28"/>
          <w:szCs w:val="28"/>
        </w:rPr>
        <w:t xml:space="preserve"> </w:t>
      </w:r>
    </w:p>
    <w:p w:rsidR="005468DC" w:rsidRDefault="005468DC" w:rsidP="005468DC">
      <w:r>
        <w:rPr>
          <w:rFonts w:hint="eastAsia"/>
        </w:rPr>
        <w:t>1. ADC</w:t>
      </w:r>
      <w:r>
        <w:rPr>
          <w:rFonts w:hint="eastAsia"/>
        </w:rPr>
        <w:t>的</w:t>
      </w:r>
      <w:r>
        <w:t>基本配置过程</w:t>
      </w:r>
      <w:r>
        <w:rPr>
          <w:rFonts w:hint="eastAsia"/>
        </w:rPr>
        <w:t>，</w:t>
      </w:r>
      <w:r>
        <w:rPr>
          <w:rFonts w:hint="eastAsia"/>
        </w:rPr>
        <w:t>UART</w:t>
      </w:r>
      <w:r>
        <w:rPr>
          <w:rFonts w:hint="eastAsia"/>
        </w:rPr>
        <w:t>的</w:t>
      </w:r>
      <w:r>
        <w:t>基本配置过程</w:t>
      </w:r>
      <w:r>
        <w:rPr>
          <w:rFonts w:hint="eastAsia"/>
        </w:rPr>
        <w:t>，温度传感器</w:t>
      </w:r>
      <w:r>
        <w:t>电压测量及温度计算，</w:t>
      </w:r>
      <w:r>
        <w:rPr>
          <w:rFonts w:hint="eastAsia"/>
        </w:rPr>
        <w:t>UART</w:t>
      </w:r>
      <w:r>
        <w:rPr>
          <w:rFonts w:hint="eastAsia"/>
        </w:rPr>
        <w:t>显示。</w:t>
      </w:r>
    </w:p>
    <w:p w:rsidR="005468DC" w:rsidRDefault="005468DC" w:rsidP="005468DC"/>
    <w:p w:rsidR="005468DC" w:rsidRPr="00570C6F" w:rsidRDefault="005468DC" w:rsidP="005468DC">
      <w:r>
        <w:t>2. UART</w:t>
      </w:r>
      <w:r>
        <w:rPr>
          <w:rFonts w:hint="eastAsia"/>
        </w:rPr>
        <w:t>和</w:t>
      </w:r>
      <w:r>
        <w:rPr>
          <w:rFonts w:hint="eastAsia"/>
        </w:rPr>
        <w:t>AD</w:t>
      </w:r>
      <w:r>
        <w:rPr>
          <w:rFonts w:hint="eastAsia"/>
        </w:rPr>
        <w:t>配合</w:t>
      </w:r>
      <w:r>
        <w:t>，当</w:t>
      </w:r>
      <w:r>
        <w:rPr>
          <w:rFonts w:hint="eastAsia"/>
        </w:rPr>
        <w:t>UART</w:t>
      </w:r>
      <w:r>
        <w:rPr>
          <w:rFonts w:hint="eastAsia"/>
        </w:rPr>
        <w:t>发送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UART</w:t>
      </w:r>
      <w:r>
        <w:t>返回</w:t>
      </w:r>
      <w:r>
        <w:rPr>
          <w:rFonts w:hint="eastAsia"/>
        </w:rPr>
        <w:t>当前</w:t>
      </w:r>
      <w:r>
        <w:t>温度</w:t>
      </w:r>
      <w:r>
        <w:rPr>
          <w:rFonts w:hint="eastAsia"/>
        </w:rPr>
        <w:t>；</w:t>
      </w:r>
      <w:r>
        <w:t>当</w:t>
      </w:r>
      <w:r>
        <w:rPr>
          <w:rFonts w:hint="eastAsia"/>
        </w:rPr>
        <w:t>UART</w:t>
      </w:r>
      <w:r>
        <w:rPr>
          <w:rFonts w:hint="eastAsia"/>
        </w:rPr>
        <w:t>发送</w:t>
      </w:r>
      <w:r>
        <w:t>2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UART</w:t>
      </w:r>
      <w:r>
        <w:t>返回</w:t>
      </w:r>
      <w:r>
        <w:rPr>
          <w:rFonts w:hint="eastAsia"/>
        </w:rPr>
        <w:t>D2</w:t>
      </w:r>
      <w:r>
        <w:rPr>
          <w:rFonts w:hint="eastAsia"/>
        </w:rPr>
        <w:t>管脚</w:t>
      </w:r>
      <w:r>
        <w:t>电压</w:t>
      </w:r>
      <w:r>
        <w:rPr>
          <w:rFonts w:hint="eastAsia"/>
        </w:rPr>
        <w:t>；</w:t>
      </w:r>
      <w:r>
        <w:t>当</w:t>
      </w:r>
      <w:r>
        <w:rPr>
          <w:rFonts w:hint="eastAsia"/>
        </w:rPr>
        <w:t>UART</w:t>
      </w:r>
      <w:r>
        <w:rPr>
          <w:rFonts w:hint="eastAsia"/>
        </w:rPr>
        <w:t>发送</w:t>
      </w:r>
      <w:r>
        <w:t>3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UART</w:t>
      </w:r>
      <w:r>
        <w:t>返回</w:t>
      </w:r>
      <w:r>
        <w:rPr>
          <w:rFonts w:hint="eastAsia"/>
        </w:rPr>
        <w:t>D1</w:t>
      </w:r>
      <w:r>
        <w:rPr>
          <w:rFonts w:hint="eastAsia"/>
        </w:rPr>
        <w:t>管脚</w:t>
      </w:r>
      <w:r>
        <w:t>电压；当</w:t>
      </w:r>
      <w:r>
        <w:rPr>
          <w:rFonts w:hint="eastAsia"/>
        </w:rPr>
        <w:t>UART</w:t>
      </w:r>
      <w:r>
        <w:rPr>
          <w:rFonts w:hint="eastAsia"/>
        </w:rPr>
        <w:t>发送</w:t>
      </w:r>
      <w:r>
        <w:t>4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UART</w:t>
      </w:r>
      <w:r>
        <w:t>返回</w:t>
      </w:r>
      <w:r>
        <w:rPr>
          <w:rFonts w:hint="eastAsia"/>
        </w:rPr>
        <w:t>D</w:t>
      </w:r>
      <w:r>
        <w:t>0</w:t>
      </w:r>
      <w:r>
        <w:rPr>
          <w:rFonts w:hint="eastAsia"/>
        </w:rPr>
        <w:t>管脚</w:t>
      </w:r>
      <w:r>
        <w:t>电压</w:t>
      </w:r>
      <w:r>
        <w:rPr>
          <w:rFonts w:hint="eastAsia"/>
        </w:rPr>
        <w:t>。</w:t>
      </w:r>
    </w:p>
    <w:p w:rsidR="005468DC" w:rsidRPr="00570C6F" w:rsidRDefault="005468DC" w:rsidP="005468DC"/>
    <w:p w:rsidR="005468DC" w:rsidRDefault="005468DC" w:rsidP="005468DC">
      <w:r>
        <w:t>*3</w:t>
      </w:r>
      <w:r>
        <w:rPr>
          <w:rFonts w:hint="eastAsia"/>
        </w:rPr>
        <w:t xml:space="preserve">. </w:t>
      </w:r>
      <w:r>
        <w:rPr>
          <w:rFonts w:hint="eastAsia"/>
        </w:rPr>
        <w:t>应用第一部分</w:t>
      </w:r>
      <w:r>
        <w:rPr>
          <w:rFonts w:hint="eastAsia"/>
        </w:rPr>
        <w:t>4</w:t>
      </w:r>
      <w:r>
        <w:rPr>
          <w:rFonts w:hint="eastAsia"/>
        </w:rPr>
        <w:t>控制</w:t>
      </w:r>
      <w:r>
        <w:t>灯亮度</w:t>
      </w:r>
      <w:r>
        <w:rPr>
          <w:rFonts w:hint="eastAsia"/>
        </w:rPr>
        <w:t>的方法</w:t>
      </w:r>
      <w:r>
        <w:t>，</w:t>
      </w:r>
      <w:r>
        <w:rPr>
          <w:rFonts w:hint="eastAsia"/>
        </w:rPr>
        <w:t>根据</w:t>
      </w:r>
      <w:r>
        <w:rPr>
          <w:rFonts w:hint="eastAsia"/>
        </w:rPr>
        <w:t>AD</w:t>
      </w:r>
      <w:r>
        <w:rPr>
          <w:rFonts w:hint="eastAsia"/>
        </w:rPr>
        <w:t>采样值</w:t>
      </w:r>
      <w:r>
        <w:t>大小来控制红灯的亮度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采样</w:t>
      </w:r>
      <w:r>
        <w:t>外部电压，采样</w:t>
      </w:r>
      <w:r>
        <w:rPr>
          <w:rFonts w:hint="eastAsia"/>
        </w:rPr>
        <w:t>电压小</w:t>
      </w:r>
      <w:r>
        <w:t>，则灯较暗；采样</w:t>
      </w:r>
      <w:r>
        <w:rPr>
          <w:rFonts w:hint="eastAsia"/>
        </w:rPr>
        <w:t>电压</w:t>
      </w:r>
      <w:r>
        <w:t>高，则灯较亮。</w:t>
      </w:r>
    </w:p>
    <w:p w:rsidR="005468DC" w:rsidRDefault="005468DC"/>
    <w:p w:rsidR="005468DC" w:rsidRDefault="005468DC" w:rsidP="005468D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三．</w:t>
      </w:r>
      <w:r>
        <w:rPr>
          <w:rFonts w:hint="eastAsia"/>
          <w:b/>
          <w:sz w:val="28"/>
          <w:szCs w:val="28"/>
        </w:rPr>
        <w:t>PWM</w:t>
      </w:r>
      <w:r w:rsidRPr="00B21021">
        <w:rPr>
          <w:b/>
          <w:sz w:val="28"/>
          <w:szCs w:val="28"/>
        </w:rPr>
        <w:t xml:space="preserve"> </w:t>
      </w:r>
    </w:p>
    <w:p w:rsidR="005468DC" w:rsidRDefault="005468DC" w:rsidP="005468D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输出</w:t>
      </w:r>
      <w:r>
        <w:t>两路</w:t>
      </w:r>
      <w:r>
        <w:rPr>
          <w:rFonts w:hint="eastAsia"/>
        </w:rPr>
        <w:t>PWM</w:t>
      </w:r>
      <w:r>
        <w:rPr>
          <w:rFonts w:hint="eastAsia"/>
        </w:rPr>
        <w:t>波</w:t>
      </w:r>
      <w:r>
        <w:t>，中心对齐</w:t>
      </w:r>
      <w:r>
        <w:rPr>
          <w:rFonts w:hint="eastAsia"/>
        </w:rPr>
        <w:t>/</w:t>
      </w:r>
      <w:r>
        <w:t>边缘对齐，</w:t>
      </w:r>
      <w:r>
        <w:rPr>
          <w:rFonts w:hint="eastAsia"/>
        </w:rPr>
        <w:t>20KH</w:t>
      </w:r>
      <w:r>
        <w:t>z</w:t>
      </w:r>
      <w:r>
        <w:rPr>
          <w:rFonts w:hint="eastAsia"/>
        </w:rPr>
        <w:t>，</w:t>
      </w:r>
      <w:r>
        <w:t>示波器观察</w:t>
      </w:r>
    </w:p>
    <w:p w:rsidR="005468DC" w:rsidRDefault="005468DC" w:rsidP="005468DC"/>
    <w:p w:rsidR="005468DC" w:rsidRDefault="005468DC" w:rsidP="005468DC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输出</w:t>
      </w:r>
      <w:r>
        <w:t>两路</w:t>
      </w:r>
      <w:r>
        <w:rPr>
          <w:rFonts w:hint="eastAsia"/>
        </w:rPr>
        <w:t>互补</w:t>
      </w:r>
      <w:r>
        <w:t>的</w:t>
      </w:r>
      <w:r>
        <w:rPr>
          <w:rFonts w:hint="eastAsia"/>
        </w:rPr>
        <w:t>PWM</w:t>
      </w:r>
      <w:r>
        <w:rPr>
          <w:rFonts w:hint="eastAsia"/>
        </w:rPr>
        <w:t>波</w:t>
      </w:r>
      <w:r>
        <w:t>，死区</w:t>
      </w:r>
      <w:r>
        <w:rPr>
          <w:rFonts w:hint="eastAsia"/>
        </w:rPr>
        <w:t>2</w:t>
      </w:r>
      <w:r w:rsidRPr="008B4AB7">
        <w:t>μ</w:t>
      </w:r>
      <w:r>
        <w:t>s</w:t>
      </w:r>
      <w:r>
        <w:rPr>
          <w:rFonts w:hint="eastAsia"/>
        </w:rPr>
        <w:t>，</w:t>
      </w:r>
      <w:r>
        <w:t>示波器观察</w:t>
      </w:r>
    </w:p>
    <w:p w:rsidR="005468DC" w:rsidRDefault="005468DC" w:rsidP="005468DC"/>
    <w:p w:rsidR="005468DC" w:rsidRDefault="005468DC" w:rsidP="005468DC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输出</w:t>
      </w:r>
      <w:r>
        <w:t>一路</w:t>
      </w:r>
      <w:r>
        <w:rPr>
          <w:rFonts w:hint="eastAsia"/>
        </w:rPr>
        <w:t>PWM</w:t>
      </w:r>
      <w:r>
        <w:rPr>
          <w:rFonts w:hint="eastAsia"/>
        </w:rPr>
        <w:t>波</w:t>
      </w:r>
      <w:r>
        <w:t>，</w:t>
      </w:r>
      <w:r>
        <w:rPr>
          <w:rFonts w:hint="eastAsia"/>
        </w:rPr>
        <w:t>初始化</w:t>
      </w:r>
      <w:r>
        <w:t>占空比为</w:t>
      </w:r>
      <w:r>
        <w:rPr>
          <w:rFonts w:hint="eastAsia"/>
        </w:rPr>
        <w:t>50</w:t>
      </w:r>
      <w:r>
        <w:t>%</w:t>
      </w:r>
      <w:r>
        <w:t>。通过按键</w:t>
      </w:r>
      <w:r>
        <w:rPr>
          <w:rFonts w:hint="eastAsia"/>
        </w:rPr>
        <w:t>SW1</w:t>
      </w:r>
      <w:r>
        <w:rPr>
          <w:rFonts w:hint="eastAsia"/>
        </w:rPr>
        <w:t>和</w:t>
      </w:r>
      <w:r>
        <w:rPr>
          <w:rFonts w:hint="eastAsia"/>
        </w:rPr>
        <w:t>SW2</w:t>
      </w:r>
      <w:r>
        <w:rPr>
          <w:rFonts w:hint="eastAsia"/>
        </w:rPr>
        <w:t>来</w:t>
      </w:r>
      <w:r>
        <w:t>控制占空比变化。</w:t>
      </w:r>
      <w:r>
        <w:rPr>
          <w:rFonts w:hint="eastAsia"/>
        </w:rPr>
        <w:t>按键</w:t>
      </w:r>
      <w:r>
        <w:rPr>
          <w:rFonts w:hint="eastAsia"/>
        </w:rPr>
        <w:t>SW1</w:t>
      </w:r>
      <w:r>
        <w:rPr>
          <w:rFonts w:hint="eastAsia"/>
        </w:rPr>
        <w:t>，</w:t>
      </w:r>
      <w:r>
        <w:t>占空比减小</w:t>
      </w:r>
      <w:r>
        <w:rPr>
          <w:rFonts w:hint="eastAsia"/>
        </w:rPr>
        <w:t>5</w:t>
      </w:r>
      <w:r>
        <w:t>%</w:t>
      </w:r>
      <w:r>
        <w:t>，直到占空比为</w:t>
      </w:r>
      <w:r>
        <w:rPr>
          <w:rFonts w:hint="eastAsia"/>
        </w:rPr>
        <w:t>10</w:t>
      </w:r>
      <w:r>
        <w:t>%</w:t>
      </w:r>
      <w:r>
        <w:t>，不再变化</w:t>
      </w:r>
      <w:r>
        <w:rPr>
          <w:rFonts w:hint="eastAsia"/>
        </w:rPr>
        <w:t>；</w:t>
      </w:r>
      <w:r>
        <w:t>按键</w:t>
      </w:r>
      <w:r>
        <w:rPr>
          <w:rFonts w:hint="eastAsia"/>
        </w:rPr>
        <w:t>SW2</w:t>
      </w:r>
      <w:r>
        <w:rPr>
          <w:rFonts w:hint="eastAsia"/>
        </w:rPr>
        <w:t>，</w:t>
      </w:r>
      <w:r>
        <w:t>占空比增加</w:t>
      </w:r>
      <w:r>
        <w:rPr>
          <w:rFonts w:hint="eastAsia"/>
        </w:rPr>
        <w:t>5</w:t>
      </w:r>
      <w:r>
        <w:t>%</w:t>
      </w:r>
      <w:r>
        <w:t>，直到占空比为</w:t>
      </w:r>
      <w:r>
        <w:rPr>
          <w:rFonts w:hint="eastAsia"/>
        </w:rPr>
        <w:t>90</w:t>
      </w:r>
      <w:r>
        <w:t>%</w:t>
      </w:r>
      <w:r>
        <w:t>，不再变化。</w:t>
      </w:r>
    </w:p>
    <w:p w:rsidR="005468DC" w:rsidRDefault="005468DC" w:rsidP="005468DC"/>
    <w:p w:rsidR="005468DC" w:rsidRDefault="005468DC" w:rsidP="005468DC">
      <w:r>
        <w:t>*4</w:t>
      </w:r>
      <w:r>
        <w:rPr>
          <w:rFonts w:hint="eastAsia"/>
        </w:rPr>
        <w:t xml:space="preserve">. </w:t>
      </w:r>
      <w:r>
        <w:rPr>
          <w:rFonts w:hint="eastAsia"/>
        </w:rPr>
        <w:t>生成</w:t>
      </w:r>
      <w:r>
        <w:t>一路</w:t>
      </w:r>
      <w:r>
        <w:rPr>
          <w:rFonts w:hint="eastAsia"/>
        </w:rPr>
        <w:t>SPWM</w:t>
      </w:r>
      <w:r>
        <w:rPr>
          <w:rFonts w:hint="eastAsia"/>
        </w:rPr>
        <w:t>波</w:t>
      </w:r>
      <w:r>
        <w:t>，频率为</w:t>
      </w:r>
      <w:r>
        <w:rPr>
          <w:rFonts w:hint="eastAsia"/>
        </w:rPr>
        <w:t>50H</w:t>
      </w:r>
      <w:r>
        <w:t>z</w:t>
      </w:r>
      <w:r>
        <w:t>。</w:t>
      </w:r>
    </w:p>
    <w:p w:rsidR="005468DC" w:rsidRDefault="005468DC"/>
    <w:p w:rsidR="006E3A00" w:rsidRPr="00AC7A39" w:rsidRDefault="006E3A00">
      <w:pPr>
        <w:rPr>
          <w:b/>
          <w:sz w:val="28"/>
          <w:szCs w:val="28"/>
        </w:rPr>
      </w:pPr>
      <w:r w:rsidRPr="00AC7A39">
        <w:rPr>
          <w:b/>
          <w:sz w:val="28"/>
          <w:szCs w:val="28"/>
        </w:rPr>
        <w:t>说明</w:t>
      </w:r>
      <w:r w:rsidRPr="00AC7A39">
        <w:rPr>
          <w:rFonts w:hint="eastAsia"/>
          <w:b/>
          <w:sz w:val="28"/>
          <w:szCs w:val="28"/>
        </w:rPr>
        <w:t>：</w:t>
      </w:r>
    </w:p>
    <w:p w:rsidR="006E3A00" w:rsidRPr="005468DC" w:rsidRDefault="006E3A00">
      <w:r>
        <w:rPr>
          <w:rFonts w:hint="eastAsia"/>
        </w:rPr>
        <w:t xml:space="preserve">    </w:t>
      </w:r>
      <w:r>
        <w:rPr>
          <w:rFonts w:hint="eastAsia"/>
        </w:rPr>
        <w:t>以上题目为选拔考试的</w:t>
      </w:r>
      <w:r w:rsidR="00AC7A39">
        <w:rPr>
          <w:rFonts w:hint="eastAsia"/>
        </w:rPr>
        <w:t>参考</w:t>
      </w:r>
      <w:r>
        <w:rPr>
          <w:rFonts w:hint="eastAsia"/>
        </w:rPr>
        <w:t>复习范围，考试时三个部分各答一题，试卷随机抽取</w:t>
      </w:r>
      <w:r w:rsidR="00F919C8">
        <w:rPr>
          <w:rFonts w:hint="eastAsia"/>
        </w:rPr>
        <w:t>，</w:t>
      </w:r>
      <w:r>
        <w:rPr>
          <w:rFonts w:hint="eastAsia"/>
        </w:rPr>
        <w:t>实际考试时题目</w:t>
      </w:r>
      <w:r w:rsidR="00AC7A39">
        <w:rPr>
          <w:rFonts w:hint="eastAsia"/>
        </w:rPr>
        <w:t>形式</w:t>
      </w:r>
      <w:r w:rsidR="00792D36">
        <w:rPr>
          <w:rFonts w:hint="eastAsia"/>
        </w:rPr>
        <w:t>及</w:t>
      </w:r>
      <w:r>
        <w:rPr>
          <w:rFonts w:hint="eastAsia"/>
        </w:rPr>
        <w:t>参数会</w:t>
      </w:r>
      <w:r w:rsidR="00AC7A39">
        <w:rPr>
          <w:rFonts w:hint="eastAsia"/>
        </w:rPr>
        <w:t>略</w:t>
      </w:r>
      <w:r>
        <w:rPr>
          <w:rFonts w:hint="eastAsia"/>
        </w:rPr>
        <w:t>有改变</w:t>
      </w:r>
      <w:r w:rsidR="00F919C8">
        <w:rPr>
          <w:rFonts w:hint="eastAsia"/>
        </w:rPr>
        <w:t>。</w:t>
      </w:r>
      <w:r>
        <w:t>*</w:t>
      </w:r>
      <w:r>
        <w:t>号题目为提高题目</w:t>
      </w:r>
      <w:r>
        <w:rPr>
          <w:rFonts w:hint="eastAsia"/>
        </w:rPr>
        <w:t>，每份试卷最多出现一道</w:t>
      </w:r>
      <w:r>
        <w:t>*</w:t>
      </w:r>
      <w:r>
        <w:t>号题目</w:t>
      </w:r>
      <w:r>
        <w:rPr>
          <w:rFonts w:hint="eastAsia"/>
        </w:rPr>
        <w:t>。</w:t>
      </w:r>
    </w:p>
    <w:sectPr w:rsidR="006E3A00" w:rsidRPr="00546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8DC"/>
    <w:rsid w:val="005468DC"/>
    <w:rsid w:val="005C10B0"/>
    <w:rsid w:val="00690D02"/>
    <w:rsid w:val="006E3A00"/>
    <w:rsid w:val="006F26CC"/>
    <w:rsid w:val="00792D36"/>
    <w:rsid w:val="00AC7A39"/>
    <w:rsid w:val="00E11226"/>
    <w:rsid w:val="00F9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FC9D"/>
  <w15:chartTrackingRefBased/>
  <w15:docId w15:val="{016931A6-3D57-4DC7-8BB0-24697626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331553021@qq.com</cp:lastModifiedBy>
  <cp:revision>7</cp:revision>
  <dcterms:created xsi:type="dcterms:W3CDTF">2017-01-09T05:59:00Z</dcterms:created>
  <dcterms:modified xsi:type="dcterms:W3CDTF">2019-02-22T04:16:00Z</dcterms:modified>
</cp:coreProperties>
</file>