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8DB6" w14:textId="7EAC36B6" w:rsidR="006255BB" w:rsidRDefault="00163EEB">
      <w:r>
        <w:t>IFN 649 Project Codes</w:t>
      </w:r>
    </w:p>
    <w:p w14:paraId="2FBBDF13" w14:textId="77777777" w:rsidR="00163EEB" w:rsidRDefault="00163EEB"/>
    <w:sectPr w:rsidR="00163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EB"/>
    <w:rsid w:val="00163EEB"/>
    <w:rsid w:val="0062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21AF3"/>
  <w15:chartTrackingRefBased/>
  <w15:docId w15:val="{1BED0EB3-977B-0F43-B034-ECFDDB7F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Darren Durairaj</dc:creator>
  <cp:keywords/>
  <dc:description/>
  <cp:lastModifiedBy>Julius Darren Durairaj</cp:lastModifiedBy>
  <cp:revision>1</cp:revision>
  <dcterms:created xsi:type="dcterms:W3CDTF">2021-08-10T07:15:00Z</dcterms:created>
  <dcterms:modified xsi:type="dcterms:W3CDTF">2021-08-10T07:15:00Z</dcterms:modified>
</cp:coreProperties>
</file>