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66BB" w14:textId="77777777" w:rsidR="00DD3B0B" w:rsidRPr="006C715D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  <w:color w:val="002060"/>
          <w:u w:val="single"/>
        </w:rPr>
      </w:pPr>
      <w:r w:rsidRPr="006C715D">
        <w:rPr>
          <w:rFonts w:ascii="Segoe UI Emoji" w:hAnsi="Segoe UI Emoji" w:cs="Segoe UI Emoji"/>
          <w:b/>
          <w:bCs/>
          <w:color w:val="002060"/>
          <w:u w:val="single"/>
        </w:rPr>
        <w:t xml:space="preserve">NB: </w:t>
      </w:r>
    </w:p>
    <w:p w14:paraId="4EF7DE74" w14:textId="77777777" w:rsidR="00DD3B0B" w:rsidRPr="00DD3B0B" w:rsidRDefault="00505205" w:rsidP="00DD3B0B">
      <w:pPr>
        <w:pStyle w:val="ListParagraph"/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  <w:color w:val="00B0F0"/>
        </w:rPr>
      </w:pPr>
      <w:r w:rsidRPr="00DD3B0B">
        <w:rPr>
          <w:rFonts w:ascii="Segoe UI Emoji" w:hAnsi="Segoe UI Emoji" w:cs="Segoe UI Emoji"/>
          <w:b/>
          <w:bCs/>
          <w:color w:val="00B0F0"/>
        </w:rPr>
        <w:t xml:space="preserve">Run both the notebooks on Kaggle </w:t>
      </w:r>
      <w:proofErr w:type="spellStart"/>
      <w:r w:rsidRPr="00DD3B0B">
        <w:rPr>
          <w:rFonts w:ascii="Segoe UI Emoji" w:hAnsi="Segoe UI Emoji" w:cs="Segoe UI Emoji"/>
          <w:b/>
          <w:bCs/>
          <w:color w:val="00B0F0"/>
        </w:rPr>
        <w:t>cpu</w:t>
      </w:r>
      <w:proofErr w:type="spellEnd"/>
      <w:r w:rsidRPr="00DD3B0B">
        <w:rPr>
          <w:rFonts w:ascii="Segoe UI Emoji" w:hAnsi="Segoe UI Emoji" w:cs="Segoe UI Emoji"/>
          <w:b/>
          <w:bCs/>
          <w:color w:val="00B0F0"/>
        </w:rPr>
        <w:t xml:space="preserve"> is enough and takes less than 5 minutes to generate submission files for each of the models. </w:t>
      </w:r>
    </w:p>
    <w:p w14:paraId="429E82FE" w14:textId="0C4FBA6D" w:rsidR="00DD3B0B" w:rsidRPr="00DD3B0B" w:rsidRDefault="00505205" w:rsidP="00DD3B0B">
      <w:pPr>
        <w:pStyle w:val="ListParagraph"/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  <w:color w:val="00B0F0"/>
        </w:rPr>
      </w:pPr>
      <w:r w:rsidRPr="00DD3B0B">
        <w:rPr>
          <w:rFonts w:ascii="Segoe UI Emoji" w:hAnsi="Segoe UI Emoji" w:cs="Segoe UI Emoji"/>
          <w:b/>
          <w:bCs/>
          <w:color w:val="00B0F0"/>
        </w:rPr>
        <w:t xml:space="preserve">All datasets are open source. </w:t>
      </w:r>
      <w:proofErr w:type="gramStart"/>
      <w:r w:rsidRPr="00DD3B0B">
        <w:rPr>
          <w:rFonts w:ascii="Segoe UI Emoji" w:hAnsi="Segoe UI Emoji" w:cs="Segoe UI Emoji"/>
          <w:b/>
          <w:bCs/>
          <w:color w:val="00B0F0"/>
        </w:rPr>
        <w:t>So</w:t>
      </w:r>
      <w:proofErr w:type="gramEnd"/>
      <w:r w:rsidRPr="00DD3B0B">
        <w:rPr>
          <w:rFonts w:ascii="Segoe UI Emoji" w:hAnsi="Segoe UI Emoji" w:cs="Segoe UI Emoji"/>
          <w:b/>
          <w:bCs/>
          <w:color w:val="00B0F0"/>
        </w:rPr>
        <w:t xml:space="preserve"> no need to </w:t>
      </w:r>
      <w:r w:rsidR="00DD3B0B">
        <w:rPr>
          <w:rFonts w:ascii="Segoe UI Emoji" w:hAnsi="Segoe UI Emoji" w:cs="Segoe UI Emoji"/>
          <w:b/>
          <w:bCs/>
          <w:color w:val="00B0F0"/>
        </w:rPr>
        <w:t xml:space="preserve">extract the raw features from </w:t>
      </w:r>
      <w:proofErr w:type="spellStart"/>
      <w:r w:rsidR="00DD3B0B">
        <w:rPr>
          <w:rFonts w:ascii="Segoe UI Emoji" w:hAnsi="Segoe UI Emoji" w:cs="Segoe UI Emoji"/>
          <w:b/>
          <w:bCs/>
          <w:color w:val="00B0F0"/>
        </w:rPr>
        <w:t>fastq</w:t>
      </w:r>
      <w:proofErr w:type="spellEnd"/>
      <w:r w:rsidR="00DD3B0B">
        <w:rPr>
          <w:rFonts w:ascii="Segoe UI Emoji" w:hAnsi="Segoe UI Emoji" w:cs="Segoe UI Emoji"/>
          <w:b/>
          <w:bCs/>
          <w:color w:val="00B0F0"/>
        </w:rPr>
        <w:t xml:space="preserve"> files which can take up to 6 hours</w:t>
      </w:r>
    </w:p>
    <w:p w14:paraId="1F431EB1" w14:textId="661E01C6" w:rsidR="00505205" w:rsidRPr="00DD3B0B" w:rsidRDefault="00DD3B0B" w:rsidP="00DD3B0B">
      <w:pPr>
        <w:pStyle w:val="ListParagraph"/>
        <w:numPr>
          <w:ilvl w:val="0"/>
          <w:numId w:val="19"/>
        </w:numPr>
        <w:spacing w:after="0" w:line="240" w:lineRule="auto"/>
        <w:rPr>
          <w:rFonts w:ascii="Segoe UI Emoji" w:hAnsi="Segoe UI Emoji" w:cs="Segoe UI Emoji"/>
          <w:b/>
          <w:bCs/>
          <w:color w:val="00B0F0"/>
        </w:rPr>
      </w:pPr>
      <w:r w:rsidRPr="00DD3B0B">
        <w:rPr>
          <w:rFonts w:ascii="Segoe UI Emoji" w:hAnsi="Segoe UI Emoji" w:cs="Segoe UI Emoji"/>
          <w:b/>
          <w:bCs/>
          <w:color w:val="00B0F0"/>
        </w:rPr>
        <w:t>A</w:t>
      </w:r>
      <w:r w:rsidR="00505205" w:rsidRPr="00DD3B0B">
        <w:rPr>
          <w:rFonts w:ascii="Segoe UI Emoji" w:hAnsi="Segoe UI Emoji" w:cs="Segoe UI Emoji"/>
          <w:b/>
          <w:bCs/>
          <w:color w:val="00B0F0"/>
        </w:rPr>
        <w:t xml:space="preserve">ttached is the processed data with features extracted from </w:t>
      </w:r>
      <w:proofErr w:type="spellStart"/>
      <w:r w:rsidR="00505205" w:rsidRPr="00DD3B0B">
        <w:rPr>
          <w:rFonts w:ascii="Segoe UI Emoji" w:hAnsi="Segoe UI Emoji" w:cs="Segoe UI Emoji"/>
          <w:b/>
          <w:bCs/>
          <w:color w:val="00B0F0"/>
        </w:rPr>
        <w:t>fastq</w:t>
      </w:r>
      <w:proofErr w:type="spellEnd"/>
      <w:r w:rsidR="00505205" w:rsidRPr="00DD3B0B">
        <w:rPr>
          <w:rFonts w:ascii="Segoe UI Emoji" w:hAnsi="Segoe UI Emoji" w:cs="Segoe UI Emoji"/>
          <w:b/>
          <w:bCs/>
          <w:color w:val="00B0F0"/>
        </w:rPr>
        <w:t xml:space="preserve"> files</w:t>
      </w:r>
      <w:r w:rsidRPr="00DD3B0B">
        <w:rPr>
          <w:rFonts w:ascii="Segoe UI Emoji" w:hAnsi="Segoe UI Emoji" w:cs="Segoe UI Emoji"/>
          <w:b/>
          <w:bCs/>
          <w:color w:val="00B0F0"/>
        </w:rPr>
        <w:t xml:space="preserve"> (train_more_features.csv &amp; test_more_features.csv)</w:t>
      </w:r>
    </w:p>
    <w:p w14:paraId="37A1E1EE" w14:textId="30E6BF3C" w:rsid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52D3017F" w14:textId="12328841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📘 Centralized Model Training Documentation</w:t>
      </w:r>
    </w:p>
    <w:p w14:paraId="03ED4BB8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Overview and Objectives</w:t>
      </w:r>
    </w:p>
    <w:p w14:paraId="417E7882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The centralized training approach consolidates all available data into a single dataset to train an </w:t>
      </w:r>
      <w:proofErr w:type="spellStart"/>
      <w:r w:rsidRPr="00505205">
        <w:rPr>
          <w:rFonts w:ascii="Segoe UI Emoji" w:hAnsi="Segoe UI Emoji" w:cs="Segoe UI Emoji"/>
          <w:b/>
          <w:bCs/>
        </w:rPr>
        <w:t>XGBoost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classifier. Unlike federated training, where data remains distributed across clients, centralized training assumes full data availability at once.</w:t>
      </w:r>
    </w:p>
    <w:p w14:paraId="2BE1E294" w14:textId="77777777" w:rsid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Objectives:</w:t>
      </w:r>
    </w:p>
    <w:p w14:paraId="45ECA4A3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8A4A466" w14:textId="2084313C" w:rsidR="00505205" w:rsidRPr="00505205" w:rsidRDefault="00505205" w:rsidP="00505205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Feature Extraction  </w:t>
      </w:r>
    </w:p>
    <w:p w14:paraId="7F43AC1A" w14:textId="2E66714D" w:rsidR="00505205" w:rsidRPr="00505205" w:rsidRDefault="00505205" w:rsidP="00505205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 - Extract features from FASTQ files.  </w:t>
      </w:r>
    </w:p>
    <w:p w14:paraId="1218713A" w14:textId="75DFAF9E" w:rsidR="00505205" w:rsidRDefault="00505205" w:rsidP="00505205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- Engineer additional custom features to capture sequence patterns, quality, </w:t>
      </w:r>
      <w:proofErr w:type="gramStart"/>
      <w:r w:rsidRPr="00505205">
        <w:rPr>
          <w:rFonts w:ascii="Segoe UI Emoji" w:hAnsi="Segoe UI Emoji" w:cs="Segoe UI Emoji"/>
          <w:b/>
          <w:bCs/>
        </w:rPr>
        <w:t>and</w:t>
      </w:r>
      <w:r>
        <w:rPr>
          <w:rFonts w:ascii="Segoe UI Emoji" w:hAnsi="Segoe UI Emoji" w:cs="Segoe UI Emoji"/>
          <w:b/>
          <w:bCs/>
        </w:rPr>
        <w:t xml:space="preserve">  </w:t>
      </w:r>
      <w:r w:rsidRPr="00505205">
        <w:rPr>
          <w:rFonts w:ascii="Segoe UI Emoji" w:hAnsi="Segoe UI Emoji" w:cs="Segoe UI Emoji"/>
          <w:b/>
          <w:bCs/>
        </w:rPr>
        <w:t>composition</w:t>
      </w:r>
      <w:proofErr w:type="gramEnd"/>
      <w:r w:rsidRPr="00505205">
        <w:rPr>
          <w:rFonts w:ascii="Segoe UI Emoji" w:hAnsi="Segoe UI Emoji" w:cs="Segoe UI Emoji"/>
          <w:b/>
          <w:bCs/>
        </w:rPr>
        <w:t>.</w:t>
      </w:r>
    </w:p>
    <w:p w14:paraId="13BE08F5" w14:textId="1587B431" w:rsidR="00505205" w:rsidRPr="00505205" w:rsidRDefault="00505205" w:rsidP="00505205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Tune model hyperparameters for optimal performance.</w:t>
      </w:r>
    </w:p>
    <w:p w14:paraId="7C6A5386" w14:textId="77777777" w:rsidR="00505205" w:rsidRPr="00505205" w:rsidRDefault="00505205" w:rsidP="00505205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Train an </w:t>
      </w:r>
      <w:proofErr w:type="spellStart"/>
      <w:r w:rsidRPr="00505205">
        <w:rPr>
          <w:rFonts w:ascii="Segoe UI Emoji" w:hAnsi="Segoe UI Emoji" w:cs="Segoe UI Emoji"/>
          <w:b/>
          <w:bCs/>
        </w:rPr>
        <w:t>XGBoost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model using stratified cross-validation.</w:t>
      </w:r>
    </w:p>
    <w:p w14:paraId="1613488C" w14:textId="77777777" w:rsidR="00505205" w:rsidRPr="00505205" w:rsidRDefault="00505205" w:rsidP="00505205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Evaluate the model with log loss to capture probabilistic prediction quality.</w:t>
      </w:r>
    </w:p>
    <w:p w14:paraId="7CD2E8EA" w14:textId="77777777" w:rsidR="00505205" w:rsidRPr="00505205" w:rsidRDefault="00505205" w:rsidP="00505205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Monitor computational emissions using </w:t>
      </w:r>
      <w:proofErr w:type="spellStart"/>
      <w:r w:rsidRPr="00505205">
        <w:rPr>
          <w:rFonts w:ascii="Segoe UI Emoji" w:hAnsi="Segoe UI Emoji" w:cs="Segoe UI Emoji"/>
          <w:b/>
          <w:bCs/>
        </w:rPr>
        <w:t>CodeCarbon</w:t>
      </w:r>
      <w:proofErr w:type="spellEnd"/>
      <w:r w:rsidRPr="00505205">
        <w:rPr>
          <w:rFonts w:ascii="Segoe UI Emoji" w:hAnsi="Segoe UI Emoji" w:cs="Segoe UI Emoji"/>
          <w:b/>
          <w:bCs/>
        </w:rPr>
        <w:t>.</w:t>
      </w:r>
    </w:p>
    <w:p w14:paraId="423E52D7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7BFD2EAE">
          <v:rect id="_x0000_i1075" style="width:0;height:1.5pt" o:hralign="center" o:hrstd="t" o:hr="t" fillcolor="#a0a0a0" stroked="f"/>
        </w:pict>
      </w:r>
    </w:p>
    <w:p w14:paraId="6BFCE96E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Data Handling</w:t>
      </w:r>
    </w:p>
    <w:p w14:paraId="60940D4E" w14:textId="77777777" w:rsidR="00505205" w:rsidRPr="00505205" w:rsidRDefault="00505205" w:rsidP="00505205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Input Data:</w:t>
      </w:r>
    </w:p>
    <w:p w14:paraId="2ACF5C5A" w14:textId="77777777" w:rsidR="00505205" w:rsidRPr="00505205" w:rsidRDefault="00505205" w:rsidP="00505205">
      <w:pPr>
        <w:numPr>
          <w:ilvl w:val="1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Features (X) and labels (y) are </w:t>
      </w:r>
      <w:proofErr w:type="spellStart"/>
      <w:r w:rsidRPr="00505205">
        <w:rPr>
          <w:rFonts w:ascii="Segoe UI Emoji" w:hAnsi="Segoe UI Emoji" w:cs="Segoe UI Emoji"/>
          <w:b/>
          <w:bCs/>
        </w:rPr>
        <w:t>preprocessed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prior to training.</w:t>
      </w:r>
    </w:p>
    <w:p w14:paraId="7016BB90" w14:textId="77777777" w:rsidR="00505205" w:rsidRPr="00505205" w:rsidRDefault="00505205" w:rsidP="00505205">
      <w:pPr>
        <w:numPr>
          <w:ilvl w:val="1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Labels are stratified during cross-validation to ensure class balance.</w:t>
      </w:r>
    </w:p>
    <w:p w14:paraId="33267F78" w14:textId="77777777" w:rsidR="00505205" w:rsidRPr="00505205" w:rsidRDefault="00505205" w:rsidP="00505205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Stratified K-Fold Cross Validation:</w:t>
      </w:r>
    </w:p>
    <w:p w14:paraId="66F4F7AE" w14:textId="77777777" w:rsidR="00505205" w:rsidRPr="00505205" w:rsidRDefault="00505205" w:rsidP="00505205">
      <w:pPr>
        <w:numPr>
          <w:ilvl w:val="1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Dataset is split into 10 folds.</w:t>
      </w:r>
    </w:p>
    <w:p w14:paraId="5ECECD4A" w14:textId="77777777" w:rsidR="00505205" w:rsidRPr="00505205" w:rsidRDefault="00505205" w:rsidP="00505205">
      <w:pPr>
        <w:numPr>
          <w:ilvl w:val="1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Each fold is used once as validation while the remaining 9 are used for training.</w:t>
      </w:r>
    </w:p>
    <w:p w14:paraId="3EA66C1F" w14:textId="77777777" w:rsidR="00505205" w:rsidRPr="00505205" w:rsidRDefault="00505205" w:rsidP="00505205">
      <w:pPr>
        <w:numPr>
          <w:ilvl w:val="1"/>
          <w:numId w:val="13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Out-of-fold predictions (</w:t>
      </w:r>
      <w:proofErr w:type="spellStart"/>
      <w:r w:rsidRPr="00505205">
        <w:rPr>
          <w:rFonts w:ascii="Segoe UI Emoji" w:hAnsi="Segoe UI Emoji" w:cs="Segoe UI Emoji"/>
          <w:b/>
          <w:bCs/>
        </w:rPr>
        <w:t>oof_preds</w:t>
      </w:r>
      <w:proofErr w:type="spellEnd"/>
      <w:r w:rsidRPr="00505205">
        <w:rPr>
          <w:rFonts w:ascii="Segoe UI Emoji" w:hAnsi="Segoe UI Emoji" w:cs="Segoe UI Emoji"/>
          <w:b/>
          <w:bCs/>
        </w:rPr>
        <w:t>) are stored for aggregated evaluation.</w:t>
      </w:r>
    </w:p>
    <w:p w14:paraId="118EABBE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3AF4BF39">
          <v:rect id="_x0000_i1076" style="width:0;height:1.5pt" o:hralign="center" o:hrstd="t" o:hr="t" fillcolor="#a0a0a0" stroked="f"/>
        </w:pict>
      </w:r>
    </w:p>
    <w:p w14:paraId="295F60A1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Hyperparameter Tuning</w:t>
      </w:r>
    </w:p>
    <w:p w14:paraId="4B0ADAB4" w14:textId="77777777" w:rsidR="00505205" w:rsidRPr="00505205" w:rsidRDefault="00505205" w:rsidP="00505205">
      <w:pPr>
        <w:numPr>
          <w:ilvl w:val="0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Tool: </w:t>
      </w:r>
      <w:proofErr w:type="spellStart"/>
      <w:r w:rsidRPr="00505205">
        <w:rPr>
          <w:rFonts w:ascii="Segoe UI Emoji" w:hAnsi="Segoe UI Emoji" w:cs="Segoe UI Emoji"/>
          <w:b/>
          <w:bCs/>
        </w:rPr>
        <w:t>Optuna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optimization framework.</w:t>
      </w:r>
    </w:p>
    <w:p w14:paraId="7A74F98A" w14:textId="77777777" w:rsidR="00505205" w:rsidRPr="00505205" w:rsidRDefault="00505205" w:rsidP="00505205">
      <w:pPr>
        <w:numPr>
          <w:ilvl w:val="0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Objective function: Minimization of validation log loss.</w:t>
      </w:r>
    </w:p>
    <w:p w14:paraId="74960E47" w14:textId="77777777" w:rsidR="00505205" w:rsidRPr="00505205" w:rsidRDefault="00505205" w:rsidP="00505205">
      <w:pPr>
        <w:numPr>
          <w:ilvl w:val="0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Parameters searched:</w:t>
      </w:r>
    </w:p>
    <w:p w14:paraId="3BAEB068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Learning rate (1e-3 – 0.3)</w:t>
      </w:r>
    </w:p>
    <w:p w14:paraId="37B24DF0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Max depth (3–12)</w:t>
      </w:r>
    </w:p>
    <w:p w14:paraId="4E64C6F4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Subsample ratio (0.5–1.0)</w:t>
      </w:r>
    </w:p>
    <w:p w14:paraId="0B316585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Column sample by tree (0.5–1.0)</w:t>
      </w:r>
    </w:p>
    <w:p w14:paraId="011061DB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Min child weight (1–100)</w:t>
      </w:r>
    </w:p>
    <w:p w14:paraId="6C86CD6C" w14:textId="77777777" w:rsidR="00505205" w:rsidRPr="00505205" w:rsidRDefault="00505205" w:rsidP="00505205">
      <w:pPr>
        <w:numPr>
          <w:ilvl w:val="0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Process:</w:t>
      </w:r>
    </w:p>
    <w:p w14:paraId="0A83914A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For each trial, models are trained and validated with cross-validation.</w:t>
      </w:r>
    </w:p>
    <w:p w14:paraId="746975DB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Log loss across folds is averaged.</w:t>
      </w:r>
    </w:p>
    <w:p w14:paraId="0CDB58AF" w14:textId="77777777" w:rsidR="00505205" w:rsidRPr="00505205" w:rsidRDefault="00505205" w:rsidP="00505205">
      <w:pPr>
        <w:numPr>
          <w:ilvl w:val="1"/>
          <w:numId w:val="14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Best hyperparameters are selected.</w:t>
      </w:r>
    </w:p>
    <w:p w14:paraId="55E5EA72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lastRenderedPageBreak/>
        <w:pict w14:anchorId="5A58CAD7">
          <v:rect id="_x0000_i1077" style="width:0;height:1.5pt" o:hralign="center" o:hrstd="t" o:hr="t" fillcolor="#a0a0a0" stroked="f"/>
        </w:pict>
      </w:r>
    </w:p>
    <w:p w14:paraId="705FEC15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Model Training</w:t>
      </w:r>
    </w:p>
    <w:p w14:paraId="2AF0C536" w14:textId="77777777" w:rsidR="00505205" w:rsidRPr="00505205" w:rsidRDefault="00505205" w:rsidP="00505205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Algorithm: </w:t>
      </w:r>
      <w:proofErr w:type="spellStart"/>
      <w:r w:rsidRPr="00505205">
        <w:rPr>
          <w:rFonts w:ascii="Segoe UI Emoji" w:hAnsi="Segoe UI Emoji" w:cs="Segoe UI Emoji"/>
          <w:b/>
          <w:bCs/>
        </w:rPr>
        <w:t>XGBoost</w:t>
      </w:r>
      <w:proofErr w:type="spellEnd"/>
    </w:p>
    <w:p w14:paraId="71CA6B87" w14:textId="77777777" w:rsidR="00505205" w:rsidRPr="00505205" w:rsidRDefault="00505205" w:rsidP="00505205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Objective function:</w:t>
      </w:r>
    </w:p>
    <w:p w14:paraId="7D8BFBBF" w14:textId="77777777" w:rsidR="00505205" w:rsidRPr="00505205" w:rsidRDefault="00505205" w:rsidP="00505205">
      <w:pPr>
        <w:numPr>
          <w:ilvl w:val="1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Binary classification → </w:t>
      </w:r>
      <w:proofErr w:type="spellStart"/>
      <w:proofErr w:type="gramStart"/>
      <w:r w:rsidRPr="00505205">
        <w:rPr>
          <w:rFonts w:ascii="Segoe UI Emoji" w:hAnsi="Segoe UI Emoji" w:cs="Segoe UI Emoji"/>
          <w:b/>
          <w:bCs/>
        </w:rPr>
        <w:t>binary:logistic</w:t>
      </w:r>
      <w:proofErr w:type="spellEnd"/>
      <w:proofErr w:type="gramEnd"/>
    </w:p>
    <w:p w14:paraId="7E45C931" w14:textId="77777777" w:rsidR="00505205" w:rsidRPr="00505205" w:rsidRDefault="00505205" w:rsidP="00505205">
      <w:pPr>
        <w:numPr>
          <w:ilvl w:val="1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Multi-class classification → </w:t>
      </w:r>
      <w:proofErr w:type="spellStart"/>
      <w:proofErr w:type="gramStart"/>
      <w:r w:rsidRPr="00505205">
        <w:rPr>
          <w:rFonts w:ascii="Segoe UI Emoji" w:hAnsi="Segoe UI Emoji" w:cs="Segoe UI Emoji"/>
          <w:b/>
          <w:bCs/>
        </w:rPr>
        <w:t>multi:softprob</w:t>
      </w:r>
      <w:proofErr w:type="spellEnd"/>
      <w:proofErr w:type="gramEnd"/>
    </w:p>
    <w:p w14:paraId="564451EA" w14:textId="77777777" w:rsidR="00505205" w:rsidRPr="00505205" w:rsidRDefault="00505205" w:rsidP="00505205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Evaluation metric:</w:t>
      </w:r>
    </w:p>
    <w:p w14:paraId="16075441" w14:textId="77777777" w:rsidR="00505205" w:rsidRPr="00505205" w:rsidRDefault="00505205" w:rsidP="00505205">
      <w:pPr>
        <w:numPr>
          <w:ilvl w:val="1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Binary → </w:t>
      </w:r>
      <w:proofErr w:type="spellStart"/>
      <w:r w:rsidRPr="00505205">
        <w:rPr>
          <w:rFonts w:ascii="Segoe UI Emoji" w:hAnsi="Segoe UI Emoji" w:cs="Segoe UI Emoji"/>
          <w:b/>
          <w:bCs/>
        </w:rPr>
        <w:t>logloss</w:t>
      </w:r>
      <w:proofErr w:type="spellEnd"/>
    </w:p>
    <w:p w14:paraId="3237F7B6" w14:textId="77777777" w:rsidR="00505205" w:rsidRPr="00505205" w:rsidRDefault="00505205" w:rsidP="00505205">
      <w:pPr>
        <w:numPr>
          <w:ilvl w:val="1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Multi-class → </w:t>
      </w:r>
      <w:proofErr w:type="spellStart"/>
      <w:r w:rsidRPr="00505205">
        <w:rPr>
          <w:rFonts w:ascii="Segoe UI Emoji" w:hAnsi="Segoe UI Emoji" w:cs="Segoe UI Emoji"/>
          <w:b/>
          <w:bCs/>
        </w:rPr>
        <w:t>mlogloss</w:t>
      </w:r>
      <w:proofErr w:type="spellEnd"/>
    </w:p>
    <w:p w14:paraId="2826E081" w14:textId="77777777" w:rsidR="00505205" w:rsidRPr="00505205" w:rsidRDefault="00505205" w:rsidP="00505205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Parameters:</w:t>
      </w:r>
    </w:p>
    <w:p w14:paraId="767F711A" w14:textId="77777777" w:rsidR="00505205" w:rsidRPr="00505205" w:rsidRDefault="00505205" w:rsidP="00505205">
      <w:pPr>
        <w:numPr>
          <w:ilvl w:val="1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Derived from </w:t>
      </w:r>
      <w:proofErr w:type="spellStart"/>
      <w:r w:rsidRPr="00505205">
        <w:rPr>
          <w:rFonts w:ascii="Segoe UI Emoji" w:hAnsi="Segoe UI Emoji" w:cs="Segoe UI Emoji"/>
          <w:b/>
          <w:bCs/>
        </w:rPr>
        <w:t>Optuna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best trial (e.g., learning rate ≈ 0.28, max depth = 3, subsample ≈ 0.82).</w:t>
      </w:r>
    </w:p>
    <w:p w14:paraId="1222F426" w14:textId="77777777" w:rsidR="00505205" w:rsidRPr="00505205" w:rsidRDefault="00505205" w:rsidP="00505205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Boosting rounds: up to 1000, with early stopping for tuning.</w:t>
      </w:r>
    </w:p>
    <w:p w14:paraId="61FD1977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1B6A91D8">
          <v:rect id="_x0000_i1078" style="width:0;height:1.5pt" o:hralign="center" o:hrstd="t" o:hr="t" fillcolor="#a0a0a0" stroked="f"/>
        </w:pict>
      </w:r>
    </w:p>
    <w:p w14:paraId="45C6C4E5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Evaluation</w:t>
      </w:r>
    </w:p>
    <w:p w14:paraId="757C56C9" w14:textId="77777777" w:rsidR="00505205" w:rsidRPr="00505205" w:rsidRDefault="00505205" w:rsidP="00505205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Per-fold evaluation:</w:t>
      </w:r>
    </w:p>
    <w:p w14:paraId="3E1A55CE" w14:textId="77777777" w:rsidR="00505205" w:rsidRPr="00505205" w:rsidRDefault="00505205" w:rsidP="00505205">
      <w:pPr>
        <w:numPr>
          <w:ilvl w:val="1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Log loss computed for each validation fold.</w:t>
      </w:r>
    </w:p>
    <w:p w14:paraId="135A922F" w14:textId="77777777" w:rsidR="00505205" w:rsidRPr="00505205" w:rsidRDefault="00505205" w:rsidP="00505205">
      <w:pPr>
        <w:numPr>
          <w:ilvl w:val="1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Predictions stored to construct out-of-fold probabilities.</w:t>
      </w:r>
    </w:p>
    <w:p w14:paraId="14A6E074" w14:textId="77777777" w:rsidR="00505205" w:rsidRPr="00505205" w:rsidRDefault="00505205" w:rsidP="00505205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Aggregated performance:</w:t>
      </w:r>
    </w:p>
    <w:p w14:paraId="60FD91A3" w14:textId="77777777" w:rsidR="00505205" w:rsidRPr="00505205" w:rsidRDefault="00505205" w:rsidP="00505205">
      <w:pPr>
        <w:numPr>
          <w:ilvl w:val="1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Final overall CV log loss is computed using all folds.</w:t>
      </w:r>
    </w:p>
    <w:p w14:paraId="7AC90FB3" w14:textId="77777777" w:rsidR="00505205" w:rsidRPr="00505205" w:rsidRDefault="00505205" w:rsidP="00505205">
      <w:pPr>
        <w:numPr>
          <w:ilvl w:val="1"/>
          <w:numId w:val="16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Ensures robust generalization performance.</w:t>
      </w:r>
    </w:p>
    <w:p w14:paraId="0E6C3F0A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6269C8FC">
          <v:rect id="_x0000_i1079" style="width:0;height:1.5pt" o:hralign="center" o:hrstd="t" o:hr="t" fillcolor="#a0a0a0" stroked="f"/>
        </w:pict>
      </w:r>
    </w:p>
    <w:p w14:paraId="69BB2398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Emissions Tracking</w:t>
      </w:r>
    </w:p>
    <w:p w14:paraId="4B516A91" w14:textId="77777777" w:rsidR="00505205" w:rsidRPr="00505205" w:rsidRDefault="00505205" w:rsidP="00505205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Tool: </w:t>
      </w:r>
      <w:proofErr w:type="spellStart"/>
      <w:r w:rsidRPr="00505205">
        <w:rPr>
          <w:rFonts w:ascii="Segoe UI Emoji" w:hAnsi="Segoe UI Emoji" w:cs="Segoe UI Emoji"/>
          <w:b/>
          <w:bCs/>
        </w:rPr>
        <w:t>CodeCarbon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05205">
        <w:rPr>
          <w:rFonts w:ascii="Segoe UI Emoji" w:hAnsi="Segoe UI Emoji" w:cs="Segoe UI Emoji"/>
          <w:b/>
          <w:bCs/>
        </w:rPr>
        <w:t>EmissionsTracker</w:t>
      </w:r>
      <w:proofErr w:type="spellEnd"/>
    </w:p>
    <w:p w14:paraId="0D72092E" w14:textId="77777777" w:rsidR="00505205" w:rsidRPr="00505205" w:rsidRDefault="00505205" w:rsidP="00505205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Purpose: Track environmental impact of training.</w:t>
      </w:r>
    </w:p>
    <w:p w14:paraId="6AD6EEA5" w14:textId="77777777" w:rsidR="00505205" w:rsidRPr="00505205" w:rsidRDefault="00505205" w:rsidP="00505205">
      <w:pPr>
        <w:numPr>
          <w:ilvl w:val="0"/>
          <w:numId w:val="17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Output: Total emissions (in kilograms of CO</w:t>
      </w:r>
      <w:r w:rsidRPr="00505205">
        <w:rPr>
          <w:rFonts w:ascii="Cambria Math" w:hAnsi="Cambria Math" w:cs="Cambria Math"/>
          <w:b/>
          <w:bCs/>
        </w:rPr>
        <w:t>₂</w:t>
      </w:r>
      <w:r w:rsidRPr="00505205">
        <w:rPr>
          <w:rFonts w:ascii="Segoe UI Emoji" w:hAnsi="Segoe UI Emoji" w:cs="Segoe UI Emoji"/>
          <w:b/>
          <w:bCs/>
        </w:rPr>
        <w:t xml:space="preserve"> equivalent).</w:t>
      </w:r>
    </w:p>
    <w:p w14:paraId="528E0DFA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0F504A42">
          <v:rect id="_x0000_i1080" style="width:0;height:1.5pt" o:hralign="center" o:hrstd="t" o:hr="t" fillcolor="#a0a0a0" stroked="f"/>
        </w:pict>
      </w:r>
    </w:p>
    <w:p w14:paraId="2EBB082A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🔹 Outputs</w:t>
      </w:r>
    </w:p>
    <w:p w14:paraId="5834ECA7" w14:textId="77777777" w:rsidR="00505205" w:rsidRPr="00505205" w:rsidRDefault="00505205" w:rsidP="00505205">
      <w:pPr>
        <w:numPr>
          <w:ilvl w:val="0"/>
          <w:numId w:val="1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Trained </w:t>
      </w:r>
      <w:proofErr w:type="spellStart"/>
      <w:r w:rsidRPr="00505205">
        <w:rPr>
          <w:rFonts w:ascii="Segoe UI Emoji" w:hAnsi="Segoe UI Emoji" w:cs="Segoe UI Emoji"/>
          <w:b/>
          <w:bCs/>
        </w:rPr>
        <w:t>XGBoost</w:t>
      </w:r>
      <w:proofErr w:type="spellEnd"/>
      <w:r w:rsidRPr="00505205">
        <w:rPr>
          <w:rFonts w:ascii="Segoe UI Emoji" w:hAnsi="Segoe UI Emoji" w:cs="Segoe UI Emoji"/>
          <w:b/>
          <w:bCs/>
        </w:rPr>
        <w:t xml:space="preserve"> models for each fold.</w:t>
      </w:r>
    </w:p>
    <w:p w14:paraId="0167A1C2" w14:textId="77777777" w:rsidR="00505205" w:rsidRPr="00505205" w:rsidRDefault="00505205" w:rsidP="00505205">
      <w:pPr>
        <w:numPr>
          <w:ilvl w:val="0"/>
          <w:numId w:val="1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 xml:space="preserve">Best hyperparameter set from </w:t>
      </w:r>
      <w:proofErr w:type="spellStart"/>
      <w:r w:rsidRPr="00505205">
        <w:rPr>
          <w:rFonts w:ascii="Segoe UI Emoji" w:hAnsi="Segoe UI Emoji" w:cs="Segoe UI Emoji"/>
          <w:b/>
          <w:bCs/>
        </w:rPr>
        <w:t>Optuna</w:t>
      </w:r>
      <w:proofErr w:type="spellEnd"/>
      <w:r w:rsidRPr="00505205">
        <w:rPr>
          <w:rFonts w:ascii="Segoe UI Emoji" w:hAnsi="Segoe UI Emoji" w:cs="Segoe UI Emoji"/>
          <w:b/>
          <w:bCs/>
        </w:rPr>
        <w:t>.</w:t>
      </w:r>
    </w:p>
    <w:p w14:paraId="7FB52FD8" w14:textId="77777777" w:rsidR="00505205" w:rsidRPr="00505205" w:rsidRDefault="00505205" w:rsidP="00505205">
      <w:pPr>
        <w:numPr>
          <w:ilvl w:val="0"/>
          <w:numId w:val="1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Overall CV log loss as performance benchmark.</w:t>
      </w:r>
    </w:p>
    <w:p w14:paraId="64F95D4A" w14:textId="77777777" w:rsidR="00505205" w:rsidRPr="00505205" w:rsidRDefault="00505205" w:rsidP="00505205">
      <w:pPr>
        <w:numPr>
          <w:ilvl w:val="0"/>
          <w:numId w:val="18"/>
        </w:num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t>Emissions report for sustainability tracking.</w:t>
      </w:r>
    </w:p>
    <w:p w14:paraId="4D7CD3F2" w14:textId="77777777" w:rsidR="00505205" w:rsidRPr="00505205" w:rsidRDefault="00505205" w:rsidP="00505205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505205">
        <w:rPr>
          <w:rFonts w:ascii="Segoe UI Emoji" w:hAnsi="Segoe UI Emoji" w:cs="Segoe UI Emoji"/>
          <w:b/>
          <w:bCs/>
        </w:rPr>
        <w:pict w14:anchorId="163D903C">
          <v:rect id="_x0000_i1081" style="width:0;height:1.5pt" o:hralign="center" o:hrstd="t" o:hr="t" fillcolor="#a0a0a0" stroked="f"/>
        </w:pict>
      </w:r>
    </w:p>
    <w:p w14:paraId="3CA6A9E6" w14:textId="77777777" w:rsidR="00505205" w:rsidRDefault="0050520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40200DC" w14:textId="254E01C5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rFonts w:ascii="Segoe UI Emoji" w:hAnsi="Segoe UI Emoji" w:cs="Segoe UI Emoji"/>
          <w:b/>
          <w:bCs/>
        </w:rPr>
        <w:lastRenderedPageBreak/>
        <w:t>📘</w:t>
      </w:r>
      <w:r w:rsidRPr="009319E5">
        <w:rPr>
          <w:b/>
          <w:bCs/>
        </w:rPr>
        <w:t xml:space="preserve"> Documentation for Federated Training Notebook</w:t>
      </w:r>
    </w:p>
    <w:p w14:paraId="5BE7B8CF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1. Overview and Objectives</w:t>
      </w:r>
    </w:p>
    <w:p w14:paraId="63A9C293" w14:textId="77777777" w:rsidR="009319E5" w:rsidRPr="009319E5" w:rsidRDefault="009319E5" w:rsidP="009319E5">
      <w:pPr>
        <w:spacing w:after="0" w:line="240" w:lineRule="auto"/>
      </w:pPr>
      <w:r w:rsidRPr="009319E5">
        <w:t xml:space="preserve">This notebook implements a </w:t>
      </w:r>
      <w:r w:rsidRPr="009319E5">
        <w:rPr>
          <w:b/>
          <w:bCs/>
        </w:rPr>
        <w:t xml:space="preserve">federated learning pipeline using </w:t>
      </w:r>
      <w:proofErr w:type="spellStart"/>
      <w:r w:rsidRPr="009319E5">
        <w:rPr>
          <w:b/>
          <w:bCs/>
        </w:rPr>
        <w:t>XGBoost</w:t>
      </w:r>
      <w:proofErr w:type="spellEnd"/>
      <w:r w:rsidRPr="009319E5">
        <w:t xml:space="preserve"> across multiple client datasets.</w:t>
      </w:r>
      <w:r w:rsidRPr="009319E5">
        <w:br/>
        <w:t xml:space="preserve">Each client corresponds to a phenotype group derived from glucose–insulin composite states, such as </w:t>
      </w:r>
      <w:r w:rsidRPr="009319E5">
        <w:rPr>
          <w:b/>
          <w:bCs/>
        </w:rPr>
        <w:t>Control</w:t>
      </w:r>
      <w:r w:rsidRPr="009319E5">
        <w:t xml:space="preserve">, </w:t>
      </w:r>
      <w:r w:rsidRPr="009319E5">
        <w:rPr>
          <w:b/>
          <w:bCs/>
        </w:rPr>
        <w:t>Crossover</w:t>
      </w:r>
      <w:r w:rsidRPr="009319E5">
        <w:t xml:space="preserve">, </w:t>
      </w:r>
      <w:r w:rsidRPr="009319E5">
        <w:rPr>
          <w:b/>
          <w:bCs/>
        </w:rPr>
        <w:t>Diabetic</w:t>
      </w:r>
      <w:r w:rsidRPr="009319E5">
        <w:t xml:space="preserve">, and </w:t>
      </w:r>
      <w:r w:rsidRPr="009319E5">
        <w:rPr>
          <w:b/>
          <w:bCs/>
        </w:rPr>
        <w:t>Prediabetic</w:t>
      </w:r>
      <w:r w:rsidRPr="009319E5">
        <w:t>.</w:t>
      </w:r>
    </w:p>
    <w:p w14:paraId="029A7864" w14:textId="77777777" w:rsidR="009319E5" w:rsidRPr="009319E5" w:rsidRDefault="009319E5" w:rsidP="009319E5">
      <w:pPr>
        <w:spacing w:after="0" w:line="240" w:lineRule="auto"/>
      </w:pPr>
      <w:r w:rsidRPr="009319E5">
        <w:rPr>
          <w:b/>
          <w:bCs/>
        </w:rPr>
        <w:t>Objective:</w:t>
      </w:r>
    </w:p>
    <w:p w14:paraId="7F53C2F6" w14:textId="7C40997C" w:rsidR="00121E28" w:rsidRDefault="00121E28" w:rsidP="009319E5">
      <w:pPr>
        <w:numPr>
          <w:ilvl w:val="0"/>
          <w:numId w:val="1"/>
        </w:numPr>
        <w:spacing w:after="0" w:line="240" w:lineRule="auto"/>
      </w:pPr>
      <w:r>
        <w:t xml:space="preserve">Use </w:t>
      </w:r>
      <w:proofErr w:type="spellStart"/>
      <w:r>
        <w:t>fastq</w:t>
      </w:r>
      <w:proofErr w:type="spellEnd"/>
      <w:r>
        <w:t xml:space="preserve"> features as well as hand </w:t>
      </w:r>
      <w:proofErr w:type="spellStart"/>
      <w:r>
        <w:t>engienereed</w:t>
      </w:r>
      <w:proofErr w:type="spellEnd"/>
      <w:r>
        <w:t xml:space="preserve"> ones as in the previous model</w:t>
      </w:r>
    </w:p>
    <w:p w14:paraId="7B0958E2" w14:textId="240F704B" w:rsidR="009319E5" w:rsidRPr="009319E5" w:rsidRDefault="009319E5" w:rsidP="009319E5">
      <w:pPr>
        <w:numPr>
          <w:ilvl w:val="0"/>
          <w:numId w:val="1"/>
        </w:numPr>
        <w:spacing w:after="0" w:line="240" w:lineRule="auto"/>
      </w:pPr>
      <w:r w:rsidRPr="009319E5">
        <w:t>Train a robust global model collaboratively without centralizing raw data.</w:t>
      </w:r>
    </w:p>
    <w:p w14:paraId="30A3DE06" w14:textId="77777777" w:rsidR="009319E5" w:rsidRPr="009319E5" w:rsidRDefault="009319E5" w:rsidP="009319E5">
      <w:pPr>
        <w:numPr>
          <w:ilvl w:val="0"/>
          <w:numId w:val="1"/>
        </w:numPr>
        <w:spacing w:after="0" w:line="240" w:lineRule="auto"/>
      </w:pPr>
      <w:r w:rsidRPr="009319E5">
        <w:t>Ensure data privacy by keeping site-specific data local.</w:t>
      </w:r>
    </w:p>
    <w:p w14:paraId="198969C5" w14:textId="77777777" w:rsidR="009319E5" w:rsidRPr="009319E5" w:rsidRDefault="009319E5" w:rsidP="009319E5">
      <w:pPr>
        <w:numPr>
          <w:ilvl w:val="0"/>
          <w:numId w:val="1"/>
        </w:numPr>
        <w:spacing w:after="0" w:line="240" w:lineRule="auto"/>
      </w:pPr>
      <w:r w:rsidRPr="009319E5">
        <w:t>Evaluate global model performance via pooled validation log loss.</w:t>
      </w:r>
    </w:p>
    <w:p w14:paraId="47AB5906" w14:textId="77777777" w:rsidR="009319E5" w:rsidRPr="009319E5" w:rsidRDefault="009319E5" w:rsidP="009319E5">
      <w:pPr>
        <w:spacing w:after="0" w:line="240" w:lineRule="auto"/>
      </w:pPr>
      <w:r w:rsidRPr="009319E5">
        <w:rPr>
          <w:b/>
          <w:bCs/>
        </w:rPr>
        <w:t>Expected outcome:</w:t>
      </w:r>
    </w:p>
    <w:p w14:paraId="13830656" w14:textId="77777777" w:rsidR="009319E5" w:rsidRPr="009319E5" w:rsidRDefault="009319E5" w:rsidP="009319E5">
      <w:pPr>
        <w:numPr>
          <w:ilvl w:val="0"/>
          <w:numId w:val="2"/>
        </w:numPr>
        <w:spacing w:after="0" w:line="240" w:lineRule="auto"/>
      </w:pPr>
      <w:r w:rsidRPr="009319E5">
        <w:t xml:space="preserve">A federated-trained </w:t>
      </w:r>
      <w:proofErr w:type="spellStart"/>
      <w:r w:rsidRPr="009319E5">
        <w:t>XGBoost</w:t>
      </w:r>
      <w:proofErr w:type="spellEnd"/>
      <w:r w:rsidRPr="009319E5">
        <w:t xml:space="preserve"> model (</w:t>
      </w:r>
      <w:proofErr w:type="spellStart"/>
      <w:r w:rsidRPr="009319E5">
        <w:t>global_</w:t>
      </w:r>
      <w:proofErr w:type="gramStart"/>
      <w:r w:rsidRPr="009319E5">
        <w:t>bst.json</w:t>
      </w:r>
      <w:proofErr w:type="spellEnd"/>
      <w:proofErr w:type="gramEnd"/>
      <w:r w:rsidRPr="009319E5">
        <w:t>) that generalizes across heterogeneous client datasets.</w:t>
      </w:r>
    </w:p>
    <w:p w14:paraId="2496CBD7" w14:textId="77777777" w:rsidR="009319E5" w:rsidRPr="009319E5" w:rsidRDefault="00000000" w:rsidP="009319E5">
      <w:pPr>
        <w:spacing w:after="0" w:line="240" w:lineRule="auto"/>
      </w:pPr>
      <w:r>
        <w:pict w14:anchorId="4D316588">
          <v:rect id="_x0000_i1025" style="width:0;height:1.5pt" o:hralign="center" o:hrstd="t" o:hr="t" fillcolor="#a0a0a0" stroked="f"/>
        </w:pict>
      </w:r>
    </w:p>
    <w:p w14:paraId="4816AC3B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2. Architecture Diagram</w:t>
      </w:r>
    </w:p>
    <w:p w14:paraId="28DA24F5" w14:textId="77777777" w:rsidR="009319E5" w:rsidRPr="009319E5" w:rsidRDefault="009319E5" w:rsidP="009319E5">
      <w:pPr>
        <w:spacing w:after="0" w:line="240" w:lineRule="auto"/>
      </w:pPr>
      <w:r w:rsidRPr="009319E5">
        <w:t>The workflow follows this cycle:</w:t>
      </w:r>
    </w:p>
    <w:p w14:paraId="53C89675" w14:textId="77777777" w:rsidR="009319E5" w:rsidRPr="009319E5" w:rsidRDefault="009319E5" w:rsidP="009319E5">
      <w:pPr>
        <w:spacing w:after="0" w:line="240" w:lineRule="auto"/>
      </w:pPr>
      <w:r w:rsidRPr="009319E5">
        <w:rPr>
          <w:b/>
          <w:bCs/>
        </w:rPr>
        <w:t>Data Preparation → Client Splits → Local Training → Cyclic Aggregation → Global Validation → Final Model Save</w:t>
      </w:r>
    </w:p>
    <w:p w14:paraId="5140DCF8" w14:textId="77777777" w:rsidR="009319E5" w:rsidRPr="009319E5" w:rsidRDefault="009319E5" w:rsidP="009319E5">
      <w:pPr>
        <w:spacing w:after="0" w:line="240" w:lineRule="auto"/>
      </w:pPr>
      <w:r w:rsidRPr="009319E5">
        <w:t>(See attached workflow diagram for visualization).</w:t>
      </w:r>
    </w:p>
    <w:p w14:paraId="406A0776" w14:textId="77777777" w:rsidR="009319E5" w:rsidRPr="009319E5" w:rsidRDefault="00000000" w:rsidP="009319E5">
      <w:pPr>
        <w:spacing w:after="0" w:line="240" w:lineRule="auto"/>
      </w:pPr>
      <w:r>
        <w:pict w14:anchorId="7B110245">
          <v:rect id="_x0000_i1026" style="width:0;height:1.5pt" o:hralign="center" o:hrstd="t" o:hr="t" fillcolor="#a0a0a0" stroked="f"/>
        </w:pict>
      </w:r>
    </w:p>
    <w:p w14:paraId="3EAD0CE3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3. ETL Process</w:t>
      </w:r>
    </w:p>
    <w:p w14:paraId="0FD44433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Extract</w:t>
      </w:r>
    </w:p>
    <w:p w14:paraId="5D4902EF" w14:textId="77777777" w:rsidR="009319E5" w:rsidRPr="009319E5" w:rsidRDefault="009319E5" w:rsidP="009319E5">
      <w:pPr>
        <w:numPr>
          <w:ilvl w:val="0"/>
          <w:numId w:val="3"/>
        </w:numPr>
        <w:spacing w:after="0" w:line="240" w:lineRule="auto"/>
      </w:pPr>
      <w:r w:rsidRPr="009319E5">
        <w:t>Input data: CSV files containing subject-level features.</w:t>
      </w:r>
    </w:p>
    <w:p w14:paraId="550283AF" w14:textId="77777777" w:rsidR="009319E5" w:rsidRPr="009319E5" w:rsidRDefault="009319E5" w:rsidP="009319E5">
      <w:pPr>
        <w:numPr>
          <w:ilvl w:val="0"/>
          <w:numId w:val="3"/>
        </w:numPr>
        <w:spacing w:after="0" w:line="240" w:lineRule="auto"/>
      </w:pPr>
      <w:r w:rsidRPr="009319E5">
        <w:t>Each dataset includes identifiers, phenotype class (Class), and derived labels.</w:t>
      </w:r>
    </w:p>
    <w:p w14:paraId="5C82A9E3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Transform</w:t>
      </w:r>
    </w:p>
    <w:p w14:paraId="1BBC5716" w14:textId="77777777" w:rsidR="009319E5" w:rsidRPr="009319E5" w:rsidRDefault="009319E5" w:rsidP="009319E5">
      <w:pPr>
        <w:numPr>
          <w:ilvl w:val="0"/>
          <w:numId w:val="4"/>
        </w:numPr>
        <w:spacing w:after="0" w:line="240" w:lineRule="auto"/>
      </w:pPr>
      <w:r w:rsidRPr="009319E5">
        <w:t>Columns like id, filename, class, and other metadata are excluded.</w:t>
      </w:r>
    </w:p>
    <w:p w14:paraId="2365B6DE" w14:textId="77777777" w:rsidR="009319E5" w:rsidRPr="009319E5" w:rsidRDefault="009319E5" w:rsidP="009319E5">
      <w:pPr>
        <w:numPr>
          <w:ilvl w:val="0"/>
          <w:numId w:val="4"/>
        </w:numPr>
        <w:spacing w:after="0" w:line="240" w:lineRule="auto"/>
      </w:pPr>
      <w:r w:rsidRPr="009319E5">
        <w:t>Features are auto-inferred from numeric columns.</w:t>
      </w:r>
    </w:p>
    <w:p w14:paraId="10252E41" w14:textId="77777777" w:rsidR="009319E5" w:rsidRPr="009319E5" w:rsidRDefault="009319E5" w:rsidP="009319E5">
      <w:pPr>
        <w:numPr>
          <w:ilvl w:val="0"/>
          <w:numId w:val="4"/>
        </w:numPr>
        <w:spacing w:after="0" w:line="240" w:lineRule="auto"/>
      </w:pPr>
      <w:r w:rsidRPr="009319E5">
        <w:t>Labels are normalized and encoded using a global label encoder.</w:t>
      </w:r>
    </w:p>
    <w:p w14:paraId="7D6C31A7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Load</w:t>
      </w:r>
    </w:p>
    <w:p w14:paraId="3AB9BCCB" w14:textId="77777777" w:rsidR="009319E5" w:rsidRPr="009319E5" w:rsidRDefault="009319E5" w:rsidP="009319E5">
      <w:pPr>
        <w:numPr>
          <w:ilvl w:val="0"/>
          <w:numId w:val="5"/>
        </w:numPr>
        <w:spacing w:after="0" w:line="240" w:lineRule="auto"/>
      </w:pPr>
      <w:r w:rsidRPr="009319E5">
        <w:t xml:space="preserve">Each client dataset is saved into </w:t>
      </w:r>
      <w:r w:rsidRPr="009319E5">
        <w:rPr>
          <w:b/>
          <w:bCs/>
        </w:rPr>
        <w:t>DATA_ROOT/&lt;site&gt;/&lt;site&gt;_train.csv</w:t>
      </w:r>
      <w:r w:rsidRPr="009319E5">
        <w:t>.</w:t>
      </w:r>
    </w:p>
    <w:p w14:paraId="028C8B98" w14:textId="77777777" w:rsidR="009319E5" w:rsidRPr="009319E5" w:rsidRDefault="009319E5" w:rsidP="009319E5">
      <w:pPr>
        <w:numPr>
          <w:ilvl w:val="0"/>
          <w:numId w:val="5"/>
        </w:numPr>
        <w:spacing w:after="0" w:line="240" w:lineRule="auto"/>
      </w:pPr>
      <w:r w:rsidRPr="009319E5">
        <w:t xml:space="preserve">Datasets are split into </w:t>
      </w:r>
      <w:r w:rsidRPr="009319E5">
        <w:rPr>
          <w:b/>
          <w:bCs/>
        </w:rPr>
        <w:t>train (80%)</w:t>
      </w:r>
      <w:r w:rsidRPr="009319E5">
        <w:t xml:space="preserve"> and </w:t>
      </w:r>
      <w:r w:rsidRPr="009319E5">
        <w:rPr>
          <w:b/>
          <w:bCs/>
        </w:rPr>
        <w:t>validation (20%)</w:t>
      </w:r>
      <w:r w:rsidRPr="009319E5">
        <w:t xml:space="preserve"> sets using stratified sampling.</w:t>
      </w:r>
    </w:p>
    <w:p w14:paraId="64D40382" w14:textId="77777777" w:rsidR="009319E5" w:rsidRPr="009319E5" w:rsidRDefault="009319E5" w:rsidP="009319E5">
      <w:pPr>
        <w:numPr>
          <w:ilvl w:val="0"/>
          <w:numId w:val="5"/>
        </w:numPr>
        <w:spacing w:after="0" w:line="240" w:lineRule="auto"/>
      </w:pPr>
      <w:r w:rsidRPr="009319E5">
        <w:t xml:space="preserve">Data is loaded into </w:t>
      </w:r>
      <w:proofErr w:type="spellStart"/>
      <w:proofErr w:type="gramStart"/>
      <w:r w:rsidRPr="009319E5">
        <w:rPr>
          <w:b/>
          <w:bCs/>
        </w:rPr>
        <w:t>xgb.DMatrix</w:t>
      </w:r>
      <w:proofErr w:type="spellEnd"/>
      <w:proofErr w:type="gramEnd"/>
      <w:r w:rsidRPr="009319E5">
        <w:t xml:space="preserve"> for efficient training.</w:t>
      </w:r>
    </w:p>
    <w:p w14:paraId="34978266" w14:textId="77777777" w:rsidR="009319E5" w:rsidRPr="009319E5" w:rsidRDefault="00000000" w:rsidP="009319E5">
      <w:pPr>
        <w:spacing w:after="0" w:line="240" w:lineRule="auto"/>
      </w:pPr>
      <w:r>
        <w:pict w14:anchorId="56911889">
          <v:rect id="_x0000_i1027" style="width:0;height:1.5pt" o:hralign="center" o:hrstd="t" o:hr="t" fillcolor="#a0a0a0" stroked="f"/>
        </w:pict>
      </w:r>
    </w:p>
    <w:p w14:paraId="33724A50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 xml:space="preserve">4. Data </w:t>
      </w:r>
      <w:proofErr w:type="spellStart"/>
      <w:r w:rsidRPr="009319E5">
        <w:rPr>
          <w:b/>
          <w:bCs/>
        </w:rPr>
        <w:t>Modeling</w:t>
      </w:r>
      <w:proofErr w:type="spellEnd"/>
    </w:p>
    <w:p w14:paraId="4299AEF0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Algorithm:</w:t>
      </w:r>
      <w:r w:rsidRPr="009319E5">
        <w:t xml:space="preserve"> </w:t>
      </w:r>
      <w:proofErr w:type="spellStart"/>
      <w:r w:rsidRPr="009319E5">
        <w:t>XGBoost</w:t>
      </w:r>
      <w:proofErr w:type="spellEnd"/>
      <w:r w:rsidRPr="009319E5">
        <w:t xml:space="preserve"> (gradient boosting).</w:t>
      </w:r>
    </w:p>
    <w:p w14:paraId="1CD8F8CB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Objective:</w:t>
      </w:r>
      <w:r w:rsidRPr="009319E5">
        <w:t xml:space="preserve"> </w:t>
      </w:r>
      <w:proofErr w:type="spellStart"/>
      <w:proofErr w:type="gramStart"/>
      <w:r w:rsidRPr="009319E5">
        <w:t>multi:softprob</w:t>
      </w:r>
      <w:proofErr w:type="spellEnd"/>
      <w:proofErr w:type="gramEnd"/>
      <w:r w:rsidRPr="009319E5">
        <w:t xml:space="preserve"> (multiclass classification).</w:t>
      </w:r>
    </w:p>
    <w:p w14:paraId="4ACD41C9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Number of classes:</w:t>
      </w:r>
      <w:r w:rsidRPr="009319E5">
        <w:t xml:space="preserve"> 4 (Control, Crossover, Diabetic, Prediabetic).</w:t>
      </w:r>
    </w:p>
    <w:p w14:paraId="3F61A525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Evaluation metric:</w:t>
      </w:r>
      <w:r w:rsidRPr="009319E5">
        <w:t xml:space="preserve"> </w:t>
      </w:r>
      <w:proofErr w:type="spellStart"/>
      <w:r w:rsidRPr="009319E5">
        <w:t>mlogloss</w:t>
      </w:r>
      <w:proofErr w:type="spellEnd"/>
      <w:r w:rsidRPr="009319E5">
        <w:t xml:space="preserve"> (logarithmic loss).</w:t>
      </w:r>
    </w:p>
    <w:p w14:paraId="20095037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Hyperparameters:</w:t>
      </w:r>
    </w:p>
    <w:p w14:paraId="2057044E" w14:textId="77777777" w:rsidR="009319E5" w:rsidRPr="009319E5" w:rsidRDefault="009319E5" w:rsidP="009319E5">
      <w:pPr>
        <w:numPr>
          <w:ilvl w:val="1"/>
          <w:numId w:val="6"/>
        </w:numPr>
        <w:spacing w:after="0" w:line="240" w:lineRule="auto"/>
      </w:pPr>
      <w:r w:rsidRPr="009319E5">
        <w:t>seed=42</w:t>
      </w:r>
    </w:p>
    <w:p w14:paraId="454CF243" w14:textId="77777777" w:rsidR="009319E5" w:rsidRPr="009319E5" w:rsidRDefault="009319E5" w:rsidP="009319E5">
      <w:pPr>
        <w:numPr>
          <w:ilvl w:val="1"/>
          <w:numId w:val="6"/>
        </w:numPr>
        <w:spacing w:after="0" w:line="240" w:lineRule="auto"/>
      </w:pPr>
      <w:r w:rsidRPr="009319E5">
        <w:t>NUM_GLOBAL_ROUNDS=10</w:t>
      </w:r>
    </w:p>
    <w:p w14:paraId="33F6CA95" w14:textId="77777777" w:rsidR="009319E5" w:rsidRPr="009319E5" w:rsidRDefault="009319E5" w:rsidP="009319E5">
      <w:pPr>
        <w:numPr>
          <w:ilvl w:val="1"/>
          <w:numId w:val="6"/>
        </w:numPr>
        <w:spacing w:after="0" w:line="240" w:lineRule="auto"/>
      </w:pPr>
      <w:r w:rsidRPr="009319E5">
        <w:t>NUM_LOCAL_ROUNDS=15</w:t>
      </w:r>
    </w:p>
    <w:p w14:paraId="1DC69298" w14:textId="77777777" w:rsidR="009319E5" w:rsidRPr="009319E5" w:rsidRDefault="009319E5" w:rsidP="009319E5">
      <w:pPr>
        <w:numPr>
          <w:ilvl w:val="0"/>
          <w:numId w:val="6"/>
        </w:numPr>
        <w:spacing w:after="0" w:line="240" w:lineRule="auto"/>
      </w:pPr>
      <w:r w:rsidRPr="009319E5">
        <w:rPr>
          <w:b/>
          <w:bCs/>
        </w:rPr>
        <w:t>Training strategy:</w:t>
      </w:r>
    </w:p>
    <w:p w14:paraId="65F28A3D" w14:textId="77777777" w:rsidR="009319E5" w:rsidRPr="009319E5" w:rsidRDefault="009319E5" w:rsidP="009319E5">
      <w:pPr>
        <w:numPr>
          <w:ilvl w:val="1"/>
          <w:numId w:val="6"/>
        </w:numPr>
        <w:spacing w:after="0" w:line="240" w:lineRule="auto"/>
      </w:pPr>
      <w:r w:rsidRPr="009319E5">
        <w:t>Cyclic federated learning — each site contributes sequential updates per round.</w:t>
      </w:r>
    </w:p>
    <w:p w14:paraId="24AE28C5" w14:textId="77777777" w:rsidR="009319E5" w:rsidRPr="009319E5" w:rsidRDefault="00000000" w:rsidP="009319E5">
      <w:pPr>
        <w:spacing w:after="0" w:line="240" w:lineRule="auto"/>
      </w:pPr>
      <w:r>
        <w:pict w14:anchorId="17672932">
          <v:rect id="_x0000_i1028" style="width:0;height:1.5pt" o:hralign="center" o:hrstd="t" o:hr="t" fillcolor="#a0a0a0" stroked="f"/>
        </w:pict>
      </w:r>
    </w:p>
    <w:p w14:paraId="485EC28A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5. Inference</w:t>
      </w:r>
    </w:p>
    <w:p w14:paraId="765A1214" w14:textId="77777777" w:rsidR="009319E5" w:rsidRPr="009319E5" w:rsidRDefault="009319E5" w:rsidP="009319E5">
      <w:pPr>
        <w:numPr>
          <w:ilvl w:val="0"/>
          <w:numId w:val="7"/>
        </w:numPr>
        <w:spacing w:after="0" w:line="240" w:lineRule="auto"/>
      </w:pPr>
      <w:r w:rsidRPr="009319E5">
        <w:t xml:space="preserve">After each global round, predictions are made on a </w:t>
      </w:r>
      <w:r w:rsidRPr="009319E5">
        <w:rPr>
          <w:b/>
          <w:bCs/>
        </w:rPr>
        <w:t>pooled validation set</w:t>
      </w:r>
      <w:r w:rsidRPr="009319E5">
        <w:t xml:space="preserve"> (all clients combined).</w:t>
      </w:r>
    </w:p>
    <w:p w14:paraId="78748352" w14:textId="77777777" w:rsidR="009319E5" w:rsidRPr="009319E5" w:rsidRDefault="009319E5" w:rsidP="009319E5">
      <w:pPr>
        <w:numPr>
          <w:ilvl w:val="0"/>
          <w:numId w:val="7"/>
        </w:numPr>
        <w:spacing w:after="0" w:line="240" w:lineRule="auto"/>
      </w:pPr>
      <w:r w:rsidRPr="009319E5">
        <w:t xml:space="preserve">Metric: </w:t>
      </w:r>
      <w:r w:rsidRPr="009319E5">
        <w:rPr>
          <w:b/>
          <w:bCs/>
        </w:rPr>
        <w:t>log loss</w:t>
      </w:r>
      <w:r w:rsidRPr="009319E5">
        <w:t xml:space="preserve"> (</w:t>
      </w:r>
      <w:proofErr w:type="spellStart"/>
      <w:r w:rsidRPr="009319E5">
        <w:t>sklearn.metrics.log_loss</w:t>
      </w:r>
      <w:proofErr w:type="spellEnd"/>
      <w:r w:rsidRPr="009319E5">
        <w:t>).</w:t>
      </w:r>
    </w:p>
    <w:p w14:paraId="28DEDCF2" w14:textId="77777777" w:rsidR="009319E5" w:rsidRPr="009319E5" w:rsidRDefault="009319E5" w:rsidP="009319E5">
      <w:pPr>
        <w:numPr>
          <w:ilvl w:val="0"/>
          <w:numId w:val="7"/>
        </w:numPr>
        <w:spacing w:after="0" w:line="240" w:lineRule="auto"/>
      </w:pPr>
      <w:r w:rsidRPr="009319E5">
        <w:t xml:space="preserve">Final model is exported as </w:t>
      </w:r>
      <w:proofErr w:type="spellStart"/>
      <w:r w:rsidRPr="009319E5">
        <w:rPr>
          <w:b/>
          <w:bCs/>
        </w:rPr>
        <w:t>global_</w:t>
      </w:r>
      <w:proofErr w:type="gramStart"/>
      <w:r w:rsidRPr="009319E5">
        <w:rPr>
          <w:b/>
          <w:bCs/>
        </w:rPr>
        <w:t>bst.json</w:t>
      </w:r>
      <w:proofErr w:type="spellEnd"/>
      <w:proofErr w:type="gramEnd"/>
      <w:r w:rsidRPr="009319E5">
        <w:t xml:space="preserve"> for deployment.</w:t>
      </w:r>
    </w:p>
    <w:p w14:paraId="08CF0902" w14:textId="77777777" w:rsidR="009319E5" w:rsidRPr="009319E5" w:rsidRDefault="00000000" w:rsidP="009319E5">
      <w:pPr>
        <w:spacing w:after="0" w:line="240" w:lineRule="auto"/>
      </w:pPr>
      <w:r>
        <w:lastRenderedPageBreak/>
        <w:pict w14:anchorId="6BA42C71">
          <v:rect id="_x0000_i1029" style="width:0;height:1.5pt" o:hralign="center" o:hrstd="t" o:hr="t" fillcolor="#a0a0a0" stroked="f"/>
        </w:pict>
      </w:r>
    </w:p>
    <w:p w14:paraId="09994415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6. Run Time</w:t>
      </w:r>
    </w:p>
    <w:p w14:paraId="57D58F80" w14:textId="0C565FF7" w:rsidR="009319E5" w:rsidRPr="009319E5" w:rsidRDefault="009319E5" w:rsidP="009319E5">
      <w:pPr>
        <w:numPr>
          <w:ilvl w:val="0"/>
          <w:numId w:val="8"/>
        </w:numPr>
        <w:spacing w:after="0" w:line="240" w:lineRule="auto"/>
      </w:pPr>
      <w:r w:rsidRPr="009319E5">
        <w:t>Per-site local round: ~</w:t>
      </w:r>
      <w:r>
        <w:t>less than a minute</w:t>
      </w:r>
    </w:p>
    <w:p w14:paraId="36EF1258" w14:textId="338F45ED" w:rsidR="009319E5" w:rsidRPr="009319E5" w:rsidRDefault="009319E5" w:rsidP="009319E5">
      <w:pPr>
        <w:numPr>
          <w:ilvl w:val="0"/>
          <w:numId w:val="8"/>
        </w:numPr>
        <w:spacing w:after="0" w:line="240" w:lineRule="auto"/>
      </w:pPr>
      <w:r w:rsidRPr="009319E5">
        <w:t xml:space="preserve">Global training (10 rounds): </w:t>
      </w:r>
      <w:r>
        <w:t>around 2</w:t>
      </w:r>
      <w:r w:rsidRPr="009319E5">
        <w:t xml:space="preserve"> minutes on Kaggle GPU/CPU runtime.</w:t>
      </w:r>
    </w:p>
    <w:p w14:paraId="0C9F8294" w14:textId="77777777" w:rsidR="009319E5" w:rsidRPr="009319E5" w:rsidRDefault="00000000" w:rsidP="009319E5">
      <w:pPr>
        <w:spacing w:after="0" w:line="240" w:lineRule="auto"/>
      </w:pPr>
      <w:r>
        <w:pict w14:anchorId="1449DD9E">
          <v:rect id="_x0000_i1030" style="width:0;height:1.5pt" o:hralign="center" o:hrstd="t" o:hr="t" fillcolor="#a0a0a0" stroked="f"/>
        </w:pict>
      </w:r>
    </w:p>
    <w:p w14:paraId="5E611B9D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7. Performance Metrics</w:t>
      </w:r>
    </w:p>
    <w:p w14:paraId="4E6D4A8C" w14:textId="77777777" w:rsidR="009319E5" w:rsidRPr="009319E5" w:rsidRDefault="009319E5" w:rsidP="009319E5">
      <w:pPr>
        <w:numPr>
          <w:ilvl w:val="0"/>
          <w:numId w:val="9"/>
        </w:numPr>
        <w:spacing w:after="0" w:line="240" w:lineRule="auto"/>
      </w:pPr>
      <w:r w:rsidRPr="009319E5">
        <w:rPr>
          <w:b/>
          <w:bCs/>
        </w:rPr>
        <w:t>Log loss (</w:t>
      </w:r>
      <w:proofErr w:type="spellStart"/>
      <w:r w:rsidRPr="009319E5">
        <w:rPr>
          <w:b/>
          <w:bCs/>
        </w:rPr>
        <w:t>mlogloss</w:t>
      </w:r>
      <w:proofErr w:type="spellEnd"/>
      <w:r w:rsidRPr="009319E5">
        <w:rPr>
          <w:b/>
          <w:bCs/>
        </w:rPr>
        <w:t>):</w:t>
      </w:r>
      <w:r w:rsidRPr="009319E5">
        <w:t xml:space="preserve"> Evaluated after each global round on pooled validation data.</w:t>
      </w:r>
    </w:p>
    <w:p w14:paraId="51D1C802" w14:textId="77777777" w:rsidR="009319E5" w:rsidRPr="009319E5" w:rsidRDefault="009319E5" w:rsidP="009319E5">
      <w:pPr>
        <w:numPr>
          <w:ilvl w:val="0"/>
          <w:numId w:val="9"/>
        </w:numPr>
        <w:spacing w:after="0" w:line="240" w:lineRule="auto"/>
      </w:pPr>
      <w:r w:rsidRPr="009319E5">
        <w:t>Final pooled validation log loss reported as global performance.</w:t>
      </w:r>
    </w:p>
    <w:p w14:paraId="77F2C4D2" w14:textId="77777777" w:rsidR="009319E5" w:rsidRPr="009319E5" w:rsidRDefault="00000000" w:rsidP="009319E5">
      <w:pPr>
        <w:spacing w:after="0" w:line="240" w:lineRule="auto"/>
      </w:pPr>
      <w:r>
        <w:pict w14:anchorId="70C7C5E5">
          <v:rect id="_x0000_i1031" style="width:0;height:1.5pt" o:hralign="center" o:hrstd="t" o:hr="t" fillcolor="#a0a0a0" stroked="f"/>
        </w:pict>
      </w:r>
    </w:p>
    <w:p w14:paraId="3775B329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8. Error Handling and Logging</w:t>
      </w:r>
    </w:p>
    <w:p w14:paraId="396703F0" w14:textId="77777777" w:rsidR="009319E5" w:rsidRPr="009319E5" w:rsidRDefault="009319E5" w:rsidP="009319E5">
      <w:pPr>
        <w:numPr>
          <w:ilvl w:val="0"/>
          <w:numId w:val="10"/>
        </w:numPr>
        <w:spacing w:after="0" w:line="240" w:lineRule="auto"/>
      </w:pPr>
      <w:r w:rsidRPr="009319E5">
        <w:t>File existence checks ensure per-site CSVs are correctly located.</w:t>
      </w:r>
    </w:p>
    <w:p w14:paraId="400ED213" w14:textId="77777777" w:rsidR="009319E5" w:rsidRPr="009319E5" w:rsidRDefault="009319E5" w:rsidP="009319E5">
      <w:pPr>
        <w:numPr>
          <w:ilvl w:val="0"/>
          <w:numId w:val="10"/>
        </w:numPr>
        <w:spacing w:after="0" w:line="240" w:lineRule="auto"/>
      </w:pPr>
      <w:r w:rsidRPr="009319E5">
        <w:t>Exceptions raised when datasets are missing or no numeric features are found.</w:t>
      </w:r>
    </w:p>
    <w:p w14:paraId="139DEC1C" w14:textId="77777777" w:rsidR="009319E5" w:rsidRPr="009319E5" w:rsidRDefault="009319E5" w:rsidP="009319E5">
      <w:pPr>
        <w:numPr>
          <w:ilvl w:val="0"/>
          <w:numId w:val="10"/>
        </w:numPr>
        <w:spacing w:after="0" w:line="240" w:lineRule="auto"/>
      </w:pPr>
      <w:r w:rsidRPr="009319E5">
        <w:t>Training progress (loss per round) is printed to console.</w:t>
      </w:r>
    </w:p>
    <w:p w14:paraId="2C77B368" w14:textId="77777777" w:rsidR="009319E5" w:rsidRPr="009319E5" w:rsidRDefault="00000000" w:rsidP="009319E5">
      <w:pPr>
        <w:spacing w:after="0" w:line="240" w:lineRule="auto"/>
      </w:pPr>
      <w:r>
        <w:pict w14:anchorId="3AFFD7AE">
          <v:rect id="_x0000_i1032" style="width:0;height:1.5pt" o:hralign="center" o:hrstd="t" o:hr="t" fillcolor="#a0a0a0" stroked="f"/>
        </w:pict>
      </w:r>
    </w:p>
    <w:p w14:paraId="072A7055" w14:textId="77777777" w:rsidR="009319E5" w:rsidRPr="009319E5" w:rsidRDefault="009319E5" w:rsidP="009319E5">
      <w:pPr>
        <w:spacing w:after="0" w:line="240" w:lineRule="auto"/>
        <w:rPr>
          <w:b/>
          <w:bCs/>
        </w:rPr>
      </w:pPr>
      <w:r w:rsidRPr="009319E5">
        <w:rPr>
          <w:b/>
          <w:bCs/>
        </w:rPr>
        <w:t>9. Maintenance and Monitoring</w:t>
      </w:r>
    </w:p>
    <w:p w14:paraId="02240E4D" w14:textId="77777777" w:rsidR="009319E5" w:rsidRPr="009319E5" w:rsidRDefault="009319E5" w:rsidP="009319E5">
      <w:pPr>
        <w:numPr>
          <w:ilvl w:val="0"/>
          <w:numId w:val="11"/>
        </w:numPr>
        <w:spacing w:after="0" w:line="240" w:lineRule="auto"/>
      </w:pPr>
      <w:r w:rsidRPr="009319E5">
        <w:rPr>
          <w:b/>
          <w:bCs/>
        </w:rPr>
        <w:t>Retraining:</w:t>
      </w:r>
      <w:r w:rsidRPr="009319E5">
        <w:t xml:space="preserve"> Global model can be retrained with new data by re-running the cyclic loop.</w:t>
      </w:r>
    </w:p>
    <w:p w14:paraId="3C4553E6" w14:textId="77777777" w:rsidR="009319E5" w:rsidRPr="009319E5" w:rsidRDefault="009319E5" w:rsidP="009319E5">
      <w:pPr>
        <w:numPr>
          <w:ilvl w:val="0"/>
          <w:numId w:val="11"/>
        </w:numPr>
        <w:spacing w:after="0" w:line="240" w:lineRule="auto"/>
      </w:pPr>
      <w:r w:rsidRPr="009319E5">
        <w:rPr>
          <w:b/>
          <w:bCs/>
        </w:rPr>
        <w:t>Scalability:</w:t>
      </w:r>
      <w:r w:rsidRPr="009319E5">
        <w:t xml:space="preserve"> Additional sites can be added by dropping new CSVs into DATA_ROOT.</w:t>
      </w:r>
    </w:p>
    <w:p w14:paraId="4AB073AD" w14:textId="77777777" w:rsidR="009319E5" w:rsidRPr="009319E5" w:rsidRDefault="009319E5" w:rsidP="009319E5">
      <w:pPr>
        <w:numPr>
          <w:ilvl w:val="0"/>
          <w:numId w:val="11"/>
        </w:numPr>
        <w:spacing w:after="0" w:line="240" w:lineRule="auto"/>
      </w:pPr>
      <w:r w:rsidRPr="009319E5">
        <w:rPr>
          <w:b/>
          <w:bCs/>
        </w:rPr>
        <w:t>Monitoring:</w:t>
      </w:r>
      <w:r w:rsidRPr="009319E5">
        <w:t xml:space="preserve"> Validation log loss over global rounds tracks convergence and model drift.</w:t>
      </w:r>
    </w:p>
    <w:p w14:paraId="6E528B83" w14:textId="77777777" w:rsidR="009319E5" w:rsidRPr="009319E5" w:rsidRDefault="009319E5" w:rsidP="009319E5">
      <w:pPr>
        <w:numPr>
          <w:ilvl w:val="0"/>
          <w:numId w:val="11"/>
        </w:numPr>
        <w:spacing w:after="0" w:line="240" w:lineRule="auto"/>
      </w:pPr>
      <w:r w:rsidRPr="009319E5">
        <w:rPr>
          <w:b/>
          <w:bCs/>
        </w:rPr>
        <w:t>Versioning:</w:t>
      </w:r>
      <w:r w:rsidRPr="009319E5">
        <w:t xml:space="preserve"> Models are saved per experiment with timestamps if needed.</w:t>
      </w:r>
    </w:p>
    <w:p w14:paraId="609F0EDD" w14:textId="77777777" w:rsidR="00AA594B" w:rsidRDefault="00AA594B" w:rsidP="009319E5">
      <w:pPr>
        <w:spacing w:after="0" w:line="240" w:lineRule="auto"/>
      </w:pPr>
    </w:p>
    <w:sectPr w:rsidR="00AA594B" w:rsidSect="00206747">
      <w:pgSz w:w="11906" w:h="16838" w:code="9"/>
      <w:pgMar w:top="1440" w:right="1440" w:bottom="1440" w:left="144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2CD"/>
    <w:multiLevelType w:val="multilevel"/>
    <w:tmpl w:val="9E3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4DC"/>
    <w:multiLevelType w:val="multilevel"/>
    <w:tmpl w:val="F37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77B3"/>
    <w:multiLevelType w:val="multilevel"/>
    <w:tmpl w:val="DC5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3C44"/>
    <w:multiLevelType w:val="hybridMultilevel"/>
    <w:tmpl w:val="5B60D7C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35C85"/>
    <w:multiLevelType w:val="multilevel"/>
    <w:tmpl w:val="3B5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1205A"/>
    <w:multiLevelType w:val="multilevel"/>
    <w:tmpl w:val="864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2711"/>
    <w:multiLevelType w:val="multilevel"/>
    <w:tmpl w:val="BF3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C2C4E"/>
    <w:multiLevelType w:val="multilevel"/>
    <w:tmpl w:val="AF6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2021C"/>
    <w:multiLevelType w:val="multilevel"/>
    <w:tmpl w:val="48C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F0747"/>
    <w:multiLevelType w:val="multilevel"/>
    <w:tmpl w:val="BB6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2D5"/>
    <w:multiLevelType w:val="multilevel"/>
    <w:tmpl w:val="AFF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4E94"/>
    <w:multiLevelType w:val="multilevel"/>
    <w:tmpl w:val="8ED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D1292"/>
    <w:multiLevelType w:val="multilevel"/>
    <w:tmpl w:val="3BA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00EBD"/>
    <w:multiLevelType w:val="multilevel"/>
    <w:tmpl w:val="35E2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34E45"/>
    <w:multiLevelType w:val="multilevel"/>
    <w:tmpl w:val="CA4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24293"/>
    <w:multiLevelType w:val="multilevel"/>
    <w:tmpl w:val="A0A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57EEC"/>
    <w:multiLevelType w:val="multilevel"/>
    <w:tmpl w:val="FBA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C649E"/>
    <w:multiLevelType w:val="multilevel"/>
    <w:tmpl w:val="7E6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C59E9"/>
    <w:multiLevelType w:val="multilevel"/>
    <w:tmpl w:val="12D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84458">
    <w:abstractNumId w:val="7"/>
  </w:num>
  <w:num w:numId="2" w16cid:durableId="1853647057">
    <w:abstractNumId w:val="11"/>
  </w:num>
  <w:num w:numId="3" w16cid:durableId="1258833915">
    <w:abstractNumId w:val="14"/>
  </w:num>
  <w:num w:numId="4" w16cid:durableId="1260334874">
    <w:abstractNumId w:val="4"/>
  </w:num>
  <w:num w:numId="5" w16cid:durableId="2033408609">
    <w:abstractNumId w:val="9"/>
  </w:num>
  <w:num w:numId="6" w16cid:durableId="1620917565">
    <w:abstractNumId w:val="1"/>
  </w:num>
  <w:num w:numId="7" w16cid:durableId="2026713094">
    <w:abstractNumId w:val="2"/>
  </w:num>
  <w:num w:numId="8" w16cid:durableId="1538854761">
    <w:abstractNumId w:val="0"/>
  </w:num>
  <w:num w:numId="9" w16cid:durableId="66535987">
    <w:abstractNumId w:val="15"/>
  </w:num>
  <w:num w:numId="10" w16cid:durableId="417870101">
    <w:abstractNumId w:val="16"/>
  </w:num>
  <w:num w:numId="11" w16cid:durableId="1963724639">
    <w:abstractNumId w:val="5"/>
  </w:num>
  <w:num w:numId="12" w16cid:durableId="1850829351">
    <w:abstractNumId w:val="12"/>
  </w:num>
  <w:num w:numId="13" w16cid:durableId="1710035090">
    <w:abstractNumId w:val="6"/>
  </w:num>
  <w:num w:numId="14" w16cid:durableId="685518653">
    <w:abstractNumId w:val="17"/>
  </w:num>
  <w:num w:numId="15" w16cid:durableId="682979267">
    <w:abstractNumId w:val="18"/>
  </w:num>
  <w:num w:numId="16" w16cid:durableId="325523605">
    <w:abstractNumId w:val="13"/>
  </w:num>
  <w:num w:numId="17" w16cid:durableId="248202315">
    <w:abstractNumId w:val="8"/>
  </w:num>
  <w:num w:numId="18" w16cid:durableId="1962564880">
    <w:abstractNumId w:val="10"/>
  </w:num>
  <w:num w:numId="19" w16cid:durableId="933056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E5"/>
    <w:rsid w:val="000010D9"/>
    <w:rsid w:val="00067ED8"/>
    <w:rsid w:val="00121E28"/>
    <w:rsid w:val="00206747"/>
    <w:rsid w:val="00464C88"/>
    <w:rsid w:val="00505205"/>
    <w:rsid w:val="006C715D"/>
    <w:rsid w:val="00920061"/>
    <w:rsid w:val="009319E5"/>
    <w:rsid w:val="00AA594B"/>
    <w:rsid w:val="00DD3B0B"/>
    <w:rsid w:val="00D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5E9D"/>
  <w15:chartTrackingRefBased/>
  <w15:docId w15:val="{874B7AFD-3DC1-41A4-B939-5ED2FCF6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Maina</dc:creator>
  <cp:keywords/>
  <dc:description/>
  <cp:lastModifiedBy>Julius Maina</cp:lastModifiedBy>
  <cp:revision>6</cp:revision>
  <dcterms:created xsi:type="dcterms:W3CDTF">2025-09-17T06:32:00Z</dcterms:created>
  <dcterms:modified xsi:type="dcterms:W3CDTF">2025-09-17T06:46:00Z</dcterms:modified>
</cp:coreProperties>
</file>