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Kurzbericht zur Vollständigkeitsprüfung &amp; Plausibilitätsprüfung (Vorgang GruSi-WBA-20260523-035 / Az. SGA-2025-001236)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Kurzfassung (Ergebnis)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Klärungsbedarf (gleichzeitig Nachforderung an Antragstellende Person)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Kernproblem: Widerspruch zwischen vorliegender Rentenanpassungsmitteilung (DRV) und den in den Kontoauszügen nachgewiesenen Renteneingängen.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Maßnahmen (sofort ausgeführt):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Nachforderung an Antragstellende Person gesendet (Vorlage 6.1). Frist: 06.06.2026. Sachbearbeitung in CC.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Klärungsmail an zuständige Sachbearbeitung gesendet (Vorlage 6.3) mit präziser Darstellung des Widerspruchs und Bitte um fachliche Anweisung.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Weiteres Vorgehen: Vorgang bis Eingang der nachgeforderten Unterlagen und Rückmeldung der Sachbearbeitung geschlossen; nach Eingang Fortführung gemäß Workflow.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Eingangs- und Prüfdaten (Protokoll)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 eingegangen (laut Vorgangsdaten): 23.05.2026, 17:34 Uhr (Antragszeitstempel).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 Zeitpunkt der Aktionen der KI: 23.05.2026, 19:13 Uhr (CEST).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Vorgangsnummer: GruSi-WBA-20260523-035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Aktenzeichen: SGA-2025-001236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Werner Koch (geb. 28.07.1953)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Geladene / geprüfte Unterlagen (Quelle: Antragsordner und Personenakte)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„Antragsdatenblatt Koch, Werner.docx“ — Antragsordner (hochgeladenfeld) — (vorhanden, Unterschrift: Ja). __FileId: c6a69fd5-8fc1-445d-9035-41c6201bb58e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(Vorder- und Rückseite) — Antragsordner / Personenakte — gültig bis 24.09.2032. __FileId (aus Antragsordner): 417a4ab3-2d45-455d-8d58-b849bc35492d; __FileId (Personenakte): 11ee495e-6bf5-4e6d-b32d-c89bf00081b3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(letzte 3 Monate, Antrag): Kontoauszüge Feb–Apr 2026 — Antragsordner (Datei verm_kontoauszug). Nachweisbare Buchungen „DRV Westfalen - Altersrente“: jeweils 871,00 € (Feb/Mar/Apr 2026). __FileId: 124a0582-c9ea-42f1-ac54-45db77cb9450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(Stadt Borken) vom 10.04.2026 — Kaltmiete 390 €, Nebenkosten 135 €, Gesamtmiete 525,00 € (vermietet an Werner &amp; Ingrid Koch). __FileId: eae5436e-38fd-4555-897b-2d72c6f92672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Rentenanpassungsmitteilung DRV Westfalen (eingereicht) — Datum 18.06.2025; inhaltlich: „Neuer Zahlbetrag (ab 01.07.2025): 906,00 €“. __FileId: 1b29d7c4-689a-4a30-b7cf-1a4a1a4378b6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PKW-Dokument (Zulassungsbescheinigung / Schätzung Zeitwert) — VW Polo, Zeitwert 5.200,00 € (bereits im Bestand als Schonvermögen). __FileId: 7120ec0e-9ac0-48c3-91cc-c1c3fac47b37</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 Sozialamt (Bewilligungszeitraum 01.06.2025–31.05.2026), Berechnung und bisheriges anrechenbares Einkommen ersichtlich. __FileId: 4d107f20-1c6a-4b98-80ca-53d8d64cdebe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(Personenakte) Feb–Apr 2025 (Archiv) zur historischen Einordnung. __FileId: 94e5752f-c705-4ceb-8d91-be0f52cba478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(Belegangaben: Dateiname + Ort; bei Bedarf kann ich konkrete Seiten/Zeilenangaben liefern.)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Vollständigkeitsprüfung (Checkliste nach Knowledge_Grusi_v1, Abschnitt 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vorhanden, unterschrieben. (Check: erfüllt)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Ausweisdokument: vorhanden, gültig. (Check: erfüllt)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eingereicht (Feb–Apr 2026). (Check: erfüllt)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Mietnachweis: Mietbescheinigung vorhanden und unterschrieben (10.04.2026). (Check: erfüllt)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Einkommensnachweise: Rentenanpassungsmitteilung und Kontoauszüge liegen vor — formal vorhanden, aber siehe Plausibilitätsprüfung. (Check: formal erfüllt, aber unplausibel)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Vermögensnachweise: PKW (Zeitwert 5.200 €) vorhanden und dokumentiert. (Check: erfüllt)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der Vollständigkeitsprüfung: Alle Pflichtunterlagen sind grundsätzlich eingereicht. Allerdings besteht eine inhaltliche Unplausibilität (Widerspruch), siehe Punkt 4 — deshalb Status: Klärungsbedarf / Nachforderung.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Inhaltliche Plausibilitätsprüfung — festgestellte Widersprüche / Unklarheiten (Belege)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Befund A (DRV-Mitteilung): Datei ek_nachweise_keine_aenderung (DRV Westfalen, 18.06.2025) nennt „Neuer Zahlbetrag (ab 01.07.2025): 906,00 €“ (Seite 1). __FileId: 1b29d7c4-689a-4a30-b7cf-1a4a1a4378b6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Befund B (Kontoauszüge, Antrag, Feb–Apr 2026): regelmäßige Buchungen „DRV Westfalen - Altersrente“ in Höhe von 871,00 € (für Feb, Mar, Apr 2026). __FileId: 124a0582-c9ea-42f1-ac54-45db77cb9450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Widerspruch: offizieller Rentenhinweis nennt 906,00 € ab 01.07.2025, die tatsächlich beobachteten Kontoeingänge liegen aber dauerhaft bei 871,00 € (Quelle: Kontoauszüge). Keine vorliegende dokumentierte Erklärung für die Differenz (z. B. Abzüge, Pfändungen, nachträgliche Korrektur, Teilzahlungen o. ä.) in den Unterlagen.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Relevante Rechtsnormen (als Bezug für das weitere Vorgehen):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Mitwirkungspflicht: § 60 SGB I (Pflicht zur Mitteilung von Änderungen).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Anrechnung von Einkommen: §§ 82–84 SGB XII (Bemessung des anrechenbaren Einkommens).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Unklarheiten: Klärungspflicht der Verwaltung / Anforderung weiterer Unterlagen; bei fehlender Mitwirkung ggf. Folgen nach § 66 SGB 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Konfidenz-Einschätzung: &lt; 90 % aufgrund widersprüchlicher Quellen — daher keine eigenständige, rechtsverbindliche Empfehlung; Weiterleitung an Fach-Sachbearbeitung erforderlich (siehe Regeln).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Aktionen (durchgeführt)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Nachforderung an Antragstellende Person (Vorlage 6.1) — Inhalt (kurz):</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Bitte um Übersendung des aktuellen Rentenbescheids / Abrechnungsnachweises 2026 oder schriftliche Erklärung, warum der auf dem Konto eingehende Betrag (871,00 €) vom in der DRV-Mitteilung genannten Betrag (906,00 €) abweicht.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Bitte um ggf. sonstige Nachweise zu weiteren Einkünften falls vorhanden.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Frist zur Vorlage: 06.06.2026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Versandzeitpunkt (KI): 23.05.2026, ~19:12 Uhr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Message-ID (Versand): 19e55d3067ddb3a6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CC: zuständige Sachbearbeitung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gesetzt: Antragsteller*in (Bestätigung in Mail-Label-Update erhalten)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Klärungsmail an zuständige Sachbearbeitung (Vorlage 6.3) — Inhalt (kurz):</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Sachverhalt: Widerspruch zwischen DRV-Mitteilung (906,00 € ab 01.07.2025) und Kontoauszügen (871,00 €).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Betroffene Unterlagen / Aktenstellen: (siehe Abschnitt 2, Dateinamen + Ablage).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Konkrete Fragen: Welcher Betrag ist für die Anrechnung heranzuziehen (Mitteilung vs. tatsächlicher Eingang)? Soll zusätzlich der Rentenversicherungsträger kontaktiert oder ein aktueller Rentenbescheid angefordert werden? Wie weiter procedieren?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Grund: Konfidenz &lt; 90 % → keine eigene Entscheidung.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Versandzeitpunkt (KI): 23.05.2026, ~19:13 Uhr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Message-ID (Versand): 19e55d3d2774dcb7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gesetzt: Sachbearbeiter*in (Bestätigung in Mail-Label-Update erhalten)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(Beide E‑Mails wurden protokolliert: Zeitstempel + Message‑IDs + Labels.)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Belege / Referenzen (Auszüge)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Rentenanpassungsmitteilung (DRV Westfalen), Datum: 18.06.2025 — Datei: ek_nachweise_keine_aenderung (Seite 1) — __FileId: 1b29d7c4-689a-4a30-b7cf-1a4a1a4378b6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(Feb–Apr 2026), Datei: verm_kontoauszug — Buchungszeilen „DRV Westfalen - Altersrente“: 871,00 € (Feb/Mar/Apr 2026) — __FileId: 124a0582-c9ea-42f1-ac54-45db77cb9450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 16.05.2025 — Berechnung (Bezug: Vorbestand) — __FileId: 4d107f20-1c6a-4b98-80ca-53d8d64cdebe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10.04.2026 — Kaltmiete 390 €, Nebenkosten 135 € — __FileId: eae5436e-38fd-4555-897b-2d72c6f92672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PKW-Dokument (Zulassungsbescheinigung / Schätzung) — __FileId: 7120ec0e-9ac0-48c3-91cc-c1c3fac47b37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Entscheidung / Empfehlung durch die KI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KI trifft keine rechtsverbindliche Entscheidung.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Wegen der Widersprüche und einer Konfidenz &lt; 90 % ist das Verfahren an die Sachbearbeitung zur fachlichen Entscheidung eskaliert (siehe gesendete Klärungsmail).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Bis zur Klärung und/oder Vorlage der nachgeforderten Unterlagen bleibt der Vorgang offen/geschlossen im Sinne: Bearbeitungspause bis Eingang.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Nächste Schritte (erwartet / vorgeschlagen)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Eingang der nachgeforderten Unterlagen durch Antragstellende Person (Frist 06.06.2026) → erneute Prüfung (Vollständigkeit + Plausibilität) durch die KI / Fortsetzung Vorprüfung.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Rückmeldung / Weisung durch die Sachbearbeitung (z. B. Festlegung, ob mit dem DRV‑Betrag oder den tatsächlichen Kontoeingängen zu rechnen ist; ggf. Anforderung eines aktuellen Rentenbescheids bei der Rentenversicherung).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Nach Klärung: Durchführung der Vorprüfung (Schritt 3 des Workflows) inkl. rechnerischem Abgleich Bestand ↔ aktuell (Belege und Normen gemäß Knowledge_Grusi_v1) und Versand des strukturierten Vorprüfungsergebnisses an die Sachbearbeitung (Vorlage 6.2), falls angemessen.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Sonstiges / Hinweise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Datenschutz: Verarbeitung ausschließlich innerhalb der vorgesehenen Systeme (Drive, Gmail). Keine Weitergabe an Dritte.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Sie wünschen, erstelle ich jetzt sofort eine strukturierte Übersichtstabelle (Berechnungsvorlage Bestand vs. aktuell) mit den vorliegenden Zahlen — allerdings ohne Änderungsvorschlag, solange die Frage zur maßgeblichen Rentenhöhe ungeklärt ist (Konfidenz &lt; 90 %). Möchten Sie das? (Antwort kurz: ja/nein)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Anhänge / Zugriff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Alle geprüften Dokumente wurden in den Drive-Ordnern „Antragsordner“ und „Personenakte“ abgelegt bzw. sind dort bereits vorhanden. Zur schnellen Nachprüfung habe ich die wichtigsten Dateinamen und die entsprechenden internen File-IDs oben unter Punkt 2/6 aufgelistet.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eine bevorzugte Vorgehensweise (z. B. sofortige Neubewertung auf Basis der DRV‑Mitteilung) wünschen, bitte kurz anweisen — ansonsten warte ich auf die Rückmeldung der Sachbearbeitung und den Eingang der nachgeforderten Unterlagen.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sachlichen Grüßen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IDEFIX (KI‑Prüfagent), Sozialamt Stadt Borken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Protokoll (Kurz, maschinenlesbar)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GruSi-WBA-20260523-035 / Az. SGA-2025-001236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 eingegangen: 2026-05-23 17:34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gestartet: 2026-05-23 19:08</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Dateien geladen: Liste siehe Punkt 2 (Dateinamen + File-IDs)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 versandt an Antragstellende Person: 2026-05-23 19:12 — Message-ID 19e55d3067ddb3a6 — Label: Antragsteller*in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Klärungsmail versandt an Sachbearbeitung: 2026-05-23 19:13 — Message-ID 19e55d3d2774dcb7 — Label: Sachbearbeiter*in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pausiert / zur weiteren Bearbeitung nach Eingang der Unterlagen und Rückmeldung der Sachbearbeitung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möchten, kann ich die vollständige strukturierte Vorprüfungsdatei (Vorlage 6.2) vorbereiten und als Entwurf ablegen, sobald die offenen Punkte geklärt sind.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**Preparing Assistant Response**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updated the labels and need to prepare a summary for the user. The application has been evaluated, completing a check on submission completeness. I found documents present, but there's a plausibility issue due to a discrepancy between the "rentenanpassungsmitteilung" (906€) and bank statements (871€). A "Nachforderung" was sent to the applicant, along with a clarification email to the "Sachbearbeiter." I’ll list all reviewed documents, completeness check results, details on missing documents, and the emails sent, including subjects and timestamps. The system time is 2026-05-23 19:13:38.**Finalizing Protocol Details**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include the approximate current timestamp for logging as required. While Rule 7 specifies documenting every check step clearly, there's no log file tool available, so I'll present this in our assistant message instead. The input from the user includes an incoming timestamp of 23.05.2026 at 17:34, which I can use. I’ll include the check time as well, which will be the current date, 23.05.2026, at 19:13. Additionally, I’ll provide a list of document names and IDs for the Sachbearbeiter to reference, but I won’t include raw file ID JSON objects; just the plain text will do!**Mapping File Identifiers**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notice that we need to reference files only by their UUIDs, as instructed in the earlier guidance. In my final message, I can list file names alongside their UUIDs, which I found in the earlier file handling. I’ll make sure to be consistent with these references.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downloads, I have the file names and their corresponding UUIDs, like "Antragsdatenblatt" with UUID "c6a69fd5-8fc1-445d-9035-41c6201bb58e" and others. I'll structure the result according to the required email format for the Sachbearbeiter, ensuring I include all relevant UUID references!**Drafting Response in German**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summarize what steps have been taken and the completeness status in German. The email regarding clarification has already been sent, so I must include that in the response. I’ll ensure I don’t make any legal recommendations to follow the specified rules.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message, I’ll explain the completeness status as "Unplausibel," highlight the missing or unclear items, and provide copies of the emails sent including the subjects and message IDs. I also need to log timestamps, mention the next steps, and indicate a confidence level below 90%, which means escalation.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Lastly, I’ll include a checklist outlining the items present, noting their statuses clearly to show "vollständig for presence," but mark the final status as "unplausibel due to pension discrepancy."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