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der Vollständigkeitsprüfung und weitere Maßnahmen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(Vorgang: GruSi-WBA-20260523-037 / Az. SGA-2025-001241 — Antragstellende Person: Friedrich Bauer)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Unvollständig — Nachforderung versandt.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Grund: Fehlende / nicht verwertbare Pflichtangaben (Bankverbindung im Antragsdatenblatt; Mietnachweis ist leer / nicht lesbar).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Maßnahmen: Automatisierte Nachforderung an Antragstellenden gesendet (Frist 06.06.2026). Sachbearbeitung ist in der Nachforderung benannt (CC). Label der Mail: Antragsteller*in.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 (in der Sache) wurde nicht abgeschlossen — Konfidenz für eine belastbare Entscheidung &lt; 90 % aufgrund fehlender Unterlagen.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Protokolldaten (Kurz)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 Antrag: 23.05.2026, 17:34 (laut Vorgangsdaten).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Prüfungsstart (KI): 23.05.2026.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 versandt an Antragstellenden: Message‑ID 19e55e607bad8d11 (Mail-Label: Antragsteller*in).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geprüften Dateien entnommen aus Antragsordner (ID: 1VmpJVPWIwgNwS-ZiIJgqqg34ZL5jHTrY) und Personenakte.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Geladene / geprüfte Unterlagen (mit Befund / Beleg)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„Antragsdatenblatt Bauer, Friedrich.docx“ — FileId: 1aTdLjtUg-dqDGct3jP7BA3GO9MaqwAYSPn1po9P4i6o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Befund: Formular vorhanden und unterschrieben; Bankverbindung‑Felder sind jedoch leer (Kontoinhaber / IBAN / BIC / Geldinstitut nicht ausgefüllt). (Siehe Antragsdatenblatt, Seite 2: Bankverbindung leer.)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(eingereicht) — FileId: 19bI4FDBqQNXJwWOlIilMSzlASPRrovin (Antragsordner) / auch in Personenakte 1yviTSLh7y...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Befund: Lesbar, gültig bis 24.09.2032. (Vorder- &amp; Rückseite geprüft.)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(Antrag, letzte 3 Monate: Feb–Apr 2026) — FileId: 1B8zOtujHVLsq1js2IzxHspULkl3AvatQ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Befund: lückenlos (Feb–Apr 2026), Kontoinhaber erkennbar (Friedrich Bauer), IBAN vorhanden. Regelmäßige Eingänge „DRV Westfalen - Altersrente“ in Höhe 819,00 € (Feb/Mar/Apr 2026). (Seiten 1–3, Buchungszeilen.)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Rentenanpassungsmitteilung DRV (Altersrente) — FileId: 12B6N-YDOaU80vivUMV_rBfmJAs4Q1s1m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Befund: Mitteilung DRV Westfalen, Datum 18.06.2025 — Neuer Zahlbetrag ab 01.07.2025: 819,00 € (Stichwort: Festsetzung). Einkommensnachweis damit konsistent zu den Kontoauszügen. (Beleg: Datei oben.)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Mietnachweis / Mietbescheinigung — FileId: 1oh0rjq5lnWofBnmHOG9Jscqjbc01aFPc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Befund: Hochgeladenes Dokument ist leer / nicht lesbar („Seite leer — Der Scan dieser Seite konnte nicht eingelesen werden“). Das bedeutet: kein verwertbarer Mietnachweis vorliegend.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(Vorbestand) — FileId: 1NUVjN2PKkkgmNqKgWdkG4qoHvK2Vu8-4 (Personenakte)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Befund: Bewilligungszeitraum 01.06.2025–31.05.2026; bislang berücksichtigte KdU im Bescheid: Kaltmiete 360,00 € / Nebenkosten 130,00 € / Heizkosten 100,00 € (siehe Bescheid, Seite 1). Aktuelles Antragsdatenblatt nennt andere Werte (Kaltmiete 390,00 € / Nebenkosten 138,00 € / Heizkosten 105,00 €) — Änderung gemeldet, aber nicht belegt (Mietnachweis fehlt / leer).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Weitere Unterlagen in Akte: kontoauszuege_personalakte.pdf (historische Kontoauszüge) — FileId: 1iFDVKCgbgWn2um29AH5Rtc9RIAMnMZFS (zur Abgleichung verwendet).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Vollständigkeitsprüfung (Checklist-Resultat nach Knowledge_Grusi_v1 §2)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Erforderliche Pflichtunterlagen (Kurz):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Antragsdatenblatt: vorhanden, unterschrieben — jedoch nicht vollständig ausgefüllt (Bankverbindung fehlt) → formal unvollständig.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Ausweisdokument: vorhanden, gültig. → erfüllt.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(letzte 3 Monate): vorhanden, lesbar. → erfüllt.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Mietnachweis: hochgeladen, aber nicht verwertbar (leer/Scan fehlerhaft). → nicht erfüllt.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Einkommensnachweise: Rentenmitteilung + Kontobelege vorhanden und in sich konsistent. → erfüllt.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Gesamtergebnis Vollständigkeit: Unvollständig (fehlende Bankdaten + fehlender/ nicht verwertbarer Mietnachweis).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Rechtsgrundlage (zur Erinnerung)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Pflicht zur Mitwirkung / Folgen bei Nicht‑Mitwirkung: § 60 SGB I; ggf. Folgen (Leistungsverweigerung/Versagung) nach § 66 SGB I. (Hinweis in Nachforderung enthalten.)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KdU‑Beurteilung: § 35 SGB XII.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Einkommen/Anrechnung: §§ 82–84 SGB XII.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Maßnahmen (ausgeführt)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Automatisierte Nachforderung (Vorlage 6.1) an Herrn Friedrich Bauer versandt (Empfänger: agent.sozialamt.borken@gmail.com). Inhalt / Forderung (nummeriert):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1) Ergänztes Antragsdatenblatt bzw. Nachweis Bankverbindung (Kontoinhaber, IBAN, BIC, Geldinstitut) — Belegstelle: Antragsdatenblatt FileId 1aTdLjt... (Seite 2: Felder leer).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2) Neues, lesbares Mietnachweis‑Dokument (vom Vermieter unterschriebene Mietbescheinigung ODER Mietvertrag ODER Überweisungsbelege/Mietquittungen der letzten 3 Monate — März–Mai 2026). Aktuell hochgeladenes Mietdokument ist leer (FileId 1oh0rjq5...).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3) Nachweis / Bestätigung für die in Ihrem Antragsdatenblatt angegebene Wohnkostenänderung (Belegvergleich: Erstbewilligungsbescheid FileId 1NUV... versus Antragsdatenblatt FileId 1aTd...).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4) (falls zutreffend) Vermögensnachweise bei Änderung.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Frist für Vorlage: 06.06.2026. Versandbestätigung: Message‑ID 19e55e607bad8d11. Mail-Label: Antragsteller*in.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Hinweis: Sachbearbeitung ist in der Mail benannt (CC). (Es wurden soweit erforderlich keine weitergehenden Entscheidungen getroffen.)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Beurteilung / Konfidenz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 (Rentenbestand) ist plausibel und belegt (DRV‑Mitteilung 819,00 € / Kontoauszüge 819,00 €) — Konfidenz für diese Position: hoch (Quellen: FileId 12B6N..., FileId 1B8zOt...).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Unterkunft: Konfidenz niedrig (&lt; 90 %) — Antragsdatenblatt weist Änderung aus, aber der Mietnachweis ist leer / nicht verwertbar; daher keine belastbare Festlegung möglich. Deshalb keine eigene Empfehlung zur Anspruchshöhe (Regel: bei Konfidenz &lt; 90 % → eskalieren / keine Empfehlung). (Knowledge_Grusi_v1 §7 Konfidenzregelung / §4 zu KdU).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Deshalb: weitere Prüfung / Vorprüfung erst nach Eingang der nachgeforderten Unterlagen (oder nach Weisung der Sachbearbeitung).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Nächste Schritte (vorgeschlagen / automatisierbar)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 der nachgeforderten Unterlagen bis 06.06.2026 → automatische Fortsetzung: 1) erneute Vollständigkeitsprüfung, 2) bei Vollständigkeit: Vorprüfung nach §4 Knowledge_Grusi_v1 (Berechnung Bestand ↔ aktuell) und Versand strukturierter Vorprüfung (Vorlage 6.2) an Sachbearbeitung.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Sollte die Sachbearbeitung vorzeitig anweisen (z. B. Mietvertrag als maßgeblich anerkennen oder Werte aus dem Erstbescheid vorläufig übernehmen), bitte kurze Weisung — ich führe dann die Vorprüfung auf dieser Basis durch.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Ablage / Verweise (wichtige Dateinamen + FileIds)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Antragsdatenblatt: 1aTdLjtUg-dqDGct3jP7BA3GO9MaqwAYSPn1po9P4i6o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(Antrag, Feb–Apr 2026): 1B8zOtujHVLsq1js2IzxHspULkl3AvatQ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Rentenanpassungsmitteilung (DRV): 12B6N-YDOaU80vivUMV_rBfmJAs4Q1s1m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Mietnachweis (hochgeladen, leer): 1oh0rjq5lnWofBnmHOG9Jscqjbc01aFPc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Ausweisdokument: 19bI4FDBqQNXJwWOlIilMSzlASPRrovin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(Personenakte): 1NUVjN2PKkkgmNqKgWdkG4qoHvK2Vu8-4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Kontoauszüge (Historie): 1iFDVKCgbgWn2um29AH5Rtc9RIAMnMZFS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Abschluss / Hinweis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Antrag ist derzeit unvollständig; Nachforderung an Antragstellenden versandt (Frist 06.06.2026). Keine abschließende Vorprüfung möglich, solange die Nachweise nicht vorliegen.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Wenn gewünscht, bereite ich nach Eingang der Nachweise unmittelbar die Vorprüfung (Vorlage 6.2) vor und sende sie an die Sachbearbeitung — oder führe auf Weisung jetzt eine vorläufige Entwurfsrechnung durch (ohne Empfehlung) — bitte kurz mit „Ja, vorläufige Entwurfsrechnung“ oder „Nur bei vollständigen Nachweisen“ bestätigen.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kann ich jetzt noch: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A) einen formalen Kurznachricht‑Eintrag für das Logfile erzeugen (maschinenlesbar), oder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B) unverzüglich die Sachakte markieren / einen Frist‑Reminder für den 07.06.2026 anlegen (intern).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Welche Option wünschen Sie?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