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(Vorgang GruSi-WBA-20260524-050 — Günter Fischer)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Eingangsprüfung / Download: Alle Unterlagen aus dem Antragsordner (Antragsordner ID wie angewiesen) sowie relevante Dateien aus der Personenakte wurden heruntergeladen und gesichtet.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(gem. Knowledge_Grusi_v2, Abschnitt 2): Ergebnis = vollständig (keine Nachforderung erforderlich).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(vergleichend mit Bestandsdaten): Vorläufige Feststellung einer Änderung beim anrechenbaren Einkommen (Rente). Wegen Unklarheit zum Wirkdatum der Rentenanpassung: Konfidenz niedrig → keine endgültige Empfehlung, Sachbearbeitung entscheiden.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Vorprüfung als strukturierte Mail an die zuständige Sachbearbeitung gesendet; Label der Mail auf Sachbearbeiter*in gesetzt. Keine Nachforderung an Antragstellende Person (Antrag vollständig).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Verfahrensprotokoll (Textdatei) erstellt und an Sie geliefert.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belegfähig)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Vorhandene Pflichtunterlagen: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Veränderungsmitteilung (Antragsdatenblatt Fischer, Günter.docx) — unterschrieben, Richtigkeit bestätigt.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der letzten 3 Monate (verm_kontoauszug; Feb–Apr 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 (wk_mietbescheinigung, 10.04.2026).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 (DRV-Mitteilung, ek_nachweise_keine_aenderung, 18.06.2025).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 (gültig bis 24.09.2032).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(vgl. Knowledge_Grusi_v2 §2.1).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dem Grunde nach (§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 (Geb. 17.12.1949 → 76 J.) und gewöhnlicher Aufenthalt (DE) gegeben. Ergebnis: Anspruch dem Grunde nach weiter möglich.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Quelle: Antragsdatenblatt; personalausweis.pdf.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Anspruch der Höhe nach — Abgleich Bestand ↔ Aktuell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(laut Bewilligungsbescheid, 16.05.2025):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563,00 €; KdU gesamt 270 + 120 + 90 = Bedarf 1.043,00 €; Rente im Bew.: 720,00 €; anrechenbare Versicherungen 6,80 €; Zahlbetrag 329,80 € (erstbewilligungsbescheid.pdf).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 (vorliegende Unterlagen):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(ek_nachweise_keine_aenderung.pdf, 18.06.2025): monatlicher Zahlbetrag Rente 738,00 €.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(verm_kontoauszug.pdf, Feb–Apr 2026) bestätigen Renteneingänge 738,00 €.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Mietkosten unverändert (wk_mietbescheinigung, 10.04.2026).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rechnerische Auswirkung (Monatlich):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Zahlbetrag: 329,80 €.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Vorläufig Neu (bei Berücksichtigung Rente 738,00 €): 311,80 € (−18,00 €/Monat).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Rechenweg: Bedarf 1.043,00 € − (Rente 738,00 € − Versicherungen 6,80 €) = 311,80 €.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Rechtsnormen: §§ 27a, 35, 82 ff. SGB XII.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 (vorläufig)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Abweichung Rente 720,00 € (Bew.) ↔ 738,00 € (DRV / Kontoauszüge).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Problem: DRV-Schreiben enthält kein eindeutiges Wirkungsdatum der Rentenanpassung.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Vorgehen laut Arbeitshilfe (Knowledge_Grusi_v2 §4.4): Fehlt ein konkretes Wirkd.-Datum, ist als Annahme der Beginn des aktuellen Bewilligungszeitraums heranzuziehen (01.06.2025).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Rückforderungsrechnung (bei Wirkd. 01.06.2025): 12 Monate × 18,00 € = 216,00 €  · Rechtsgrund: §§ 45, 48, 50 SGB 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Wichtig: Diese Rückforderungszahl ist vorläufig — endgültige Höhe abhängig vom bestätigten Wirkd.-Datum der Rentenanpassung.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+ Handlungsempfehlung)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Diskrepanz Einkommen (siehe oben). DRV-Mitteilung (ek_nachweise_keine_aenderung.pdf, 18.06.2025) nennt 738,00 €, Bewilligungsbescheid nennt 720,00 €.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Handlungsempfehlung (für Sachbearbeitung): Bitte das exakte Wirkungsdatum der Rentenanpassung bei der DRV klären. Auf Grundlage des Wirkd.-Datums ist eine verbindliche Rückforderungsberechnung durchzuführen.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Optional / auf Wunsch: Ich kann nach Bestätigung des Wirkd.-Datums eine detaillierte Monatsauflistung der Rückforderung erstellen.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Protokollierung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 an Sachbearbeitung gesendet (Vorprüfung, strukturiertes Format vgl. Knowledge_Grusi_v2 §6.2):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Betreff: Vorprüfung Weiterbewilligung Grusi - Fischer, Günter - GruSi-WBA-20260524-050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Message-ID (Gmail): 19e5b382920d625d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Label: Sachbearbeiter*in (gesetzt)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Inhalt: Vollständigkeitsstatus, Klärungspunkte, vorläufige Berechnung (siehe Mailtext).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die antragstellende Person (Antrag vollständig).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Protokoll-Datei erstellt: Protokoll_GruSi-WBA-20260524-050.txt (enthält alle Prüfschritte, geprüfte Unterlagen inkl. interner Datei-Referenzen und Zeitstempel) — die Datei wurde erzeugt und geliefert.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Abgabe / Empfehlung der KI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niedrig (vorläufig), da Wirkd.-Datum der Rentenanpassung nicht eindeutig aus den Unterlagen hervorgeht.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Daher: keine abschließende Empfehlung durch die KI. Weiteres Vorgehen liegt bei der zuständigen Sachbearbeitung (Klärung DRV-Wirkdatum; darauf basierend ggf. Rückforderung berechnen und Bescheid prüfen).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(vorgeschlagen)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klärt Wirkd.-Datum bei der DRV; teilt Ergebnis mit.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 Wunsch: Ich erstelle anschliessend eine verbindliche Rückforderungsaufstellung (monatliche Aufschlüsselung) und aktualisiere die Vorprüfung.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bereite ich sofort die detaillierte Rückforderungsaufstellung vor (Monatsauflistung) — nach Bestätigung des Wirkd.-Datums durch die Sachbearbeitung oder auf Ihren Auftrag hin.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Verweise / genutzte Belege (Kurzliste)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(Bewilligung 01.06.2025–31.05.2026) — verwendete Positionen: Regelbedarf, KdU, Rente 720, Zahlbetrag 329,80 €.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ek_nachweise_keine_aenderung.pdf (DRV-Mitteilung, 18.06.2025) — \"monatlicher Zahlbetrag: 738,00 €\".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verm_kontoauszug.pdf (Kontoauszüge Feb–Apr 2026) — Bestätigung Renteneingänge 738,00 €.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(10.04.2026) — Kaltmiete 270 €, Nebenkosten 120 €, Heizkosten 90 €.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Fischer, Günter.docx — unterschriebene Veränderungsmitteilung.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personalausweis.pdf; kontoauszuege_personalakte.pdf (zur Plausibilitätsprüfung).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zur Rechtswirkung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Diese Prüfung ist eine Vorprüfung / Vollständigkeitsprüfung und keine rechtsverbindliche Entscheidung. Die abschließende Entscheidung obliegt der zuständigen Sachbearbeitung (vgl. § 31a SGB X und interne Verfahrensregeln).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 Sie eine Kurzfassung für die Akte (z. B. nur Status + Klärungsfrage an DRV) benötigen, erstelle ich diese und sende sie auf Anforderung zu.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