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METADATEN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Vorgangsnummer:      GruSi-WBA-20260527-127&lt;br&gt;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Zeitstempel:         27.05.2026, 22:03 Uhr&lt;br&gt;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Leistungsart:        —&lt;br&gt;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Antragsart:          —&lt;br&gt;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&lt;br&gt;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ANTRAGSTELLER*IN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Anrede:              Frau&lt;br&gt;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Vorname:             Edith&lt;br&gt;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Nachname:            Brüggemann&lt;br&gt;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Geburtsdatum:        01.12.1951&lt;br&gt;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Geburtsort:          Dorsten&lt;br&gt;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Staatsangehörigkeit: Deutsch&lt;br&gt;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Familienstand:       Verheiratet&lt;br&gt;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Straße:              Pröbstinger Straße 51&lt;br&gt;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PLZ:                 46325&lt;br&gt;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Ort:                 Borken&lt;br&gt;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E-Mail:              agent.sozialamt.borken@gmail.com&lt;br&gt;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Telefon:             02861 103503&lt;br&gt;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Aktenzeichen:        SGA-2025-001264&lt;br&gt;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&lt;br&gt;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BETREUUNG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Betreuung vorhanden:      Nein&lt;br&gt;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Vorname Betreuer*in:      —&lt;br&gt;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Nachname Betreuer*in:     —&lt;br&gt;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Telefon Betreuer*in:      —&lt;br&gt;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E-Mail Betreuer*in:       —&lt;br&gt;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&lt;br&gt;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PERSÖNLICHE VERHÄLTNISSE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Familienstand – Änderung:          Keine Änderung&lt;br&gt;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Neuer Familienstand:               —&lt;br&gt;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Haushaltsgröße – Änderung:         Keine Änderung&lt;br&gt;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Neue Personenanzahl im Haushalt:   —&lt;br&gt;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&lt;br&gt;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WOHNKOSTEN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Änderungsstatus:                    Keine Änderung&lt;br&gt;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Kaltmiete:                          —&lt;br&gt;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Nebenkosten:                        —&lt;br&gt;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Heizkosten:                         —&lt;br&gt;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Betriebskostenabrechnung vorhanden: —&lt;br&gt;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&lt;br&gt;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EINKOMMEN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Änderungsstatus:   Keine Änderung&lt;br&gt;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Kein Einkommen:    —&lt;br&gt;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&lt;br&gt;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Personen &amp; Einkommensarten:&lt;br&gt;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&lt;br&gt;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VERMÖGEN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Änderungsstatus:          Keine Änderung&lt;br&gt;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Bankguthaben:             —&lt;br&gt;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Bargeld:                  —&lt;br&gt;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Wertpapiere:              —&lt;br&gt;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Sonstiges Vermögen:       —&lt;br&gt;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Pfändungsschutzkonto:     Nein&lt;br&gt;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Kontoauszüge nachreichen: —&lt;br&gt;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Nachreichen bis:          —&lt;br&gt;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&lt;br&gt;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MEHRBEDARFE &amp; VERSICHERUNGEN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Schwerbehinderung – Änderung:      Keine Änderung&lt;br&gt;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Ernährungsmehrbedarf – Änderung:   Keine Änderung&lt;br&gt;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Haftpflichtversicherung – Änderung:Keine Änderung&lt;br&gt;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Hausratversicherung – Änderung:    Keine Änderung&lt;br&gt;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Weitere Versicherungen – Änderung: Keine Änderung&lt;br&gt;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&lt;br&gt;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BANKVERBINDUNG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Änderungsstatus:      Keine Änderung&lt;br&gt;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Kontoinhaber*in:      —&lt;br&gt;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IBAN:                 —&lt;br&gt;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BIC:                  —&lt;br&gt;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Geldinstitut:         —&lt;br&gt;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Pfändungsschutzkonto: —&lt;br&gt;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&lt;br&gt;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SONSTIGE VERÄNDERUNGEN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Auslandsaufenthalt geplant: — Nein&lt;br&gt;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Auslandsaufenthalt ab:      —&lt;br&gt;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Dauer:                      —&lt;br&gt;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Weitere Veränderungen:      Nein&lt;br&gt;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Beschreibung:               —&lt;br&gt;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&lt;br&gt;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VERSICHERUNG &amp; UNTERSCHRIFT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Richtigkeit bestätigt: Ja&lt;br&gt;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Datenschutz bestätigt: Ja&lt;br&gt;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Unterschrift:          Ja&lt;br&gt;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&lt;br&gt;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HOCHGELADENE DOKUMENTE&lt;br&gt;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Feld: ausweisdokument | Dateiname: personalausweis.pdf | Größe: 3405 Byte&lt;br&gt;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Feld: wk_mietbescheinigung | Dateiname: mietbescheinigung_F.pdf | Größe: 3455 Byte&lt;br&gt;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Feld: ek_nachweise_keine_aenderung | Dateiname: rentenbescheid_ohne_anpassung.pdf | Größe: 3366 Byte&lt;br&gt;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Feld: verm_kontoauszug | Dateiname: kontoauszuege_wb.pdf | Größe: 8424 Byte&lt;br&gt;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Feld: vers_haftpflicht | Dateiname: versicherungspolice_haftpflicht.pdf | Größe: 2940 Byte&lt;br&gt;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Feld: vers_hausrat | Dateiname: versicherungspolice_hausrat.pdf | Größe: 2911 Byte&lt;br&gt;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