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GruSi-WBA-20260524-062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Günter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Fischer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17.12.1949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Recklinghausen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Marbecker Straße 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100565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Günter Fischer | Kein Einkommen: Nein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738,00 | Häufigkeit: monatlich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3400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3436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rentenbescheid_F.pdf | Größe: 3280 Byte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8035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