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METADATEN</w:t>
        <w:br w:type="textWrapping"/>
        <w:t xml:space="preserve">Vorgangsnummer:      GruSi-WBA-20260527-126</w:t>
        <w:br w:type="textWrapping"/>
        <w:t xml:space="preserve">Zeitstempel:         27.05.2026, 22:03 Uhr</w:t>
        <w:br w:type="textWrapping"/>
        <w:t xml:space="preserve">Leistungsart:        —</w:t>
        <w:br w:type="textWrapping"/>
        <w:t xml:space="preserve">Antragsart:          —</w:t>
        <w:br w:type="textWrapping"/>
        <w:br w:type="textWrapping"/>
        <w:br w:type="textWrapping"/>
        <w:t xml:space="preserve">ANTRAGSTELLER*IN</w:t>
        <w:br w:type="textWrapping"/>
        <w:t xml:space="preserve">Anrede:              Herr</w:t>
        <w:br w:type="textWrapping"/>
        <w:t xml:space="preserve">Vorname:             Bogdan</w:t>
        <w:br w:type="textWrapping"/>
        <w:t xml:space="preserve">Nachname:            Nowak</w:t>
        <w:br w:type="textWrapping"/>
        <w:t xml:space="preserve">Geburtsdatum:        19.08.1958</w:t>
        <w:br w:type="textWrapping"/>
        <w:t xml:space="preserve">Geburtsort:          Posen</w:t>
        <w:br w:type="textWrapping"/>
        <w:t xml:space="preserve">Staatsangehörigkeit: Deutsch</w:t>
        <w:br w:type="textWrapping"/>
        <w:t xml:space="preserve">Familienstand:       Verheiratet</w:t>
        <w:br w:type="textWrapping"/>
        <w:t xml:space="preserve">Straße:              Rhedebrügger Straße 23</w:t>
        <w:br w:type="textWrapping"/>
        <w:t xml:space="preserve">PLZ:                 46325</w:t>
        <w:br w:type="textWrapping"/>
        <w:t xml:space="preserve">Ort:                 Borken</w:t>
        <w:br w:type="textWrapping"/>
        <w:t xml:space="preserve">E-Mail:              agent.sozialamt.borken@gmail.com</w:t>
        <w:br w:type="textWrapping"/>
        <w:t xml:space="preserve">Telefon:             02861 103390</w:t>
        <w:br w:type="textWrapping"/>
        <w:t xml:space="preserve">Aktenzeichen:        SGA-2025-001263</w:t>
        <w:br w:type="textWrapping"/>
        <w:br w:type="textWrapping"/>
        <w:br w:type="textWrapping"/>
        <w:t xml:space="preserve">SONSTIGE VERÄNDERUNGEN</w:t>
        <w:br w:type="textWrapping"/>
        <w:t xml:space="preserve">Auslandsaufenthalt geplant: Nein</w:t>
        <w:br w:type="textWrapping"/>
        <w:t xml:space="preserve">Auslandsaufenthalt ab:      —</w:t>
        <w:br w:type="textWrapping"/>
        <w:t xml:space="preserve">Dauer:                      —</w:t>
        <w:br w:type="textWrapping"/>
        <w:t xml:space="preserve">Weitere Veränderungen:      Nein</w:t>
        <w:br w:type="textWrapping"/>
        <w:t xml:space="preserve">Beschreibung:               —</w:t>
        <w:br w:type="textWrapping"/>
        <w:br w:type="textWrapping"/>
        <w:br w:type="textWrapping"/>
        <w:t xml:space="preserve">VERSICHERUNG &amp; UNTERSCHRIFT</w:t>
        <w:br w:type="textWrapping"/>
        <w:t xml:space="preserve">Richtigkeit bestätigt: Ja</w:t>
        <w:br w:type="textWrapping"/>
        <w:t xml:space="preserve">Datenschutz bestätigt: Ja</w:t>
        <w:br w:type="textWrapping"/>
        <w:t xml:space="preserve">Unterschrift:          Ja</w:t>
        <w:br w:type="textWrapping"/>
        <w:br w:type="textWrapping"/>
        <w:br w:type="textWrapping"/>
        <w:t xml:space="preserve">HOCHGELADENE DOKUMENTE</w:t>
        <w:br w:type="textWrapping"/>
        <w:t xml:space="preserve">Feld: ausweisdokument | Dateiname: personalausweis.pdf | Größe: 3409 Byte</w:t>
        <w:br w:type="textWrapping"/>
        <w:t xml:space="preserve">Feld: wk_mietbescheinigung | Dateiname: mietbescheinigung.pdf | Größe: 3443 Byte</w:t>
        <w:br w:type="textWrapping"/>
        <w:t xml:space="preserve">Feld: ek_nachweise_keine_aenderung | Dateiname: rentenbescheid_ohne_anpassung.pdf | Größe: 3358 Byte</w:t>
        <w:br w:type="textWrapping"/>
        <w:t xml:space="preserve">Feld: verm_kontoauszug | Dateiname: kontoauszuege_wb.pdf | Größe: 8289 Byte</w:t>
        <w:br w:type="textWrapping"/>
        <w:t xml:space="preserve">Feld: vers_haftpflicht | Dateiname: versicherungspolice_haftpflicht.pdf | Größe: 2938 Byte</w:t>
        <w:br w:type="textWrapping"/>
        <w:t xml:space="preserve">Feld: vers_hausrat | Dateiname: versicherungspolice_hausrat.pdf | Größe: 2910 Byte</w:t>
        <w:br w:type="textWrapping"/>
        <w:t xml:space="preserve">Feld: wk_betriebskostenabrechnung | Dateiname: betriebskostenabrechnung.pdf | Größe: 2850 Byte</w:t>
        <w:br w:type="textWrapping"/>
        <w:br w:type="textWrapping"/>
        <w:br w:type="textWrapping"/>
        <w:t xml:space="preserve">BETREUUNG</w:t>
        <w:br w:type="textWrapping"/>
        <w:t xml:space="preserve">Betreuung vorhanden:      Nein</w:t>
        <w:br w:type="textWrapping"/>
        <w:t xml:space="preserve">Vorname Betreuer*in:      —</w:t>
        <w:br w:type="textWrapping"/>
        <w:t xml:space="preserve">Nachname Betreuer*in:     —</w:t>
        <w:br w:type="textWrapping"/>
        <w:t xml:space="preserve">Telefon Betreuer*in:      —</w:t>
        <w:br w:type="textWrapping"/>
        <w:t xml:space="preserve">E-Mail Betreuer*in:       —</w:t>
        <w:br w:type="textWrapping"/>
        <w:br w:type="textWrapping"/>
        <w:br w:type="textWrapping"/>
        <w:t xml:space="preserve">PERSÖNLICHE VERHÄLTNISSE</w:t>
        <w:br w:type="textWrapping"/>
        <w:t xml:space="preserve">Familienstand – Änderung:          Keine Änderung</w:t>
        <w:br w:type="textWrapping"/>
        <w:t xml:space="preserve">Neuer Familienstand:               —</w:t>
        <w:br w:type="textWrapping"/>
        <w:t xml:space="preserve">Haushaltsgröße – Änderung:         Keine Änderung</w:t>
        <w:br w:type="textWrapping"/>
        <w:t xml:space="preserve">Neue Personenanzahl im Haushalt:   —</w:t>
        <w:br w:type="textWrapping"/>
        <w:br w:type="textWrapping"/>
        <w:br w:type="textWrapping"/>
        <w:t xml:space="preserve">WOHNKOSTEN</w:t>
        <w:br w:type="textWrapping"/>
        <w:t xml:space="preserve">Änderungsstatus:                    Keine Änderung</w:t>
        <w:br w:type="textWrapping"/>
        <w:t xml:space="preserve">Kaltmiete:                          —</w:t>
        <w:br w:type="textWrapping"/>
        <w:t xml:space="preserve">Nebenkosten:                        —</w:t>
        <w:br w:type="textWrapping"/>
        <w:t xml:space="preserve">Heizkosten:                         —</w:t>
        <w:br w:type="textWrapping"/>
        <w:t xml:space="preserve">Betriebskostenabrechnung vorhanden: —</w:t>
        <w:br w:type="textWrapping"/>
        <w:br w:type="textWrapping"/>
        <w:br w:type="textWrapping"/>
        <w:t xml:space="preserve">MEHRBEDARFE &amp; VERSICHERUNGEN</w:t>
        <w:br w:type="textWrapping"/>
        <w:t xml:space="preserve">Schwerbehinderung – Änderung:      Keine Änderung</w:t>
        <w:br w:type="textWrapping"/>
        <w:t xml:space="preserve">Ernährungsmehrbedarf – Änderung:   Keine Änderung</w:t>
        <w:br w:type="textWrapping"/>
        <w:t xml:space="preserve">Haftpflichtversicherung – Änderung: Keine Änderung</w:t>
        <w:br w:type="textWrapping"/>
        <w:t xml:space="preserve">Hausratversicherung – Änderung:    Keine Änderung</w:t>
        <w:br w:type="textWrapping"/>
        <w:t xml:space="preserve">Weitere Versicherungen – Änderung: Keine Änderung</w:t>
        <w:br w:type="textWrapping"/>
        <w:br w:type="textWrapping"/>
        <w:br w:type="textWrapping"/>
        <w:t xml:space="preserve">BANKVERBINDUNG</w:t>
        <w:br w:type="textWrapping"/>
        <w:t xml:space="preserve">Änderungsstatus:      Keine Änderung</w:t>
        <w:br w:type="textWrapping"/>
        <w:t xml:space="preserve">Kontoinhaber*in:      —</w:t>
        <w:br w:type="textWrapping"/>
        <w:t xml:space="preserve">IBAN:                 —</w:t>
        <w:br w:type="textWrapping"/>
        <w:t xml:space="preserve">BIC:                  —</w:t>
        <w:br w:type="textWrapping"/>
        <w:t xml:space="preserve">Geldinstitut:         —</w:t>
        <w:br w:type="textWrapping"/>
        <w:t xml:space="preserve">Pfändungsschutzkonto: Nein</w:t>
        <w:br w:type="textWrapping"/>
        <w:br w:type="textWrapping"/>
        <w:br w:type="textWrapping"/>
        <w:t xml:space="preserve">EINKOMMEN</w:t>
        <w:br w:type="textWrapping"/>
        <w:t xml:space="preserve">Änderungsstatus:   Keine Änderung</w:t>
        <w:br w:type="textWrapping"/>
        <w:t xml:space="preserve">Kein Einkommen:    —</w:t>
        <w:br w:type="textWrapping"/>
        <w:br w:type="textWrapping"/>
        <w:t xml:space="preserve">Personen &amp; Einkommensarten:</w:t>
        <w:br w:type="textWrapping"/>
        <w:br w:type="textWrapping"/>
        <w:br w:type="textWrapping"/>
        <w:t xml:space="preserve">VERMÖGEN</w:t>
        <w:br w:type="textWrapping"/>
        <w:t xml:space="preserve">Änderungsstatus:          Keine Änderung</w:t>
        <w:br w:type="textWrapping"/>
        <w:t xml:space="preserve">Bankguthaben:             —</w:t>
        <w:br w:type="textWrapping"/>
        <w:t xml:space="preserve">Bargeld:                  —</w:t>
        <w:br w:type="textWrapping"/>
        <w:t xml:space="preserve">Wertpapiere:              —</w:t>
        <w:br w:type="textWrapping"/>
        <w:t xml:space="preserve">Sonstiges Vermögen:       —</w:t>
        <w:br w:type="textWrapping"/>
        <w:t xml:space="preserve">Pfändungsschutzkonto:     Nein</w:t>
        <w:br w:type="textWrapping"/>
        <w:t xml:space="preserve">Kontoauszüge nachreichen: —</w:t>
        <w:br w:type="textWrapping"/>
        <w:t xml:space="preserve">Nachreichen bis:          —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