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9EC0" w14:textId="77777777" w:rsidR="00CA6FE5" w:rsidRDefault="00CA6FE5" w:rsidP="00403C6A">
      <w:r w:rsidRPr="00CA6FE5">
        <w:rPr>
          <w:noProof/>
        </w:rPr>
        <w:drawing>
          <wp:inline distT="0" distB="0" distL="0" distR="0" wp14:anchorId="12638347" wp14:editId="0EAFF89D">
            <wp:extent cx="5760720" cy="23472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188D" w14:textId="77777777" w:rsidR="00CA6FE5" w:rsidRPr="002064C8" w:rsidRDefault="00CA6FE5" w:rsidP="00403C6A">
      <w:pPr>
        <w:rPr>
          <w:lang w:val="en-US"/>
        </w:rPr>
      </w:pPr>
      <w:r w:rsidRPr="002064C8">
        <w:rPr>
          <w:lang w:val="en-US"/>
        </w:rPr>
        <w:t>Define Test Source Spectrum P_T</w:t>
      </w:r>
    </w:p>
    <w:p w14:paraId="656382CE" w14:textId="77777777" w:rsidR="00CA6FE5" w:rsidRPr="002064C8" w:rsidRDefault="00CA6FE5" w:rsidP="00403C6A">
      <w:pPr>
        <w:pStyle w:val="Listenabsatz"/>
        <w:numPr>
          <w:ilvl w:val="1"/>
          <w:numId w:val="3"/>
        </w:numPr>
        <w:rPr>
          <w:lang w:val="en-US"/>
        </w:rPr>
      </w:pPr>
      <w:r w:rsidRPr="002064C8">
        <w:rPr>
          <w:lang w:val="en-US"/>
        </w:rPr>
        <w:t>Compute Ref Source Spectrum P_R</w:t>
      </w:r>
    </w:p>
    <w:p w14:paraId="359E11C5" w14:textId="77777777" w:rsidR="00CA6FE5" w:rsidRDefault="00CA6FE5" w:rsidP="00403C6A">
      <w:pPr>
        <w:pStyle w:val="Listenabsatz"/>
        <w:numPr>
          <w:ilvl w:val="2"/>
          <w:numId w:val="3"/>
        </w:numPr>
      </w:pPr>
      <w:proofErr w:type="spellStart"/>
      <w:r>
        <w:t>Compute</w:t>
      </w:r>
      <w:proofErr w:type="spellEnd"/>
      <w:r>
        <w:t xml:space="preserve"> CCT </w:t>
      </w:r>
      <w:proofErr w:type="spellStart"/>
      <w:r>
        <w:t>of</w:t>
      </w:r>
      <w:proofErr w:type="spellEnd"/>
      <w:r>
        <w:t xml:space="preserve"> P_T</w:t>
      </w:r>
    </w:p>
    <w:p w14:paraId="0C1C92DA" w14:textId="77777777" w:rsidR="00CA6FE5" w:rsidRDefault="00CA6FE5" w:rsidP="00403C6A">
      <w:pPr>
        <w:pStyle w:val="Listenabsatz"/>
        <w:numPr>
          <w:ilvl w:val="2"/>
          <w:numId w:val="3"/>
        </w:numPr>
      </w:pPr>
      <w:proofErr w:type="spellStart"/>
      <w:r>
        <w:t>Derive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P_R</w:t>
      </w:r>
    </w:p>
    <w:p w14:paraId="3F3A7855" w14:textId="77777777" w:rsidR="00CA6FE5" w:rsidRDefault="00CA6FE5" w:rsidP="00403C6A">
      <w:pPr>
        <w:pStyle w:val="Listenabsatz"/>
        <w:numPr>
          <w:ilvl w:val="3"/>
          <w:numId w:val="3"/>
        </w:numPr>
      </w:pPr>
      <w:r>
        <w:t>Planck (&lt; 3400K)</w:t>
      </w:r>
    </w:p>
    <w:p w14:paraId="41272521" w14:textId="77777777" w:rsidR="00CA6FE5" w:rsidRDefault="00CA6FE5" w:rsidP="00403C6A">
      <w:pPr>
        <w:pStyle w:val="Listenabsatz"/>
        <w:numPr>
          <w:ilvl w:val="3"/>
          <w:numId w:val="3"/>
        </w:numPr>
      </w:pPr>
      <w:proofErr w:type="spellStart"/>
      <w:r>
        <w:t>Daylight</w:t>
      </w:r>
      <w:proofErr w:type="spellEnd"/>
      <w:r>
        <w:t xml:space="preserve"> (&gt; 5000K)</w:t>
      </w:r>
    </w:p>
    <w:p w14:paraId="79BBCDEC" w14:textId="77777777" w:rsidR="002064C8" w:rsidRDefault="00CA6FE5" w:rsidP="00403C6A">
      <w:pPr>
        <w:pStyle w:val="Listenabsatz"/>
        <w:numPr>
          <w:ilvl w:val="3"/>
          <w:numId w:val="3"/>
        </w:numPr>
      </w:pPr>
      <w:r>
        <w:t>Mixed (</w:t>
      </w:r>
      <w:proofErr w:type="spellStart"/>
      <w:r>
        <w:t>between</w:t>
      </w:r>
      <w:proofErr w:type="spellEnd"/>
      <w:r>
        <w:t xml:space="preserve"> 3400 and 5000K)</w:t>
      </w:r>
    </w:p>
    <w:p w14:paraId="15C82B12" w14:textId="4CFBD585" w:rsidR="00CA6FE5" w:rsidRPr="002064C8" w:rsidRDefault="002064C8" w:rsidP="002064C8">
      <w:pPr>
        <w:rPr>
          <w:lang w:val="en-US"/>
        </w:rPr>
      </w:pPr>
      <w:r w:rsidRPr="002064C8">
        <w:rPr>
          <w:lang w:val="en-US"/>
        </w:rPr>
        <w:t>Scale reference spectrum such t</w:t>
      </w:r>
      <w:r>
        <w:rPr>
          <w:lang w:val="en-US"/>
        </w:rPr>
        <w:t>hat s(560) = 100</w:t>
      </w:r>
      <w:r w:rsidR="000D689E">
        <w:rPr>
          <w:lang w:val="en-US"/>
        </w:rPr>
        <w:object w:dxaOrig="1543" w:dyaOrig="998" w14:anchorId="743B37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pt;height:50.1pt" o:ole="">
            <v:imagedata r:id="rId6" o:title=""/>
          </v:shape>
          <o:OLEObject Type="Embed" ProgID="AcroExch.Document.DC" ShapeID="_x0000_i1026" DrawAspect="Icon" ObjectID="_1682268886" r:id="rId7"/>
        </w:object>
      </w:r>
      <w:r w:rsidR="000D689E">
        <w:rPr>
          <w:lang w:val="en-US"/>
        </w:rPr>
        <w:object w:dxaOrig="1543" w:dyaOrig="998" w14:anchorId="34482E75">
          <v:shape id="_x0000_i1025" type="#_x0000_t75" style="width:77.2pt;height:50.1pt" o:ole="">
            <v:imagedata r:id="rId8" o:title=""/>
          </v:shape>
          <o:OLEObject Type="Embed" ProgID="AcroExch.Document.DC" ShapeID="_x0000_i1025" DrawAspect="Icon" ObjectID="_1682268887" r:id="rId9"/>
        </w:object>
      </w:r>
      <w:r w:rsidR="00403C6A" w:rsidRPr="002064C8">
        <w:rPr>
          <w:lang w:val="en-US"/>
        </w:rPr>
        <w:br/>
      </w:r>
    </w:p>
    <w:p w14:paraId="3B292157" w14:textId="77777777" w:rsidR="00CA6FE5" w:rsidRDefault="00CA6FE5" w:rsidP="00403C6A">
      <w:pPr>
        <w:pStyle w:val="Listenabsatz"/>
        <w:numPr>
          <w:ilvl w:val="1"/>
          <w:numId w:val="3"/>
        </w:numPr>
      </w:pPr>
      <w:r>
        <w:t xml:space="preserve">Test Samples </w:t>
      </w:r>
      <w:proofErr w:type="spellStart"/>
      <w:r>
        <w:t>S_i</w:t>
      </w:r>
      <w:proofErr w:type="spellEnd"/>
      <w:r w:rsidR="00403C6A">
        <w:br/>
      </w:r>
    </w:p>
    <w:p w14:paraId="33F0CB3E" w14:textId="77777777" w:rsidR="00CA6FE5" w:rsidRDefault="00CA6FE5" w:rsidP="00403C6A">
      <w:pPr>
        <w:pStyle w:val="Listenabsatz"/>
        <w:numPr>
          <w:ilvl w:val="1"/>
          <w:numId w:val="3"/>
        </w:numPr>
      </w:pPr>
      <w:proofErr w:type="spellStart"/>
      <w:r>
        <w:t>Camera</w:t>
      </w:r>
      <w:proofErr w:type="spellEnd"/>
    </w:p>
    <w:p w14:paraId="37B1CBB0" w14:textId="77777777" w:rsidR="00CA6FE5" w:rsidRDefault="00CA6FE5" w:rsidP="00403C6A">
      <w:pPr>
        <w:pStyle w:val="Listenabsatz"/>
        <w:numPr>
          <w:ilvl w:val="2"/>
          <w:numId w:val="3"/>
        </w:numPr>
      </w:pPr>
      <w:r>
        <w:t xml:space="preserve">Response </w:t>
      </w:r>
      <w:proofErr w:type="spellStart"/>
      <w:r>
        <w:t>curves</w:t>
      </w:r>
      <w:proofErr w:type="spellEnd"/>
      <w:r>
        <w:t xml:space="preserve"> r, g, b</w:t>
      </w:r>
    </w:p>
    <w:p w14:paraId="3ADFE153" w14:textId="77777777" w:rsidR="00CA6FE5" w:rsidRDefault="00CA6FE5" w:rsidP="00403C6A">
      <w:pPr>
        <w:pStyle w:val="Listenabsatz"/>
        <w:numPr>
          <w:ilvl w:val="3"/>
          <w:numId w:val="3"/>
        </w:numPr>
      </w:pPr>
      <w:proofErr w:type="spellStart"/>
      <w:r>
        <w:t>Define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sample, </w:t>
      </w:r>
    </w:p>
    <w:p w14:paraId="39D40472" w14:textId="77777777" w:rsidR="00CA6FE5" w:rsidRPr="002064C8" w:rsidRDefault="00CA6FE5" w:rsidP="00403C6A">
      <w:pPr>
        <w:pStyle w:val="Listenabsatz"/>
        <w:numPr>
          <w:ilvl w:val="4"/>
          <w:numId w:val="3"/>
        </w:numPr>
        <w:rPr>
          <w:lang w:val="en-US"/>
        </w:rPr>
      </w:pPr>
      <w:r w:rsidRPr="002064C8">
        <w:rPr>
          <w:lang w:val="en-US"/>
        </w:rPr>
        <w:t>Compute white balance factors for P_T</w:t>
      </w:r>
    </w:p>
    <w:p w14:paraId="15BB5458" w14:textId="77777777" w:rsidR="00CA6FE5" w:rsidRPr="002064C8" w:rsidRDefault="00CA6FE5" w:rsidP="00403C6A">
      <w:pPr>
        <w:pStyle w:val="Listenabsatz"/>
        <w:numPr>
          <w:ilvl w:val="4"/>
          <w:numId w:val="3"/>
        </w:numPr>
        <w:rPr>
          <w:lang w:val="en-US"/>
        </w:rPr>
      </w:pPr>
      <w:r w:rsidRPr="002064C8">
        <w:rPr>
          <w:lang w:val="en-US"/>
        </w:rPr>
        <w:t>Compute white balance factors for P_R</w:t>
      </w:r>
    </w:p>
    <w:p w14:paraId="4E9F8005" w14:textId="77777777" w:rsidR="00CA6FE5" w:rsidRPr="002064C8" w:rsidRDefault="00CA6FE5" w:rsidP="00403C6A">
      <w:pPr>
        <w:pStyle w:val="Listenabsatz"/>
        <w:numPr>
          <w:ilvl w:val="3"/>
          <w:numId w:val="3"/>
        </w:numPr>
        <w:rPr>
          <w:lang w:val="en-US"/>
        </w:rPr>
      </w:pPr>
      <w:r w:rsidRPr="002064C8">
        <w:rPr>
          <w:lang w:val="en-US"/>
        </w:rPr>
        <w:t>Compute R_C, G_C, B_C with white balance for all P and S</w:t>
      </w:r>
    </w:p>
    <w:p w14:paraId="57FF27AA" w14:textId="77777777" w:rsidR="00CA6FE5" w:rsidRPr="002064C8" w:rsidRDefault="00CA6FE5" w:rsidP="00403C6A">
      <w:pPr>
        <w:pStyle w:val="Listenabsatz"/>
        <w:numPr>
          <w:ilvl w:val="4"/>
          <w:numId w:val="3"/>
        </w:numPr>
        <w:rPr>
          <w:lang w:val="en-US"/>
        </w:rPr>
      </w:pPr>
      <w:r w:rsidRPr="002064C8">
        <w:rPr>
          <w:lang w:val="en-US"/>
        </w:rPr>
        <w:t>Check for clipping, exclude such samples</w:t>
      </w:r>
    </w:p>
    <w:p w14:paraId="72A19B84" w14:textId="77777777" w:rsidR="00CA6FE5" w:rsidRPr="002064C8" w:rsidRDefault="00CA6FE5" w:rsidP="00403C6A">
      <w:pPr>
        <w:pStyle w:val="Listenabsatz"/>
        <w:numPr>
          <w:ilvl w:val="2"/>
          <w:numId w:val="3"/>
        </w:numPr>
        <w:rPr>
          <w:lang w:val="en-US"/>
        </w:rPr>
      </w:pPr>
      <w:r w:rsidRPr="002064C8">
        <w:rPr>
          <w:lang w:val="en-US"/>
        </w:rPr>
        <w:t>Apply linear matrix M -&gt; R_M, G_M, B_M</w:t>
      </w:r>
    </w:p>
    <w:p w14:paraId="3CD81356" w14:textId="77777777" w:rsidR="00CA6FE5" w:rsidRPr="002064C8" w:rsidRDefault="00CA6FE5" w:rsidP="00403C6A">
      <w:pPr>
        <w:pStyle w:val="Listenabsatz"/>
        <w:numPr>
          <w:ilvl w:val="3"/>
          <w:numId w:val="3"/>
        </w:numPr>
        <w:rPr>
          <w:lang w:val="en-US"/>
        </w:rPr>
      </w:pPr>
      <w:r w:rsidRPr="002064C8">
        <w:rPr>
          <w:lang w:val="en-US"/>
        </w:rPr>
        <w:t>Apply saturation control -&gt; R_B, G_B, B_B</w:t>
      </w:r>
    </w:p>
    <w:p w14:paraId="486A91CC" w14:textId="77777777" w:rsidR="009C6145" w:rsidRPr="002064C8" w:rsidRDefault="00403C6A" w:rsidP="00403C6A">
      <w:pPr>
        <w:pStyle w:val="Listenabsatz"/>
        <w:numPr>
          <w:ilvl w:val="2"/>
          <w:numId w:val="3"/>
        </w:numPr>
        <w:rPr>
          <w:lang w:val="en-US"/>
        </w:rPr>
      </w:pPr>
      <w:r w:rsidRPr="002064C8">
        <w:rPr>
          <w:lang w:val="en-US"/>
        </w:rPr>
        <w:t>Apply Gamma, using the correct formula including – 0.099 -&gt; R_C‘,G_C‘, B_C‘</w:t>
      </w:r>
    </w:p>
    <w:p w14:paraId="3B682ADB" w14:textId="77777777" w:rsidR="00CA6FE5" w:rsidRPr="002064C8" w:rsidRDefault="009C6145" w:rsidP="009C6145">
      <w:pPr>
        <w:pStyle w:val="Listenabsatz"/>
        <w:numPr>
          <w:ilvl w:val="3"/>
          <w:numId w:val="3"/>
        </w:numPr>
        <w:rPr>
          <w:lang w:val="en-US"/>
        </w:rPr>
      </w:pPr>
      <w:r w:rsidRPr="002064C8">
        <w:rPr>
          <w:lang w:val="en-US"/>
        </w:rPr>
        <w:t>Check for clipping, exclude such samples</w:t>
      </w:r>
      <w:r w:rsidR="00403C6A" w:rsidRPr="002064C8">
        <w:rPr>
          <w:lang w:val="en-US"/>
        </w:rPr>
        <w:br/>
      </w:r>
    </w:p>
    <w:p w14:paraId="2640F50B" w14:textId="77777777" w:rsidR="00403C6A" w:rsidRDefault="00403C6A" w:rsidP="00403C6A">
      <w:pPr>
        <w:pStyle w:val="Listenabsatz"/>
        <w:numPr>
          <w:ilvl w:val="1"/>
          <w:numId w:val="3"/>
        </w:numPr>
      </w:pPr>
      <w:r>
        <w:t xml:space="preserve">Display </w:t>
      </w:r>
    </w:p>
    <w:p w14:paraId="2505668A" w14:textId="77777777" w:rsidR="00403C6A" w:rsidRDefault="00403C6A" w:rsidP="00403C6A">
      <w:pPr>
        <w:pStyle w:val="Listenabsatz"/>
        <w:numPr>
          <w:ilvl w:val="2"/>
          <w:numId w:val="3"/>
        </w:numPr>
      </w:pPr>
      <w:r>
        <w:t>Gamma -&gt; R_D, G_D, B_D</w:t>
      </w:r>
    </w:p>
    <w:p w14:paraId="5B3B70CE" w14:textId="77777777" w:rsidR="00403C6A" w:rsidRPr="002064C8" w:rsidRDefault="00403C6A" w:rsidP="00403C6A">
      <w:pPr>
        <w:pStyle w:val="Listenabsatz"/>
        <w:numPr>
          <w:ilvl w:val="2"/>
          <w:numId w:val="3"/>
        </w:numPr>
        <w:rPr>
          <w:lang w:val="en-US"/>
        </w:rPr>
      </w:pPr>
      <w:r w:rsidRPr="002064C8">
        <w:rPr>
          <w:lang w:val="en-US"/>
        </w:rPr>
        <w:t>Display primaries Matrix, -&gt; X, Y; Z</w:t>
      </w:r>
    </w:p>
    <w:sectPr w:rsidR="00403C6A" w:rsidRPr="002064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C6115"/>
    <w:multiLevelType w:val="multilevel"/>
    <w:tmpl w:val="590CA1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4E47F38"/>
    <w:multiLevelType w:val="hybridMultilevel"/>
    <w:tmpl w:val="AF68A1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46B89"/>
    <w:multiLevelType w:val="multilevel"/>
    <w:tmpl w:val="539045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FE5"/>
    <w:rsid w:val="000D689E"/>
    <w:rsid w:val="001B12AF"/>
    <w:rsid w:val="002064C8"/>
    <w:rsid w:val="003510F3"/>
    <w:rsid w:val="00403C6A"/>
    <w:rsid w:val="007F4F7C"/>
    <w:rsid w:val="009C6145"/>
    <w:rsid w:val="00CA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A6F6"/>
  <w15:chartTrackingRefBased/>
  <w15:docId w15:val="{1F3C3187-951C-499A-B5FA-358132A4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Muschaweck, Julius</dc:creator>
  <cp:keywords/>
  <dc:description/>
  <cp:lastModifiedBy>Julius Muschaweck</cp:lastModifiedBy>
  <cp:revision>3</cp:revision>
  <dcterms:created xsi:type="dcterms:W3CDTF">2018-07-12T10:45:00Z</dcterms:created>
  <dcterms:modified xsi:type="dcterms:W3CDTF">2021-05-11T18:07:00Z</dcterms:modified>
</cp:coreProperties>
</file>