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Softnerve Tech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7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Rahul Yadav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12/02/2023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8"/>
          <w:szCs w:val="38"/>
        </w:rPr>
      </w:pPr>
      <w:bookmarkStart w:colFirst="0" w:colLast="0" w:name="_4lqp25cx7kth" w:id="1"/>
      <w:bookmarkEnd w:id="1"/>
      <w:r w:rsidDel="00000000" w:rsidR="00000000" w:rsidRPr="00000000">
        <w:rPr>
          <w:sz w:val="38"/>
          <w:szCs w:val="38"/>
          <w:rtl w:val="0"/>
        </w:rPr>
        <w:t xml:space="preserve">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5"/>
          <w:szCs w:val="25"/>
          <w:rtl w:val="0"/>
        </w:rPr>
        <w:t xml:space="preserve">&lt;bits/stdc++.h&gt;</w:t>
      </w:r>
    </w:p>
    <w:p w:rsidR="00000000" w:rsidDel="00000000" w:rsidP="00000000" w:rsidRDefault="00000000" w:rsidRPr="00000000" w14:paraId="0000000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5"/>
          <w:szCs w:val="25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findLeaders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5"/>
          <w:szCs w:val="25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current_leader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5"/>
          <w:szCs w:val="25"/>
          <w:rtl w:val="0"/>
        </w:rPr>
        <w:t xml:space="preserve">"The Leaders are: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current_leader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current_leader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current_leader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current_leader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maxProfit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5"/>
          <w:szCs w:val="25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lowest_price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lowest_price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lowest_price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lowest_price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subsetXORSum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5"/>
          <w:szCs w:val="25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())</w:t>
      </w:r>
    </w:p>
    <w:p w:rsidR="00000000" w:rsidDel="00000000" w:rsidP="00000000" w:rsidRDefault="00000000" w:rsidRPr="00000000" w14:paraId="0000002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subsetXORSum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subsetXORSum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5"/>
          <w:szCs w:val="25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v_leaders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5"/>
          <w:szCs w:val="25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v_stocks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5"/>
          <w:szCs w:val="25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v_XOR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findLeaders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v_leaders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5"/>
          <w:szCs w:val="25"/>
          <w:rtl w:val="0"/>
        </w:rPr>
        <w:t xml:space="preserve">"Maximum profit will be: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maxProfit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v_stocks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5"/>
          <w:szCs w:val="25"/>
          <w:rtl w:val="0"/>
        </w:rPr>
        <w:t xml:space="preserve">"Sum of XOR: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5"/>
          <w:szCs w:val="25"/>
          <w:rtl w:val="0"/>
        </w:rPr>
        <w:t xml:space="preserve">subsetXORSum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5"/>
          <w:szCs w:val="25"/>
          <w:rtl w:val="0"/>
        </w:rPr>
        <w:t xml:space="preserve">v_XOR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wj249xa64hf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vawxjoi07ia" w:id="4"/>
      <w:bookmarkEnd w:id="4"/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1079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6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