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818" w:rsidRDefault="00A13906">
      <w:pPr>
        <w:pStyle w:val="Nagwek1"/>
        <w:numPr>
          <w:ilvl w:val="0"/>
          <w:numId w:val="6"/>
        </w:numPr>
      </w:pPr>
      <w:r>
        <w:t xml:space="preserve">Replikacja </w:t>
      </w:r>
      <w:r w:rsidR="002C15A4">
        <w:t>strumieniowa</w:t>
      </w:r>
      <w:r>
        <w:t xml:space="preserve"> w SZBD </w:t>
      </w:r>
      <w:proofErr w:type="spellStart"/>
      <w:r>
        <w:t>Postgres</w:t>
      </w:r>
      <w:proofErr w:type="spellEnd"/>
    </w:p>
    <w:p w:rsidR="00311818" w:rsidRDefault="00A13906">
      <w:r>
        <w:t xml:space="preserve">Celem zajęć jest zapoznanie się z replikacją  </w:t>
      </w:r>
      <w:r w:rsidR="00E849A1">
        <w:t>strumieniową w</w:t>
      </w:r>
      <w:r>
        <w:t xml:space="preserve"> SZBD </w:t>
      </w:r>
      <w:proofErr w:type="spellStart"/>
      <w:r>
        <w:t>Postgres</w:t>
      </w:r>
      <w:proofErr w:type="spellEnd"/>
      <w:r>
        <w:t xml:space="preserve"> </w:t>
      </w:r>
      <w:r w:rsidR="00E849A1">
        <w:t xml:space="preserve">w konfiguracji z </w:t>
      </w:r>
      <w:r>
        <w:t>rozszerzeni</w:t>
      </w:r>
      <w:r w:rsidR="00E849A1">
        <w:t>em</w:t>
      </w:r>
      <w:r>
        <w:t xml:space="preserve"> </w:t>
      </w:r>
      <w:proofErr w:type="spellStart"/>
      <w:r>
        <w:t>Citus</w:t>
      </w:r>
      <w:proofErr w:type="spellEnd"/>
      <w:r w:rsidR="00E849A1">
        <w:t xml:space="preserve"> w celu zwiększenia niezawodności rozwiązania</w:t>
      </w:r>
      <w:r>
        <w:t>.</w:t>
      </w:r>
    </w:p>
    <w:p w:rsidR="00311818" w:rsidRDefault="00E849A1">
      <w:pPr>
        <w:pStyle w:val="Nagwek2"/>
        <w:numPr>
          <w:ilvl w:val="0"/>
          <w:numId w:val="4"/>
        </w:numPr>
      </w:pPr>
      <w:r>
        <w:t>Konfiguracja środowiska</w:t>
      </w:r>
      <w:r w:rsidR="00A13906">
        <w:t xml:space="preserve"> </w:t>
      </w:r>
    </w:p>
    <w:p w:rsidR="00BF12EC" w:rsidRDefault="00A13906">
      <w:pPr>
        <w:jc w:val="both"/>
      </w:pPr>
      <w:r>
        <w:t xml:space="preserve">Rozszerzenie </w:t>
      </w:r>
      <w:proofErr w:type="spellStart"/>
      <w:r>
        <w:t>Citus</w:t>
      </w:r>
      <w:proofErr w:type="spellEnd"/>
      <w:r>
        <w:t xml:space="preserve"> </w:t>
      </w:r>
      <w:r w:rsidR="00E849A1">
        <w:t xml:space="preserve">od wersji 11 </w:t>
      </w:r>
      <w:r>
        <w:t>nie oferuje własnych mechanizmów do zwiększenia niezawodności bazy danych koordynatora</w:t>
      </w:r>
      <w:r w:rsidR="00E849A1">
        <w:t xml:space="preserve"> oraz baz danych węzłów roboczych</w:t>
      </w:r>
      <w:r>
        <w:t>, należy skorzystać z innych rozwiązań. Rekomendowany</w:t>
      </w:r>
      <w:r>
        <w:t xml:space="preserve">m przez twórców rozszerzenia </w:t>
      </w:r>
      <w:proofErr w:type="spellStart"/>
      <w:r>
        <w:t>Citus</w:t>
      </w:r>
      <w:proofErr w:type="spellEnd"/>
      <w:r>
        <w:t xml:space="preserve"> rozwiązaniem jest </w:t>
      </w:r>
      <w:hyperlink r:id="rId6" w:anchor="STREAMING-REPLICATION" w:history="1">
        <w:r>
          <w:rPr>
            <w:rStyle w:val="Hipercze"/>
          </w:rPr>
          <w:t>replikacja strumieniowa</w:t>
        </w:r>
      </w:hyperlink>
      <w:r>
        <w:t xml:space="preserve"> dostarczana bezpośrednio przez </w:t>
      </w:r>
      <w:proofErr w:type="spellStart"/>
      <w:r>
        <w:t>Postgresql</w:t>
      </w:r>
      <w:proofErr w:type="spellEnd"/>
      <w:r>
        <w:t xml:space="preserve">. Rozwiązanie to opiera się na </w:t>
      </w:r>
      <w:r>
        <w:t xml:space="preserve">dwóch rodzajach baz danych: na podstawowej bazie danych (ang.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i na czuwających bazach danych (ang. </w:t>
      </w:r>
      <w:proofErr w:type="spellStart"/>
      <w:r>
        <w:t>standby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). Jedna podstawowa baza danych może być replikowana do jednej lub wielu czuwających baz danych. Podstawowa baza danych jes</w:t>
      </w:r>
      <w:r>
        <w:t xml:space="preserve">t bazą danych działającą w trybie odczyt-zapis, natomiast czuwające bazy danych działają w trybie tylko-do-odczytu. Replikacja zmian wprowadzonych w podstawowej bazie danych do czuwających baz danych odbywa się przez transferowanie </w:t>
      </w:r>
      <w:r w:rsidR="006708B9">
        <w:t xml:space="preserve">przez sieć </w:t>
      </w:r>
      <w:r>
        <w:t>zmian zarejestrowanych w</w:t>
      </w:r>
      <w:r>
        <w:t xml:space="preserve"> </w:t>
      </w:r>
      <w:hyperlink r:id="rId7">
        <w:r>
          <w:rPr>
            <w:rStyle w:val="Hipercze"/>
          </w:rPr>
          <w:t>dzienniku</w:t>
        </w:r>
      </w:hyperlink>
      <w:r>
        <w:t xml:space="preserve"> podstawowej bazy danych. Przetransferowane zmiany do czuwających baz danych są przez nie wykorzystywane do </w:t>
      </w:r>
      <w:proofErr w:type="spellStart"/>
      <w:r>
        <w:t>uspójnienia</w:t>
      </w:r>
      <w:proofErr w:type="spellEnd"/>
      <w:r>
        <w:t xml:space="preserve"> się ze stanem podstawowej bazy danych. W przypadku wystąpieni</w:t>
      </w:r>
      <w:r>
        <w:t xml:space="preserve">a awarii podstawowej bazy danych następuje ręczne lub automatyczne przełączenie jednej z czuwających baz danych w tryb podstawowej bazy danych (ang. </w:t>
      </w:r>
      <w:proofErr w:type="spellStart"/>
      <w:r>
        <w:t>failover</w:t>
      </w:r>
      <w:proofErr w:type="spellEnd"/>
      <w:r>
        <w:t xml:space="preserve">). Istnieje możliwość zamiany ról miedzy podstawową i czuwającą bazą danych w trakcie bezawaryjnej </w:t>
      </w:r>
      <w:r>
        <w:t xml:space="preserve">pracy system w celu np. wykonanie uaktualnienia oprogramowania (ang. </w:t>
      </w:r>
      <w:proofErr w:type="spellStart"/>
      <w:r>
        <w:t>switchover</w:t>
      </w:r>
      <w:proofErr w:type="spellEnd"/>
      <w:r>
        <w:t xml:space="preserve">). </w:t>
      </w:r>
      <w:r w:rsidR="00F54E14">
        <w:t xml:space="preserve">W </w:t>
      </w:r>
      <w:proofErr w:type="spellStart"/>
      <w:r w:rsidR="00F54E14">
        <w:t>Postgres</w:t>
      </w:r>
      <w:proofErr w:type="spellEnd"/>
      <w:r w:rsidR="00F54E14">
        <w:t xml:space="preserve"> r</w:t>
      </w:r>
      <w:r w:rsidR="000454C8">
        <w:t xml:space="preserve">eplikacja strumieniowa może odbywać się synchronicznie lub asynchronicznie. Replikacja synchroniczna wymaga aby </w:t>
      </w:r>
      <w:r w:rsidR="00F54E14">
        <w:t xml:space="preserve">przed zatwierdzeniem transakcji w </w:t>
      </w:r>
      <w:r w:rsidR="00BF12EC">
        <w:t xml:space="preserve">podstawowej bazie danych zmiany tej transakcji zostały odebrane lub zastosowane przez repliki. Replikacja asynchroniczna nie stawia takiego wymogu. </w:t>
      </w:r>
    </w:p>
    <w:p w:rsidR="00413F58" w:rsidRDefault="000454C8">
      <w:pPr>
        <w:jc w:val="both"/>
      </w:pPr>
      <w:r>
        <w:t xml:space="preserve"> </w:t>
      </w:r>
      <w:r w:rsidR="00A13906">
        <w:t>W celu ułatwienia konfigurac</w:t>
      </w:r>
      <w:r w:rsidR="00A13906">
        <w:t xml:space="preserve">ji podstawowej i czuwającej bazy danych oraz automatycznego przełączenia w przypadku awarii podstawowej bazy danych wykorzystamy </w:t>
      </w:r>
      <w:r w:rsidR="00BF12EC">
        <w:t xml:space="preserve">działający w oparciu o asynchroniczną replikację strumieniową </w:t>
      </w:r>
      <w:r w:rsidR="00A13906">
        <w:t xml:space="preserve">operator </w:t>
      </w:r>
      <w:hyperlink r:id="rId8">
        <w:proofErr w:type="spellStart"/>
        <w:r w:rsidR="00A13906">
          <w:rPr>
            <w:rStyle w:val="Hipercze"/>
          </w:rPr>
          <w:t>Kubegres</w:t>
        </w:r>
        <w:proofErr w:type="spellEnd"/>
      </w:hyperlink>
      <w:r w:rsidR="00A13906">
        <w:t xml:space="preserve"> klastra </w:t>
      </w:r>
      <w:proofErr w:type="spellStart"/>
      <w:r w:rsidR="00A13906">
        <w:t>Kubernetes</w:t>
      </w:r>
      <w:proofErr w:type="spellEnd"/>
      <w:r w:rsidR="00A13906">
        <w:t xml:space="preserve">. Operator klastra </w:t>
      </w:r>
      <w:proofErr w:type="spellStart"/>
      <w:r w:rsidR="00A13906">
        <w:t>Kubernetes</w:t>
      </w:r>
      <w:proofErr w:type="spellEnd"/>
      <w:r w:rsidR="00A13906">
        <w:t xml:space="preserve"> jest rodzajem kon</w:t>
      </w:r>
      <w:r w:rsidR="00A13906">
        <w:t xml:space="preserve">trolera, który rozszerza API </w:t>
      </w:r>
      <w:proofErr w:type="spellStart"/>
      <w:r w:rsidR="00A13906">
        <w:t>Kubernetes</w:t>
      </w:r>
      <w:proofErr w:type="spellEnd"/>
      <w:r w:rsidR="00A13906">
        <w:t xml:space="preserve"> w celu zarządzania złożonymi aplikacjami stanowymi.</w:t>
      </w:r>
      <w:r w:rsidR="00272A3F">
        <w:t xml:space="preserve"> </w:t>
      </w:r>
    </w:p>
    <w:p w:rsidR="00311818" w:rsidRDefault="00272A3F">
      <w:pPr>
        <w:jc w:val="both"/>
      </w:pPr>
      <w:r>
        <w:t xml:space="preserve">Pojęcie klaster jest używane w wielu kontekstach, </w:t>
      </w:r>
      <w:r w:rsidR="00413F58">
        <w:t xml:space="preserve">poniższe zestawienie ma na celu </w:t>
      </w:r>
      <w:r w:rsidR="00B92FC9">
        <w:t xml:space="preserve">uporządkowania tych </w:t>
      </w:r>
      <w:r w:rsidR="00413F58">
        <w:t>kontekstów:</w:t>
      </w:r>
    </w:p>
    <w:p w:rsidR="00413F58" w:rsidRDefault="00413F58">
      <w:pPr>
        <w:jc w:val="both"/>
      </w:pPr>
      <w:r>
        <w:t xml:space="preserve">Klaster </w:t>
      </w:r>
      <w:proofErr w:type="spellStart"/>
      <w:r>
        <w:t>Postgres</w:t>
      </w:r>
      <w:proofErr w:type="spellEnd"/>
      <w:r>
        <w:t xml:space="preserve"> - zbiór baz danych </w:t>
      </w:r>
      <w:proofErr w:type="spellStart"/>
      <w:r>
        <w:t>Postgres</w:t>
      </w:r>
      <w:proofErr w:type="spellEnd"/>
      <w:r>
        <w:t xml:space="preserve"> działających na tym samym węźle</w:t>
      </w:r>
      <w:r w:rsidR="004E2413">
        <w:t>.</w:t>
      </w:r>
      <w:r>
        <w:t xml:space="preserve"> </w:t>
      </w:r>
      <w:r w:rsidR="004E2413">
        <w:t>W</w:t>
      </w:r>
      <w:r>
        <w:t xml:space="preserve"> związku z tym, że typowe kontenery </w:t>
      </w:r>
      <w:proofErr w:type="spellStart"/>
      <w:r>
        <w:t>Postgres</w:t>
      </w:r>
      <w:proofErr w:type="spellEnd"/>
      <w:r>
        <w:t xml:space="preserve"> są skonfigurowane z jedną bazą danych, to pojęcia tego nie używamy w </w:t>
      </w:r>
      <w:proofErr w:type="spellStart"/>
      <w:r>
        <w:t>tutorialach</w:t>
      </w:r>
      <w:proofErr w:type="spellEnd"/>
      <w:r>
        <w:t>.</w:t>
      </w:r>
    </w:p>
    <w:p w:rsidR="00413F58" w:rsidRDefault="00413F58">
      <w:pPr>
        <w:jc w:val="both"/>
      </w:pPr>
      <w:r>
        <w:t xml:space="preserve">Klaster </w:t>
      </w:r>
      <w:proofErr w:type="spellStart"/>
      <w:r>
        <w:t>Kubegres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zbiór replikowanych baz danych </w:t>
      </w:r>
      <w:proofErr w:type="spellStart"/>
      <w:r>
        <w:t>Postgres</w:t>
      </w:r>
      <w:proofErr w:type="spellEnd"/>
      <w:r>
        <w:t>, w tej replikacji dążymy aby wszystkie bazy danych w takim klastrze miały taką samą zawartość.</w:t>
      </w:r>
    </w:p>
    <w:p w:rsidR="00413F58" w:rsidRDefault="00413F58">
      <w:pPr>
        <w:jc w:val="both"/>
      </w:pPr>
      <w:r w:rsidRPr="00413F58">
        <w:t xml:space="preserve">Klaster </w:t>
      </w:r>
      <w:proofErr w:type="spellStart"/>
      <w:r w:rsidRPr="00413F58">
        <w:t>Citus</w:t>
      </w:r>
      <w:proofErr w:type="spellEnd"/>
      <w:r w:rsidRPr="00413F58">
        <w:t xml:space="preserve"> – zbiór baz dany</w:t>
      </w:r>
      <w:r>
        <w:t xml:space="preserve">ch </w:t>
      </w:r>
      <w:proofErr w:type="spellStart"/>
      <w:r>
        <w:t>Postgres</w:t>
      </w:r>
      <w:proofErr w:type="spellEnd"/>
      <w:r>
        <w:t xml:space="preserve">, który umożliwia replikację poziomą. W celu zwiększenia jego niezawodności, </w:t>
      </w:r>
      <w:r w:rsidR="004E2413">
        <w:t xml:space="preserve">każdy element klastra </w:t>
      </w:r>
      <w:proofErr w:type="spellStart"/>
      <w:r w:rsidR="004E2413">
        <w:t>Citus</w:t>
      </w:r>
      <w:proofErr w:type="spellEnd"/>
      <w:r w:rsidR="004E2413">
        <w:t xml:space="preserve"> będzie klastrem </w:t>
      </w:r>
      <w:proofErr w:type="spellStart"/>
      <w:r w:rsidR="004E2413">
        <w:t>Kubernetes</w:t>
      </w:r>
      <w:proofErr w:type="spellEnd"/>
      <w:r w:rsidR="004E2413">
        <w:t>.</w:t>
      </w:r>
    </w:p>
    <w:p w:rsidR="00413F58" w:rsidRDefault="00413F58">
      <w:pPr>
        <w:jc w:val="both"/>
      </w:pPr>
      <w:r>
        <w:t xml:space="preserve">Klaster </w:t>
      </w:r>
      <w:proofErr w:type="spellStart"/>
      <w:r>
        <w:t>Kubernetes</w:t>
      </w:r>
      <w:proofErr w:type="spellEnd"/>
      <w:r>
        <w:t xml:space="preserve"> – środowisko </w:t>
      </w:r>
      <w:r>
        <w:t>orkiestracji skonteneryzowanych</w:t>
      </w:r>
      <w:r w:rsidR="004E2413">
        <w:t xml:space="preserve"> aplikacji</w:t>
      </w:r>
      <w:r w:rsidR="00A46FAB">
        <w:t xml:space="preserve">, potencjalnie może zarządzać wieloma klastrami </w:t>
      </w:r>
      <w:proofErr w:type="spellStart"/>
      <w:r w:rsidR="00A46FAB">
        <w:t>Citus</w:t>
      </w:r>
      <w:proofErr w:type="spellEnd"/>
      <w:r w:rsidR="00A46FAB">
        <w:t xml:space="preserve"> i klastrami innych aplikacji.</w:t>
      </w:r>
    </w:p>
    <w:p w:rsidR="00311818" w:rsidRPr="00413F58" w:rsidRDefault="00311818">
      <w:pPr>
        <w:pStyle w:val="Akapitzlist"/>
        <w:ind w:left="360"/>
      </w:pP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Niestety </w:t>
      </w:r>
      <w:proofErr w:type="spellStart"/>
      <w:r>
        <w:t>Kubegres</w:t>
      </w:r>
      <w:proofErr w:type="spellEnd"/>
      <w:r>
        <w:t xml:space="preserve"> nie można wdrożyć dla działającego systemu, z tego powodu w terminalu pomocniczym usuń obiekty wdrożone za pomocą pliku manifestów wykonując poni</w:t>
      </w:r>
      <w:r>
        <w:t>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delete -f </w:t>
      </w:r>
      <w:proofErr w:type="spellStart"/>
      <w:r>
        <w:rPr>
          <w:rStyle w:val="polecenie"/>
          <w:lang w:val="en-US"/>
        </w:rPr>
        <w:t>rbd-citus.yaml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Trwałe woluminy nie są usuwane kaskadowo wraz z usunięciem </w:t>
      </w:r>
      <w:proofErr w:type="spellStart"/>
      <w:r>
        <w:t>StatefulSet</w:t>
      </w:r>
      <w:proofErr w:type="spellEnd"/>
      <w:r>
        <w:t>, które je wykorzystywały, z tego powodu wykonaj w terminalu pomocniczym poniższe polecenia w celu ich usunięcia: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delete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pgsq</w:t>
      </w:r>
      <w:r>
        <w:rPr>
          <w:rStyle w:val="polecenie"/>
          <w:lang w:val="en-US"/>
        </w:rPr>
        <w:t>l-rbd-citus-disk-pgsql-citus-sts-0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delete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pgsql-rbd-citus-disk-pgsql-citus-sts-1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delete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pgsql-rbd-citus-disk-pgsql-citus-sts-2</w:t>
      </w:r>
    </w:p>
    <w:p w:rsidR="00311818" w:rsidRDefault="00A13906">
      <w:pPr>
        <w:pStyle w:val="Akapitzlist"/>
        <w:ind w:left="360"/>
        <w:rPr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delete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pgsql-rbd-citus-disk-pgsql-citus-sts-3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Zainstaluj operator </w:t>
      </w:r>
      <w:proofErr w:type="spellStart"/>
      <w:r>
        <w:t>Kubegres</w:t>
      </w:r>
      <w:proofErr w:type="spellEnd"/>
      <w:r>
        <w:t xml:space="preserve"> wykonując w terminalu pomocniczym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apply -f \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https://raw.githubusercontent.com/reactive-tech/kubegres/v1.1</w:t>
      </w:r>
      <w:r w:rsidR="001269C2">
        <w:rPr>
          <w:rStyle w:val="polecenie"/>
          <w:lang w:val="en-US"/>
        </w:rPr>
        <w:t>9</w:t>
      </w:r>
      <w:r>
        <w:rPr>
          <w:rStyle w:val="polecenie"/>
          <w:lang w:val="en-US"/>
        </w:rPr>
        <w:t>/kubegres.y</w:t>
      </w:r>
      <w:r>
        <w:rPr>
          <w:rStyle w:val="polecenie"/>
          <w:lang w:val="en-US"/>
        </w:rPr>
        <w:t xml:space="preserve">aml 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Zainstaluj mapę konfiguracyjną (ang. </w:t>
      </w:r>
      <w:proofErr w:type="spellStart"/>
      <w:r>
        <w:t>configuration</w:t>
      </w:r>
      <w:proofErr w:type="spellEnd"/>
      <w:r>
        <w:t xml:space="preserve"> map) wykorzystywaną przez </w:t>
      </w:r>
      <w:proofErr w:type="spellStart"/>
      <w:r>
        <w:t>Kubegres</w:t>
      </w:r>
      <w:proofErr w:type="spellEnd"/>
      <w:r>
        <w:t>, wykorzystaj w terminalu pomocniczym poniży potok poleceń: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curl \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https://raw.githubusercontent.com/reactive-tech/kubegres/refs/heads/main/internal/controller/spec/template/yaml/BaseConfigMapTemplate.yaml | \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sed "s/md5/trust/g" | \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sed "/reject/d" | \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sed "/</w:t>
      </w:r>
      <w:proofErr w:type="spellStart"/>
      <w:r>
        <w:rPr>
          <w:rStyle w:val="polecenie"/>
          <w:sz w:val="20"/>
          <w:szCs w:val="20"/>
          <w:lang w:val="en-US"/>
        </w:rPr>
        <w:t>postgres.conf</w:t>
      </w:r>
      <w:proofErr w:type="spellEnd"/>
      <w:r>
        <w:rPr>
          <w:rStyle w:val="polecenie"/>
          <w:sz w:val="20"/>
          <w:szCs w:val="20"/>
          <w:lang w:val="en-US"/>
        </w:rPr>
        <w:t xml:space="preserve">: |/ a \ \ \ \ </w:t>
      </w:r>
      <w:proofErr w:type="spellStart"/>
      <w:r>
        <w:rPr>
          <w:rStyle w:val="polecenie"/>
          <w:sz w:val="20"/>
          <w:szCs w:val="20"/>
          <w:lang w:val="en-US"/>
        </w:rPr>
        <w:t>shared_preload_libraries</w:t>
      </w:r>
      <w:proofErr w:type="spellEnd"/>
      <w:r>
        <w:rPr>
          <w:rStyle w:val="polecenie"/>
          <w:sz w:val="20"/>
          <w:szCs w:val="20"/>
          <w:lang w:val="en-US"/>
        </w:rPr>
        <w:t>='</w:t>
      </w:r>
      <w:proofErr w:type="spellStart"/>
      <w:r>
        <w:rPr>
          <w:rStyle w:val="polecenie"/>
          <w:sz w:val="20"/>
          <w:szCs w:val="20"/>
          <w:lang w:val="en-US"/>
        </w:rPr>
        <w:t>citus</w:t>
      </w:r>
      <w:proofErr w:type="spellEnd"/>
      <w:r>
        <w:rPr>
          <w:rStyle w:val="polecenie"/>
          <w:sz w:val="20"/>
          <w:szCs w:val="20"/>
          <w:lang w:val="en-US"/>
        </w:rPr>
        <w:t>'" |</w:t>
      </w:r>
      <w:r>
        <w:rPr>
          <w:rStyle w:val="polecenie"/>
          <w:sz w:val="20"/>
          <w:szCs w:val="20"/>
          <w:lang w:val="en-US"/>
        </w:rPr>
        <w:t xml:space="preserve"> \</w:t>
      </w:r>
    </w:p>
    <w:p w:rsidR="00311818" w:rsidRDefault="00A13906">
      <w:pPr>
        <w:pStyle w:val="Akapitzlist"/>
        <w:ind w:left="-851" w:right="-993"/>
        <w:rPr>
          <w:rStyle w:val="polecenie"/>
          <w:sz w:val="20"/>
          <w:szCs w:val="20"/>
        </w:rPr>
      </w:pPr>
      <w:proofErr w:type="spellStart"/>
      <w:r>
        <w:rPr>
          <w:rStyle w:val="polecenie"/>
          <w:sz w:val="20"/>
          <w:szCs w:val="20"/>
        </w:rPr>
        <w:t>kubectl</w:t>
      </w:r>
      <w:proofErr w:type="spellEnd"/>
      <w:r>
        <w:rPr>
          <w:rStyle w:val="polecenie"/>
          <w:sz w:val="20"/>
          <w:szCs w:val="20"/>
        </w:rPr>
        <w:t xml:space="preserve"> </w:t>
      </w:r>
      <w:proofErr w:type="spellStart"/>
      <w:r>
        <w:rPr>
          <w:rStyle w:val="polecenie"/>
          <w:sz w:val="20"/>
          <w:szCs w:val="20"/>
        </w:rPr>
        <w:t>apply</w:t>
      </w:r>
      <w:proofErr w:type="spellEnd"/>
      <w:r>
        <w:rPr>
          <w:rStyle w:val="polecenie"/>
          <w:sz w:val="20"/>
          <w:szCs w:val="20"/>
        </w:rPr>
        <w:t xml:space="preserve"> -f - </w:t>
      </w:r>
    </w:p>
    <w:p w:rsidR="00311818" w:rsidRDefault="00A13906">
      <w:pPr>
        <w:pStyle w:val="Akapitzlist"/>
        <w:ind w:left="360"/>
        <w:jc w:val="both"/>
      </w:pPr>
      <w:r>
        <w:t xml:space="preserve">Mapa konfiguracyjna </w:t>
      </w:r>
      <w:proofErr w:type="spellStart"/>
      <w:r>
        <w:t>Kubernetes</w:t>
      </w:r>
      <w:proofErr w:type="spellEnd"/>
      <w:r>
        <w:t xml:space="preserve"> umożliwia składowanie i zarządzanie danymi konfiguracyjnymi, które są dostępne z poziomu Pod w postaci wartości zmiennych środowiskowych lub zawartości plików. Zainstalowana mapa definiuje między innymi</w:t>
      </w:r>
      <w:r>
        <w:t xml:space="preserve"> zawartość 2 plików konfigurujących bazę danych </w:t>
      </w:r>
      <w:proofErr w:type="spellStart"/>
      <w:r>
        <w:t>Postgres</w:t>
      </w:r>
      <w:proofErr w:type="spellEnd"/>
      <w:r>
        <w:t xml:space="preserve"> uruchomianą w Pod: </w:t>
      </w:r>
      <w:proofErr w:type="spellStart"/>
      <w:r>
        <w:t>postgres.conf</w:t>
      </w:r>
      <w:proofErr w:type="spellEnd"/>
      <w:r>
        <w:t xml:space="preserve"> oraz </w:t>
      </w:r>
      <w:proofErr w:type="spellStart"/>
      <w:r>
        <w:t>pg_hba.conf</w:t>
      </w:r>
      <w:proofErr w:type="spellEnd"/>
      <w:r>
        <w:t xml:space="preserve">. Ten pierwszy plik jest ogólnym plikiem konfigurującym </w:t>
      </w:r>
      <w:proofErr w:type="spellStart"/>
      <w:r>
        <w:t>Postgres</w:t>
      </w:r>
      <w:proofErr w:type="spellEnd"/>
      <w:r>
        <w:t xml:space="preserve"> natomiast ten drugi służy do zdefiniowania sposobu uwierzytelnienia dostępu do system</w:t>
      </w:r>
      <w:r>
        <w:t xml:space="preserve">u </w:t>
      </w:r>
      <w:proofErr w:type="spellStart"/>
      <w:r>
        <w:t>Postgres</w:t>
      </w:r>
      <w:proofErr w:type="spellEnd"/>
      <w:r>
        <w:t xml:space="preserve">. W powyższym poleceniu zastosowano polecenia </w:t>
      </w:r>
      <w:proofErr w:type="spellStart"/>
      <w:r>
        <w:t>sed</w:t>
      </w:r>
      <w:proofErr w:type="spellEnd"/>
      <w:r>
        <w:t xml:space="preserve"> w celu modyfikacji zawartości obu plików do naszych celów. Pierwsze polecenie </w:t>
      </w:r>
      <w:proofErr w:type="spellStart"/>
      <w:r>
        <w:t>sed</w:t>
      </w:r>
      <w:proofErr w:type="spellEnd"/>
      <w:r>
        <w:t xml:space="preserve"> służy do wyłączenia w pliku </w:t>
      </w:r>
      <w:proofErr w:type="spellStart"/>
      <w:r>
        <w:t>pg_hba.conf</w:t>
      </w:r>
      <w:proofErr w:type="spellEnd"/>
      <w:r>
        <w:t xml:space="preserve"> uwierzytelnienia, połączenia do bazy danych będzie można wykonywać bez pod</w:t>
      </w:r>
      <w:r>
        <w:t xml:space="preserve">ania jakichkolwiek danych uwierzytelniających np. hasła. Takie rozwiązanie ułatwi komunikację w klastrze </w:t>
      </w:r>
      <w:proofErr w:type="spellStart"/>
      <w:r>
        <w:t>Citus</w:t>
      </w:r>
      <w:proofErr w:type="spellEnd"/>
      <w:r>
        <w:t xml:space="preserve">, ponieważ </w:t>
      </w:r>
      <w:r w:rsidR="001269C2">
        <w:t xml:space="preserve">jego </w:t>
      </w:r>
      <w:r>
        <w:t xml:space="preserve">wersja </w:t>
      </w:r>
      <w:proofErr w:type="spellStart"/>
      <w:r>
        <w:t>Community</w:t>
      </w:r>
      <w:proofErr w:type="spellEnd"/>
      <w:r>
        <w:t xml:space="preserve"> uniemożliwia użycie portfela z hasłami. W systemie produkcyjnym można zastosować plik </w:t>
      </w:r>
      <w:hyperlink r:id="rId9">
        <w:r>
          <w:rPr>
            <w:rStyle w:val="Hipercze"/>
          </w:rPr>
          <w:t>.</w:t>
        </w:r>
        <w:proofErr w:type="spellStart"/>
        <w:r>
          <w:rPr>
            <w:rStyle w:val="Hipercze"/>
          </w:rPr>
          <w:t>pgpass</w:t>
        </w:r>
        <w:proofErr w:type="spellEnd"/>
      </w:hyperlink>
      <w:r>
        <w:t xml:space="preserve"> do składowania haseł lub </w:t>
      </w:r>
      <w:hyperlink r:id="rId10">
        <w:r>
          <w:rPr>
            <w:rStyle w:val="Hipercze"/>
          </w:rPr>
          <w:t>uwierzytelnienie za pomocą certyfikatów</w:t>
        </w:r>
      </w:hyperlink>
      <w:r>
        <w:t xml:space="preserve">.  Drugie polecenie </w:t>
      </w:r>
      <w:proofErr w:type="spellStart"/>
      <w:r>
        <w:t>sed</w:t>
      </w:r>
      <w:proofErr w:type="spellEnd"/>
      <w:r>
        <w:t xml:space="preserve"> usuwa wpis w </w:t>
      </w:r>
      <w:proofErr w:type="spellStart"/>
      <w:r>
        <w:t>pg_hba.conf</w:t>
      </w:r>
      <w:proofErr w:type="spellEnd"/>
      <w:r>
        <w:t>, który uniemożli</w:t>
      </w:r>
      <w:r>
        <w:t xml:space="preserve">wia zdalne połączenie z wykorzystaniem protokołu </w:t>
      </w:r>
      <w:hyperlink r:id="rId11">
        <w:r>
          <w:rPr>
            <w:rStyle w:val="Hipercze"/>
          </w:rPr>
          <w:t>IPv4</w:t>
        </w:r>
      </w:hyperlink>
      <w:r>
        <w:t xml:space="preserve">. Trzecie polecenie </w:t>
      </w:r>
      <w:proofErr w:type="spellStart"/>
      <w:r>
        <w:t>sed</w:t>
      </w:r>
      <w:proofErr w:type="spellEnd"/>
      <w:r>
        <w:t xml:space="preserve"> dodaje w pliku </w:t>
      </w:r>
      <w:proofErr w:type="spellStart"/>
      <w:r>
        <w:t>postgres.conf</w:t>
      </w:r>
      <w:proofErr w:type="spellEnd"/>
      <w:r>
        <w:t xml:space="preserve"> wiersz, który umożliwia załadowanie pliku biblioteki citus.so, która jest niezbędna do działania</w:t>
      </w:r>
      <w:r>
        <w:t xml:space="preserve"> rozszerzenia </w:t>
      </w:r>
      <w:proofErr w:type="spellStart"/>
      <w:r>
        <w:t>Citus</w:t>
      </w:r>
      <w:proofErr w:type="spellEnd"/>
      <w:r>
        <w:t>. Zachęcam do samodzielnego przestudiowania zawartości źródłowego pliku YAML.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pomocniczym pobierz plik manifestów, który wykorzystamy do definicji koordynatora klastra </w:t>
      </w:r>
      <w:proofErr w:type="spellStart"/>
      <w:r>
        <w:t>Citus</w:t>
      </w:r>
      <w:proofErr w:type="spellEnd"/>
      <w:r>
        <w:t>, uruchom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wget</w:t>
      </w:r>
      <w:proofErr w:type="spellEnd"/>
      <w:r>
        <w:rPr>
          <w:rStyle w:val="polecenie"/>
          <w:lang w:val="en-US"/>
        </w:rPr>
        <w:t xml:space="preserve"> https://www.cs.pu</w:t>
      </w:r>
      <w:r>
        <w:rPr>
          <w:rStyle w:val="polecenie"/>
          <w:lang w:val="en-US"/>
        </w:rPr>
        <w:t>t.poznan.pl/jjezierski/RBDv2/rbd-citus-coord.yaml</w:t>
      </w:r>
    </w:p>
    <w:p w:rsidR="00311818" w:rsidRDefault="00A13906">
      <w:pPr>
        <w:pStyle w:val="Akapitzlist"/>
        <w:numPr>
          <w:ilvl w:val="0"/>
          <w:numId w:val="5"/>
        </w:numPr>
      </w:pPr>
      <w:r>
        <w:t>Przeglądnij zawartość pobranego pliku uruchamiając w terminalu pomocniczym następujące polecenie:</w:t>
      </w:r>
    </w:p>
    <w:p w:rsidR="00311818" w:rsidRDefault="00A13906">
      <w:pPr>
        <w:pStyle w:val="Akapitzlist"/>
        <w:ind w:left="360"/>
        <w:rPr>
          <w:rStyle w:val="polecenie"/>
        </w:rPr>
      </w:pPr>
      <w:r>
        <w:rPr>
          <w:rStyle w:val="polecenie"/>
        </w:rPr>
        <w:t xml:space="preserve">less </w:t>
      </w:r>
      <w:proofErr w:type="spellStart"/>
      <w:r>
        <w:rPr>
          <w:rStyle w:val="polecenie"/>
        </w:rPr>
        <w:t>rbd-citus-coord.yaml</w:t>
      </w:r>
      <w:proofErr w:type="spellEnd"/>
    </w:p>
    <w:p w:rsidR="00311818" w:rsidRDefault="00A13906">
      <w:pPr>
        <w:pStyle w:val="Akapitzlist"/>
        <w:ind w:left="360"/>
        <w:jc w:val="both"/>
      </w:pPr>
      <w:r>
        <w:lastRenderedPageBreak/>
        <w:t>Plik manifestów zawiera 2 manifesty. Pierwszy manifest opisuje parametry poufne (a</w:t>
      </w:r>
      <w:r>
        <w:t xml:space="preserve">ng. </w:t>
      </w:r>
      <w:proofErr w:type="spellStart"/>
      <w:r>
        <w:t>secrets</w:t>
      </w:r>
      <w:proofErr w:type="spellEnd"/>
      <w:r>
        <w:t xml:space="preserve">), parametry te są bardzo podobne do mapy konfiguracyjnej, z tą różnicą, że wartości parametrów poufnych są składowane w repozytorium </w:t>
      </w:r>
      <w:proofErr w:type="spellStart"/>
      <w:r>
        <w:t>Kubernetes</w:t>
      </w:r>
      <w:proofErr w:type="spellEnd"/>
      <w:r>
        <w:t xml:space="preserve"> w postaci zaciemnionej. W naszym przypadku parametry poufne zostały wykorzystane do przekazania hasł</w:t>
      </w:r>
      <w:r>
        <w:t xml:space="preserve">a użytkownika </w:t>
      </w:r>
      <w:proofErr w:type="spellStart"/>
      <w:r>
        <w:rPr>
          <w:i/>
        </w:rPr>
        <w:t>postgres</w:t>
      </w:r>
      <w:proofErr w:type="spellEnd"/>
      <w:r>
        <w:t xml:space="preserve">, który jest administratorem systemu </w:t>
      </w:r>
      <w:proofErr w:type="spellStart"/>
      <w:r>
        <w:t>Postgres</w:t>
      </w:r>
      <w:proofErr w:type="spellEnd"/>
      <w:r>
        <w:t xml:space="preserve"> oraz hasła użytkownika </w:t>
      </w:r>
      <w:proofErr w:type="spellStart"/>
      <w:r>
        <w:rPr>
          <w:i/>
        </w:rPr>
        <w:t>replication</w:t>
      </w:r>
      <w:proofErr w:type="spellEnd"/>
      <w:r>
        <w:t xml:space="preserve">, który jest wykorzystywany do uwierzytelniania połączenia stosowanego do replikacji strumieniowej.  </w:t>
      </w:r>
    </w:p>
    <w:p w:rsidR="00311818" w:rsidRDefault="00A13906">
      <w:pPr>
        <w:pStyle w:val="Akapitzlist"/>
        <w:ind w:left="360"/>
        <w:jc w:val="both"/>
      </w:pPr>
      <w:r>
        <w:t>Drugi manifest służy do utworzenia z pomocą operator</w:t>
      </w:r>
      <w:r>
        <w:t xml:space="preserve">a </w:t>
      </w:r>
      <w:proofErr w:type="spellStart"/>
      <w:r>
        <w:t>Kubegres</w:t>
      </w:r>
      <w:proofErr w:type="spellEnd"/>
      <w:r>
        <w:t xml:space="preserve"> obiektów </w:t>
      </w:r>
      <w:proofErr w:type="spellStart"/>
      <w:r>
        <w:t>Kubernetes</w:t>
      </w:r>
      <w:proofErr w:type="spellEnd"/>
      <w:r>
        <w:t xml:space="preserve">, które będą implementować strumieniową replikację między co najmniej dwoma bazami danych </w:t>
      </w:r>
      <w:proofErr w:type="spellStart"/>
      <w:r>
        <w:t>Postgres</w:t>
      </w:r>
      <w:proofErr w:type="spellEnd"/>
      <w:r>
        <w:t xml:space="preserve">. Klucz </w:t>
      </w:r>
      <w:proofErr w:type="spellStart"/>
      <w:r>
        <w:rPr>
          <w:i/>
        </w:rPr>
        <w:t>apiVersion</w:t>
      </w:r>
      <w:proofErr w:type="spellEnd"/>
      <w:r>
        <w:t xml:space="preserve"> służy do wskazania wersji API obiektu </w:t>
      </w:r>
      <w:proofErr w:type="spellStart"/>
      <w:r>
        <w:t>Kubernetes</w:t>
      </w:r>
      <w:proofErr w:type="spellEnd"/>
      <w:r>
        <w:t xml:space="preserve">, w naszym przypadku jest to aktualna wersja operatora </w:t>
      </w:r>
      <w:proofErr w:type="spellStart"/>
      <w:r>
        <w:t>Kubegr</w:t>
      </w:r>
      <w:r>
        <w:t>es</w:t>
      </w:r>
      <w:proofErr w:type="spellEnd"/>
      <w:r>
        <w:t xml:space="preserve">. Klucz </w:t>
      </w:r>
      <w:proofErr w:type="spellStart"/>
      <w:r>
        <w:rPr>
          <w:i/>
        </w:rPr>
        <w:t>kind</w:t>
      </w:r>
      <w:proofErr w:type="spellEnd"/>
      <w:r>
        <w:t xml:space="preserve"> określa rodzaj obiektu </w:t>
      </w:r>
      <w:proofErr w:type="spellStart"/>
      <w:r>
        <w:t>Kubernetes</w:t>
      </w:r>
      <w:proofErr w:type="spellEnd"/>
      <w:r>
        <w:t xml:space="preserve">, wartość klucza wskazuje operator </w:t>
      </w:r>
      <w:proofErr w:type="spellStart"/>
      <w:r>
        <w:t>Kubegres</w:t>
      </w:r>
      <w:proofErr w:type="spellEnd"/>
      <w:r>
        <w:t xml:space="preserve">. Klucz </w:t>
      </w:r>
      <w:proofErr w:type="spellStart"/>
      <w:r>
        <w:rPr>
          <w:i/>
        </w:rPr>
        <w:t>spec.replicas</w:t>
      </w:r>
      <w:proofErr w:type="spellEnd"/>
      <w:r>
        <w:t xml:space="preserve"> definiuje liczbę replik, wartość 2 oznacza, że zostaną utworzone dwa </w:t>
      </w:r>
      <w:proofErr w:type="spellStart"/>
      <w:r>
        <w:t>StatefulSet</w:t>
      </w:r>
      <w:proofErr w:type="spellEnd"/>
      <w:r>
        <w:t xml:space="preserve">. Jeden  </w:t>
      </w:r>
      <w:proofErr w:type="spellStart"/>
      <w:r>
        <w:t>StatefulSet</w:t>
      </w:r>
      <w:proofErr w:type="spellEnd"/>
      <w:r>
        <w:t xml:space="preserve"> będzie obsługiwał  podstawową bazę danych,</w:t>
      </w:r>
      <w:r>
        <w:t xml:space="preserve"> natomiast drugi będzie obsługiwał czuwająca bazę danych. Większa liczba replik zwiększy liczbę </w:t>
      </w:r>
      <w:proofErr w:type="spellStart"/>
      <w:r>
        <w:t>StatefulSet</w:t>
      </w:r>
      <w:proofErr w:type="spellEnd"/>
      <w:r>
        <w:t xml:space="preserve">, które obsługiwałyby kolejne czuwające bazy danych. Klucz </w:t>
      </w:r>
      <w:proofErr w:type="spellStart"/>
      <w:r>
        <w:rPr>
          <w:i/>
        </w:rPr>
        <w:t>spec.image</w:t>
      </w:r>
      <w:proofErr w:type="spellEnd"/>
      <w:r>
        <w:t xml:space="preserve"> wskazuje na obraz kontenera uruchamianego w </w:t>
      </w:r>
      <w:proofErr w:type="spellStart"/>
      <w:r>
        <w:t>StatefulSet</w:t>
      </w:r>
      <w:proofErr w:type="spellEnd"/>
      <w:r>
        <w:t xml:space="preserve">, wykorzystujemy obraz </w:t>
      </w:r>
      <w:proofErr w:type="spellStart"/>
      <w:r>
        <w:t>P</w:t>
      </w:r>
      <w:r>
        <w:t>ostgres</w:t>
      </w:r>
      <w:proofErr w:type="spellEnd"/>
      <w:r>
        <w:t xml:space="preserve"> z zainstalowanymi plikami bibliotek rozszerzenia </w:t>
      </w:r>
      <w:proofErr w:type="spellStart"/>
      <w:r>
        <w:t>Citus</w:t>
      </w:r>
      <w:proofErr w:type="spellEnd"/>
      <w:r>
        <w:t xml:space="preserve">. Klucz </w:t>
      </w:r>
      <w:proofErr w:type="spellStart"/>
      <w:r>
        <w:rPr>
          <w:i/>
        </w:rPr>
        <w:t>spec.database</w:t>
      </w:r>
      <w:proofErr w:type="spellEnd"/>
      <w:r>
        <w:rPr>
          <w:i/>
        </w:rPr>
        <w:t xml:space="preserve"> </w:t>
      </w:r>
      <w:r>
        <w:t xml:space="preserve">definiuje rozmiar trwałego woluminu, który zostanie wykorzystany do składowania danych bazy danych </w:t>
      </w:r>
      <w:proofErr w:type="spellStart"/>
      <w:r>
        <w:t>Postgres</w:t>
      </w:r>
      <w:proofErr w:type="spellEnd"/>
      <w:r>
        <w:t xml:space="preserve"> oraz miejsce jego zamontowania. Klucz </w:t>
      </w:r>
      <w:proofErr w:type="spellStart"/>
      <w:r>
        <w:rPr>
          <w:i/>
        </w:rPr>
        <w:t>spec.env</w:t>
      </w:r>
      <w:proofErr w:type="spellEnd"/>
      <w:r>
        <w:t xml:space="preserve"> służy do zdefinio</w:t>
      </w:r>
      <w:r>
        <w:t>wania  zmiennych środowiskowych, których wartości są wykorzystywane przez skrypty inicjalizacyjne kontenera. Zwróć uwagę, że wartości zmiennych środowiskowych POSTGRES_PASSWORD oraz POSTGRES_REPLICATION_PASSWORD zostały określone z wykorzystaniem parametró</w:t>
      </w:r>
      <w:r>
        <w:t>w poufnych zdefiniowanych w pierwszym manifeście.</w:t>
      </w:r>
    </w:p>
    <w:p w:rsidR="00311818" w:rsidRDefault="00A13906">
      <w:pPr>
        <w:pStyle w:val="Akapitzlist"/>
        <w:ind w:left="360"/>
        <w:jc w:val="both"/>
      </w:pPr>
      <w:r>
        <w:t xml:space="preserve">Opuść program </w:t>
      </w:r>
      <w:r>
        <w:rPr>
          <w:i/>
        </w:rPr>
        <w:t>less</w:t>
      </w:r>
      <w:r>
        <w:t xml:space="preserve"> w</w:t>
      </w:r>
      <w:r>
        <w:t xml:space="preserve">ybierając przycisk </w:t>
      </w:r>
      <w:r>
        <w:rPr>
          <w:i/>
        </w:rPr>
        <w:t>q</w:t>
      </w:r>
      <w: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Otwórz nową zakładkę terminala i nazwij ją </w:t>
      </w:r>
      <w:r>
        <w:rPr>
          <w:i/>
        </w:rPr>
        <w:t>diagnostyczny</w:t>
      </w:r>
      <w: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Uruchom w terminalu diagnostycznym poniższe polecenie w celu monitorowania zdarzeń mających miejsce  się w klastrze </w:t>
      </w:r>
      <w:proofErr w:type="spellStart"/>
      <w:r>
        <w:t>Kubernetes</w:t>
      </w:r>
      <w:proofErr w:type="spellEnd"/>
      <w:r>
        <w:t>:</w:t>
      </w:r>
    </w:p>
    <w:p w:rsidR="00311818" w:rsidRDefault="00A13906">
      <w:pPr>
        <w:pStyle w:val="Akapitzlist"/>
        <w:ind w:left="360" w:right="-851"/>
        <w:rPr>
          <w:rStyle w:val="polecenie"/>
          <w:sz w:val="20"/>
          <w:szCs w:val="20"/>
          <w:lang w:val="en-US"/>
        </w:rPr>
      </w:pPr>
      <w:proofErr w:type="spellStart"/>
      <w:r>
        <w:rPr>
          <w:rStyle w:val="polecenie"/>
          <w:sz w:val="20"/>
          <w:szCs w:val="20"/>
          <w:lang w:val="en-US"/>
        </w:rPr>
        <w:t>kubectl</w:t>
      </w:r>
      <w:proofErr w:type="spellEnd"/>
      <w:r>
        <w:rPr>
          <w:rStyle w:val="polecenie"/>
          <w:sz w:val="20"/>
          <w:szCs w:val="20"/>
          <w:lang w:val="en-US"/>
        </w:rPr>
        <w:t xml:space="preserve"> </w:t>
      </w:r>
      <w:r>
        <w:rPr>
          <w:rStyle w:val="polecenie"/>
          <w:sz w:val="20"/>
          <w:szCs w:val="20"/>
          <w:lang w:val="en-US"/>
        </w:rPr>
        <w:t xml:space="preserve">get </w:t>
      </w:r>
      <w:r>
        <w:rPr>
          <w:rStyle w:val="polecenie"/>
          <w:sz w:val="20"/>
          <w:szCs w:val="20"/>
          <w:lang w:val="en-US"/>
        </w:rPr>
        <w:t xml:space="preserve">events -o </w:t>
      </w:r>
      <w:r>
        <w:rPr>
          <w:rStyle w:val="polecenie"/>
          <w:sz w:val="20"/>
          <w:szCs w:val="20"/>
          <w:lang w:val="en-US"/>
        </w:rPr>
        <w:t>custom-columns=LastSeen:.lastTimestamp,From:.involvedObject.name,Reason:.reason</w:t>
      </w:r>
      <w:r w:rsidR="004161AB">
        <w:rPr>
          <w:rStyle w:val="polecenie"/>
          <w:sz w:val="20"/>
          <w:szCs w:val="20"/>
          <w:lang w:val="en-US"/>
        </w:rPr>
        <w:t xml:space="preserve"> </w:t>
      </w:r>
      <w:r w:rsidR="004161AB">
        <w:rPr>
          <w:rStyle w:val="polecenie"/>
          <w:sz w:val="20"/>
          <w:szCs w:val="20"/>
          <w:lang w:val="en-US"/>
        </w:rPr>
        <w:t>--watch</w:t>
      </w:r>
    </w:p>
    <w:p w:rsidR="00311818" w:rsidRDefault="00A13906">
      <w:pPr>
        <w:pStyle w:val="Akapitzlist"/>
        <w:numPr>
          <w:ilvl w:val="0"/>
          <w:numId w:val="5"/>
        </w:numPr>
      </w:pPr>
      <w:r>
        <w:t>Wykonaj wdrożenie pliku manifestu wykonując w terminalu pomocniczym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apply -f </w:t>
      </w:r>
      <w:proofErr w:type="spellStart"/>
      <w:r>
        <w:rPr>
          <w:rStyle w:val="polecenie"/>
          <w:lang w:val="en-US"/>
        </w:rPr>
        <w:t>rbd-citus-coord.yaml</w:t>
      </w:r>
      <w:proofErr w:type="spellEnd"/>
    </w:p>
    <w:p w:rsidR="00C46CF6" w:rsidRDefault="00C46CF6" w:rsidP="00C46CF6">
      <w:pPr>
        <w:pStyle w:val="Akapitzlist"/>
        <w:numPr>
          <w:ilvl w:val="0"/>
          <w:numId w:val="5"/>
        </w:numPr>
      </w:pPr>
      <w:r>
        <w:t>W terminalu pomocniczym wydaj poniższe polecenie w celu monitorowania tworzenia stanowych Pod:</w:t>
      </w:r>
    </w:p>
    <w:p w:rsidR="00C46CF6" w:rsidRDefault="00C46CF6" w:rsidP="00C46CF6">
      <w:pPr>
        <w:pStyle w:val="Akapitzlist"/>
        <w:ind w:left="360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-- </w:t>
      </w:r>
      <w:proofErr w:type="spellStart"/>
      <w:r>
        <w:t>watch</w:t>
      </w:r>
      <w:proofErr w:type="spellEnd"/>
      <w:r w:rsidR="00D3677A">
        <w:t xml:space="preserve"> </w:t>
      </w:r>
    </w:p>
    <w:p w:rsidR="00D3677A" w:rsidRDefault="00C46CF6" w:rsidP="00D3677A">
      <w:pPr>
        <w:pStyle w:val="Akapitzlist"/>
        <w:ind w:left="360"/>
      </w:pPr>
      <w:r>
        <w:t xml:space="preserve">Poczekaj aż oba Pod zastaną uruchomione. </w:t>
      </w:r>
      <w:r w:rsidR="00D3677A">
        <w:t xml:space="preserve">Przerwij polecenie. </w:t>
      </w:r>
      <w:r>
        <w:t>Zapoznaj się</w:t>
      </w:r>
      <w:r>
        <w:t xml:space="preserve"> w terminalu diagnostyczny</w:t>
      </w:r>
      <w:r>
        <w:t>, ze szczegółami tworzenia Pod.</w:t>
      </w:r>
      <w:r w:rsidR="00D3677A">
        <w:t xml:space="preserve"> </w:t>
      </w:r>
      <w:r w:rsidR="00D3677A">
        <w:rPr>
          <w:highlight w:val="yellow"/>
        </w:rPr>
        <w:t>Zanotuj wynik. [Raport]</w:t>
      </w:r>
    </w:p>
    <w:p w:rsidR="00C46CF6" w:rsidRDefault="00C46CF6" w:rsidP="00C46CF6">
      <w:pPr>
        <w:pStyle w:val="Akapitzlist"/>
        <w:numPr>
          <w:ilvl w:val="0"/>
          <w:numId w:val="5"/>
        </w:numPr>
        <w:jc w:val="both"/>
      </w:pPr>
      <w:r>
        <w:t xml:space="preserve">Oprócz obiektów </w:t>
      </w:r>
      <w:proofErr w:type="spellStart"/>
      <w:r>
        <w:t>StatefulSet</w:t>
      </w:r>
      <w:proofErr w:type="spellEnd"/>
      <w:r>
        <w:t xml:space="preserve"> zosta</w:t>
      </w:r>
      <w:r>
        <w:t>ły</w:t>
      </w:r>
      <w:r>
        <w:t xml:space="preserve"> utworzon</w:t>
      </w:r>
      <w:r>
        <w:t>e</w:t>
      </w:r>
      <w:r>
        <w:t xml:space="preserve"> również bezgłow</w:t>
      </w:r>
      <w:r>
        <w:t>e</w:t>
      </w:r>
      <w:r>
        <w:t xml:space="preserve"> usług</w:t>
      </w:r>
      <w:r>
        <w:t>i</w:t>
      </w:r>
      <w:r>
        <w:t>, któr</w:t>
      </w:r>
      <w:r>
        <w:t>ych</w:t>
      </w:r>
      <w:r>
        <w:t xml:space="preserve"> zadaniem </w:t>
      </w:r>
      <w:r>
        <w:t xml:space="preserve">jest </w:t>
      </w:r>
      <w:r>
        <w:t xml:space="preserve"> udostępnienie nazw domenowych Pod. </w:t>
      </w:r>
      <w:r>
        <w:t>Usługa,</w:t>
      </w:r>
      <w:r>
        <w:t xml:space="preserve"> któr</w:t>
      </w:r>
      <w:r>
        <w:t>a</w:t>
      </w:r>
      <w:r>
        <w:t xml:space="preserve"> obsługuje podstawową bazę danych będzie się nazywać tak jak nazwa instancji operatora </w:t>
      </w:r>
      <w:proofErr w:type="spellStart"/>
      <w:r>
        <w:t>Kubegres</w:t>
      </w:r>
      <w:proofErr w:type="spellEnd"/>
      <w:r>
        <w:t xml:space="preserve">, czyli w naszym przypadku </w:t>
      </w:r>
      <w:proofErr w:type="spellStart"/>
      <w:r>
        <w:rPr>
          <w:i/>
        </w:rPr>
        <w:t>rbd-citus-coord</w:t>
      </w:r>
      <w:proofErr w:type="spellEnd"/>
      <w:r>
        <w:t>, natomiast obsługując</w:t>
      </w:r>
      <w:r>
        <w:t>a</w:t>
      </w:r>
      <w:r>
        <w:t xml:space="preserve"> replik</w:t>
      </w:r>
      <w:r w:rsidR="00507086">
        <w:t>i</w:t>
      </w:r>
      <w:r>
        <w:t xml:space="preserve"> będzie się nazywać </w:t>
      </w:r>
      <w:proofErr w:type="spellStart"/>
      <w:r>
        <w:rPr>
          <w:i/>
        </w:rPr>
        <w:t>rbd-citus-coord-replica</w:t>
      </w:r>
      <w:proofErr w:type="spellEnd"/>
      <w:r>
        <w:t xml:space="preserve">. W przypadku awarii podstawowej bazy danych </w:t>
      </w:r>
      <w:r w:rsidR="00507086">
        <w:t xml:space="preserve">jedna z </w:t>
      </w:r>
      <w:r>
        <w:t xml:space="preserve">replik zostanie promowana przez operator </w:t>
      </w:r>
      <w:proofErr w:type="spellStart"/>
      <w:r>
        <w:t>Kubegres</w:t>
      </w:r>
      <w:proofErr w:type="spellEnd"/>
      <w:r>
        <w:t xml:space="preserve"> do roli podstawowej bazy danych i nazwa </w:t>
      </w:r>
      <w:proofErr w:type="spellStart"/>
      <w:r>
        <w:rPr>
          <w:i/>
        </w:rPr>
        <w:t>rbd-citus-coord</w:t>
      </w:r>
      <w:proofErr w:type="spellEnd"/>
      <w:r>
        <w:t xml:space="preserve"> zacznie automatycznie wskazywać na nową podstawową bazę danych. T</w:t>
      </w:r>
      <w:r>
        <w:t>e</w:t>
      </w:r>
      <w:r>
        <w:t xml:space="preserve"> bezgłow</w:t>
      </w:r>
      <w:r>
        <w:t>e</w:t>
      </w:r>
      <w:r>
        <w:t xml:space="preserve"> usług</w:t>
      </w:r>
      <w:r>
        <w:t>i</w:t>
      </w:r>
      <w:r>
        <w:t xml:space="preserve"> nie wynika</w:t>
      </w:r>
      <w:r>
        <w:t>ją</w:t>
      </w:r>
      <w:r>
        <w:t xml:space="preserve"> wprost z manifestu, </w:t>
      </w:r>
      <w:r>
        <w:t>są one</w:t>
      </w:r>
      <w:r>
        <w:t xml:space="preserve"> specyficzną własnością operatora </w:t>
      </w:r>
      <w:proofErr w:type="spellStart"/>
      <w:r>
        <w:t>Kubegres</w:t>
      </w:r>
      <w:proofErr w:type="spellEnd"/>
      <w:r>
        <w:t xml:space="preserve">. </w:t>
      </w:r>
      <w:r>
        <w:t>W celu sprawdzenia utworzenia odpowiednich bezgłowych usług wydaj w terminalu pomocniczym poniższe polecenie:</w:t>
      </w:r>
    </w:p>
    <w:p w:rsidR="00C46CF6" w:rsidRPr="00C46CF6" w:rsidRDefault="00C46CF6" w:rsidP="00C46CF6">
      <w:pPr>
        <w:pStyle w:val="Akapitzlist"/>
        <w:ind w:left="360"/>
        <w:jc w:val="both"/>
        <w:rPr>
          <w:lang w:val="en-GB"/>
        </w:rPr>
      </w:pPr>
      <w:proofErr w:type="spellStart"/>
      <w:r w:rsidRPr="00C46CF6">
        <w:rPr>
          <w:lang w:val="en-GB"/>
        </w:rPr>
        <w:t>kubectl</w:t>
      </w:r>
      <w:proofErr w:type="spellEnd"/>
      <w:r w:rsidRPr="00C46CF6">
        <w:rPr>
          <w:lang w:val="en-GB"/>
        </w:rPr>
        <w:t xml:space="preserve"> get svc</w:t>
      </w:r>
    </w:p>
    <w:p w:rsidR="00C46CF6" w:rsidRDefault="00C46CF6" w:rsidP="00C46CF6">
      <w:pPr>
        <w:pStyle w:val="Akapitzlist"/>
        <w:ind w:left="360"/>
      </w:pPr>
      <w:r w:rsidRPr="00C46CF6">
        <w:lastRenderedPageBreak/>
        <w:t>Aby sprawdzić jakie punkt k</w:t>
      </w:r>
      <w:r>
        <w:t>ońcowe są skojarzone z tymi usługami użyj w tym samym terminalu polecenia:</w:t>
      </w:r>
    </w:p>
    <w:p w:rsidR="00C46CF6" w:rsidRDefault="00C46CF6" w:rsidP="00C46CF6">
      <w:pPr>
        <w:pStyle w:val="Akapitzlist"/>
        <w:ind w:left="360"/>
      </w:pPr>
      <w:proofErr w:type="spellStart"/>
      <w:r w:rsidRPr="00C46CF6">
        <w:t>kubectl</w:t>
      </w:r>
      <w:proofErr w:type="spellEnd"/>
      <w:r w:rsidRPr="00C46CF6">
        <w:t xml:space="preserve"> </w:t>
      </w:r>
      <w:proofErr w:type="spellStart"/>
      <w:r w:rsidRPr="00C46CF6">
        <w:t>get</w:t>
      </w:r>
      <w:proofErr w:type="spellEnd"/>
      <w:r w:rsidRPr="00C46CF6">
        <w:t xml:space="preserve"> </w:t>
      </w:r>
      <w:proofErr w:type="spellStart"/>
      <w:r w:rsidRPr="00C46CF6">
        <w:t>endpoints</w:t>
      </w:r>
      <w:proofErr w:type="spellEnd"/>
    </w:p>
    <w:p w:rsidR="005D0578" w:rsidRPr="00C46CF6" w:rsidRDefault="005D0578" w:rsidP="00C46CF6">
      <w:pPr>
        <w:pStyle w:val="Akapitzlist"/>
        <w:ind w:left="360"/>
      </w:pPr>
      <w:r>
        <w:rPr>
          <w:highlight w:val="yellow"/>
        </w:rPr>
        <w:t xml:space="preserve">Zanotuj wynik. </w:t>
      </w:r>
      <w:r>
        <w:rPr>
          <w:highlight w:val="yellow"/>
        </w:rPr>
        <w:t>[Raport]</w:t>
      </w:r>
    </w:p>
    <w:p w:rsidR="00814750" w:rsidRDefault="00814750">
      <w:pPr>
        <w:pStyle w:val="Akapitzlist"/>
        <w:numPr>
          <w:ilvl w:val="0"/>
          <w:numId w:val="5"/>
        </w:numPr>
      </w:pPr>
      <w:r w:rsidRPr="00814750">
        <w:t>Przy</w:t>
      </w:r>
      <w:r>
        <w:t>gotuj manifest dla pierwszego węzła roboczego:</w:t>
      </w:r>
    </w:p>
    <w:p w:rsidR="00814750" w:rsidRPr="0062354A" w:rsidRDefault="0062354A" w:rsidP="00814750">
      <w:pPr>
        <w:pStyle w:val="Akapitzlist"/>
        <w:numPr>
          <w:ilvl w:val="0"/>
          <w:numId w:val="8"/>
        </w:numPr>
        <w:rPr>
          <w:rStyle w:val="polecenie"/>
          <w:shd w:val="clear" w:color="auto" w:fill="auto"/>
        </w:rPr>
      </w:pPr>
      <w:r w:rsidRPr="0062354A">
        <w:t xml:space="preserve">W terminalu </w:t>
      </w:r>
      <w:r w:rsidR="006708B9" w:rsidRPr="0062354A">
        <w:t>pomocniczym</w:t>
      </w:r>
      <w:r w:rsidRPr="0062354A">
        <w:t xml:space="preserve"> s</w:t>
      </w:r>
      <w:r w:rsidR="00814750" w:rsidRPr="0062354A">
        <w:t xml:space="preserve">kopiuj manifest </w:t>
      </w:r>
      <w:proofErr w:type="spellStart"/>
      <w:r w:rsidR="00814750" w:rsidRPr="0062354A">
        <w:rPr>
          <w:rStyle w:val="polecenie"/>
        </w:rPr>
        <w:t>rbd-citus-coord.yaml</w:t>
      </w:r>
      <w:proofErr w:type="spellEnd"/>
      <w:r w:rsidR="00814750" w:rsidRPr="0062354A">
        <w:rPr>
          <w:rStyle w:val="polecenie"/>
        </w:rPr>
        <w:t xml:space="preserve"> </w:t>
      </w:r>
    </w:p>
    <w:p w:rsidR="00814750" w:rsidRPr="00814750" w:rsidRDefault="00814750" w:rsidP="00814750">
      <w:pPr>
        <w:ind w:left="1080"/>
        <w:rPr>
          <w:rStyle w:val="polecenie"/>
          <w:shd w:val="clear" w:color="auto" w:fill="auto"/>
          <w:lang w:val="en-GB"/>
        </w:rPr>
      </w:pPr>
      <w:r>
        <w:rPr>
          <w:rStyle w:val="polecenie"/>
          <w:shd w:val="clear" w:color="auto" w:fill="auto"/>
          <w:lang w:val="en-GB"/>
        </w:rPr>
        <w:t xml:space="preserve">cp </w:t>
      </w:r>
      <w:proofErr w:type="spellStart"/>
      <w:r w:rsidRPr="00814750">
        <w:rPr>
          <w:rStyle w:val="polecenie"/>
          <w:lang w:val="en-GB"/>
        </w:rPr>
        <w:t>rbd-citus-coord.yaml</w:t>
      </w:r>
      <w:proofErr w:type="spellEnd"/>
      <w:r>
        <w:rPr>
          <w:rStyle w:val="polecenie"/>
          <w:lang w:val="en-GB"/>
        </w:rPr>
        <w:t xml:space="preserve"> </w:t>
      </w:r>
      <w:r w:rsidRPr="00814750">
        <w:rPr>
          <w:rStyle w:val="polecenie"/>
          <w:lang w:val="en-GB"/>
        </w:rPr>
        <w:t>rbd-citus-</w:t>
      </w:r>
      <w:r>
        <w:rPr>
          <w:rStyle w:val="polecenie"/>
          <w:lang w:val="en-GB"/>
        </w:rPr>
        <w:t>worker1</w:t>
      </w:r>
      <w:r w:rsidRPr="00814750">
        <w:rPr>
          <w:rStyle w:val="polecenie"/>
          <w:lang w:val="en-GB"/>
        </w:rPr>
        <w:t>.yaml</w:t>
      </w:r>
    </w:p>
    <w:p w:rsidR="00814750" w:rsidRDefault="00814750" w:rsidP="00814750">
      <w:pPr>
        <w:pStyle w:val="Akapitzlist"/>
        <w:numPr>
          <w:ilvl w:val="0"/>
          <w:numId w:val="8"/>
        </w:numPr>
      </w:pPr>
      <w:r w:rsidRPr="00814750">
        <w:t>Użyj ulubionego edytora tekstowego d</w:t>
      </w:r>
      <w:r>
        <w:t xml:space="preserve">o zamiany </w:t>
      </w:r>
      <w:r w:rsidR="006708B9">
        <w:t xml:space="preserve">w pliku </w:t>
      </w:r>
      <w:r w:rsidR="006708B9" w:rsidRPr="006708B9">
        <w:rPr>
          <w:rStyle w:val="polecenie"/>
        </w:rPr>
        <w:t>rbd-citus-worker1.yaml</w:t>
      </w:r>
      <w:r w:rsidR="006708B9">
        <w:t xml:space="preserve"> </w:t>
      </w:r>
      <w:bookmarkStart w:id="0" w:name="_GoBack"/>
      <w:bookmarkEnd w:id="0"/>
      <w:r>
        <w:t xml:space="preserve">wartości </w:t>
      </w:r>
      <w:proofErr w:type="spellStart"/>
      <w:r w:rsidRPr="00B10769">
        <w:rPr>
          <w:i/>
        </w:rPr>
        <w:t>rbd-citus-coord</w:t>
      </w:r>
      <w:proofErr w:type="spellEnd"/>
      <w:r>
        <w:t xml:space="preserve"> klucza </w:t>
      </w:r>
      <w:r w:rsidRPr="00B10769">
        <w:rPr>
          <w:i/>
        </w:rPr>
        <w:t>metadata.name</w:t>
      </w:r>
      <w:r>
        <w:t xml:space="preserve"> na wartość </w:t>
      </w:r>
      <w:r w:rsidRPr="00B10769">
        <w:rPr>
          <w:i/>
        </w:rPr>
        <w:t>rbd-citus-worker1</w:t>
      </w:r>
      <w:r>
        <w:t>.</w:t>
      </w:r>
    </w:p>
    <w:p w:rsidR="0062354A" w:rsidRDefault="0062354A" w:rsidP="00814750">
      <w:pPr>
        <w:pStyle w:val="Akapitzlist"/>
        <w:numPr>
          <w:ilvl w:val="0"/>
          <w:numId w:val="8"/>
        </w:numPr>
      </w:pPr>
      <w:r>
        <w:t>Wykonaj wdrożenie manifestu w terminalu pomocniczym</w:t>
      </w:r>
    </w:p>
    <w:p w:rsidR="0062354A" w:rsidRPr="0062354A" w:rsidRDefault="0062354A" w:rsidP="0062354A">
      <w:pPr>
        <w:pStyle w:val="Akapitzlist"/>
        <w:ind w:left="1080"/>
        <w:rPr>
          <w:lang w:val="en-GB"/>
        </w:rPr>
      </w:pPr>
      <w:proofErr w:type="spellStart"/>
      <w:r w:rsidRPr="0062354A">
        <w:rPr>
          <w:lang w:val="en-GB"/>
        </w:rPr>
        <w:t>kubectl</w:t>
      </w:r>
      <w:proofErr w:type="spellEnd"/>
      <w:r w:rsidRPr="0062354A">
        <w:rPr>
          <w:lang w:val="en-GB"/>
        </w:rPr>
        <w:t xml:space="preserve"> apply -f </w:t>
      </w:r>
      <w:r w:rsidRPr="00814750">
        <w:rPr>
          <w:rStyle w:val="polecenie"/>
          <w:lang w:val="en-GB"/>
        </w:rPr>
        <w:t>rbd-citus-</w:t>
      </w:r>
      <w:r>
        <w:rPr>
          <w:rStyle w:val="polecenie"/>
          <w:lang w:val="en-GB"/>
        </w:rPr>
        <w:t>worker1</w:t>
      </w:r>
      <w:r w:rsidRPr="00814750">
        <w:rPr>
          <w:rStyle w:val="polecenie"/>
          <w:lang w:val="en-GB"/>
        </w:rPr>
        <w:t>.yaml</w:t>
      </w:r>
    </w:p>
    <w:p w:rsidR="0062354A" w:rsidRDefault="0062354A">
      <w:pPr>
        <w:pStyle w:val="Akapitzlist"/>
        <w:numPr>
          <w:ilvl w:val="0"/>
          <w:numId w:val="5"/>
        </w:numPr>
      </w:pPr>
      <w:r>
        <w:t xml:space="preserve">Na podstawie poprzedniego punktu przygotuj </w:t>
      </w:r>
      <w:r w:rsidR="00E55A9B">
        <w:t xml:space="preserve">manifest dla drugiego węzła roboczego i wykonaj </w:t>
      </w:r>
      <w:r w:rsidR="00D3677A">
        <w:t>w</w:t>
      </w:r>
      <w:r w:rsidR="00E55A9B">
        <w:t>drożenie</w:t>
      </w:r>
      <w:r w:rsidR="00D3677A"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>O</w:t>
      </w:r>
      <w:r>
        <w:t xml:space="preserve">twórz nową zakładkę terminala i nazwij ją </w:t>
      </w:r>
      <w:r>
        <w:rPr>
          <w:i/>
        </w:rPr>
        <w:t>koordynator</w:t>
      </w:r>
      <w: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Adresy utworzonych Pod są dostępne jedynie w klastrze </w:t>
      </w:r>
      <w:proofErr w:type="spellStart"/>
      <w:r>
        <w:t>Kubernetes</w:t>
      </w:r>
      <w:proofErr w:type="spellEnd"/>
      <w:r>
        <w:t xml:space="preserve">. Można byłoby podłączyć się do baz danych, które w nich działają uruchamiając powłokę tak jak to robiliśmy wcześniej wywołując polecenie </w:t>
      </w:r>
      <w:proofErr w:type="spellStart"/>
      <w:r>
        <w:rPr>
          <w:i/>
        </w:rPr>
        <w:t>kubectl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spellEnd"/>
      <w:r>
        <w:t>. W tym przypadku w celu prze</w:t>
      </w:r>
      <w:r>
        <w:t>testowania zdalnego połączenia do koordynatora uruchomimy</w:t>
      </w:r>
      <w:r w:rsidR="00CF27B7">
        <w:t xml:space="preserve"> w trybie interaktywnym</w:t>
      </w:r>
      <w:r>
        <w:t xml:space="preserve"> dodatkowy samodzielny Pod o nazwie </w:t>
      </w:r>
      <w:proofErr w:type="spellStart"/>
      <w:r>
        <w:rPr>
          <w:i/>
        </w:rPr>
        <w:t>psql</w:t>
      </w:r>
      <w:proofErr w:type="spellEnd"/>
      <w:r>
        <w:rPr>
          <w:i/>
        </w:rPr>
        <w:t xml:space="preserve"> </w:t>
      </w:r>
      <w:r>
        <w:t xml:space="preserve">zawierający klienta </w:t>
      </w:r>
      <w:proofErr w:type="spellStart"/>
      <w:r>
        <w:rPr>
          <w:i/>
        </w:rPr>
        <w:t>psql</w:t>
      </w:r>
      <w:proofErr w:type="spellEnd"/>
      <w:r>
        <w:t>.  W tym celu w zakładce koordynator uruchom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run -it </w:t>
      </w: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--image postgres:1</w:t>
      </w:r>
      <w:r w:rsidR="008E7BA9">
        <w:rPr>
          <w:rStyle w:val="polecenie"/>
          <w:lang w:val="en-US"/>
        </w:rPr>
        <w:t>6</w:t>
      </w:r>
      <w:r>
        <w:rPr>
          <w:rStyle w:val="polecenie"/>
          <w:lang w:val="en-US"/>
        </w:rPr>
        <w:t>.0 /bin/bash</w:t>
      </w:r>
    </w:p>
    <w:p w:rsidR="00311818" w:rsidRDefault="00A13906">
      <w:pPr>
        <w:pStyle w:val="Akapitzlist"/>
        <w:ind w:left="360"/>
      </w:pPr>
      <w:r>
        <w:t xml:space="preserve">Jeżeli utracisz </w:t>
      </w:r>
      <w:r>
        <w:t>zakładkę możesz przyłączyć się ponownie do Pod za pomocą następującego polecenia: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attach </w:t>
      </w: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-c </w:t>
      </w: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-t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Po pojawieniu się znaku zachęty w terminalu koordynatora, w terminalu pomocniczym skopiuj do Pod </w:t>
      </w:r>
      <w:proofErr w:type="spellStart"/>
      <w:r>
        <w:rPr>
          <w:i/>
        </w:rPr>
        <w:t>psql</w:t>
      </w:r>
      <w:proofErr w:type="spellEnd"/>
      <w:r>
        <w:t xml:space="preserve"> skrypty SQL uruchamiając polecenie:</w:t>
      </w:r>
    </w:p>
    <w:p w:rsidR="00311818" w:rsidRDefault="00A13906">
      <w:pPr>
        <w:pStyle w:val="Akapitzlist"/>
        <w:ind w:left="360"/>
        <w:rPr>
          <w:rStyle w:val="polecenie"/>
        </w:rPr>
      </w:pPr>
      <w:proofErr w:type="spellStart"/>
      <w:r>
        <w:rPr>
          <w:rStyle w:val="polecenie"/>
        </w:rPr>
        <w:t>ku</w:t>
      </w:r>
      <w:r>
        <w:rPr>
          <w:rStyle w:val="polecenie"/>
        </w:rPr>
        <w:t>bectl</w:t>
      </w:r>
      <w:proofErr w:type="spellEnd"/>
      <w:r>
        <w:rPr>
          <w:rStyle w:val="polecenie"/>
        </w:rPr>
        <w:t xml:space="preserve"> </w:t>
      </w:r>
      <w:proofErr w:type="spellStart"/>
      <w:r>
        <w:rPr>
          <w:rStyle w:val="polecenie"/>
        </w:rPr>
        <w:t>cp</w:t>
      </w:r>
      <w:proofErr w:type="spellEnd"/>
      <w:r>
        <w:rPr>
          <w:rStyle w:val="polecenie"/>
        </w:rPr>
        <w:t xml:space="preserve"> ~/</w:t>
      </w:r>
      <w:proofErr w:type="spellStart"/>
      <w:r>
        <w:rPr>
          <w:rStyle w:val="polecenie"/>
        </w:rPr>
        <w:t>loggers</w:t>
      </w:r>
      <w:proofErr w:type="spellEnd"/>
      <w:r>
        <w:rPr>
          <w:rStyle w:val="polecenie"/>
        </w:rPr>
        <w:t xml:space="preserve"> </w:t>
      </w:r>
      <w:proofErr w:type="spellStart"/>
      <w:r>
        <w:rPr>
          <w:rStyle w:val="polecenie"/>
        </w:rPr>
        <w:t>psql</w:t>
      </w:r>
      <w:proofErr w:type="spellEnd"/>
      <w:r>
        <w:rPr>
          <w:rStyle w:val="polecenie"/>
        </w:rPr>
        <w:t>:/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</w:t>
      </w:r>
      <w:r w:rsidR="00E232BC">
        <w:t>diagnostycznym</w:t>
      </w:r>
      <w:r>
        <w:t xml:space="preserve"> upewnij się, że zakończyło się wdrożenie </w:t>
      </w:r>
      <w:r>
        <w:t>manifest</w:t>
      </w:r>
      <w:r w:rsidR="00E232BC">
        <w:t>ów</w:t>
      </w:r>
      <w: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koordynatora uruchom narzędzie </w:t>
      </w:r>
      <w:proofErr w:type="spellStart"/>
      <w:r>
        <w:rPr>
          <w:i/>
        </w:rPr>
        <w:t>psql</w:t>
      </w:r>
      <w:proofErr w:type="spellEnd"/>
      <w:r>
        <w:t xml:space="preserve"> łącząc się do podstawowej bazy danych koordynatora za pomocą następującego polecenia: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-h </w:t>
      </w:r>
      <w:proofErr w:type="spellStart"/>
      <w:r>
        <w:rPr>
          <w:rStyle w:val="polecenie"/>
          <w:highlight w:val="yellow"/>
          <w:lang w:val="en-US"/>
        </w:rPr>
        <w:t>rbd-citus-coord</w:t>
      </w:r>
      <w:proofErr w:type="spellEnd"/>
      <w:r>
        <w:rPr>
          <w:rStyle w:val="polecenie"/>
          <w:lang w:val="en-US"/>
        </w:rPr>
        <w:t xml:space="preserve"> -U </w:t>
      </w:r>
      <w:proofErr w:type="spellStart"/>
      <w:r>
        <w:rPr>
          <w:rStyle w:val="polecenie"/>
          <w:lang w:val="en-US"/>
        </w:rPr>
        <w:t>postgr</w:t>
      </w:r>
      <w:r>
        <w:rPr>
          <w:rStyle w:val="polecenie"/>
          <w:lang w:val="en-US"/>
        </w:rPr>
        <w:t>es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Dokonaj konfiguracji nowego klastra </w:t>
      </w:r>
      <w:proofErr w:type="spellStart"/>
      <w:r>
        <w:t>Citus</w:t>
      </w:r>
      <w:proofErr w:type="spellEnd"/>
      <w:r>
        <w:t xml:space="preserve"> wykonując w bazie koordynatora następujące polecenia: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</w:t>
      </w:r>
      <w:proofErr w:type="spellStart"/>
      <w:r>
        <w:rPr>
          <w:rStyle w:val="polecenie"/>
          <w:lang w:val="en-US"/>
        </w:rPr>
        <w:t>citus_set_coordinator_host</w:t>
      </w:r>
      <w:proofErr w:type="spellEnd"/>
      <w:r>
        <w:rPr>
          <w:rStyle w:val="polecenie"/>
          <w:lang w:val="en-US"/>
        </w:rPr>
        <w:t>('</w:t>
      </w:r>
      <w:proofErr w:type="spellStart"/>
      <w:r>
        <w:rPr>
          <w:rStyle w:val="polecenie"/>
          <w:lang w:val="en-US"/>
        </w:rPr>
        <w:t>rbd-citus-coord</w:t>
      </w:r>
      <w:proofErr w:type="spellEnd"/>
      <w:r>
        <w:rPr>
          <w:rStyle w:val="polecenie"/>
          <w:lang w:val="en-US"/>
        </w:rPr>
        <w:t>', 5432);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</w:t>
      </w:r>
      <w:proofErr w:type="spellStart"/>
      <w:r>
        <w:rPr>
          <w:rStyle w:val="polecenie"/>
          <w:lang w:val="en-US"/>
        </w:rPr>
        <w:t>citus_add_node</w:t>
      </w:r>
      <w:proofErr w:type="spellEnd"/>
      <w:r>
        <w:rPr>
          <w:rStyle w:val="polecenie"/>
          <w:lang w:val="en-US"/>
        </w:rPr>
        <w:t>('</w:t>
      </w:r>
      <w:r>
        <w:rPr>
          <w:rStyle w:val="polecenie"/>
          <w:lang w:val="en-US"/>
        </w:rPr>
        <w:t>rbd</w:t>
      </w:r>
      <w:r>
        <w:rPr>
          <w:rStyle w:val="polecenie"/>
          <w:lang w:val="en-US"/>
        </w:rPr>
        <w:t>-citus</w:t>
      </w:r>
      <w:r w:rsidR="00074CAD">
        <w:rPr>
          <w:rStyle w:val="polecenie"/>
          <w:lang w:val="en-US"/>
        </w:rPr>
        <w:t>-worker1</w:t>
      </w:r>
      <w:r>
        <w:rPr>
          <w:rStyle w:val="polecenie"/>
          <w:lang w:val="en-US"/>
        </w:rPr>
        <w:t>', 5432);</w:t>
      </w:r>
    </w:p>
    <w:p w:rsidR="00074CAD" w:rsidRDefault="00074CAD" w:rsidP="00074CAD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</w:t>
      </w:r>
      <w:proofErr w:type="spellStart"/>
      <w:r>
        <w:rPr>
          <w:rStyle w:val="polecenie"/>
          <w:lang w:val="en-US"/>
        </w:rPr>
        <w:t>citus_add_node</w:t>
      </w:r>
      <w:proofErr w:type="spellEnd"/>
      <w:r>
        <w:rPr>
          <w:rStyle w:val="polecenie"/>
          <w:lang w:val="en-US"/>
        </w:rPr>
        <w:t>('rbd-citus-worker</w:t>
      </w:r>
      <w:r>
        <w:rPr>
          <w:rStyle w:val="polecenie"/>
          <w:lang w:val="en-US"/>
        </w:rPr>
        <w:t>2</w:t>
      </w:r>
      <w:r>
        <w:rPr>
          <w:rStyle w:val="polecenie"/>
          <w:lang w:val="en-US"/>
        </w:rPr>
        <w:t>', 5432);</w:t>
      </w:r>
    </w:p>
    <w:p w:rsidR="00311818" w:rsidRPr="00074CAD" w:rsidRDefault="00A13906">
      <w:pPr>
        <w:pStyle w:val="Akapitzlist"/>
        <w:ind w:left="360"/>
        <w:rPr>
          <w:lang w:val="en-US"/>
        </w:rPr>
      </w:pPr>
      <w:proofErr w:type="spellStart"/>
      <w:r w:rsidRPr="00074CAD">
        <w:rPr>
          <w:lang w:val="en-US"/>
        </w:rPr>
        <w:t>Zauważ</w:t>
      </w:r>
      <w:proofErr w:type="spellEnd"/>
      <w:r w:rsidRPr="00074CAD">
        <w:rPr>
          <w:lang w:val="en-US"/>
        </w:rPr>
        <w:t xml:space="preserve">, </w:t>
      </w:r>
      <w:proofErr w:type="spellStart"/>
      <w:r w:rsidRPr="00074CAD">
        <w:rPr>
          <w:lang w:val="en-US"/>
        </w:rPr>
        <w:t>że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jako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koordynator</w:t>
      </w:r>
      <w:proofErr w:type="spellEnd"/>
      <w:r w:rsidRPr="00074CAD">
        <w:rPr>
          <w:lang w:val="en-US"/>
        </w:rPr>
        <w:t xml:space="preserve"> jest </w:t>
      </w:r>
      <w:proofErr w:type="spellStart"/>
      <w:r w:rsidRPr="00074CAD">
        <w:rPr>
          <w:lang w:val="en-US"/>
        </w:rPr>
        <w:t>wskazany</w:t>
      </w:r>
      <w:proofErr w:type="spellEnd"/>
      <w:r w:rsidRPr="00074CAD">
        <w:rPr>
          <w:lang w:val="en-US"/>
        </w:rPr>
        <w:t xml:space="preserve"> host </w:t>
      </w:r>
      <w:proofErr w:type="spellStart"/>
      <w:r w:rsidRPr="00074CAD">
        <w:rPr>
          <w:i/>
          <w:lang w:val="en-US"/>
        </w:rPr>
        <w:t>rbd-citus-coord</w:t>
      </w:r>
      <w:proofErr w:type="spellEnd"/>
      <w:r w:rsidRPr="00074CAD">
        <w:rPr>
          <w:lang w:val="en-US"/>
        </w:rPr>
        <w:t xml:space="preserve">, </w:t>
      </w:r>
      <w:proofErr w:type="spellStart"/>
      <w:r w:rsidRPr="00074CAD">
        <w:rPr>
          <w:lang w:val="en-US"/>
        </w:rPr>
        <w:t>natomiast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węzłami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roboczymi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kl</w:t>
      </w:r>
      <w:r w:rsidRPr="00074CAD">
        <w:rPr>
          <w:lang w:val="en-US"/>
        </w:rPr>
        <w:t>astra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Citus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są</w:t>
      </w:r>
      <w:proofErr w:type="spellEnd"/>
      <w:r w:rsidRPr="00074CAD">
        <w:rPr>
          <w:lang w:val="en-US"/>
        </w:rPr>
        <w:t xml:space="preserve"> </w:t>
      </w:r>
      <w:proofErr w:type="spellStart"/>
      <w:r w:rsidRPr="00074CAD">
        <w:rPr>
          <w:lang w:val="en-US"/>
        </w:rPr>
        <w:t>hosty</w:t>
      </w:r>
      <w:proofErr w:type="spellEnd"/>
      <w:r w:rsidRPr="00074CAD">
        <w:rPr>
          <w:lang w:val="en-US"/>
        </w:rPr>
        <w:t xml:space="preserve"> </w:t>
      </w:r>
      <w:r w:rsidR="00074CAD" w:rsidRPr="00074CAD">
        <w:rPr>
          <w:rStyle w:val="polecenie"/>
          <w:i/>
          <w:lang w:val="en-US"/>
        </w:rPr>
        <w:t>rbd-citus-worker1</w:t>
      </w:r>
      <w:r w:rsidR="00074CAD" w:rsidRPr="00074CAD">
        <w:rPr>
          <w:rStyle w:val="polecenie"/>
          <w:lang w:val="en-US"/>
        </w:rPr>
        <w:t xml:space="preserve"> </w:t>
      </w:r>
      <w:proofErr w:type="spellStart"/>
      <w:r w:rsidR="00074CAD" w:rsidRPr="00074CAD">
        <w:rPr>
          <w:rStyle w:val="polecenie"/>
          <w:lang w:val="en-US"/>
        </w:rPr>
        <w:t>i</w:t>
      </w:r>
      <w:proofErr w:type="spellEnd"/>
      <w:r w:rsidR="00074CAD" w:rsidRPr="00074CAD">
        <w:rPr>
          <w:rStyle w:val="polecenie"/>
          <w:lang w:val="en-US"/>
        </w:rPr>
        <w:t xml:space="preserve"> </w:t>
      </w:r>
      <w:r w:rsidR="00074CAD" w:rsidRPr="00074CAD">
        <w:rPr>
          <w:rStyle w:val="polecenie"/>
          <w:i/>
          <w:lang w:val="en-US"/>
        </w:rPr>
        <w:t>rbd-citus-worker</w:t>
      </w:r>
      <w:r w:rsidR="00074CAD" w:rsidRPr="00074CAD">
        <w:rPr>
          <w:rStyle w:val="polecenie"/>
          <w:i/>
          <w:lang w:val="en-US"/>
        </w:rPr>
        <w:t>2</w:t>
      </w:r>
      <w:r w:rsidRPr="00074CAD">
        <w:rPr>
          <w:lang w:val="en-US"/>
        </w:rP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Utwórz obiekty użytkownika w klastrze </w:t>
      </w:r>
      <w:proofErr w:type="spellStart"/>
      <w:r>
        <w:t>Citus</w:t>
      </w:r>
      <w:proofErr w:type="spellEnd"/>
      <w:r>
        <w:t xml:space="preserve"> uruchamiając w bazie koordynatora poniższe polecenia:</w:t>
      </w:r>
    </w:p>
    <w:p w:rsidR="00311818" w:rsidRDefault="00A13906">
      <w:pPr>
        <w:pStyle w:val="Akapitzlist"/>
        <w:ind w:left="360"/>
        <w:rPr>
          <w:rStyle w:val="polecenie"/>
        </w:rPr>
      </w:pPr>
      <w:r>
        <w:rPr>
          <w:rStyle w:val="polecenie"/>
        </w:rPr>
        <w:t>\i /</w:t>
      </w:r>
      <w:proofErr w:type="spellStart"/>
      <w:r>
        <w:rPr>
          <w:rStyle w:val="polecenie"/>
        </w:rPr>
        <w:t>loggers</w:t>
      </w:r>
      <w:proofErr w:type="spellEnd"/>
      <w:r>
        <w:rPr>
          <w:rStyle w:val="polecenie"/>
        </w:rPr>
        <w:t>/</w:t>
      </w:r>
      <w:proofErr w:type="spellStart"/>
      <w:r>
        <w:rPr>
          <w:rStyle w:val="polecenie"/>
        </w:rPr>
        <w:t>loggers.sql</w:t>
      </w:r>
      <w:proofErr w:type="spellEnd"/>
    </w:p>
    <w:p w:rsidR="00311818" w:rsidRDefault="00A13906">
      <w:pPr>
        <w:pStyle w:val="Akapitzlist"/>
        <w:ind w:left="360"/>
      </w:pPr>
      <w:r>
        <w:t>oddzielnie: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</w:t>
      </w:r>
      <w:proofErr w:type="spellStart"/>
      <w:r>
        <w:rPr>
          <w:rStyle w:val="polecenie"/>
          <w:lang w:val="en-US"/>
        </w:rPr>
        <w:t>create_distributed_table</w:t>
      </w:r>
      <w:proofErr w:type="spellEnd"/>
      <w:r>
        <w:rPr>
          <w:rStyle w:val="polecenie"/>
          <w:lang w:val="en-US"/>
        </w:rPr>
        <w:t>('organizations', '</w:t>
      </w:r>
      <w:proofErr w:type="spellStart"/>
      <w:r>
        <w:rPr>
          <w:rStyle w:val="polecenie"/>
          <w:lang w:val="en-US"/>
        </w:rPr>
        <w:t>or_id</w:t>
      </w:r>
      <w:proofErr w:type="spellEnd"/>
      <w:r>
        <w:rPr>
          <w:rStyle w:val="polecenie"/>
          <w:lang w:val="en-US"/>
        </w:rPr>
        <w:t>');</w:t>
      </w:r>
    </w:p>
    <w:p w:rsidR="00311818" w:rsidRDefault="00A13906">
      <w:pPr>
        <w:pStyle w:val="Akapitzlist"/>
        <w:ind w:left="360"/>
        <w:rPr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/loggers/</w:t>
      </w:r>
      <w:proofErr w:type="spellStart"/>
      <w:r>
        <w:rPr>
          <w:rStyle w:val="polecenie"/>
          <w:lang w:val="en-US"/>
        </w:rPr>
        <w:t>organizations.dmp</w:t>
      </w:r>
      <w:proofErr w:type="spellEnd"/>
    </w:p>
    <w:p w:rsidR="00311818" w:rsidRDefault="00A13906">
      <w:pPr>
        <w:pStyle w:val="Akapitzlist"/>
        <w:ind w:left="360"/>
        <w:rPr>
          <w:lang w:val="en-US"/>
        </w:rPr>
      </w:pPr>
      <w:proofErr w:type="spellStart"/>
      <w:r>
        <w:rPr>
          <w:lang w:val="en-US"/>
        </w:rPr>
        <w:t>oddzielnie</w:t>
      </w:r>
      <w:proofErr w:type="spellEnd"/>
      <w:r>
        <w:rPr>
          <w:lang w:val="en-US"/>
        </w:rPr>
        <w:t>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lastRenderedPageBreak/>
        <w:t xml:space="preserve">SELECT </w:t>
      </w:r>
      <w:proofErr w:type="spellStart"/>
      <w:r>
        <w:rPr>
          <w:rStyle w:val="polecenie"/>
          <w:lang w:val="en-US"/>
        </w:rPr>
        <w:t>create_distributed_table</w:t>
      </w:r>
      <w:proofErr w:type="spellEnd"/>
      <w:r>
        <w:rPr>
          <w:rStyle w:val="polecenie"/>
          <w:lang w:val="en-US"/>
        </w:rPr>
        <w:t>('loggers', '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 xml:space="preserve">', </w:t>
      </w:r>
      <w:proofErr w:type="spellStart"/>
      <w:r>
        <w:rPr>
          <w:rStyle w:val="polecenie"/>
          <w:lang w:val="en-US"/>
        </w:rPr>
        <w:t>colocate_with</w:t>
      </w:r>
      <w:proofErr w:type="spellEnd"/>
      <w:r>
        <w:rPr>
          <w:rStyle w:val="polecenie"/>
          <w:lang w:val="en-US"/>
        </w:rPr>
        <w:t xml:space="preserve"> =&gt; 'organizations');</w:t>
      </w:r>
    </w:p>
    <w:p w:rsidR="00311818" w:rsidRDefault="00A13906">
      <w:pPr>
        <w:pStyle w:val="Akapitzlist"/>
        <w:ind w:left="360"/>
      </w:pPr>
      <w:r>
        <w:rPr>
          <w:rStyle w:val="polecenie"/>
        </w:rPr>
        <w:t>\i /</w:t>
      </w:r>
      <w:proofErr w:type="spellStart"/>
      <w:r>
        <w:rPr>
          <w:rStyle w:val="polecenie"/>
        </w:rPr>
        <w:t>loggers</w:t>
      </w:r>
      <w:proofErr w:type="spellEnd"/>
      <w:r>
        <w:rPr>
          <w:rStyle w:val="polecenie"/>
        </w:rPr>
        <w:t>/</w:t>
      </w:r>
      <w:proofErr w:type="spellStart"/>
      <w:r>
        <w:rPr>
          <w:rStyle w:val="polecenie"/>
        </w:rPr>
        <w:t>loggers.dmp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>W bazie danych koordynatora sprawdź dostępność obiektów użytkownika wykonując poniższe polecenia SQL: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loggers where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=261;</w:t>
      </w:r>
    </w:p>
    <w:p w:rsidR="00311818" w:rsidRDefault="00A13906">
      <w:pPr>
        <w:pStyle w:val="Akapitzlist"/>
        <w:ind w:left="360"/>
        <w:rPr>
          <w:lang w:val="en-US"/>
        </w:rPr>
      </w:pPr>
      <w:r>
        <w:rPr>
          <w:rStyle w:val="polecenie"/>
          <w:lang w:val="en-US"/>
        </w:rPr>
        <w:t xml:space="preserve">update loggers set </w:t>
      </w:r>
      <w:proofErr w:type="spellStart"/>
      <w:r>
        <w:rPr>
          <w:rStyle w:val="polecenie"/>
          <w:lang w:val="en-US"/>
        </w:rPr>
        <w:t>lo_description</w:t>
      </w:r>
      <w:proofErr w:type="spellEnd"/>
      <w:r>
        <w:rPr>
          <w:rStyle w:val="polecenie"/>
          <w:lang w:val="en-US"/>
        </w:rPr>
        <w:t xml:space="preserve">='changed' where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=261;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bazie danych koordynatora sprawdź status replikacji uruchomiając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</w:t>
      </w:r>
      <w:proofErr w:type="spellStart"/>
      <w:r>
        <w:rPr>
          <w:rStyle w:val="polecenie"/>
          <w:lang w:val="en-US"/>
        </w:rPr>
        <w:t>pg_stat_replication</w:t>
      </w:r>
      <w:proofErr w:type="spellEnd"/>
      <w:r>
        <w:rPr>
          <w:rStyle w:val="polecenie"/>
          <w:lang w:val="en-US"/>
        </w:rPr>
        <w:t xml:space="preserve">  \x\g\x</w:t>
      </w:r>
    </w:p>
    <w:p w:rsidR="00311818" w:rsidRDefault="00A13906">
      <w:pPr>
        <w:pStyle w:val="Akapitzlist"/>
        <w:numPr>
          <w:ilvl w:val="0"/>
          <w:numId w:val="5"/>
        </w:numPr>
      </w:pPr>
      <w:r>
        <w:t>Sprawdź i zanotuj adr</w:t>
      </w:r>
      <w:r>
        <w:t>es IP bazy danych koordynatora, wykorzystaj poniższe polecenie:</w:t>
      </w:r>
    </w:p>
    <w:p w:rsidR="00311818" w:rsidRDefault="00A13906">
      <w:pPr>
        <w:pStyle w:val="Akapitzlist"/>
        <w:ind w:left="360"/>
        <w:rPr>
          <w:rStyle w:val="polecenie"/>
        </w:rPr>
      </w:pPr>
      <w:r>
        <w:rPr>
          <w:rStyle w:val="polecenie"/>
        </w:rPr>
        <w:t xml:space="preserve">SELECT </w:t>
      </w:r>
      <w:proofErr w:type="spellStart"/>
      <w:r>
        <w:rPr>
          <w:rStyle w:val="polecenie"/>
        </w:rPr>
        <w:t>inet_server_addr</w:t>
      </w:r>
      <w:proofErr w:type="spellEnd"/>
      <w:r>
        <w:rPr>
          <w:rStyle w:val="polecenie"/>
        </w:rPr>
        <w:t>();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 W terminalu koordynatora upuść narzędzie </w:t>
      </w:r>
      <w:proofErr w:type="spellStart"/>
      <w:r>
        <w:rPr>
          <w:i/>
        </w:rPr>
        <w:t>psql</w:t>
      </w:r>
      <w:proofErr w:type="spellEnd"/>
      <w:r>
        <w:t xml:space="preserve"> wydając polecenie  </w:t>
      </w:r>
      <w:proofErr w:type="spellStart"/>
      <w:r>
        <w:rPr>
          <w:rStyle w:val="polecenie"/>
        </w:rPr>
        <w:t>quit</w:t>
      </w:r>
      <w:proofErr w:type="spellEnd"/>
      <w:r>
        <w:t xml:space="preserve">. 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terminalu koordynatora przyłącz się do repliki (czuwającej bazy danych) koordynatora wykon</w:t>
      </w:r>
      <w:r>
        <w:t>ując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-h </w:t>
      </w:r>
      <w:proofErr w:type="spellStart"/>
      <w:r>
        <w:rPr>
          <w:rStyle w:val="polecenie"/>
          <w:highlight w:val="yellow"/>
          <w:lang w:val="en-US"/>
        </w:rPr>
        <w:t>rbd</w:t>
      </w:r>
      <w:proofErr w:type="spellEnd"/>
      <w:r>
        <w:rPr>
          <w:rStyle w:val="polecenie"/>
          <w:highlight w:val="yellow"/>
          <w:lang w:val="en-US"/>
        </w:rPr>
        <w:t>-</w:t>
      </w:r>
      <w:proofErr w:type="spellStart"/>
      <w:r>
        <w:rPr>
          <w:rStyle w:val="polecenie"/>
          <w:highlight w:val="yellow"/>
          <w:lang w:val="en-US"/>
        </w:rPr>
        <w:t>citus</w:t>
      </w:r>
      <w:proofErr w:type="spellEnd"/>
      <w:r>
        <w:rPr>
          <w:rStyle w:val="polecenie"/>
          <w:highlight w:val="yellow"/>
          <w:lang w:val="en-US"/>
        </w:rPr>
        <w:t>-</w:t>
      </w:r>
      <w:proofErr w:type="spellStart"/>
      <w:r>
        <w:rPr>
          <w:rStyle w:val="polecenie"/>
          <w:highlight w:val="yellow"/>
          <w:lang w:val="en-US"/>
        </w:rPr>
        <w:t>coord</w:t>
      </w:r>
      <w:proofErr w:type="spellEnd"/>
      <w:r>
        <w:rPr>
          <w:rStyle w:val="polecenie"/>
          <w:highlight w:val="yellow"/>
          <w:lang w:val="en-US"/>
        </w:rPr>
        <w:t>-replica</w:t>
      </w:r>
      <w:r>
        <w:rPr>
          <w:rStyle w:val="polecenie"/>
          <w:lang w:val="en-US"/>
        </w:rPr>
        <w:t xml:space="preserve"> -U </w:t>
      </w:r>
      <w:proofErr w:type="spellStart"/>
      <w:r>
        <w:rPr>
          <w:rStyle w:val="polecenie"/>
          <w:lang w:val="en-US"/>
        </w:rPr>
        <w:t>postgres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>Sprawdź i zanotuj adres IP repliki bazy danych koordynatora, wykorzystaj poniższe polecenie:</w:t>
      </w:r>
    </w:p>
    <w:p w:rsidR="00311818" w:rsidRDefault="00A13906">
      <w:pPr>
        <w:pStyle w:val="Akapitzlist"/>
        <w:ind w:left="360"/>
        <w:rPr>
          <w:rStyle w:val="polecenie"/>
        </w:rPr>
      </w:pPr>
      <w:r>
        <w:rPr>
          <w:rStyle w:val="polecenie"/>
        </w:rPr>
        <w:t xml:space="preserve">SELECT </w:t>
      </w:r>
      <w:proofErr w:type="spellStart"/>
      <w:r>
        <w:rPr>
          <w:rStyle w:val="polecenie"/>
        </w:rPr>
        <w:t>inet_server_addr</w:t>
      </w:r>
      <w:proofErr w:type="spellEnd"/>
      <w:r>
        <w:rPr>
          <w:rStyle w:val="polecenie"/>
        </w:rPr>
        <w:t>();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replice bazy danych koordynatora sprawdź dostępność obiektów użytkownika w</w:t>
      </w:r>
      <w:r>
        <w:t>ykonując poniższe polecenie SQL: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loggers where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=261;</w:t>
      </w:r>
    </w:p>
    <w:p w:rsidR="00311818" w:rsidRDefault="00A13906">
      <w:pPr>
        <w:pStyle w:val="Akapitzlist"/>
        <w:ind w:left="360"/>
        <w:rPr>
          <w:lang w:val="en-US"/>
        </w:rPr>
      </w:pPr>
      <w:r>
        <w:rPr>
          <w:rStyle w:val="polecenie"/>
          <w:lang w:val="en-US"/>
        </w:rPr>
        <w:t xml:space="preserve">update loggers set </w:t>
      </w:r>
      <w:proofErr w:type="spellStart"/>
      <w:r>
        <w:rPr>
          <w:rStyle w:val="polecenie"/>
          <w:lang w:val="en-US"/>
        </w:rPr>
        <w:t>lo_description</w:t>
      </w:r>
      <w:proofErr w:type="spellEnd"/>
      <w:r>
        <w:rPr>
          <w:rStyle w:val="polecenie"/>
          <w:lang w:val="en-US"/>
        </w:rPr>
        <w:t xml:space="preserve">='changed' where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=261;</w:t>
      </w:r>
    </w:p>
    <w:p w:rsidR="00311818" w:rsidRDefault="00A13906">
      <w:pPr>
        <w:pStyle w:val="Akapitzlist"/>
        <w:ind w:left="360"/>
      </w:pPr>
      <w:r>
        <w:t xml:space="preserve">Czy wykonanie obu poleceń się powiodło? Dlaczego? </w:t>
      </w:r>
      <w:r>
        <w:rPr>
          <w:highlight w:val="yellow"/>
        </w:rPr>
        <w:t>[Raport]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replice bazy danych koordynatora sprawdź status replikac</w:t>
      </w:r>
      <w:r>
        <w:t>ji uruchamiając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</w:t>
      </w:r>
      <w:proofErr w:type="spellStart"/>
      <w:r>
        <w:rPr>
          <w:rStyle w:val="polecenie"/>
          <w:lang w:val="en-US"/>
        </w:rPr>
        <w:t>pg_stat_wal_receiver</w:t>
      </w:r>
      <w:proofErr w:type="spellEnd"/>
      <w:r>
        <w:rPr>
          <w:rStyle w:val="polecenie"/>
          <w:lang w:val="en-US"/>
        </w:rPr>
        <w:t xml:space="preserve"> \x\g\</w:t>
      </w:r>
      <w:proofErr w:type="spellStart"/>
      <w:r>
        <w:rPr>
          <w:rStyle w:val="polecenie"/>
          <w:lang w:val="en-US"/>
        </w:rPr>
        <w:t>xs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koordynatora upuść narzędzie </w:t>
      </w:r>
      <w:proofErr w:type="spellStart"/>
      <w:r>
        <w:rPr>
          <w:i/>
        </w:rPr>
        <w:t>psql</w:t>
      </w:r>
      <w:proofErr w:type="spellEnd"/>
      <w:r>
        <w:t xml:space="preserve"> wydając polecenie  </w:t>
      </w:r>
      <w:proofErr w:type="spellStart"/>
      <w:r>
        <w:rPr>
          <w:rStyle w:val="polecenie"/>
        </w:rPr>
        <w:t>quit</w:t>
      </w:r>
      <w:proofErr w:type="spellEnd"/>
      <w:r>
        <w:t>.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koordynatora uruchom narzędzie </w:t>
      </w:r>
      <w:proofErr w:type="spellStart"/>
      <w:r>
        <w:rPr>
          <w:i/>
        </w:rPr>
        <w:t>psql</w:t>
      </w:r>
      <w:proofErr w:type="spellEnd"/>
      <w:r>
        <w:t xml:space="preserve"> łącząc się do podstawowej bazy danych koordynatora za pomo</w:t>
      </w:r>
      <w:r>
        <w:t>cą następującego polecenia: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psql</w:t>
      </w:r>
      <w:proofErr w:type="spellEnd"/>
      <w:r>
        <w:rPr>
          <w:rStyle w:val="polecenie"/>
          <w:lang w:val="en-US"/>
        </w:rPr>
        <w:t xml:space="preserve"> -h </w:t>
      </w:r>
      <w:proofErr w:type="spellStart"/>
      <w:r>
        <w:rPr>
          <w:rStyle w:val="polecenie"/>
          <w:highlight w:val="yellow"/>
          <w:lang w:val="en-US"/>
        </w:rPr>
        <w:t>rbd-citus-coord</w:t>
      </w:r>
      <w:proofErr w:type="spellEnd"/>
      <w:r>
        <w:rPr>
          <w:rStyle w:val="polecenie"/>
          <w:lang w:val="en-US"/>
        </w:rPr>
        <w:t xml:space="preserve"> -U </w:t>
      </w:r>
      <w:proofErr w:type="spellStart"/>
      <w:r>
        <w:rPr>
          <w:rStyle w:val="polecenie"/>
          <w:lang w:val="en-US"/>
        </w:rPr>
        <w:t>postgres</w:t>
      </w:r>
      <w:proofErr w:type="spellEnd"/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W terminalu pomocniczym zasymuluj awarię bazy danych koordynatora przez zmniejszenie do zera liczby replik </w:t>
      </w:r>
      <w:proofErr w:type="spellStart"/>
      <w:r>
        <w:t>StatefulSet</w:t>
      </w:r>
      <w:proofErr w:type="spellEnd"/>
      <w:r>
        <w:t>, który obsługuje tę bazę danych. Wykorzystaj poniższe polecenie: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proofErr w:type="spellStart"/>
      <w:r>
        <w:rPr>
          <w:rStyle w:val="polecenie"/>
          <w:lang w:val="en-US"/>
        </w:rPr>
        <w:t>kubectl</w:t>
      </w:r>
      <w:proofErr w:type="spellEnd"/>
      <w:r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 xml:space="preserve">scale </w:t>
      </w:r>
      <w:proofErr w:type="spellStart"/>
      <w:r>
        <w:rPr>
          <w:rStyle w:val="polecenie"/>
          <w:lang w:val="en-US"/>
        </w:rPr>
        <w:t>sts</w:t>
      </w:r>
      <w:proofErr w:type="spellEnd"/>
      <w:r>
        <w:rPr>
          <w:rStyle w:val="polecenie"/>
          <w:lang w:val="en-US"/>
        </w:rPr>
        <w:t xml:space="preserve"> rbd-citus-coord-1  -</w:t>
      </w:r>
      <w:r>
        <w:rPr>
          <w:rStyle w:val="polecenie"/>
          <w:lang w:val="en-US"/>
        </w:rPr>
        <w:t>-</w:t>
      </w:r>
      <w:r>
        <w:rPr>
          <w:rStyle w:val="polecenie"/>
          <w:lang w:val="en-US"/>
        </w:rPr>
        <w:t>replicas 0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terminalu diagnostycznym obserwuj nowe zdarzenia, po utworzeniu nowej repliki bazy danych koordynatora przejdź do następnego punktu.</w:t>
      </w:r>
    </w:p>
    <w:p w:rsidR="00311818" w:rsidRDefault="00A13906">
      <w:pPr>
        <w:pStyle w:val="Akapitzlist"/>
        <w:numPr>
          <w:ilvl w:val="0"/>
          <w:numId w:val="5"/>
        </w:numPr>
      </w:pPr>
      <w:r>
        <w:t>W bazie danych koordynatora sprawdź dostępność obiektów użytkownika wykonując p</w:t>
      </w:r>
      <w:r>
        <w:t>oniższe polecenie SQL:</w:t>
      </w:r>
    </w:p>
    <w:p w:rsidR="00311818" w:rsidRDefault="00A13906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loggers where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=261;</w:t>
      </w:r>
    </w:p>
    <w:p w:rsidR="00311818" w:rsidRDefault="00A13906">
      <w:pPr>
        <w:pStyle w:val="Akapitzlist"/>
        <w:ind w:left="360"/>
        <w:rPr>
          <w:lang w:val="en-US"/>
        </w:rPr>
      </w:pPr>
      <w:r>
        <w:rPr>
          <w:lang w:val="en-US"/>
        </w:rPr>
        <w:t xml:space="preserve">Co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stało</w:t>
      </w:r>
      <w:proofErr w:type="spellEnd"/>
      <w:r>
        <w:rPr>
          <w:lang w:val="en-US"/>
        </w:rPr>
        <w:t xml:space="preserve">? </w:t>
      </w:r>
      <w:r>
        <w:rPr>
          <w:highlight w:val="yellow"/>
          <w:lang w:val="en-US"/>
        </w:rPr>
        <w:t>[</w:t>
      </w:r>
      <w:proofErr w:type="spellStart"/>
      <w:r>
        <w:rPr>
          <w:highlight w:val="yellow"/>
          <w:lang w:val="en-US"/>
        </w:rPr>
        <w:t>Raport</w:t>
      </w:r>
      <w:proofErr w:type="spellEnd"/>
      <w:r>
        <w:rPr>
          <w:highlight w:val="yellow"/>
          <w:lang w:val="en-US"/>
        </w:rPr>
        <w:t>]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Ponów powyższe polecenie. Jaki jest efekt? </w:t>
      </w:r>
      <w:r>
        <w:rPr>
          <w:highlight w:val="yellow"/>
          <w:lang w:val="en-US"/>
        </w:rPr>
        <w:t>[</w:t>
      </w:r>
      <w:proofErr w:type="spellStart"/>
      <w:r>
        <w:rPr>
          <w:highlight w:val="yellow"/>
          <w:lang w:val="en-US"/>
        </w:rPr>
        <w:t>Raport</w:t>
      </w:r>
      <w:proofErr w:type="spellEnd"/>
      <w:r>
        <w:rPr>
          <w:highlight w:val="yellow"/>
          <w:lang w:val="en-US"/>
        </w:rPr>
        <w:t>]</w:t>
      </w:r>
    </w:p>
    <w:p w:rsidR="00311818" w:rsidRDefault="00A13906">
      <w:pPr>
        <w:pStyle w:val="Akapitzlist"/>
        <w:numPr>
          <w:ilvl w:val="0"/>
          <w:numId w:val="5"/>
        </w:numPr>
      </w:pPr>
      <w:r>
        <w:t>Sprawdź i zanotuj adres IP bazy danych koordynatora, wykorzystaj poniższe polecenie:</w:t>
      </w:r>
    </w:p>
    <w:p w:rsidR="00311818" w:rsidRDefault="00A13906">
      <w:pPr>
        <w:pStyle w:val="Akapitzlist"/>
        <w:ind w:left="360"/>
      </w:pPr>
      <w:r>
        <w:rPr>
          <w:rStyle w:val="polecenie"/>
        </w:rPr>
        <w:t xml:space="preserve">SELECT </w:t>
      </w:r>
      <w:proofErr w:type="spellStart"/>
      <w:r>
        <w:rPr>
          <w:rStyle w:val="polecenie"/>
        </w:rPr>
        <w:t>inet_server_addr</w:t>
      </w:r>
      <w:proofErr w:type="spellEnd"/>
      <w:r>
        <w:rPr>
          <w:rStyle w:val="polecenie"/>
        </w:rPr>
        <w:t>();</w:t>
      </w:r>
    </w:p>
    <w:p w:rsidR="00311818" w:rsidRDefault="00A13906">
      <w:pPr>
        <w:pStyle w:val="Akapitzlist"/>
        <w:ind w:left="360"/>
      </w:pPr>
      <w:r>
        <w:t xml:space="preserve">Czy adres się zmienił. Na jaki? Dlaczego? </w:t>
      </w:r>
      <w:r>
        <w:rPr>
          <w:highlight w:val="yellow"/>
          <w:lang w:val="en-US"/>
        </w:rPr>
        <w:t>[</w:t>
      </w:r>
      <w:proofErr w:type="spellStart"/>
      <w:r>
        <w:rPr>
          <w:highlight w:val="yellow"/>
          <w:lang w:val="en-US"/>
        </w:rPr>
        <w:t>Raport</w:t>
      </w:r>
      <w:proofErr w:type="spellEnd"/>
      <w:r>
        <w:rPr>
          <w:highlight w:val="yellow"/>
          <w:lang w:val="en-US"/>
        </w:rPr>
        <w:t>]</w:t>
      </w:r>
    </w:p>
    <w:p w:rsidR="005D0578" w:rsidRDefault="005D0578">
      <w:pPr>
        <w:pStyle w:val="Akapitzlist"/>
        <w:numPr>
          <w:ilvl w:val="0"/>
          <w:numId w:val="5"/>
        </w:numPr>
      </w:pPr>
      <w:r>
        <w:t>W terminalu pomocniczym sprawdź punkty końcowe:</w:t>
      </w:r>
    </w:p>
    <w:p w:rsidR="005D0578" w:rsidRPr="005D0578" w:rsidRDefault="005D0578" w:rsidP="005D0578">
      <w:pPr>
        <w:pStyle w:val="Akapitzlist"/>
        <w:ind w:left="360"/>
      </w:pPr>
      <w:proofErr w:type="spellStart"/>
      <w:r w:rsidRPr="005D0578">
        <w:t>kubectl</w:t>
      </w:r>
      <w:proofErr w:type="spellEnd"/>
      <w:r w:rsidRPr="005D0578">
        <w:t xml:space="preserve"> </w:t>
      </w:r>
      <w:proofErr w:type="spellStart"/>
      <w:r w:rsidRPr="005D0578">
        <w:t>get</w:t>
      </w:r>
      <w:proofErr w:type="spellEnd"/>
      <w:r w:rsidRPr="005D0578">
        <w:t xml:space="preserve"> </w:t>
      </w:r>
      <w:proofErr w:type="spellStart"/>
      <w:r w:rsidRPr="005D0578">
        <w:t>endpoints</w:t>
      </w:r>
      <w:proofErr w:type="spellEnd"/>
      <w:r w:rsidRPr="005D0578">
        <w:br/>
        <w:t>Czy punkty końc</w:t>
      </w:r>
      <w:r>
        <w:t xml:space="preserve">owe usług się zmieniły w porównaniu do wyniku punkt 11? Dlaczego? </w:t>
      </w:r>
      <w:r>
        <w:rPr>
          <w:highlight w:val="yellow"/>
          <w:lang w:val="en-US"/>
        </w:rPr>
        <w:t>[</w:t>
      </w:r>
      <w:proofErr w:type="spellStart"/>
      <w:r>
        <w:rPr>
          <w:highlight w:val="yellow"/>
          <w:lang w:val="en-US"/>
        </w:rPr>
        <w:t>Raport</w:t>
      </w:r>
      <w:proofErr w:type="spellEnd"/>
      <w:r>
        <w:rPr>
          <w:highlight w:val="yellow"/>
          <w:lang w:val="en-US"/>
        </w:rPr>
        <w:t>]</w:t>
      </w:r>
    </w:p>
    <w:p w:rsidR="00D3677A" w:rsidRDefault="00D3677A">
      <w:pPr>
        <w:pStyle w:val="Akapitzlist"/>
        <w:numPr>
          <w:ilvl w:val="0"/>
          <w:numId w:val="5"/>
        </w:numPr>
      </w:pPr>
      <w:r>
        <w:t>W terminalu pomocniczym sprawdź STS</w:t>
      </w:r>
      <w:r w:rsidR="00A13906">
        <w:t xml:space="preserve">. </w:t>
      </w:r>
    </w:p>
    <w:p w:rsidR="00D3677A" w:rsidRDefault="00D3677A" w:rsidP="00D3677A">
      <w:pPr>
        <w:pStyle w:val="Akapitzlist"/>
        <w:ind w:left="360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sts</w:t>
      </w:r>
      <w:proofErr w:type="spellEnd"/>
    </w:p>
    <w:p w:rsidR="00311818" w:rsidRDefault="00A13906" w:rsidP="00D3677A">
      <w:pPr>
        <w:pStyle w:val="Akapitzlist"/>
        <w:ind w:left="360"/>
      </w:pPr>
      <w:r>
        <w:lastRenderedPageBreak/>
        <w:t>Czy coś zmieniło</w:t>
      </w:r>
      <w:r w:rsidR="00D3677A">
        <w:t xml:space="preserve"> w kwestii koordynatora w porównaniu do wyniku punktu 10</w:t>
      </w:r>
      <w:r>
        <w:t xml:space="preserve">? Dlaczego? </w:t>
      </w:r>
      <w:r>
        <w:rPr>
          <w:highlight w:val="yellow"/>
        </w:rPr>
        <w:t>[Raport]</w:t>
      </w:r>
    </w:p>
    <w:p w:rsidR="00311818" w:rsidRDefault="00A13906">
      <w:pPr>
        <w:pStyle w:val="Akapitzlist"/>
        <w:numPr>
          <w:ilvl w:val="0"/>
          <w:numId w:val="5"/>
        </w:numPr>
      </w:pPr>
      <w:r>
        <w:t xml:space="preserve">Przeprowadź analogiczny scenariusz symulując awarię czuwającej bazy danych, która powinna teraz działać na </w:t>
      </w:r>
      <w:proofErr w:type="spellStart"/>
      <w:r>
        <w:t>StatefulSet</w:t>
      </w:r>
      <w:proofErr w:type="spellEnd"/>
      <w:r>
        <w:t xml:space="preserve"> o nazwie rbd-citus-coord-3. </w:t>
      </w:r>
      <w:r>
        <w:rPr>
          <w:highlight w:val="yellow"/>
        </w:rPr>
        <w:t>[Raport]</w:t>
      </w:r>
    </w:p>
    <w:sectPr w:rsidR="0031181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763"/>
    <w:multiLevelType w:val="multilevel"/>
    <w:tmpl w:val="BFC685A6"/>
    <w:lvl w:ilvl="0">
      <w:start w:val="3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7437CB"/>
    <w:multiLevelType w:val="multilevel"/>
    <w:tmpl w:val="421EE8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151EA3"/>
    <w:multiLevelType w:val="hybridMultilevel"/>
    <w:tmpl w:val="17A458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583EE6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3B7C3CBB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3D2A3778"/>
    <w:multiLevelType w:val="multilevel"/>
    <w:tmpl w:val="0415001F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4AB70796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521E1EE9"/>
    <w:multiLevelType w:val="multilevel"/>
    <w:tmpl w:val="230012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18"/>
    <w:rsid w:val="000454C8"/>
    <w:rsid w:val="00074CAD"/>
    <w:rsid w:val="000923CC"/>
    <w:rsid w:val="000A6307"/>
    <w:rsid w:val="001269C2"/>
    <w:rsid w:val="00272A3F"/>
    <w:rsid w:val="002C15A4"/>
    <w:rsid w:val="00311818"/>
    <w:rsid w:val="00413F58"/>
    <w:rsid w:val="004161AB"/>
    <w:rsid w:val="004E2413"/>
    <w:rsid w:val="00507086"/>
    <w:rsid w:val="005D0578"/>
    <w:rsid w:val="0062354A"/>
    <w:rsid w:val="006708B9"/>
    <w:rsid w:val="00814750"/>
    <w:rsid w:val="008E7BA9"/>
    <w:rsid w:val="00924FE0"/>
    <w:rsid w:val="00A13906"/>
    <w:rsid w:val="00A46FAB"/>
    <w:rsid w:val="00A715F1"/>
    <w:rsid w:val="00B10769"/>
    <w:rsid w:val="00B92FC9"/>
    <w:rsid w:val="00BF12EC"/>
    <w:rsid w:val="00C46CF6"/>
    <w:rsid w:val="00CF27B7"/>
    <w:rsid w:val="00D3677A"/>
    <w:rsid w:val="00E232BC"/>
    <w:rsid w:val="00E37B68"/>
    <w:rsid w:val="00E55A9B"/>
    <w:rsid w:val="00E849A1"/>
    <w:rsid w:val="00F5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A199"/>
  <w15:docId w15:val="{8DC261E3-E753-436D-BA9B-5A7AF4CF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lecenie">
    <w:name w:val="polecenie"/>
    <w:basedOn w:val="Domylnaczcionkaakapitu"/>
    <w:uiPriority w:val="1"/>
    <w:qFormat/>
    <w:rsid w:val="0096314F"/>
    <w:rPr>
      <w:shd w:val="clear" w:color="auto" w:fill="D8D8D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EC2F67"/>
    <w:rPr>
      <w:sz w:val="20"/>
      <w:szCs w:val="20"/>
    </w:rPr>
  </w:style>
  <w:style w:type="character" w:customStyle="1" w:styleId="Znakiprzypiswkocowych">
    <w:name w:val="Znaki przypisów końcowych"/>
    <w:uiPriority w:val="99"/>
    <w:semiHidden/>
    <w:unhideWhenUsed/>
    <w:qFormat/>
    <w:rsid w:val="00EC2F67"/>
    <w:rPr>
      <w:vertAlign w:val="superscript"/>
    </w:rPr>
  </w:style>
  <w:style w:type="character" w:styleId="Odwoanieprzypisukocowego">
    <w:name w:val="endnote referenc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FF254D"/>
    <w:rPr>
      <w:color w:val="800080" w:themeColor="followed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B6C2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B6C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gres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ransaction_l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gresql.org/docs/current/static/warm-standby.html" TargetMode="External"/><Relationship Id="rId11" Type="http://schemas.openxmlformats.org/officeDocument/2006/relationships/hyperlink" Target="https://pl.wikipedia.org/wiki/IPv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current/auth-ce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libpq-pgpas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AF38-131A-4F20-9F43-31688AC1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1</Pages>
  <Words>2172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Jezierski</dc:creator>
  <dc:description/>
  <cp:lastModifiedBy>Juliusz Jezierski</cp:lastModifiedBy>
  <cp:revision>14</cp:revision>
  <cp:lastPrinted>2021-11-08T09:40:00Z</cp:lastPrinted>
  <dcterms:created xsi:type="dcterms:W3CDTF">2017-03-16T11:28:00Z</dcterms:created>
  <dcterms:modified xsi:type="dcterms:W3CDTF">2025-10-18T14:58:00Z</dcterms:modified>
  <dc:language>pl-PL</dc:language>
</cp:coreProperties>
</file>