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t>Министерство образования и науки Российской Федерации</w:t>
      </w:r>
    </w:p>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t>Федеральное государственное бюджетное образовательное учреждение</w:t>
      </w:r>
    </w:p>
    <w:p w:rsidR="00A65035" w:rsidRPr="00A65035" w:rsidRDefault="00A65035" w:rsidP="00A65035">
      <w:pPr>
        <w:tabs>
          <w:tab w:val="left" w:pos="288"/>
          <w:tab w:val="center" w:pos="4818"/>
        </w:tabs>
        <w:spacing w:after="0" w:line="240" w:lineRule="auto"/>
        <w:jc w:val="left"/>
        <w:rPr>
          <w:rFonts w:eastAsia="Times New Roman" w:cs="Times New Roman"/>
          <w:sz w:val="22"/>
          <w:lang w:eastAsia="ru-RU"/>
        </w:rPr>
      </w:pPr>
      <w:r w:rsidRPr="00A65035">
        <w:rPr>
          <w:rFonts w:eastAsia="Times New Roman" w:cs="Times New Roman"/>
          <w:noProof/>
          <w:sz w:val="22"/>
          <w:lang w:eastAsia="ru-RU"/>
        </w:rPr>
        <w:drawing>
          <wp:anchor distT="0" distB="0" distL="114300" distR="114300" simplePos="0" relativeHeight="251660288" behindDoc="0" locked="0" layoutInCell="1" allowOverlap="1">
            <wp:simplePos x="0" y="0"/>
            <wp:positionH relativeFrom="column">
              <wp:posOffset>255905</wp:posOffset>
            </wp:positionH>
            <wp:positionV relativeFrom="paragraph">
              <wp:posOffset>62230</wp:posOffset>
            </wp:positionV>
            <wp:extent cx="441960" cy="457200"/>
            <wp:effectExtent l="0" t="0" r="0" b="0"/>
            <wp:wrapNone/>
            <wp:docPr id="2" name="Рисунок 1" descr="Герб ПНИП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ерб ПНИПУ (!)"/>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41960" cy="457200"/>
                    </a:xfrm>
                    <a:prstGeom prst="rect">
                      <a:avLst/>
                    </a:prstGeom>
                    <a:noFill/>
                    <a:ln>
                      <a:noFill/>
                    </a:ln>
                  </pic:spPr>
                </pic:pic>
              </a:graphicData>
            </a:graphic>
          </wp:anchor>
        </w:drawing>
      </w:r>
      <w:r w:rsidRPr="00A65035">
        <w:rPr>
          <w:rFonts w:eastAsia="Times New Roman" w:cs="Times New Roman"/>
          <w:sz w:val="22"/>
          <w:lang w:eastAsia="ru-RU"/>
        </w:rPr>
        <w:tab/>
      </w:r>
      <w:r w:rsidRPr="00A65035">
        <w:rPr>
          <w:rFonts w:eastAsia="Times New Roman" w:cs="Times New Roman"/>
          <w:sz w:val="22"/>
          <w:lang w:eastAsia="ru-RU"/>
        </w:rPr>
        <w:tab/>
        <w:t>высшего образования</w:t>
      </w:r>
    </w:p>
    <w:p w:rsidR="00A65035" w:rsidRPr="00A65035" w:rsidRDefault="00A65035" w:rsidP="00A65035">
      <w:pPr>
        <w:spacing w:after="0" w:line="240" w:lineRule="auto"/>
        <w:jc w:val="center"/>
        <w:rPr>
          <w:rFonts w:eastAsia="Times New Roman" w:cs="Times New Roman"/>
          <w:b/>
          <w:sz w:val="10"/>
          <w:szCs w:val="10"/>
          <w:lang w:eastAsia="ru-RU"/>
        </w:rPr>
      </w:pPr>
    </w:p>
    <w:p w:rsidR="00A65035" w:rsidRPr="00A65035" w:rsidRDefault="00A65035" w:rsidP="00A65035">
      <w:pPr>
        <w:spacing w:after="0" w:line="240" w:lineRule="auto"/>
        <w:jc w:val="center"/>
        <w:rPr>
          <w:rFonts w:eastAsia="Times New Roman" w:cs="Times New Roman"/>
          <w:b/>
          <w:szCs w:val="28"/>
          <w:lang w:eastAsia="ru-RU"/>
        </w:rPr>
      </w:pPr>
      <w:r w:rsidRPr="00A65035">
        <w:rPr>
          <w:rFonts w:eastAsia="Times New Roman" w:cs="Times New Roman"/>
          <w:b/>
          <w:szCs w:val="28"/>
          <w:lang w:eastAsia="ru-RU"/>
        </w:rPr>
        <w:t xml:space="preserve">«Пермский национальный исследовательский </w:t>
      </w:r>
    </w:p>
    <w:p w:rsidR="00A65035" w:rsidRPr="00A65035" w:rsidRDefault="00A65035" w:rsidP="00A65035">
      <w:pPr>
        <w:spacing w:after="0" w:line="240" w:lineRule="auto"/>
        <w:jc w:val="center"/>
        <w:rPr>
          <w:rFonts w:eastAsia="Times New Roman" w:cs="Times New Roman"/>
          <w:b/>
          <w:szCs w:val="28"/>
          <w:lang w:eastAsia="ru-RU"/>
        </w:rPr>
      </w:pPr>
      <w:r w:rsidRPr="00A65035">
        <w:rPr>
          <w:rFonts w:eastAsia="Times New Roman" w:cs="Times New Roman"/>
          <w:b/>
          <w:szCs w:val="28"/>
          <w:lang w:eastAsia="ru-RU"/>
        </w:rPr>
        <w:t>политехнический университет»</w:t>
      </w:r>
    </w:p>
    <w:p w:rsidR="00A65035" w:rsidRPr="00A65035" w:rsidRDefault="00A65035" w:rsidP="00A65035">
      <w:pPr>
        <w:shd w:val="clear" w:color="auto" w:fill="FFFFFF"/>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Cs w:val="28"/>
          <w:lang w:eastAsia="ru-RU"/>
        </w:rPr>
      </w:pPr>
      <w:r w:rsidRPr="00A65035">
        <w:rPr>
          <w:rFonts w:eastAsia="Times New Roman" w:cs="Times New Roman"/>
          <w:szCs w:val="28"/>
          <w:lang w:eastAsia="ru-RU"/>
        </w:rPr>
        <w:t>Факультет прикладной математики и механики</w:t>
      </w:r>
    </w:p>
    <w:p w:rsidR="00A65035" w:rsidRPr="00A65035" w:rsidRDefault="00A65035" w:rsidP="00A65035">
      <w:pPr>
        <w:shd w:val="clear" w:color="auto" w:fill="FFFFFF"/>
        <w:spacing w:after="0" w:line="240" w:lineRule="auto"/>
        <w:jc w:val="center"/>
        <w:rPr>
          <w:rFonts w:eastAsia="Times New Roman" w:cs="Times New Roman"/>
          <w:szCs w:val="28"/>
          <w:lang w:eastAsia="ru-RU"/>
        </w:rPr>
      </w:pPr>
      <w:r w:rsidRPr="00A65035">
        <w:rPr>
          <w:rFonts w:eastAsia="Times New Roman" w:cs="Times New Roman"/>
          <w:szCs w:val="28"/>
          <w:lang w:eastAsia="ru-RU"/>
        </w:rPr>
        <w:t>Кафедра «Вычислительная математика и механика»</w:t>
      </w:r>
    </w:p>
    <w:p w:rsidR="00A65035" w:rsidRPr="00A65035" w:rsidRDefault="00A65035" w:rsidP="00A65035">
      <w:pPr>
        <w:spacing w:after="0" w:line="240" w:lineRule="auto"/>
        <w:jc w:val="center"/>
        <w:rPr>
          <w:rFonts w:eastAsia="Times New Roman" w:cs="Times New Roman"/>
          <w:szCs w:val="28"/>
          <w:lang w:eastAsia="ru-RU"/>
        </w:rPr>
      </w:pPr>
      <w:r w:rsidRPr="00A65035">
        <w:rPr>
          <w:rFonts w:eastAsia="Times New Roman" w:cs="Times New Roman"/>
          <w:szCs w:val="28"/>
          <w:lang w:eastAsia="ru-RU"/>
        </w:rPr>
        <w:t xml:space="preserve">Направление: </w:t>
      </w:r>
      <w:r w:rsidRPr="00A65035">
        <w:rPr>
          <w:rFonts w:eastAsia="Times New Roman" w:cs="Times New Roman"/>
          <w:iCs/>
          <w:szCs w:val="28"/>
          <w:lang w:eastAsia="ru-RU"/>
        </w:rPr>
        <w:t>09.04.02 «Информационные системы и технологии»</w:t>
      </w: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uppressAutoHyphens/>
        <w:spacing w:after="0" w:line="240" w:lineRule="auto"/>
        <w:jc w:val="left"/>
        <w:rPr>
          <w:rFonts w:eastAsia="Times New Roman" w:cs="Times New Roman"/>
          <w:sz w:val="24"/>
          <w:szCs w:val="24"/>
          <w:lang w:eastAsia="ru-RU"/>
        </w:rPr>
      </w:pPr>
    </w:p>
    <w:p w:rsidR="00A65035" w:rsidRPr="00A65035" w:rsidRDefault="00A65035" w:rsidP="00A65035">
      <w:pPr>
        <w:suppressAutoHyphens/>
        <w:spacing w:after="0" w:line="240" w:lineRule="auto"/>
        <w:jc w:val="center"/>
        <w:rPr>
          <w:rFonts w:eastAsia="Times New Roman" w:cs="Times New Roman"/>
          <w:b/>
          <w:sz w:val="36"/>
          <w:szCs w:val="36"/>
          <w:lang w:eastAsia="ru-RU"/>
        </w:rPr>
      </w:pPr>
    </w:p>
    <w:p w:rsidR="00A65035" w:rsidRPr="00A65035" w:rsidRDefault="00A65035" w:rsidP="00A65035">
      <w:pPr>
        <w:suppressAutoHyphens/>
        <w:spacing w:after="0" w:line="240" w:lineRule="auto"/>
        <w:jc w:val="center"/>
        <w:rPr>
          <w:rFonts w:eastAsia="Times New Roman" w:cs="Times New Roman"/>
          <w:b/>
          <w:sz w:val="32"/>
          <w:szCs w:val="32"/>
          <w:lang w:eastAsia="ru-RU"/>
        </w:rPr>
      </w:pPr>
      <w:r w:rsidRPr="00A65035">
        <w:rPr>
          <w:rFonts w:eastAsia="Times New Roman" w:cs="Times New Roman"/>
          <w:b/>
          <w:sz w:val="32"/>
          <w:szCs w:val="32"/>
          <w:lang w:eastAsia="ru-RU"/>
        </w:rPr>
        <w:t xml:space="preserve">Отчет по НИР </w:t>
      </w:r>
    </w:p>
    <w:p w:rsidR="00A65035" w:rsidRPr="00A65035" w:rsidRDefault="00763FEF" w:rsidP="00A65035">
      <w:pPr>
        <w:suppressAutoHyphens/>
        <w:spacing w:after="0" w:line="240" w:lineRule="auto"/>
        <w:jc w:val="center"/>
        <w:rPr>
          <w:rFonts w:eastAsia="Times New Roman" w:cs="Times New Roman"/>
          <w:b/>
          <w:sz w:val="32"/>
          <w:szCs w:val="32"/>
          <w:lang w:eastAsia="ru-RU"/>
        </w:rPr>
      </w:pPr>
      <w:r>
        <w:rPr>
          <w:rFonts w:eastAsia="Times New Roman" w:cs="Times New Roman"/>
          <w:b/>
          <w:noProof/>
          <w:sz w:val="32"/>
          <w:szCs w:val="32"/>
          <w:lang w:eastAsia="ru-RU"/>
        </w:rPr>
        <w:pict>
          <v:shapetype id="_x0000_t202" coordsize="21600,21600" o:spt="202" path="m,l,21600r21600,l21600,xe">
            <v:stroke joinstyle="miter"/>
            <v:path gradientshapeok="t" o:connecttype="rect"/>
          </v:shapetype>
          <v:shape id="Поле 3" o:spid="_x0000_s1036" type="#_x0000_t202" style="position:absolute;left:0;text-align:left;margin-left:253.95pt;margin-top:15.4pt;width:115.5pt;height:31.5pt;z-index:2516582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" filled="f" stroked="f" strokeweight=".5pt">
            <v:textbox>
              <w:txbxContent>
                <w:p w:rsidR="006E5381" w:rsidRPr="006D06B8" w:rsidRDefault="006E5381" w:rsidP="00A65035">
                  <w:pPr>
                    <w:suppressAutoHyphens/>
                    <w:jc w:val="center"/>
                    <w:rPr>
                      <w:b/>
                      <w:sz w:val="32"/>
                      <w:szCs w:val="32"/>
                    </w:rPr>
                  </w:pPr>
                  <w:r>
                    <w:rPr>
                      <w:b/>
                      <w:sz w:val="32"/>
                      <w:szCs w:val="32"/>
                    </w:rPr>
                    <w:t>2017-18</w:t>
                  </w:r>
                </w:p>
              </w:txbxContent>
            </v:textbox>
          </v:shape>
        </w:pict>
      </w:r>
      <w:r>
        <w:rPr>
          <w:rFonts w:eastAsia="Times New Roman" w:cs="Times New Roman"/>
          <w:b/>
          <w:noProof/>
          <w:sz w:val="32"/>
          <w:szCs w:val="32"/>
          <w:lang w:eastAsia="ru-RU"/>
        </w:rPr>
        <w:pict>
          <v:shape id="Поле 2" o:spid="_x0000_s1035" type="#_x0000_t202" style="position:absolute;left:0;text-align:left;margin-left:54.45pt;margin-top:16.15pt;width:115.5pt;height:31.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" filled="f" stroked="f" strokeweight=".5pt">
            <v:textbox>
              <w:txbxContent>
                <w:p w:rsidR="006E5381" w:rsidRPr="006D06B8" w:rsidRDefault="006E5381" w:rsidP="00A65035">
                  <w:pPr>
                    <w:suppressAutoHyphens/>
                    <w:jc w:val="center"/>
                    <w:rPr>
                      <w:b/>
                      <w:sz w:val="32"/>
                      <w:szCs w:val="32"/>
                    </w:rPr>
                  </w:pPr>
                  <w:r>
                    <w:rPr>
                      <w:b/>
                      <w:sz w:val="32"/>
                      <w:szCs w:val="32"/>
                    </w:rPr>
                    <w:t>2</w:t>
                  </w:r>
                </w:p>
              </w:txbxContent>
            </v:textbox>
          </v:shape>
        </w:pict>
      </w:r>
      <w:r w:rsidR="00A65035" w:rsidRPr="00A65035">
        <w:rPr>
          <w:rFonts w:eastAsia="Times New Roman" w:cs="Times New Roman"/>
          <w:b/>
          <w:sz w:val="32"/>
          <w:szCs w:val="32"/>
          <w:lang w:eastAsia="ru-RU"/>
        </w:rPr>
        <w:t>(заключительный/промежуточный)</w:t>
      </w:r>
    </w:p>
    <w:p w:rsidR="00A65035" w:rsidRPr="00A65035" w:rsidRDefault="00A65035" w:rsidP="00A65035">
      <w:pPr>
        <w:suppressAutoHyphens/>
        <w:spacing w:after="0" w:line="240" w:lineRule="auto"/>
        <w:jc w:val="center"/>
        <w:rPr>
          <w:rFonts w:eastAsia="Times New Roman" w:cs="Times New Roman"/>
          <w:b/>
          <w:sz w:val="32"/>
          <w:szCs w:val="32"/>
          <w:lang w:eastAsia="ru-RU"/>
        </w:rPr>
      </w:pPr>
      <w:r w:rsidRPr="00A65035">
        <w:rPr>
          <w:rFonts w:eastAsia="Times New Roman" w:cs="Times New Roman"/>
          <w:b/>
          <w:sz w:val="32"/>
          <w:szCs w:val="32"/>
          <w:lang w:eastAsia="ru-RU"/>
        </w:rPr>
        <w:t xml:space="preserve">за _________________ семестр ________________ </w:t>
      </w:r>
      <w:proofErr w:type="spellStart"/>
      <w:r w:rsidRPr="00A65035">
        <w:rPr>
          <w:rFonts w:eastAsia="Times New Roman" w:cs="Times New Roman"/>
          <w:b/>
          <w:sz w:val="32"/>
          <w:szCs w:val="32"/>
          <w:lang w:eastAsia="ru-RU"/>
        </w:rPr>
        <w:t>уч</w:t>
      </w:r>
      <w:proofErr w:type="spellEnd"/>
      <w:r w:rsidRPr="00A65035">
        <w:rPr>
          <w:rFonts w:eastAsia="Times New Roman" w:cs="Times New Roman"/>
          <w:b/>
          <w:sz w:val="32"/>
          <w:szCs w:val="32"/>
          <w:lang w:eastAsia="ru-RU"/>
        </w:rPr>
        <w:t>. года</w:t>
      </w:r>
    </w:p>
    <w:p w:rsidR="00A65035" w:rsidRPr="00A65035" w:rsidRDefault="00763FEF" w:rsidP="00A65035">
      <w:pPr>
        <w:suppressAutoHyphens/>
        <w:spacing w:after="0" w:line="240" w:lineRule="auto"/>
        <w:rPr>
          <w:rFonts w:eastAsia="Times New Roman" w:cs="Times New Roman"/>
          <w:szCs w:val="28"/>
          <w:lang w:eastAsia="ru-RU"/>
        </w:rPr>
      </w:pPr>
      <w:r w:rsidRPr="00763FEF">
        <w:rPr>
          <w:rFonts w:eastAsia="Times New Roman" w:cs="Times New Roman"/>
          <w:b/>
          <w:noProof/>
          <w:sz w:val="32"/>
          <w:szCs w:val="32"/>
          <w:lang w:eastAsia="ru-RU"/>
        </w:rPr>
        <w:pict>
          <v:shape id="Поле 4" o:spid="_x0000_s1037" type="#_x0000_t202" style="position:absolute;left:0;text-align:left;margin-left:118.95pt;margin-top:10.1pt;width:351pt;height:24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" filled="f" stroked="f" strokeweight=".5pt">
            <v:textbox>
              <w:txbxContent>
                <w:p w:rsidR="006E5381" w:rsidRPr="006D06B8" w:rsidRDefault="006E5381" w:rsidP="00A65035">
                  <w:pPr>
                    <w:suppressAutoHyphens/>
                    <w:jc w:val="center"/>
                    <w:rPr>
                      <w:b/>
                      <w:sz w:val="32"/>
                      <w:szCs w:val="32"/>
                    </w:rPr>
                  </w:pPr>
                  <w:r w:rsidRPr="00283904">
                    <w:rPr>
                      <w:b/>
                      <w:szCs w:val="32"/>
                    </w:rPr>
                    <w:t xml:space="preserve">Разработка общего подхода управления всеми </w:t>
                  </w:r>
                </w:p>
              </w:txbxContent>
            </v:textbox>
          </v:shape>
        </w:pict>
      </w:r>
    </w:p>
    <w:p w:rsidR="00A65035" w:rsidRPr="00A65035" w:rsidRDefault="00763FEF" w:rsidP="00A65035">
      <w:pPr>
        <w:suppressAutoHyphens/>
        <w:spacing w:after="0" w:line="360" w:lineRule="auto"/>
        <w:rPr>
          <w:rFonts w:eastAsia="Times New Roman" w:cs="Times New Roman"/>
          <w:szCs w:val="28"/>
          <w:lang w:eastAsia="ru-RU"/>
        </w:rPr>
      </w:pPr>
      <w:r w:rsidRPr="00763FEF">
        <w:rPr>
          <w:rFonts w:eastAsia="Times New Roman" w:cs="Times New Roman"/>
          <w:b/>
          <w:noProof/>
          <w:sz w:val="32"/>
          <w:szCs w:val="32"/>
          <w:lang w:eastAsia="ru-RU"/>
        </w:rPr>
        <w:pict>
          <v:shape id="Поле 5" o:spid="_x0000_s1038" type="#_x0000_t202" style="position:absolute;left:0;text-align:left;margin-left:-14.5pt;margin-top:15.75pt;width:490.5pt;height:24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" filled="f" stroked="f" strokeweight=".5pt">
            <v:textbox>
              <w:txbxContent>
                <w:p w:rsidR="006E5381" w:rsidRPr="006D06B8" w:rsidRDefault="006E5381" w:rsidP="00A65035">
                  <w:pPr>
                    <w:suppressAutoHyphens/>
                    <w:jc w:val="center"/>
                    <w:rPr>
                      <w:b/>
                      <w:sz w:val="32"/>
                      <w:szCs w:val="32"/>
                    </w:rPr>
                  </w:pPr>
                  <w:r w:rsidRPr="00283904">
                    <w:rPr>
                      <w:b/>
                      <w:szCs w:val="32"/>
                    </w:rPr>
                    <w:t xml:space="preserve">видами технологической оснастки, </w:t>
                  </w:r>
                  <w:proofErr w:type="gramStart"/>
                  <w:r w:rsidRPr="00283904">
                    <w:rPr>
                      <w:b/>
                      <w:sz w:val="32"/>
                      <w:szCs w:val="32"/>
                    </w:rPr>
                    <w:t>используемых</w:t>
                  </w:r>
                  <w:proofErr w:type="gramEnd"/>
                  <w:r w:rsidRPr="00283904">
                    <w:rPr>
                      <w:b/>
                      <w:sz w:val="32"/>
                      <w:szCs w:val="32"/>
                    </w:rPr>
                    <w:t xml:space="preserve"> на Редуктор-ПМ</w:t>
                  </w:r>
                </w:p>
              </w:txbxContent>
            </v:textbox>
          </v:shape>
        </w:pict>
      </w:r>
      <w:r w:rsidR="00A65035" w:rsidRPr="00A65035">
        <w:rPr>
          <w:rFonts w:eastAsia="Times New Roman" w:cs="Times New Roman"/>
          <w:szCs w:val="28"/>
          <w:lang w:eastAsia="ru-RU"/>
        </w:rPr>
        <w:t>Тема исследования: ________________________________________________</w:t>
      </w:r>
    </w:p>
    <w:p w:rsidR="00A65035" w:rsidRPr="00A65035" w:rsidRDefault="00A65035" w:rsidP="00A65035">
      <w:pPr>
        <w:suppressAutoHyphens/>
        <w:spacing w:after="0" w:line="360" w:lineRule="auto"/>
        <w:rPr>
          <w:rFonts w:eastAsia="Times New Roman" w:cs="Times New Roman"/>
          <w:szCs w:val="28"/>
          <w:lang w:eastAsia="ru-RU"/>
        </w:rPr>
      </w:pPr>
      <w:r w:rsidRPr="00A65035">
        <w:rPr>
          <w:rFonts w:eastAsia="Times New Roman" w:cs="Times New Roman"/>
          <w:sz w:val="24"/>
          <w:szCs w:val="24"/>
          <w:lang w:eastAsia="ru-RU"/>
        </w:rPr>
        <w:t>_______________________________________________________________________________________________________________________________________________________________________________________________________________________________________</w:t>
      </w:r>
    </w:p>
    <w:p w:rsidR="00A65035" w:rsidRPr="00A65035" w:rsidRDefault="00763FEF" w:rsidP="00A65035">
      <w:pPr>
        <w:suppressAutoHyphens/>
        <w:spacing w:after="0" w:line="240" w:lineRule="auto"/>
        <w:rPr>
          <w:rFonts w:eastAsia="Times New Roman" w:cs="Times New Roman"/>
          <w:szCs w:val="28"/>
          <w:lang w:eastAsia="ru-RU"/>
        </w:rPr>
      </w:pPr>
      <w:r w:rsidRPr="00763FEF">
        <w:rPr>
          <w:rFonts w:eastAsia="Times New Roman" w:cs="Times New Roman"/>
          <w:b/>
          <w:noProof/>
          <w:sz w:val="32"/>
          <w:szCs w:val="32"/>
          <w:lang w:eastAsia="ru-RU"/>
        </w:rPr>
        <w:pict>
          <v:shape id="Поле 6" o:spid="_x0000_s1039" type="#_x0000_t202" style="position:absolute;left:0;text-align:left;margin-left:69.45pt;margin-top:10.55pt;width:201pt;height:31.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" filled="f" stroked="f" strokeweight=".5pt">
            <v:textbox>
              <w:txbxContent>
                <w:p w:rsidR="006E5381" w:rsidRPr="00AE49CB" w:rsidRDefault="006E5381" w:rsidP="00A65035">
                  <w:pPr>
                    <w:suppressAutoHyphens/>
                    <w:jc w:val="center"/>
                    <w:rPr>
                      <w:szCs w:val="32"/>
                    </w:rPr>
                  </w:pPr>
                  <w:proofErr w:type="spellStart"/>
                  <w:r w:rsidRPr="00AE49CB">
                    <w:rPr>
                      <w:szCs w:val="32"/>
                    </w:rPr>
                    <w:t>Боталова</w:t>
                  </w:r>
                  <w:proofErr w:type="spellEnd"/>
                  <w:r w:rsidRPr="00AE49CB">
                    <w:rPr>
                      <w:szCs w:val="32"/>
                    </w:rPr>
                    <w:t xml:space="preserve"> Юлия Евгеньевна</w:t>
                  </w:r>
                </w:p>
              </w:txbxContent>
            </v:textbox>
          </v:shape>
        </w:pict>
      </w:r>
    </w:p>
    <w:p w:rsidR="00A65035" w:rsidRPr="00A65035" w:rsidRDefault="00A65035" w:rsidP="00A65035">
      <w:pPr>
        <w:suppressAutoHyphens/>
        <w:spacing w:after="0" w:line="240" w:lineRule="auto"/>
        <w:rPr>
          <w:rFonts w:eastAsia="Times New Roman" w:cs="Times New Roman"/>
          <w:sz w:val="24"/>
          <w:szCs w:val="24"/>
          <w:lang w:eastAsia="ru-RU"/>
        </w:rPr>
      </w:pPr>
      <w:r w:rsidRPr="00A65035">
        <w:rPr>
          <w:rFonts w:eastAsia="Times New Roman" w:cs="Times New Roman"/>
          <w:sz w:val="24"/>
          <w:szCs w:val="24"/>
          <w:lang w:eastAsia="ru-RU"/>
        </w:rPr>
        <w:t>Выполнил   ___________________________________</w:t>
      </w:r>
      <w:r w:rsidRPr="00A65035">
        <w:rPr>
          <w:rFonts w:eastAsia="Times New Roman" w:cs="Times New Roman"/>
          <w:sz w:val="24"/>
          <w:szCs w:val="24"/>
          <w:lang w:eastAsia="ru-RU"/>
        </w:rPr>
        <w:tab/>
      </w:r>
      <w:r w:rsidRPr="00A65035">
        <w:rPr>
          <w:rFonts w:eastAsia="Times New Roman" w:cs="Times New Roman"/>
          <w:sz w:val="24"/>
          <w:szCs w:val="24"/>
          <w:lang w:eastAsia="ru-RU"/>
        </w:rPr>
        <w:tab/>
        <w:t xml:space="preserve">         ____________________</w:t>
      </w:r>
    </w:p>
    <w:p w:rsidR="00A65035" w:rsidRPr="00A65035" w:rsidRDefault="00A65035" w:rsidP="00A65035">
      <w:pPr>
        <w:suppressAutoHyphens/>
        <w:spacing w:after="0" w:line="240" w:lineRule="auto"/>
        <w:jc w:val="left"/>
        <w:rPr>
          <w:rFonts w:eastAsia="Times New Roman" w:cs="Times New Roman"/>
          <w:sz w:val="20"/>
          <w:szCs w:val="24"/>
          <w:lang w:eastAsia="ru-RU"/>
        </w:rPr>
      </w:pP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t>(Фамилия, Имя, Отчество)</w:t>
      </w: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t>(подпись)</w:t>
      </w:r>
    </w:p>
    <w:p w:rsidR="00A65035" w:rsidRPr="00A65035" w:rsidRDefault="00A65035" w:rsidP="00A65035">
      <w:pPr>
        <w:suppressAutoHyphens/>
        <w:spacing w:after="0" w:line="240" w:lineRule="auto"/>
        <w:rPr>
          <w:rFonts w:eastAsia="Times New Roman" w:cs="Times New Roman"/>
          <w:sz w:val="24"/>
          <w:szCs w:val="24"/>
          <w:lang w:eastAsia="ru-RU"/>
        </w:rPr>
      </w:pPr>
    </w:p>
    <w:p w:rsidR="00A65035" w:rsidRPr="00A65035" w:rsidRDefault="00A65035" w:rsidP="00A65035">
      <w:pPr>
        <w:suppressAutoHyphens/>
        <w:spacing w:after="0" w:line="240" w:lineRule="auto"/>
        <w:jc w:val="left"/>
        <w:rPr>
          <w:rFonts w:eastAsia="Times New Roman" w:cs="Times New Roman"/>
          <w:sz w:val="24"/>
          <w:szCs w:val="24"/>
          <w:lang w:eastAsia="ru-RU"/>
        </w:rPr>
      </w:pPr>
      <w:r w:rsidRPr="00A65035">
        <w:rPr>
          <w:rFonts w:eastAsia="Times New Roman" w:cs="Times New Roman"/>
          <w:sz w:val="24"/>
          <w:szCs w:val="24"/>
          <w:lang w:eastAsia="ru-RU"/>
        </w:rPr>
        <w:t>Проверил  ____________</w:t>
      </w:r>
      <w:r w:rsidRPr="00A65035">
        <w:rPr>
          <w:rFonts w:eastAsia="Times New Roman" w:cs="Times New Roman"/>
          <w:sz w:val="24"/>
          <w:szCs w:val="24"/>
          <w:lang w:eastAsia="ru-RU"/>
        </w:rPr>
        <w:tab/>
        <w:t>_______________________________      ____________________</w:t>
      </w:r>
    </w:p>
    <w:p w:rsidR="00A65035" w:rsidRPr="00A65035" w:rsidRDefault="00A65035" w:rsidP="00A65035">
      <w:pPr>
        <w:suppressAutoHyphens/>
        <w:spacing w:after="0" w:line="240" w:lineRule="auto"/>
        <w:ind w:left="709" w:firstLine="709"/>
        <w:jc w:val="left"/>
        <w:rPr>
          <w:rFonts w:eastAsia="Times New Roman" w:cs="Times New Roman"/>
          <w:sz w:val="20"/>
          <w:szCs w:val="24"/>
          <w:lang w:eastAsia="ru-RU"/>
        </w:rPr>
      </w:pPr>
      <w:r w:rsidRPr="00A65035">
        <w:rPr>
          <w:rFonts w:eastAsia="Times New Roman" w:cs="Times New Roman"/>
          <w:sz w:val="20"/>
          <w:szCs w:val="24"/>
          <w:lang w:eastAsia="ru-RU"/>
        </w:rPr>
        <w:t xml:space="preserve">(должность) </w:t>
      </w:r>
      <w:r w:rsidRPr="00A65035">
        <w:rPr>
          <w:rFonts w:eastAsia="Times New Roman" w:cs="Times New Roman"/>
          <w:sz w:val="20"/>
          <w:szCs w:val="24"/>
          <w:lang w:eastAsia="ru-RU"/>
        </w:rPr>
        <w:tab/>
      </w:r>
      <w:r w:rsidRPr="00A65035">
        <w:rPr>
          <w:rFonts w:eastAsia="Times New Roman" w:cs="Times New Roman"/>
          <w:sz w:val="20"/>
          <w:szCs w:val="24"/>
          <w:lang w:eastAsia="ru-RU"/>
        </w:rPr>
        <w:tab/>
        <w:t>(Фамилия, Имя, Отчество)</w:t>
      </w: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t>(подпись)</w:t>
      </w:r>
    </w:p>
    <w:p w:rsidR="00A65035" w:rsidRPr="00A65035" w:rsidRDefault="00A65035" w:rsidP="00A65035">
      <w:pPr>
        <w:suppressAutoHyphens/>
        <w:spacing w:after="0" w:line="240" w:lineRule="auto"/>
        <w:ind w:left="567" w:firstLine="567"/>
        <w:jc w:val="center"/>
        <w:rPr>
          <w:rFonts w:eastAsia="Times New Roman" w:cs="Times New Roman"/>
          <w:sz w:val="24"/>
          <w:szCs w:val="24"/>
          <w:lang w:eastAsia="ru-RU"/>
        </w:rPr>
      </w:pPr>
    </w:p>
    <w:p w:rsidR="00A65035" w:rsidRPr="00A65035" w:rsidRDefault="00A65035" w:rsidP="00A65035">
      <w:pPr>
        <w:suppressAutoHyphens/>
        <w:spacing w:after="0" w:line="240" w:lineRule="auto"/>
        <w:ind w:left="567" w:firstLine="567"/>
        <w:jc w:val="left"/>
        <w:rPr>
          <w:rFonts w:eastAsia="Times New Roman" w:cs="Times New Roman"/>
          <w:sz w:val="36"/>
          <w:szCs w:val="28"/>
          <w:lang w:eastAsia="ru-RU"/>
        </w:rPr>
      </w:pPr>
      <w:r w:rsidRPr="00A65035">
        <w:rPr>
          <w:rFonts w:eastAsia="Times New Roman" w:cs="Times New Roman"/>
          <w:sz w:val="36"/>
          <w:szCs w:val="28"/>
          <w:lang w:eastAsia="ru-RU"/>
        </w:rPr>
        <w:tab/>
      </w:r>
      <w:r w:rsidRPr="00A65035">
        <w:rPr>
          <w:rFonts w:eastAsia="Times New Roman" w:cs="Times New Roman"/>
          <w:sz w:val="36"/>
          <w:szCs w:val="28"/>
          <w:lang w:eastAsia="ru-RU"/>
        </w:rPr>
        <w:tab/>
      </w:r>
      <w:r w:rsidRPr="00A65035">
        <w:rPr>
          <w:rFonts w:eastAsia="Times New Roman" w:cs="Times New Roman"/>
          <w:sz w:val="36"/>
          <w:szCs w:val="28"/>
          <w:lang w:eastAsia="ru-RU"/>
        </w:rPr>
        <w:tab/>
      </w:r>
      <w:r w:rsidRPr="00A65035">
        <w:rPr>
          <w:rFonts w:eastAsia="Times New Roman" w:cs="Times New Roman"/>
          <w:sz w:val="36"/>
          <w:szCs w:val="28"/>
          <w:lang w:eastAsia="ru-RU"/>
        </w:rPr>
        <w:tab/>
      </w:r>
    </w:p>
    <w:p w:rsidR="00A65035" w:rsidRPr="00A65035" w:rsidRDefault="00A65035" w:rsidP="00A65035">
      <w:pPr>
        <w:suppressAutoHyphens/>
        <w:spacing w:after="0" w:line="240" w:lineRule="auto"/>
        <w:ind w:left="2971"/>
        <w:jc w:val="left"/>
        <w:rPr>
          <w:rFonts w:eastAsia="Times New Roman" w:cs="Times New Roman"/>
          <w:sz w:val="36"/>
          <w:szCs w:val="28"/>
          <w:lang w:eastAsia="ru-RU"/>
        </w:rPr>
      </w:pPr>
      <w:r w:rsidRPr="00A65035">
        <w:rPr>
          <w:rFonts w:eastAsia="Times New Roman" w:cs="Times New Roman"/>
          <w:sz w:val="24"/>
          <w:szCs w:val="28"/>
          <w:lang w:eastAsia="ru-RU"/>
        </w:rPr>
        <w:t>Дата защиты: _________ Оценка: ____________________</w:t>
      </w:r>
    </w:p>
    <w:p w:rsidR="00A65035" w:rsidRPr="00A65035" w:rsidRDefault="00A65035" w:rsidP="00A65035">
      <w:pPr>
        <w:suppressAutoHyphens/>
        <w:spacing w:after="0" w:line="240" w:lineRule="auto"/>
        <w:ind w:left="2124" w:firstLine="708"/>
        <w:jc w:val="center"/>
        <w:rPr>
          <w:rFonts w:eastAsia="Times New Roman" w:cs="Times New Roman"/>
          <w:sz w:val="24"/>
          <w:szCs w:val="24"/>
          <w:lang w:eastAsia="ru-RU"/>
        </w:rPr>
      </w:pPr>
    </w:p>
    <w:p w:rsidR="00A65035" w:rsidRPr="00A65035" w:rsidRDefault="00A65035" w:rsidP="00A65035">
      <w:pPr>
        <w:suppressAutoHyphens/>
        <w:spacing w:after="0" w:line="240" w:lineRule="auto"/>
        <w:ind w:left="2124" w:firstLine="708"/>
        <w:jc w:val="center"/>
        <w:rPr>
          <w:rFonts w:eastAsia="Times New Roman" w:cs="Times New Roman"/>
          <w:sz w:val="24"/>
          <w:szCs w:val="24"/>
          <w:lang w:eastAsia="ru-RU"/>
        </w:rPr>
      </w:pPr>
    </w:p>
    <w:p w:rsidR="00A65035" w:rsidRPr="00A65035" w:rsidRDefault="00A65035" w:rsidP="00A65035">
      <w:pPr>
        <w:suppressAutoHyphens/>
        <w:spacing w:after="0" w:line="240" w:lineRule="auto"/>
        <w:ind w:left="2971" w:firstLine="569"/>
        <w:jc w:val="left"/>
        <w:rPr>
          <w:rFonts w:eastAsia="Times New Roman" w:cs="Times New Roman"/>
          <w:sz w:val="24"/>
          <w:szCs w:val="24"/>
          <w:lang w:eastAsia="ru-RU"/>
        </w:rPr>
      </w:pPr>
      <w:r w:rsidRPr="00A65035">
        <w:rPr>
          <w:rFonts w:eastAsia="Times New Roman" w:cs="Times New Roman"/>
          <w:sz w:val="24"/>
          <w:szCs w:val="24"/>
          <w:lang w:eastAsia="ru-RU"/>
        </w:rPr>
        <w:t xml:space="preserve">  ___________________                 ___________________</w:t>
      </w:r>
    </w:p>
    <w:p w:rsidR="00A65035" w:rsidRPr="00A65035" w:rsidRDefault="00A65035" w:rsidP="00A65035">
      <w:pPr>
        <w:suppressAutoHyphens/>
        <w:spacing w:after="0" w:line="240" w:lineRule="auto"/>
        <w:jc w:val="left"/>
        <w:rPr>
          <w:rFonts w:eastAsia="Times New Roman" w:cs="Times New Roman"/>
          <w:sz w:val="22"/>
          <w:szCs w:val="24"/>
          <w:lang w:eastAsia="ru-RU"/>
        </w:rPr>
      </w:pPr>
      <w:r w:rsidRPr="00A65035">
        <w:rPr>
          <w:rFonts w:eastAsia="Times New Roman" w:cs="Times New Roman"/>
          <w:sz w:val="22"/>
          <w:szCs w:val="24"/>
          <w:lang w:eastAsia="ru-RU"/>
        </w:rPr>
        <w:t xml:space="preserve">       </w:t>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t xml:space="preserve"> (Ф.И.О. члена комиссии)                (подпись члена комиссии)</w:t>
      </w:r>
    </w:p>
    <w:p w:rsidR="00A65035" w:rsidRPr="00A65035" w:rsidRDefault="00A65035" w:rsidP="00A65035">
      <w:pPr>
        <w:suppressAutoHyphens/>
        <w:spacing w:after="0" w:line="240" w:lineRule="auto"/>
        <w:ind w:left="2124" w:firstLine="708"/>
        <w:jc w:val="center"/>
        <w:rPr>
          <w:rFonts w:eastAsia="Times New Roman" w:cs="Times New Roman"/>
          <w:sz w:val="24"/>
          <w:szCs w:val="24"/>
          <w:lang w:eastAsia="ru-RU"/>
        </w:rPr>
      </w:pPr>
    </w:p>
    <w:p w:rsidR="00A65035" w:rsidRPr="00A65035" w:rsidRDefault="00A65035" w:rsidP="00A65035">
      <w:pPr>
        <w:suppressAutoHyphens/>
        <w:spacing w:after="0" w:line="240" w:lineRule="auto"/>
        <w:ind w:left="2832" w:firstLine="708"/>
        <w:jc w:val="center"/>
        <w:rPr>
          <w:rFonts w:eastAsia="Times New Roman" w:cs="Times New Roman"/>
          <w:sz w:val="24"/>
          <w:szCs w:val="24"/>
          <w:lang w:eastAsia="ru-RU"/>
        </w:rPr>
      </w:pPr>
      <w:r w:rsidRPr="00A65035">
        <w:rPr>
          <w:rFonts w:eastAsia="Times New Roman" w:cs="Times New Roman"/>
          <w:sz w:val="24"/>
          <w:szCs w:val="24"/>
          <w:lang w:eastAsia="ru-RU"/>
        </w:rPr>
        <w:t>__________________                 ___________________</w:t>
      </w:r>
    </w:p>
    <w:p w:rsidR="00A65035" w:rsidRPr="00A65035" w:rsidRDefault="00A65035" w:rsidP="00A65035">
      <w:pPr>
        <w:suppressAutoHyphens/>
        <w:spacing w:after="0" w:line="240" w:lineRule="auto"/>
        <w:jc w:val="left"/>
        <w:rPr>
          <w:rFonts w:eastAsia="Times New Roman" w:cs="Times New Roman"/>
          <w:sz w:val="22"/>
          <w:szCs w:val="24"/>
          <w:lang w:eastAsia="ru-RU"/>
        </w:rPr>
      </w:pPr>
      <w:r w:rsidRPr="00A65035">
        <w:rPr>
          <w:rFonts w:eastAsia="Times New Roman" w:cs="Times New Roman"/>
          <w:sz w:val="22"/>
          <w:szCs w:val="24"/>
          <w:lang w:eastAsia="ru-RU"/>
        </w:rPr>
        <w:t xml:space="preserve">       </w:t>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t xml:space="preserve"> (Ф.И.О. члена комиссии)                (подпись члена комиссии)</w:t>
      </w:r>
    </w:p>
    <w:p w:rsidR="00A65035" w:rsidRPr="00A65035" w:rsidRDefault="00A65035" w:rsidP="00A65035">
      <w:pPr>
        <w:suppressAutoHyphens/>
        <w:spacing w:after="0" w:line="240" w:lineRule="auto"/>
        <w:jc w:val="left"/>
        <w:rPr>
          <w:rFonts w:eastAsia="Times New Roman" w:cs="Times New Roman"/>
          <w:sz w:val="22"/>
          <w:szCs w:val="24"/>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r w:rsidRPr="00A65035">
        <w:rPr>
          <w:rFonts w:eastAsia="Times New Roman" w:cs="Times New Roman"/>
          <w:sz w:val="24"/>
          <w:szCs w:val="28"/>
          <w:lang w:eastAsia="ru-RU"/>
        </w:rPr>
        <w:t>Пермь 201</w:t>
      </w:r>
      <w:r>
        <w:rPr>
          <w:rFonts w:eastAsia="Times New Roman" w:cs="Times New Roman"/>
          <w:sz w:val="24"/>
          <w:szCs w:val="28"/>
          <w:lang w:eastAsia="ru-RU"/>
        </w:rPr>
        <w:t>8</w:t>
      </w:r>
      <w:r w:rsidRPr="00A65035">
        <w:rPr>
          <w:rFonts w:eastAsia="Times New Roman" w:cs="Times New Roman"/>
          <w:sz w:val="24"/>
          <w:szCs w:val="28"/>
          <w:lang w:eastAsia="ru-RU"/>
        </w:rPr>
        <w:t xml:space="preserve"> г.</w:t>
      </w:r>
    </w:p>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lastRenderedPageBreak/>
        <w:t>Министерство образования и науки Российской Федерации</w:t>
      </w:r>
    </w:p>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t>Федеральное государственное бюджетное образовательное учреждение</w:t>
      </w:r>
    </w:p>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t>высшего образования</w:t>
      </w:r>
    </w:p>
    <w:p w:rsidR="00A65035" w:rsidRPr="00A65035" w:rsidRDefault="00A65035" w:rsidP="00A65035">
      <w:pPr>
        <w:spacing w:after="0" w:line="240" w:lineRule="auto"/>
        <w:jc w:val="center"/>
        <w:rPr>
          <w:rFonts w:eastAsia="Times New Roman" w:cs="Times New Roman"/>
          <w:b/>
          <w:sz w:val="10"/>
          <w:szCs w:val="10"/>
          <w:lang w:eastAsia="ru-RU"/>
        </w:rPr>
      </w:pPr>
    </w:p>
    <w:p w:rsidR="00A65035" w:rsidRPr="00A65035" w:rsidRDefault="00A65035" w:rsidP="00A65035">
      <w:pPr>
        <w:spacing w:after="0" w:line="240" w:lineRule="auto"/>
        <w:jc w:val="center"/>
        <w:rPr>
          <w:rFonts w:eastAsia="Times New Roman" w:cs="Times New Roman"/>
          <w:b/>
          <w:szCs w:val="28"/>
          <w:lang w:eastAsia="ru-RU"/>
        </w:rPr>
      </w:pPr>
      <w:r w:rsidRPr="00A65035">
        <w:rPr>
          <w:rFonts w:eastAsia="Times New Roman" w:cs="Times New Roman"/>
          <w:b/>
          <w:noProof/>
          <w:szCs w:val="28"/>
          <w:lang w:eastAsia="ru-RU"/>
        </w:rPr>
        <w:drawing>
          <wp:anchor distT="0" distB="0" distL="114300" distR="114300" simplePos="0" relativeHeight="251666432" behindDoc="0" locked="0" layoutInCell="1" allowOverlap="1">
            <wp:simplePos x="0" y="0"/>
            <wp:positionH relativeFrom="column">
              <wp:posOffset>103505</wp:posOffset>
            </wp:positionH>
            <wp:positionV relativeFrom="paragraph">
              <wp:posOffset>-49530</wp:posOffset>
            </wp:positionV>
            <wp:extent cx="441960" cy="457200"/>
            <wp:effectExtent l="0" t="0" r="0" b="0"/>
            <wp:wrapNone/>
            <wp:docPr id="3" name="Рисунок 7" descr="Герб ПНИП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ерб ПНИПУ (!)"/>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41960" cy="457200"/>
                    </a:xfrm>
                    <a:prstGeom prst="rect">
                      <a:avLst/>
                    </a:prstGeom>
                    <a:noFill/>
                    <a:ln>
                      <a:noFill/>
                    </a:ln>
                  </pic:spPr>
                </pic:pic>
              </a:graphicData>
            </a:graphic>
          </wp:anchor>
        </w:drawing>
      </w:r>
      <w:r w:rsidRPr="00A65035">
        <w:rPr>
          <w:rFonts w:eastAsia="Times New Roman" w:cs="Times New Roman"/>
          <w:b/>
          <w:szCs w:val="28"/>
          <w:lang w:eastAsia="ru-RU"/>
        </w:rPr>
        <w:t xml:space="preserve">«Пермский национальный исследовательский </w:t>
      </w:r>
    </w:p>
    <w:p w:rsidR="00A65035" w:rsidRPr="00A65035" w:rsidRDefault="00A65035" w:rsidP="00A65035">
      <w:pPr>
        <w:spacing w:after="0" w:line="240" w:lineRule="auto"/>
        <w:jc w:val="center"/>
        <w:rPr>
          <w:rFonts w:eastAsia="Times New Roman" w:cs="Times New Roman"/>
          <w:b/>
          <w:szCs w:val="28"/>
          <w:lang w:eastAsia="ru-RU"/>
        </w:rPr>
      </w:pPr>
      <w:r w:rsidRPr="00A65035">
        <w:rPr>
          <w:rFonts w:eastAsia="Times New Roman" w:cs="Times New Roman"/>
          <w:b/>
          <w:szCs w:val="28"/>
          <w:lang w:eastAsia="ru-RU"/>
        </w:rPr>
        <w:t>политехнический университет»</w:t>
      </w:r>
    </w:p>
    <w:p w:rsidR="00A65035" w:rsidRPr="00A65035" w:rsidRDefault="00A65035" w:rsidP="00A65035">
      <w:pPr>
        <w:shd w:val="clear" w:color="auto" w:fill="FFFFFF"/>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Cs w:val="28"/>
          <w:lang w:eastAsia="ru-RU"/>
        </w:rPr>
      </w:pPr>
      <w:r w:rsidRPr="00A65035">
        <w:rPr>
          <w:rFonts w:eastAsia="Times New Roman" w:cs="Times New Roman"/>
          <w:szCs w:val="28"/>
          <w:lang w:eastAsia="ru-RU"/>
        </w:rPr>
        <w:t>Факультет прикладной математики и механики</w:t>
      </w:r>
    </w:p>
    <w:p w:rsidR="00A65035" w:rsidRPr="00A65035" w:rsidRDefault="00A65035" w:rsidP="00A65035">
      <w:pPr>
        <w:shd w:val="clear" w:color="auto" w:fill="FFFFFF"/>
        <w:spacing w:after="0" w:line="240" w:lineRule="auto"/>
        <w:jc w:val="center"/>
        <w:rPr>
          <w:rFonts w:eastAsia="Times New Roman" w:cs="Times New Roman"/>
          <w:szCs w:val="28"/>
          <w:lang w:eastAsia="ru-RU"/>
        </w:rPr>
      </w:pPr>
      <w:r w:rsidRPr="00A65035">
        <w:rPr>
          <w:rFonts w:eastAsia="Times New Roman" w:cs="Times New Roman"/>
          <w:szCs w:val="28"/>
          <w:lang w:eastAsia="ru-RU"/>
        </w:rPr>
        <w:t>Кафедра «Вычислительная математика и механика»</w:t>
      </w:r>
    </w:p>
    <w:p w:rsidR="00A65035" w:rsidRPr="00A65035" w:rsidRDefault="00A65035" w:rsidP="00A65035">
      <w:pPr>
        <w:spacing w:after="0" w:line="240" w:lineRule="auto"/>
        <w:jc w:val="center"/>
        <w:rPr>
          <w:rFonts w:eastAsia="Times New Roman" w:cs="Times New Roman"/>
          <w:sz w:val="24"/>
          <w:szCs w:val="24"/>
          <w:lang w:eastAsia="ru-RU"/>
        </w:rPr>
      </w:pPr>
      <w:r w:rsidRPr="00A65035">
        <w:rPr>
          <w:rFonts w:eastAsia="Times New Roman" w:cs="Times New Roman"/>
          <w:szCs w:val="28"/>
          <w:lang w:eastAsia="ru-RU"/>
        </w:rPr>
        <w:t xml:space="preserve">Направление: </w:t>
      </w:r>
      <w:r w:rsidRPr="00A65035">
        <w:rPr>
          <w:rFonts w:eastAsia="Times New Roman" w:cs="Times New Roman"/>
          <w:iCs/>
          <w:szCs w:val="28"/>
          <w:lang w:eastAsia="ru-RU"/>
        </w:rPr>
        <w:t>09.04.02 «Информационные системы и технологии»</w:t>
      </w: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pacing w:after="0" w:line="240" w:lineRule="auto"/>
        <w:ind w:left="5954"/>
        <w:jc w:val="left"/>
        <w:rPr>
          <w:rFonts w:eastAsia="Times New Roman" w:cs="Times New Roman"/>
          <w:szCs w:val="28"/>
          <w:lang w:eastAsia="ru-RU"/>
        </w:rPr>
      </w:pPr>
      <w:r w:rsidRPr="00A65035">
        <w:rPr>
          <w:rFonts w:eastAsia="Times New Roman" w:cs="Times New Roman"/>
          <w:szCs w:val="28"/>
          <w:lang w:eastAsia="ru-RU"/>
        </w:rPr>
        <w:t xml:space="preserve">       УТВЕРЖДАЮ  </w:t>
      </w:r>
    </w:p>
    <w:p w:rsidR="00A65035" w:rsidRPr="00A65035" w:rsidRDefault="00A65035" w:rsidP="00A65035">
      <w:pPr>
        <w:spacing w:after="0" w:line="240" w:lineRule="auto"/>
        <w:ind w:left="5954"/>
        <w:jc w:val="left"/>
        <w:rPr>
          <w:rFonts w:eastAsia="Times New Roman" w:cs="Times New Roman"/>
          <w:szCs w:val="28"/>
          <w:lang w:eastAsia="ru-RU"/>
        </w:rPr>
      </w:pPr>
      <w:r w:rsidRPr="00A65035">
        <w:rPr>
          <w:rFonts w:eastAsia="Times New Roman" w:cs="Times New Roman"/>
          <w:szCs w:val="28"/>
          <w:lang w:eastAsia="ru-RU"/>
        </w:rPr>
        <w:t xml:space="preserve">И.о. зав. кафедрой  </w:t>
      </w:r>
    </w:p>
    <w:p w:rsidR="00A65035" w:rsidRPr="00A65035" w:rsidRDefault="00A65035" w:rsidP="00A65035">
      <w:pPr>
        <w:spacing w:after="0" w:line="240" w:lineRule="auto"/>
        <w:ind w:left="5954"/>
        <w:jc w:val="left"/>
        <w:rPr>
          <w:rFonts w:eastAsia="Times New Roman" w:cs="Times New Roman"/>
          <w:szCs w:val="28"/>
          <w:lang w:eastAsia="ru-RU"/>
        </w:rPr>
      </w:pPr>
      <w:proofErr w:type="spellStart"/>
      <w:r w:rsidRPr="00A65035">
        <w:rPr>
          <w:rFonts w:eastAsia="Times New Roman" w:cs="Times New Roman"/>
          <w:szCs w:val="28"/>
          <w:lang w:eastAsia="ru-RU"/>
        </w:rPr>
        <w:t>_________Максимов</w:t>
      </w:r>
      <w:proofErr w:type="spellEnd"/>
      <w:r w:rsidRPr="00A65035">
        <w:rPr>
          <w:rFonts w:eastAsia="Times New Roman" w:cs="Times New Roman"/>
          <w:szCs w:val="28"/>
          <w:lang w:eastAsia="ru-RU"/>
        </w:rPr>
        <w:t xml:space="preserve"> П.В.</w:t>
      </w: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pacing w:after="0" w:line="240" w:lineRule="auto"/>
        <w:jc w:val="center"/>
        <w:rPr>
          <w:rFonts w:eastAsia="Times New Roman" w:cs="Times New Roman"/>
          <w:szCs w:val="28"/>
          <w:lang w:eastAsia="ru-RU"/>
        </w:rPr>
      </w:pPr>
      <w:r w:rsidRPr="00A65035">
        <w:rPr>
          <w:rFonts w:eastAsia="Times New Roman" w:cs="Times New Roman"/>
          <w:szCs w:val="28"/>
          <w:lang w:eastAsia="ru-RU"/>
        </w:rPr>
        <w:t xml:space="preserve">                                                                   </w:t>
      </w:r>
      <w:r w:rsidRPr="00A65035">
        <w:rPr>
          <w:rFonts w:eastAsia="Times New Roman" w:cs="Times New Roman"/>
          <w:szCs w:val="28"/>
          <w:lang w:eastAsia="ru-RU"/>
        </w:rPr>
        <w:tab/>
        <w:t xml:space="preserve">  </w:t>
      </w:r>
      <w:r w:rsidRPr="00A65035">
        <w:rPr>
          <w:rFonts w:eastAsia="Times New Roman" w:cs="Times New Roman"/>
          <w:szCs w:val="28"/>
          <w:lang w:eastAsia="ru-RU"/>
        </w:rPr>
        <w:tab/>
        <w:t xml:space="preserve"> «__»_____________ 2017 г.</w:t>
      </w: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b/>
          <w:szCs w:val="28"/>
          <w:lang w:eastAsia="ru-RU"/>
        </w:rPr>
      </w:pPr>
    </w:p>
    <w:p w:rsidR="00A65035" w:rsidRPr="00A65035" w:rsidRDefault="00A65035" w:rsidP="00A65035">
      <w:pPr>
        <w:spacing w:after="0" w:line="240" w:lineRule="auto"/>
        <w:jc w:val="center"/>
        <w:rPr>
          <w:rFonts w:eastAsia="Times New Roman" w:cs="Times New Roman"/>
          <w:b/>
          <w:szCs w:val="28"/>
          <w:vertAlign w:val="superscript"/>
          <w:lang w:eastAsia="ru-RU"/>
        </w:rPr>
      </w:pPr>
      <w:r w:rsidRPr="00A65035">
        <w:rPr>
          <w:rFonts w:eastAsia="Times New Roman" w:cs="Times New Roman"/>
          <w:b/>
          <w:szCs w:val="28"/>
          <w:lang w:eastAsia="ru-RU"/>
        </w:rPr>
        <w:t>ИНДИВИДУАЛЬНОЕ ЗАДАНИЕ</w:t>
      </w:r>
    </w:p>
    <w:p w:rsidR="00A65035" w:rsidRPr="00A65035" w:rsidRDefault="00763FEF" w:rsidP="00A65035">
      <w:pPr>
        <w:pBdr>
          <w:bottom w:val="single" w:sz="12" w:space="1" w:color="auto"/>
        </w:pBdr>
        <w:spacing w:after="0" w:line="240" w:lineRule="auto"/>
        <w:jc w:val="center"/>
        <w:rPr>
          <w:rFonts w:eastAsia="Times New Roman" w:cs="Times New Roman"/>
          <w:szCs w:val="28"/>
          <w:lang w:eastAsia="ru-RU"/>
        </w:rPr>
      </w:pPr>
      <w:r w:rsidRPr="00763FEF">
        <w:rPr>
          <w:rFonts w:eastAsia="Times New Roman" w:cs="Times New Roman"/>
          <w:b/>
          <w:noProof/>
          <w:sz w:val="32"/>
          <w:szCs w:val="32"/>
          <w:lang w:eastAsia="ru-RU"/>
        </w:rPr>
        <w:pict>
          <v:shape id="Поле 10" o:spid="_x0000_s1041" type="#_x0000_t202" style="position:absolute;left:0;text-align:left;margin-left:217.2pt;margin-top:13.65pt;width:141.75pt;height:31.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" filled="f" stroked="f" strokeweight=".5pt">
            <v:textbox>
              <w:txbxContent>
                <w:p w:rsidR="006E5381" w:rsidRPr="00AE49CB" w:rsidRDefault="006E5381" w:rsidP="00A65035">
                  <w:pPr>
                    <w:suppressAutoHyphens/>
                    <w:jc w:val="center"/>
                    <w:rPr>
                      <w:szCs w:val="32"/>
                    </w:rPr>
                  </w:pPr>
                  <w:r>
                    <w:rPr>
                      <w:szCs w:val="32"/>
                    </w:rPr>
                    <w:t>ИТСИ-17-1м</w:t>
                  </w:r>
                </w:p>
              </w:txbxContent>
            </v:textbox>
          </v:shape>
        </w:pict>
      </w:r>
      <w:r w:rsidR="00A65035" w:rsidRPr="00A65035">
        <w:rPr>
          <w:rFonts w:eastAsia="Times New Roman" w:cs="Times New Roman"/>
          <w:szCs w:val="28"/>
          <w:lang w:eastAsia="ru-RU"/>
        </w:rPr>
        <w:t xml:space="preserve">на выполнение НИР в семестре </w:t>
      </w:r>
    </w:p>
    <w:p w:rsidR="00A65035" w:rsidRPr="00A65035" w:rsidRDefault="00763FEF" w:rsidP="00A65035">
      <w:pPr>
        <w:pBdr>
          <w:bottom w:val="single" w:sz="12" w:space="1" w:color="auto"/>
        </w:pBdr>
        <w:spacing w:after="0" w:line="240" w:lineRule="auto"/>
        <w:jc w:val="center"/>
        <w:rPr>
          <w:rFonts w:eastAsia="Times New Roman" w:cs="Times New Roman"/>
          <w:i/>
          <w:szCs w:val="28"/>
          <w:u w:val="single"/>
          <w:vertAlign w:val="superscript"/>
          <w:lang w:eastAsia="ru-RU"/>
        </w:rPr>
      </w:pPr>
      <w:r w:rsidRPr="00763FEF">
        <w:rPr>
          <w:rFonts w:eastAsia="Times New Roman" w:cs="Times New Roman"/>
          <w:b/>
          <w:noProof/>
          <w:sz w:val="32"/>
          <w:szCs w:val="32"/>
          <w:lang w:eastAsia="ru-RU"/>
        </w:rPr>
        <w:pict>
          <v:shape id="Поле 9" o:spid="_x0000_s1040" type="#_x0000_t202" style="position:absolute;left:0;text-align:left;margin-left:128.7pt;margin-top:13.3pt;width:201pt;height:3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" filled="f" stroked="f" strokeweight=".5pt">
            <v:textbox>
              <w:txbxContent>
                <w:p w:rsidR="006E5381" w:rsidRPr="00AE49CB" w:rsidRDefault="006E5381" w:rsidP="00A65035">
                  <w:pPr>
                    <w:suppressAutoHyphens/>
                    <w:jc w:val="center"/>
                    <w:rPr>
                      <w:szCs w:val="32"/>
                    </w:rPr>
                  </w:pPr>
                  <w:proofErr w:type="spellStart"/>
                  <w:r w:rsidRPr="00AE49CB">
                    <w:rPr>
                      <w:szCs w:val="32"/>
                    </w:rPr>
                    <w:t>Боталова</w:t>
                  </w:r>
                  <w:proofErr w:type="spellEnd"/>
                  <w:r w:rsidRPr="00AE49CB">
                    <w:rPr>
                      <w:szCs w:val="32"/>
                    </w:rPr>
                    <w:t xml:space="preserve"> Юлия Евгеньевна</w:t>
                  </w:r>
                </w:p>
              </w:txbxContent>
            </v:textbox>
          </v:shape>
        </w:pict>
      </w:r>
      <w:r w:rsidR="00A65035" w:rsidRPr="00A65035">
        <w:rPr>
          <w:rFonts w:eastAsia="Times New Roman" w:cs="Times New Roman"/>
          <w:szCs w:val="28"/>
          <w:lang w:eastAsia="ru-RU"/>
        </w:rPr>
        <w:t>студента группы __________</w:t>
      </w:r>
    </w:p>
    <w:p w:rsidR="00A65035" w:rsidRPr="00A65035" w:rsidRDefault="00A65035" w:rsidP="00A65035">
      <w:pPr>
        <w:pBdr>
          <w:bottom w:val="single" w:sz="12" w:space="1" w:color="auto"/>
        </w:pBdr>
        <w:spacing w:after="0" w:line="240" w:lineRule="auto"/>
        <w:jc w:val="right"/>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 w:val="22"/>
          <w:vertAlign w:val="superscript"/>
          <w:lang w:eastAsia="ru-RU"/>
        </w:rPr>
      </w:pPr>
      <w:r w:rsidRPr="00A65035">
        <w:rPr>
          <w:rFonts w:eastAsia="Times New Roman" w:cs="Times New Roman"/>
          <w:i/>
          <w:sz w:val="22"/>
          <w:lang w:eastAsia="ru-RU"/>
        </w:rPr>
        <w:t xml:space="preserve">(Фамилия, Имя, Отчество) </w:t>
      </w:r>
    </w:p>
    <w:p w:rsidR="00A65035" w:rsidRPr="00A65035" w:rsidRDefault="00A65035" w:rsidP="00A65035">
      <w:pPr>
        <w:spacing w:after="0" w:line="240" w:lineRule="auto"/>
        <w:jc w:val="center"/>
        <w:rPr>
          <w:rFonts w:eastAsia="Times New Roman" w:cs="Times New Roman"/>
          <w:sz w:val="16"/>
          <w:szCs w:val="16"/>
          <w:lang w:eastAsia="ru-RU"/>
        </w:rPr>
      </w:pPr>
    </w:p>
    <w:p w:rsidR="00A65035" w:rsidRPr="00A65035" w:rsidRDefault="00A65035" w:rsidP="00A65035">
      <w:pPr>
        <w:numPr>
          <w:ilvl w:val="0"/>
          <w:numId w:val="25"/>
        </w:numPr>
        <w:suppressAutoHyphens/>
        <w:spacing w:after="0" w:line="240" w:lineRule="auto"/>
        <w:ind w:left="426" w:right="-5" w:hanging="426"/>
        <w:contextualSpacing/>
        <w:jc w:val="left"/>
        <w:rPr>
          <w:rFonts w:eastAsia="Times New Roman" w:cs="Times New Roman"/>
          <w:sz w:val="24"/>
          <w:szCs w:val="24"/>
          <w:lang w:eastAsia="ru-RU"/>
        </w:rPr>
      </w:pPr>
      <w:r w:rsidRPr="00A65035">
        <w:rPr>
          <w:rFonts w:eastAsia="Times New Roman" w:cs="Times New Roman"/>
          <w:b/>
          <w:szCs w:val="28"/>
          <w:lang w:eastAsia="ru-RU"/>
        </w:rPr>
        <w:t>Тема НИР</w:t>
      </w:r>
      <w:r w:rsidRPr="00A65035">
        <w:rPr>
          <w:rFonts w:eastAsia="Times New Roman" w:cs="Times New Roman"/>
          <w:szCs w:val="28"/>
          <w:lang w:eastAsia="ru-RU"/>
        </w:rPr>
        <w:t>:</w:t>
      </w:r>
      <w:r w:rsidRPr="00A65035">
        <w:rPr>
          <w:rFonts w:eastAsia="Times New Roman" w:cs="Times New Roman"/>
          <w:sz w:val="24"/>
          <w:szCs w:val="24"/>
          <w:lang w:eastAsia="ru-RU"/>
        </w:rPr>
        <w:t xml:space="preserve"> </w:t>
      </w:r>
    </w:p>
    <w:p w:rsidR="00A65035" w:rsidRPr="00A65035" w:rsidRDefault="00A65035" w:rsidP="00A65035">
      <w:pPr>
        <w:pBdr>
          <w:bottom w:val="single" w:sz="4" w:space="1" w:color="auto"/>
          <w:between w:val="single" w:sz="4" w:space="1" w:color="auto"/>
        </w:pBdr>
        <w:suppressAutoHyphens/>
        <w:spacing w:after="0" w:line="240" w:lineRule="auto"/>
        <w:ind w:left="284" w:right="-5"/>
        <w:contextualSpacing/>
        <w:rPr>
          <w:rFonts w:eastAsia="Times New Roman" w:cs="Times New Roman"/>
          <w:szCs w:val="28"/>
          <w:lang w:eastAsia="ru-RU"/>
        </w:rPr>
      </w:pPr>
      <w:r w:rsidRPr="00A65035">
        <w:rPr>
          <w:rFonts w:eastAsia="Times New Roman" w:cs="Times New Roman"/>
          <w:szCs w:val="28"/>
          <w:lang w:eastAsia="ru-RU"/>
        </w:rPr>
        <w:t xml:space="preserve">Разработка общего подхода управления всеми видами </w:t>
      </w:r>
      <w:proofErr w:type="gramStart"/>
      <w:r w:rsidRPr="00A65035">
        <w:rPr>
          <w:rFonts w:eastAsia="Times New Roman" w:cs="Times New Roman"/>
          <w:szCs w:val="28"/>
          <w:lang w:eastAsia="ru-RU"/>
        </w:rPr>
        <w:t>технологической</w:t>
      </w:r>
      <w:proofErr w:type="gramEnd"/>
    </w:p>
    <w:p w:rsidR="00A65035" w:rsidRPr="00A65035" w:rsidRDefault="00A65035" w:rsidP="00A65035">
      <w:pPr>
        <w:pBdr>
          <w:bottom w:val="single" w:sz="4" w:space="1" w:color="auto"/>
          <w:between w:val="single" w:sz="4" w:space="1" w:color="auto"/>
        </w:pBdr>
        <w:suppressAutoHyphens/>
        <w:spacing w:after="0" w:line="240" w:lineRule="auto"/>
        <w:ind w:left="284" w:right="-5"/>
        <w:contextualSpacing/>
        <w:rPr>
          <w:rFonts w:eastAsia="Times New Roman" w:cs="Times New Roman"/>
          <w:szCs w:val="28"/>
          <w:lang w:eastAsia="ru-RU"/>
        </w:rPr>
      </w:pPr>
      <w:r w:rsidRPr="00A65035">
        <w:rPr>
          <w:rFonts w:eastAsia="Times New Roman" w:cs="Times New Roman"/>
          <w:szCs w:val="28"/>
          <w:lang w:eastAsia="ru-RU"/>
        </w:rPr>
        <w:t xml:space="preserve">оснастки, </w:t>
      </w:r>
      <w:proofErr w:type="gramStart"/>
      <w:r w:rsidRPr="00A65035">
        <w:rPr>
          <w:rFonts w:eastAsia="Times New Roman" w:cs="Times New Roman"/>
          <w:szCs w:val="28"/>
          <w:lang w:eastAsia="ru-RU"/>
        </w:rPr>
        <w:t>используемых</w:t>
      </w:r>
      <w:proofErr w:type="gramEnd"/>
      <w:r w:rsidRPr="00A65035">
        <w:rPr>
          <w:rFonts w:eastAsia="Times New Roman" w:cs="Times New Roman"/>
          <w:szCs w:val="28"/>
          <w:lang w:eastAsia="ru-RU"/>
        </w:rPr>
        <w:t xml:space="preserve"> на Редуктор-ПМ</w:t>
      </w:r>
    </w:p>
    <w:p w:rsidR="00A65035" w:rsidRPr="00A65035" w:rsidRDefault="00A65035" w:rsidP="00A65035">
      <w:pPr>
        <w:suppressAutoHyphens/>
        <w:spacing w:after="0" w:line="240" w:lineRule="auto"/>
        <w:ind w:left="284" w:right="-5"/>
        <w:contextualSpacing/>
        <w:rPr>
          <w:rFonts w:eastAsia="Times New Roman" w:cs="Times New Roman"/>
          <w:b/>
          <w:i/>
          <w:szCs w:val="28"/>
          <w:u w:val="single"/>
          <w:lang w:eastAsia="ru-RU"/>
        </w:rPr>
      </w:pPr>
    </w:p>
    <w:p w:rsidR="00A65035" w:rsidRPr="00A65035" w:rsidRDefault="00A65035" w:rsidP="00A65035">
      <w:pPr>
        <w:suppressAutoHyphens/>
        <w:spacing w:after="0"/>
        <w:ind w:right="284"/>
        <w:rPr>
          <w:rFonts w:eastAsia="Times New Roman" w:cs="Times New Roman"/>
          <w:b/>
          <w:szCs w:val="28"/>
          <w:lang w:eastAsia="ru-RU"/>
        </w:rPr>
      </w:pPr>
      <w:r w:rsidRPr="00A65035">
        <w:rPr>
          <w:rFonts w:eastAsia="Times New Roman" w:cs="Times New Roman"/>
          <w:b/>
          <w:szCs w:val="28"/>
          <w:lang w:eastAsia="ru-RU"/>
        </w:rPr>
        <w:t>2. ЦЕЛЬ:</w:t>
      </w:r>
      <w:r w:rsidRPr="00A65035">
        <w:rPr>
          <w:rFonts w:eastAsia="Times New Roman" w:cs="Times New Roman"/>
          <w:b/>
          <w:sz w:val="24"/>
          <w:szCs w:val="24"/>
          <w:lang w:eastAsia="ru-RU"/>
        </w:rPr>
        <w:t xml:space="preserve"> </w:t>
      </w:r>
      <w:r w:rsidRPr="00A65035">
        <w:rPr>
          <w:rFonts w:eastAsia="Times New Roman" w:cs="Times New Roman"/>
          <w:b/>
          <w:i/>
          <w:szCs w:val="28"/>
          <w:lang w:eastAsia="ru-RU"/>
        </w:rPr>
        <w:t xml:space="preserve">Формирование дисциплинарных частей следующих компетенций в соответствии с требованиями программы НИР: </w:t>
      </w:r>
      <w:r w:rsidRPr="00A65035">
        <w:rPr>
          <w:rFonts w:eastAsia="Times New Roman" w:cs="Times New Roman"/>
          <w:b/>
          <w:szCs w:val="28"/>
          <w:lang w:eastAsia="ru-RU"/>
        </w:rPr>
        <w:t>ОК-2, ОК-6, ОК-7, ОПК-2, ОПК-6, ПК-7, ПК-8, ПСК-1, ПСК-2.</w:t>
      </w:r>
    </w:p>
    <w:p w:rsidR="00A65035" w:rsidRPr="00A65035" w:rsidRDefault="00A65035" w:rsidP="00A65035">
      <w:pPr>
        <w:tabs>
          <w:tab w:val="left" w:pos="9355"/>
        </w:tabs>
        <w:suppressAutoHyphens/>
        <w:spacing w:after="120" w:line="240" w:lineRule="auto"/>
        <w:ind w:right="-6"/>
        <w:rPr>
          <w:rFonts w:eastAsia="Times New Roman" w:cs="Times New Roman"/>
          <w:b/>
          <w:szCs w:val="28"/>
          <w:lang w:eastAsia="ru-RU"/>
        </w:rPr>
      </w:pPr>
      <w:r w:rsidRPr="00A65035">
        <w:rPr>
          <w:rFonts w:eastAsia="Times New Roman" w:cs="Times New Roman"/>
          <w:b/>
          <w:szCs w:val="28"/>
          <w:lang w:eastAsia="ru-RU"/>
        </w:rPr>
        <w:br w:type="page"/>
      </w:r>
      <w:r w:rsidRPr="00A65035">
        <w:rPr>
          <w:rFonts w:eastAsia="Times New Roman" w:cs="Times New Roman"/>
          <w:b/>
          <w:szCs w:val="28"/>
          <w:lang w:eastAsia="ru-RU"/>
        </w:rPr>
        <w:lastRenderedPageBreak/>
        <w:t>3. Календарный план проведения НИР в семестре</w:t>
      </w:r>
    </w:p>
    <w:tbl>
      <w:tblPr>
        <w:tblW w:w="1017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92"/>
        <w:gridCol w:w="1559"/>
        <w:gridCol w:w="2835"/>
        <w:gridCol w:w="762"/>
        <w:gridCol w:w="798"/>
        <w:gridCol w:w="1559"/>
        <w:gridCol w:w="2268"/>
      </w:tblGrid>
      <w:tr w:rsidR="00A65035" w:rsidRPr="00A65035" w:rsidTr="00796689">
        <w:trPr>
          <w:trHeight w:val="213"/>
        </w:trPr>
        <w:tc>
          <w:tcPr>
            <w:tcW w:w="392" w:type="dxa"/>
            <w:vMerge w:val="restart"/>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w:t>
            </w:r>
          </w:p>
        </w:tc>
        <w:tc>
          <w:tcPr>
            <w:tcW w:w="1559" w:type="dxa"/>
            <w:vMerge w:val="restart"/>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Наименование этапа</w:t>
            </w:r>
          </w:p>
        </w:tc>
        <w:tc>
          <w:tcPr>
            <w:tcW w:w="2835" w:type="dxa"/>
            <w:vMerge w:val="restart"/>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Наименование работ</w:t>
            </w:r>
          </w:p>
        </w:tc>
        <w:tc>
          <w:tcPr>
            <w:tcW w:w="1560" w:type="dxa"/>
            <w:gridSpan w:val="2"/>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Сроки</w:t>
            </w:r>
          </w:p>
        </w:tc>
        <w:tc>
          <w:tcPr>
            <w:tcW w:w="1559" w:type="dxa"/>
            <w:vMerge w:val="restart"/>
            <w:vAlign w:val="center"/>
          </w:tcPr>
          <w:p w:rsidR="00A65035" w:rsidRPr="00A65035" w:rsidRDefault="00A65035" w:rsidP="00A65035">
            <w:pPr>
              <w:spacing w:after="0" w:line="240" w:lineRule="auto"/>
              <w:ind w:left="-161" w:right="-108"/>
              <w:jc w:val="center"/>
              <w:rPr>
                <w:rFonts w:eastAsia="Times New Roman" w:cs="Times New Roman"/>
                <w:b/>
                <w:sz w:val="24"/>
                <w:szCs w:val="24"/>
                <w:lang w:eastAsia="ru-RU"/>
              </w:rPr>
            </w:pPr>
            <w:r w:rsidRPr="00A65035">
              <w:rPr>
                <w:rFonts w:eastAsia="Times New Roman" w:cs="Times New Roman"/>
                <w:b/>
                <w:sz w:val="24"/>
                <w:szCs w:val="24"/>
                <w:lang w:eastAsia="ru-RU"/>
              </w:rPr>
              <w:t>Отчетный</w:t>
            </w:r>
          </w:p>
          <w:p w:rsidR="00A65035" w:rsidRPr="00A65035" w:rsidRDefault="00A65035" w:rsidP="00A65035">
            <w:pPr>
              <w:spacing w:after="0" w:line="240" w:lineRule="auto"/>
              <w:ind w:left="-109" w:right="-108"/>
              <w:jc w:val="center"/>
              <w:rPr>
                <w:rFonts w:eastAsia="Times New Roman" w:cs="Times New Roman"/>
                <w:b/>
                <w:sz w:val="24"/>
                <w:szCs w:val="24"/>
                <w:lang w:eastAsia="ru-RU"/>
              </w:rPr>
            </w:pPr>
            <w:r w:rsidRPr="00A65035">
              <w:rPr>
                <w:rFonts w:eastAsia="Times New Roman" w:cs="Times New Roman"/>
                <w:b/>
                <w:sz w:val="24"/>
                <w:szCs w:val="24"/>
                <w:lang w:eastAsia="ru-RU"/>
              </w:rPr>
              <w:t>документ</w:t>
            </w:r>
          </w:p>
        </w:tc>
        <w:tc>
          <w:tcPr>
            <w:tcW w:w="2268" w:type="dxa"/>
            <w:vMerge w:val="restart"/>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Формируемые дисциплинарные</w:t>
            </w:r>
          </w:p>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Компетенции</w:t>
            </w:r>
          </w:p>
        </w:tc>
      </w:tr>
      <w:tr w:rsidR="00A65035" w:rsidRPr="00A65035" w:rsidTr="00796689">
        <w:trPr>
          <w:trHeight w:val="612"/>
        </w:trPr>
        <w:tc>
          <w:tcPr>
            <w:tcW w:w="392"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c>
          <w:tcPr>
            <w:tcW w:w="1559"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c>
          <w:tcPr>
            <w:tcW w:w="2835"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c>
          <w:tcPr>
            <w:tcW w:w="762" w:type="dxa"/>
            <w:vAlign w:val="center"/>
          </w:tcPr>
          <w:p w:rsidR="00A65035" w:rsidRPr="00A65035" w:rsidRDefault="00A65035" w:rsidP="00A65035">
            <w:pPr>
              <w:spacing w:after="0" w:line="240" w:lineRule="auto"/>
              <w:ind w:left="-143" w:right="-55"/>
              <w:jc w:val="center"/>
              <w:rPr>
                <w:rFonts w:eastAsia="Times New Roman" w:cs="Times New Roman"/>
                <w:b/>
                <w:sz w:val="24"/>
                <w:szCs w:val="24"/>
                <w:lang w:eastAsia="ru-RU"/>
              </w:rPr>
            </w:pPr>
            <w:proofErr w:type="spellStart"/>
            <w:r w:rsidRPr="00A65035">
              <w:rPr>
                <w:rFonts w:eastAsia="Times New Roman" w:cs="Times New Roman"/>
                <w:b/>
                <w:sz w:val="24"/>
                <w:szCs w:val="24"/>
                <w:lang w:eastAsia="ru-RU"/>
              </w:rPr>
              <w:t>нача</w:t>
            </w:r>
            <w:proofErr w:type="spellEnd"/>
            <w:r w:rsidRPr="00A65035">
              <w:rPr>
                <w:rFonts w:eastAsia="Times New Roman" w:cs="Times New Roman"/>
                <w:b/>
                <w:sz w:val="24"/>
                <w:szCs w:val="24"/>
                <w:lang w:eastAsia="ru-RU"/>
              </w:rPr>
              <w:t>-</w:t>
            </w:r>
          </w:p>
          <w:p w:rsidR="00A65035" w:rsidRPr="00A65035" w:rsidRDefault="00A65035" w:rsidP="00A65035">
            <w:pPr>
              <w:spacing w:after="0" w:line="240" w:lineRule="auto"/>
              <w:ind w:left="-143" w:right="-55"/>
              <w:jc w:val="center"/>
              <w:rPr>
                <w:rFonts w:eastAsia="Times New Roman" w:cs="Times New Roman"/>
                <w:b/>
                <w:sz w:val="24"/>
                <w:szCs w:val="24"/>
                <w:lang w:eastAsia="ru-RU"/>
              </w:rPr>
            </w:pPr>
            <w:proofErr w:type="spellStart"/>
            <w:r w:rsidRPr="00A65035">
              <w:rPr>
                <w:rFonts w:eastAsia="Times New Roman" w:cs="Times New Roman"/>
                <w:b/>
                <w:sz w:val="24"/>
                <w:szCs w:val="24"/>
                <w:lang w:eastAsia="ru-RU"/>
              </w:rPr>
              <w:t>ло</w:t>
            </w:r>
            <w:proofErr w:type="spellEnd"/>
          </w:p>
        </w:tc>
        <w:tc>
          <w:tcPr>
            <w:tcW w:w="798" w:type="dxa"/>
            <w:vAlign w:val="center"/>
          </w:tcPr>
          <w:p w:rsidR="00A65035" w:rsidRPr="00A65035" w:rsidRDefault="00A65035" w:rsidP="00A65035">
            <w:pPr>
              <w:spacing w:after="0" w:line="240" w:lineRule="auto"/>
              <w:ind w:left="-143" w:right="-55"/>
              <w:jc w:val="center"/>
              <w:rPr>
                <w:rFonts w:eastAsia="Times New Roman" w:cs="Times New Roman"/>
                <w:b/>
                <w:sz w:val="24"/>
                <w:szCs w:val="24"/>
                <w:lang w:eastAsia="ru-RU"/>
              </w:rPr>
            </w:pPr>
            <w:proofErr w:type="spellStart"/>
            <w:proofErr w:type="gramStart"/>
            <w:r w:rsidRPr="00A65035">
              <w:rPr>
                <w:rFonts w:eastAsia="Times New Roman" w:cs="Times New Roman"/>
                <w:b/>
                <w:sz w:val="24"/>
                <w:szCs w:val="24"/>
                <w:lang w:eastAsia="ru-RU"/>
              </w:rPr>
              <w:t>окон-чание</w:t>
            </w:r>
            <w:proofErr w:type="spellEnd"/>
            <w:proofErr w:type="gramEnd"/>
          </w:p>
        </w:tc>
        <w:tc>
          <w:tcPr>
            <w:tcW w:w="1559"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c>
          <w:tcPr>
            <w:tcW w:w="2268"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r>
      <w:tr w:rsidR="00A65035" w:rsidRPr="00A65035" w:rsidTr="00796689">
        <w:trPr>
          <w:cantSplit/>
          <w:trHeight w:val="1380"/>
        </w:trPr>
        <w:tc>
          <w:tcPr>
            <w:tcW w:w="392" w:type="dxa"/>
          </w:tcPr>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 w:val="24"/>
                <w:szCs w:val="24"/>
                <w:lang w:eastAsia="ru-RU"/>
              </w:rPr>
              <w:t>1</w:t>
            </w:r>
          </w:p>
        </w:tc>
        <w:tc>
          <w:tcPr>
            <w:tcW w:w="1559" w:type="dxa"/>
          </w:tcPr>
          <w:p w:rsidR="00A65035" w:rsidRPr="00A65035" w:rsidRDefault="00A65035" w:rsidP="00A65035">
            <w:pPr>
              <w:spacing w:after="0" w:line="240" w:lineRule="auto"/>
              <w:ind w:right="-109"/>
              <w:jc w:val="left"/>
              <w:rPr>
                <w:rFonts w:eastAsia="Times New Roman" w:cs="Times New Roman"/>
                <w:b/>
                <w:bCs/>
                <w:sz w:val="24"/>
                <w:szCs w:val="24"/>
                <w:lang w:eastAsia="ru-RU"/>
              </w:rPr>
            </w:pPr>
            <w:r w:rsidRPr="00A65035">
              <w:rPr>
                <w:rFonts w:eastAsia="Times New Roman" w:cs="Times New Roman"/>
                <w:b/>
                <w:bCs/>
                <w:sz w:val="24"/>
                <w:szCs w:val="24"/>
                <w:lang w:eastAsia="ru-RU"/>
              </w:rPr>
              <w:t>1 этап (</w:t>
            </w:r>
            <w:proofErr w:type="spellStart"/>
            <w:proofErr w:type="gramStart"/>
            <w:r w:rsidRPr="00A65035">
              <w:rPr>
                <w:rFonts w:eastAsia="Times New Roman" w:cs="Times New Roman"/>
                <w:b/>
                <w:bCs/>
                <w:sz w:val="24"/>
                <w:szCs w:val="24"/>
                <w:lang w:eastAsia="ru-RU"/>
              </w:rPr>
              <w:t>подготови-тельный</w:t>
            </w:r>
            <w:proofErr w:type="spellEnd"/>
            <w:proofErr w:type="gramEnd"/>
            <w:r w:rsidRPr="00A65035">
              <w:rPr>
                <w:rFonts w:eastAsia="Times New Roman" w:cs="Times New Roman"/>
                <w:b/>
                <w:bCs/>
                <w:sz w:val="24"/>
                <w:szCs w:val="24"/>
                <w:lang w:eastAsia="ru-RU"/>
              </w:rPr>
              <w:t>)</w:t>
            </w:r>
          </w:p>
          <w:p w:rsidR="00A65035" w:rsidRPr="00A65035" w:rsidRDefault="00A65035" w:rsidP="00A65035">
            <w:pPr>
              <w:spacing w:after="0" w:line="240" w:lineRule="auto"/>
              <w:ind w:right="-109"/>
              <w:jc w:val="left"/>
              <w:rPr>
                <w:rFonts w:eastAsia="TimesNewRoman" w:cs="TimesNewRoman"/>
                <w:sz w:val="24"/>
                <w:szCs w:val="24"/>
                <w:lang w:eastAsia="ru-RU"/>
              </w:rPr>
            </w:pPr>
            <w:r w:rsidRPr="00A65035">
              <w:rPr>
                <w:rFonts w:eastAsia="Times New Roman" w:cs="Times New Roman"/>
                <w:b/>
                <w:bCs/>
                <w:sz w:val="24"/>
                <w:szCs w:val="24"/>
                <w:lang w:eastAsia="ru-RU"/>
              </w:rPr>
              <w:t>1-й семестр</w:t>
            </w:r>
          </w:p>
        </w:tc>
        <w:tc>
          <w:tcPr>
            <w:tcW w:w="2835" w:type="dxa"/>
            <w:vAlign w:val="center"/>
          </w:tcPr>
          <w:p w:rsidR="00A65035" w:rsidRPr="00A65035" w:rsidRDefault="0063555F" w:rsidP="005400D7">
            <w:pPr>
              <w:spacing w:after="0" w:line="240" w:lineRule="auto"/>
              <w:jc w:val="left"/>
              <w:rPr>
                <w:rFonts w:eastAsia="Times New Roman" w:cs="Times New Roman"/>
                <w:i/>
                <w:sz w:val="24"/>
                <w:szCs w:val="24"/>
                <w:lang w:eastAsia="ru-RU"/>
              </w:rPr>
            </w:pPr>
            <w:r w:rsidRPr="0063555F">
              <w:rPr>
                <w:i/>
                <w:sz w:val="22"/>
              </w:rPr>
              <w:t xml:space="preserve">Обзор литературы, научных материалов о моделях управления </w:t>
            </w:r>
            <w:r w:rsidR="005400D7">
              <w:rPr>
                <w:i/>
                <w:sz w:val="22"/>
              </w:rPr>
              <w:t xml:space="preserve">жизненным циклом </w:t>
            </w:r>
            <w:r w:rsidRPr="0063555F">
              <w:rPr>
                <w:i/>
                <w:sz w:val="22"/>
              </w:rPr>
              <w:t>ТО, используемых на других предприятиях</w:t>
            </w:r>
          </w:p>
        </w:tc>
        <w:tc>
          <w:tcPr>
            <w:tcW w:w="762" w:type="dxa"/>
            <w:textDirection w:val="btLr"/>
            <w:vAlign w:val="center"/>
          </w:tcPr>
          <w:p w:rsidR="00A65035" w:rsidRPr="00A65035" w:rsidRDefault="00A65035" w:rsidP="00A65035">
            <w:pPr>
              <w:spacing w:after="0" w:line="240" w:lineRule="auto"/>
              <w:ind w:left="113" w:right="113"/>
              <w:jc w:val="left"/>
              <w:rPr>
                <w:rFonts w:eastAsia="Times New Roman" w:cs="Times New Roman"/>
                <w:i/>
                <w:sz w:val="24"/>
                <w:szCs w:val="24"/>
                <w:lang w:eastAsia="ru-RU"/>
              </w:rPr>
            </w:pPr>
            <w:r w:rsidRPr="00A65035">
              <w:rPr>
                <w:rFonts w:eastAsia="Times New Roman" w:cs="Times New Roman"/>
                <w:i/>
                <w:sz w:val="24"/>
                <w:szCs w:val="24"/>
                <w:lang w:eastAsia="ru-RU"/>
              </w:rPr>
              <w:t>20.09.2017</w:t>
            </w:r>
          </w:p>
        </w:tc>
        <w:tc>
          <w:tcPr>
            <w:tcW w:w="798" w:type="dxa"/>
            <w:textDirection w:val="btLr"/>
            <w:vAlign w:val="center"/>
          </w:tcPr>
          <w:p w:rsidR="00A65035" w:rsidRPr="00A65035" w:rsidRDefault="00A65035" w:rsidP="00A65035">
            <w:pPr>
              <w:spacing w:after="0" w:line="240" w:lineRule="auto"/>
              <w:ind w:left="113" w:right="-250"/>
              <w:jc w:val="left"/>
              <w:rPr>
                <w:rFonts w:eastAsia="Times New Roman" w:cs="Times New Roman"/>
                <w:i/>
                <w:sz w:val="24"/>
                <w:szCs w:val="24"/>
                <w:lang w:eastAsia="ru-RU"/>
              </w:rPr>
            </w:pPr>
            <w:r w:rsidRPr="00A65035">
              <w:rPr>
                <w:rFonts w:eastAsia="Times New Roman" w:cs="Times New Roman"/>
                <w:i/>
                <w:sz w:val="24"/>
                <w:szCs w:val="24"/>
                <w:lang w:eastAsia="ru-RU"/>
              </w:rPr>
              <w:t>20.12.2017</w:t>
            </w:r>
          </w:p>
        </w:tc>
        <w:tc>
          <w:tcPr>
            <w:tcW w:w="1559" w:type="dxa"/>
          </w:tcPr>
          <w:p w:rsidR="00A65035" w:rsidRPr="00A65035" w:rsidRDefault="00A65035" w:rsidP="00A65035">
            <w:pPr>
              <w:spacing w:after="0" w:line="240" w:lineRule="auto"/>
              <w:rPr>
                <w:rFonts w:eastAsia="Times New Roman" w:cs="Times New Roman"/>
                <w:i/>
                <w:sz w:val="20"/>
                <w:szCs w:val="20"/>
                <w:lang w:eastAsia="ru-RU"/>
              </w:rPr>
            </w:pPr>
            <w:r w:rsidRPr="00A65035">
              <w:rPr>
                <w:rFonts w:eastAsia="Times New Roman" w:cs="Times New Roman"/>
                <w:i/>
                <w:sz w:val="20"/>
                <w:szCs w:val="20"/>
                <w:lang w:eastAsia="ru-RU"/>
              </w:rPr>
              <w:t>Промежуточный отчет</w:t>
            </w:r>
          </w:p>
        </w:tc>
        <w:tc>
          <w:tcPr>
            <w:tcW w:w="2268" w:type="dxa"/>
          </w:tcPr>
          <w:p w:rsidR="00A65035" w:rsidRPr="00A65035" w:rsidRDefault="00A65035" w:rsidP="00A65035">
            <w:pPr>
              <w:tabs>
                <w:tab w:val="left" w:pos="175"/>
              </w:tabs>
              <w:autoSpaceDE w:val="0"/>
              <w:autoSpaceDN w:val="0"/>
              <w:adjustRightInd w:val="0"/>
              <w:spacing w:after="0" w:line="240" w:lineRule="auto"/>
              <w:ind w:left="-30" w:right="-108"/>
              <w:rPr>
                <w:rFonts w:eastAsia="Times New Roman" w:cs="Times New Roman"/>
                <w:sz w:val="24"/>
                <w:szCs w:val="24"/>
                <w:lang w:eastAsia="ru-RU"/>
              </w:rPr>
            </w:pPr>
          </w:p>
        </w:tc>
      </w:tr>
      <w:tr w:rsidR="00A65035" w:rsidRPr="00A65035" w:rsidTr="00796689">
        <w:trPr>
          <w:cantSplit/>
          <w:trHeight w:val="1380"/>
        </w:trPr>
        <w:tc>
          <w:tcPr>
            <w:tcW w:w="392" w:type="dxa"/>
          </w:tcPr>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 w:val="24"/>
                <w:szCs w:val="24"/>
                <w:lang w:eastAsia="ru-RU"/>
              </w:rPr>
              <w:t>2</w:t>
            </w:r>
          </w:p>
        </w:tc>
        <w:tc>
          <w:tcPr>
            <w:tcW w:w="1559" w:type="dxa"/>
          </w:tcPr>
          <w:p w:rsidR="00A65035" w:rsidRPr="00A65035" w:rsidRDefault="00A65035" w:rsidP="00A65035">
            <w:pPr>
              <w:spacing w:after="0" w:line="240" w:lineRule="auto"/>
              <w:ind w:right="-116"/>
              <w:jc w:val="left"/>
              <w:rPr>
                <w:rFonts w:eastAsia="Times New Roman" w:cs="Times New Roman"/>
                <w:i/>
                <w:sz w:val="24"/>
                <w:szCs w:val="24"/>
                <w:lang w:eastAsia="ru-RU"/>
              </w:rPr>
            </w:pPr>
            <w:r w:rsidRPr="00A65035">
              <w:rPr>
                <w:rFonts w:eastAsia="Times New Roman" w:cs="Times New Roman"/>
                <w:b/>
                <w:sz w:val="24"/>
                <w:szCs w:val="24"/>
                <w:lang w:eastAsia="ru-RU"/>
              </w:rPr>
              <w:t>2 этап (основной)</w:t>
            </w:r>
          </w:p>
          <w:p w:rsidR="00A65035" w:rsidRPr="00A65035" w:rsidRDefault="00A65035" w:rsidP="00A65035">
            <w:pPr>
              <w:spacing w:after="0" w:line="240" w:lineRule="auto"/>
              <w:ind w:right="-116"/>
              <w:jc w:val="left"/>
              <w:rPr>
                <w:rFonts w:eastAsia="Times New Roman" w:cs="Times New Roman"/>
                <w:b/>
                <w:i/>
                <w:sz w:val="24"/>
                <w:szCs w:val="24"/>
                <w:highlight w:val="lightGray"/>
                <w:lang w:eastAsia="ru-RU"/>
              </w:rPr>
            </w:pPr>
            <w:r w:rsidRPr="00A65035">
              <w:rPr>
                <w:rFonts w:eastAsia="Times New Roman" w:cs="Times New Roman"/>
                <w:b/>
                <w:bCs/>
                <w:sz w:val="24"/>
                <w:szCs w:val="24"/>
                <w:lang w:eastAsia="ru-RU"/>
              </w:rPr>
              <w:t>2, 3-й семестры</w:t>
            </w:r>
          </w:p>
        </w:tc>
        <w:tc>
          <w:tcPr>
            <w:tcW w:w="2835" w:type="dxa"/>
            <w:vAlign w:val="center"/>
          </w:tcPr>
          <w:p w:rsidR="00A65035" w:rsidRPr="00A65035" w:rsidRDefault="0063555F" w:rsidP="0063555F">
            <w:pPr>
              <w:spacing w:after="0" w:line="240" w:lineRule="auto"/>
              <w:ind w:left="-87" w:right="-106"/>
              <w:jc w:val="left"/>
              <w:rPr>
                <w:rFonts w:eastAsia="Times New Roman" w:cs="Times"/>
                <w:bCs/>
                <w:i/>
                <w:iCs/>
                <w:color w:val="000000"/>
                <w:sz w:val="24"/>
                <w:szCs w:val="24"/>
                <w:lang w:eastAsia="ru-RU"/>
              </w:rPr>
            </w:pPr>
            <w:r w:rsidRPr="0063555F">
              <w:rPr>
                <w:rFonts w:eastAsia="Times New Roman" w:cs="Times"/>
                <w:bCs/>
                <w:i/>
                <w:iCs/>
                <w:color w:val="000000"/>
                <w:sz w:val="24"/>
                <w:szCs w:val="24"/>
                <w:lang w:eastAsia="ru-RU"/>
              </w:rPr>
              <w:t xml:space="preserve">Разработка </w:t>
            </w:r>
            <w:proofErr w:type="spellStart"/>
            <w:proofErr w:type="gramStart"/>
            <w:r w:rsidRPr="0063555F">
              <w:rPr>
                <w:rFonts w:eastAsia="Times New Roman" w:cs="Times"/>
                <w:bCs/>
                <w:i/>
                <w:iCs/>
                <w:color w:val="000000"/>
                <w:sz w:val="24"/>
                <w:szCs w:val="24"/>
                <w:lang w:eastAsia="ru-RU"/>
              </w:rPr>
              <w:t>бизнес-функциональных</w:t>
            </w:r>
            <w:proofErr w:type="spellEnd"/>
            <w:proofErr w:type="gramEnd"/>
            <w:r w:rsidRPr="0063555F">
              <w:rPr>
                <w:rFonts w:eastAsia="Times New Roman" w:cs="Times"/>
                <w:bCs/>
                <w:i/>
                <w:iCs/>
                <w:color w:val="000000"/>
                <w:sz w:val="24"/>
                <w:szCs w:val="24"/>
                <w:lang w:eastAsia="ru-RU"/>
              </w:rPr>
              <w:t xml:space="preserve"> требований</w:t>
            </w:r>
            <w:r>
              <w:rPr>
                <w:rFonts w:eastAsia="Times New Roman" w:cs="Times"/>
                <w:bCs/>
                <w:i/>
                <w:iCs/>
                <w:color w:val="000000"/>
                <w:sz w:val="24"/>
                <w:szCs w:val="24"/>
                <w:lang w:eastAsia="ru-RU"/>
              </w:rPr>
              <w:t xml:space="preserve"> к </w:t>
            </w:r>
            <w:r w:rsidR="00796689">
              <w:rPr>
                <w:rFonts w:eastAsia="Times New Roman" w:cs="Times"/>
                <w:bCs/>
                <w:i/>
                <w:iCs/>
                <w:color w:val="000000"/>
                <w:sz w:val="24"/>
                <w:szCs w:val="24"/>
                <w:lang w:eastAsia="ru-RU"/>
              </w:rPr>
              <w:t xml:space="preserve">системе управления </w:t>
            </w:r>
            <w:r w:rsidR="005400D7">
              <w:rPr>
                <w:rFonts w:eastAsia="Times New Roman" w:cs="Times"/>
                <w:bCs/>
                <w:i/>
                <w:iCs/>
                <w:color w:val="000000"/>
                <w:sz w:val="24"/>
                <w:szCs w:val="24"/>
                <w:lang w:eastAsia="ru-RU"/>
              </w:rPr>
              <w:t>жизненным циклом ТО</w:t>
            </w:r>
          </w:p>
        </w:tc>
        <w:tc>
          <w:tcPr>
            <w:tcW w:w="762" w:type="dxa"/>
            <w:textDirection w:val="btLr"/>
            <w:vAlign w:val="center"/>
          </w:tcPr>
          <w:p w:rsidR="00A65035" w:rsidRPr="00A65035" w:rsidRDefault="00A65035" w:rsidP="00A65035">
            <w:pPr>
              <w:spacing w:after="0" w:line="240" w:lineRule="auto"/>
              <w:ind w:left="113" w:right="113"/>
              <w:jc w:val="center"/>
              <w:rPr>
                <w:rFonts w:eastAsia="Times New Roman" w:cs="Times New Roman"/>
                <w:i/>
                <w:sz w:val="24"/>
                <w:szCs w:val="24"/>
                <w:lang w:eastAsia="ru-RU"/>
              </w:rPr>
            </w:pPr>
            <w:r w:rsidRPr="00A65035">
              <w:rPr>
                <w:rFonts w:eastAsia="Times New Roman" w:cs="Times New Roman"/>
                <w:i/>
                <w:sz w:val="24"/>
                <w:szCs w:val="24"/>
                <w:lang w:eastAsia="ru-RU"/>
              </w:rPr>
              <w:t>20.02.2018</w:t>
            </w:r>
          </w:p>
        </w:tc>
        <w:tc>
          <w:tcPr>
            <w:tcW w:w="798" w:type="dxa"/>
            <w:textDirection w:val="btLr"/>
            <w:vAlign w:val="center"/>
          </w:tcPr>
          <w:p w:rsidR="00A65035" w:rsidRPr="00A65035" w:rsidRDefault="00A65035" w:rsidP="00A65035">
            <w:pPr>
              <w:spacing w:after="0" w:line="240" w:lineRule="auto"/>
              <w:ind w:right="-108" w:hanging="161"/>
              <w:jc w:val="center"/>
              <w:rPr>
                <w:rFonts w:eastAsia="Times New Roman" w:cs="Times New Roman"/>
                <w:i/>
                <w:sz w:val="24"/>
                <w:szCs w:val="24"/>
                <w:u w:val="single"/>
                <w:lang w:eastAsia="ru-RU"/>
              </w:rPr>
            </w:pPr>
            <w:r w:rsidRPr="00A65035">
              <w:rPr>
                <w:rFonts w:eastAsia="Times New Roman" w:cs="Times New Roman"/>
                <w:i/>
                <w:sz w:val="24"/>
                <w:szCs w:val="24"/>
                <w:u w:val="single"/>
                <w:lang w:eastAsia="ru-RU"/>
              </w:rPr>
              <w:t>06.06.2018</w:t>
            </w:r>
          </w:p>
        </w:tc>
        <w:tc>
          <w:tcPr>
            <w:tcW w:w="1559" w:type="dxa"/>
          </w:tcPr>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i/>
                <w:sz w:val="20"/>
                <w:szCs w:val="20"/>
                <w:lang w:eastAsia="ru-RU"/>
              </w:rPr>
              <w:t>Промежуточный отчет</w:t>
            </w:r>
          </w:p>
        </w:tc>
        <w:tc>
          <w:tcPr>
            <w:tcW w:w="2268" w:type="dxa"/>
          </w:tcPr>
          <w:p w:rsidR="00A65035" w:rsidRPr="00A65035" w:rsidRDefault="00A65035" w:rsidP="00A65035">
            <w:pPr>
              <w:tabs>
                <w:tab w:val="left" w:pos="175"/>
              </w:tabs>
              <w:autoSpaceDE w:val="0"/>
              <w:autoSpaceDN w:val="0"/>
              <w:adjustRightInd w:val="0"/>
              <w:spacing w:after="0" w:line="240" w:lineRule="auto"/>
              <w:ind w:left="-30" w:right="-108"/>
              <w:jc w:val="left"/>
              <w:rPr>
                <w:rFonts w:eastAsia="Times New Roman" w:cs="Times New Roman"/>
                <w:sz w:val="24"/>
                <w:szCs w:val="24"/>
                <w:lang w:eastAsia="ru-RU"/>
              </w:rPr>
            </w:pPr>
          </w:p>
        </w:tc>
      </w:tr>
      <w:tr w:rsidR="00A65035" w:rsidRPr="00A65035" w:rsidTr="00796689">
        <w:trPr>
          <w:cantSplit/>
          <w:trHeight w:val="1380"/>
        </w:trPr>
        <w:tc>
          <w:tcPr>
            <w:tcW w:w="392" w:type="dxa"/>
          </w:tcPr>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 w:val="24"/>
                <w:szCs w:val="24"/>
                <w:lang w:eastAsia="ru-RU"/>
              </w:rPr>
              <w:t>3</w:t>
            </w:r>
          </w:p>
        </w:tc>
        <w:tc>
          <w:tcPr>
            <w:tcW w:w="1559" w:type="dxa"/>
          </w:tcPr>
          <w:p w:rsidR="00A65035" w:rsidRPr="00A65035" w:rsidRDefault="00A65035" w:rsidP="00A65035">
            <w:pPr>
              <w:suppressAutoHyphens/>
              <w:spacing w:after="0" w:line="240" w:lineRule="auto"/>
              <w:rPr>
                <w:rFonts w:eastAsia="Times New Roman" w:cs="Times New Roman"/>
                <w:b/>
                <w:bCs/>
                <w:sz w:val="24"/>
                <w:szCs w:val="24"/>
              </w:rPr>
            </w:pPr>
            <w:r w:rsidRPr="00A65035">
              <w:rPr>
                <w:rFonts w:eastAsia="Times New Roman" w:cs="Times New Roman"/>
                <w:b/>
                <w:bCs/>
                <w:sz w:val="24"/>
                <w:szCs w:val="24"/>
              </w:rPr>
              <w:t>3 этап (заключи-тельный)</w:t>
            </w:r>
          </w:p>
          <w:p w:rsidR="00A65035" w:rsidRPr="00A65035" w:rsidRDefault="00A65035" w:rsidP="00A65035">
            <w:pPr>
              <w:suppressAutoHyphens/>
              <w:spacing w:after="0" w:line="240" w:lineRule="auto"/>
              <w:rPr>
                <w:rFonts w:eastAsia="Times New Roman" w:cs="Times New Roman"/>
                <w:b/>
                <w:bCs/>
                <w:sz w:val="24"/>
                <w:szCs w:val="24"/>
              </w:rPr>
            </w:pPr>
            <w:r w:rsidRPr="00A65035">
              <w:rPr>
                <w:rFonts w:eastAsia="Times New Roman" w:cs="Times New Roman"/>
                <w:b/>
                <w:bCs/>
                <w:sz w:val="24"/>
                <w:szCs w:val="24"/>
              </w:rPr>
              <w:t>4-й семестр</w:t>
            </w:r>
          </w:p>
          <w:p w:rsidR="00A65035" w:rsidRPr="00A65035" w:rsidRDefault="00A65035" w:rsidP="00A65035">
            <w:pPr>
              <w:spacing w:after="0" w:line="240" w:lineRule="auto"/>
              <w:rPr>
                <w:rFonts w:eastAsia="Times New Roman" w:cs="Times New Roman"/>
                <w:b/>
                <w:i/>
                <w:sz w:val="24"/>
                <w:szCs w:val="24"/>
                <w:highlight w:val="lightGray"/>
                <w:lang w:eastAsia="ru-RU"/>
              </w:rPr>
            </w:pPr>
          </w:p>
        </w:tc>
        <w:tc>
          <w:tcPr>
            <w:tcW w:w="2835" w:type="dxa"/>
          </w:tcPr>
          <w:p w:rsidR="00A65035" w:rsidRPr="00A65035" w:rsidRDefault="00A65035" w:rsidP="00A65035">
            <w:pPr>
              <w:spacing w:after="0" w:line="240" w:lineRule="auto"/>
              <w:jc w:val="left"/>
              <w:rPr>
                <w:rFonts w:eastAsia="Times New Roman" w:cs="Times"/>
                <w:bCs/>
                <w:i/>
                <w:iCs/>
                <w:color w:val="000000"/>
                <w:sz w:val="24"/>
                <w:szCs w:val="24"/>
                <w:lang w:eastAsia="ru-RU"/>
              </w:rPr>
            </w:pPr>
          </w:p>
        </w:tc>
        <w:tc>
          <w:tcPr>
            <w:tcW w:w="762" w:type="dxa"/>
            <w:textDirection w:val="btLr"/>
            <w:vAlign w:val="center"/>
          </w:tcPr>
          <w:p w:rsidR="00A65035" w:rsidRPr="00A65035" w:rsidRDefault="00A65035" w:rsidP="00A65035">
            <w:pPr>
              <w:spacing w:after="0" w:line="240" w:lineRule="auto"/>
              <w:ind w:right="113" w:hanging="108"/>
              <w:jc w:val="center"/>
              <w:rPr>
                <w:rFonts w:eastAsia="Times New Roman" w:cs="Times New Roman"/>
                <w:sz w:val="24"/>
                <w:szCs w:val="24"/>
                <w:u w:val="single"/>
                <w:lang w:eastAsia="ru-RU"/>
              </w:rPr>
            </w:pPr>
          </w:p>
        </w:tc>
        <w:tc>
          <w:tcPr>
            <w:tcW w:w="798" w:type="dxa"/>
            <w:textDirection w:val="btLr"/>
            <w:vAlign w:val="center"/>
          </w:tcPr>
          <w:p w:rsidR="00A65035" w:rsidRPr="00A65035" w:rsidRDefault="00A65035" w:rsidP="00A65035">
            <w:pPr>
              <w:spacing w:after="0" w:line="240" w:lineRule="auto"/>
              <w:ind w:right="-109" w:hanging="161"/>
              <w:jc w:val="center"/>
              <w:rPr>
                <w:rFonts w:eastAsia="Times New Roman" w:cs="Times New Roman"/>
                <w:sz w:val="24"/>
                <w:szCs w:val="24"/>
                <w:u w:val="single"/>
                <w:lang w:eastAsia="ru-RU"/>
              </w:rPr>
            </w:pPr>
          </w:p>
        </w:tc>
        <w:tc>
          <w:tcPr>
            <w:tcW w:w="1559" w:type="dxa"/>
          </w:tcPr>
          <w:p w:rsidR="00A65035" w:rsidRPr="00A65035" w:rsidRDefault="00A65035" w:rsidP="00A65035">
            <w:pPr>
              <w:spacing w:after="0" w:line="240" w:lineRule="auto"/>
              <w:ind w:left="-109" w:right="-108"/>
              <w:jc w:val="center"/>
              <w:rPr>
                <w:rFonts w:eastAsia="Times New Roman" w:cs="Times New Roman"/>
                <w:i/>
                <w:sz w:val="24"/>
                <w:szCs w:val="24"/>
                <w:lang w:eastAsia="ru-RU"/>
              </w:rPr>
            </w:pPr>
            <w:r>
              <w:rPr>
                <w:rFonts w:eastAsia="Times New Roman" w:cs="Times New Roman"/>
                <w:i/>
                <w:sz w:val="20"/>
                <w:szCs w:val="20"/>
                <w:lang w:eastAsia="ru-RU"/>
              </w:rPr>
              <w:t>З</w:t>
            </w:r>
            <w:r w:rsidRPr="00A65035">
              <w:rPr>
                <w:rFonts w:eastAsia="Times New Roman" w:cs="Times New Roman"/>
                <w:i/>
                <w:sz w:val="20"/>
                <w:szCs w:val="20"/>
                <w:lang w:eastAsia="ru-RU"/>
              </w:rPr>
              <w:t>аключительный отчет</w:t>
            </w:r>
          </w:p>
        </w:tc>
        <w:tc>
          <w:tcPr>
            <w:tcW w:w="2268" w:type="dxa"/>
          </w:tcPr>
          <w:p w:rsidR="00A65035" w:rsidRPr="00A65035" w:rsidRDefault="00A65035" w:rsidP="00A65035">
            <w:pPr>
              <w:tabs>
                <w:tab w:val="left" w:pos="175"/>
              </w:tabs>
              <w:autoSpaceDE w:val="0"/>
              <w:autoSpaceDN w:val="0"/>
              <w:adjustRightInd w:val="0"/>
              <w:spacing w:after="0" w:line="240" w:lineRule="auto"/>
              <w:ind w:left="-30" w:right="-108"/>
              <w:jc w:val="left"/>
              <w:rPr>
                <w:rFonts w:eastAsia="Times New Roman" w:cs="Times New Roman"/>
                <w:sz w:val="24"/>
                <w:szCs w:val="24"/>
                <w:lang w:eastAsia="ru-RU"/>
              </w:rPr>
            </w:pPr>
          </w:p>
        </w:tc>
      </w:tr>
    </w:tbl>
    <w:p w:rsidR="00A65035" w:rsidRPr="00A65035" w:rsidRDefault="00763FEF" w:rsidP="00A65035">
      <w:pPr>
        <w:tabs>
          <w:tab w:val="left" w:pos="9355"/>
        </w:tabs>
        <w:suppressAutoHyphens/>
        <w:spacing w:after="0" w:line="240" w:lineRule="auto"/>
        <w:ind w:right="-5"/>
        <w:rPr>
          <w:rFonts w:eastAsia="Times New Roman" w:cs="Times New Roman"/>
          <w:sz w:val="24"/>
          <w:szCs w:val="24"/>
          <w:lang w:eastAsia="ru-RU"/>
        </w:rPr>
      </w:pPr>
      <w:r>
        <w:rPr>
          <w:rFonts w:eastAsia="Times New Roman" w:cs="Times New Roman"/>
          <w:noProof/>
          <w:sz w:val="24"/>
          <w:szCs w:val="24"/>
          <w:lang w:eastAsia="ru-RU"/>
        </w:rPr>
        <w:pict>
          <v:shape id="Поле 8" o:spid="_x0000_s1042" type="#_x0000_t202" style="position:absolute;left:0;text-align:left;margin-left:191.7pt;margin-top:9.55pt;width:134.25pt;height:22.5pt;z-index:2516695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" filled="f" stroked="f" strokeweight=".5pt">
            <v:textbox style="mso-next-textbox:#Поле 8">
              <w:txbxContent>
                <w:p w:rsidR="006E5381" w:rsidRPr="007977EC" w:rsidRDefault="006E5381" w:rsidP="00A65035">
                  <w:pPr>
                    <w:tabs>
                      <w:tab w:val="left" w:pos="9355"/>
                    </w:tabs>
                    <w:suppressAutoHyphens/>
                    <w:ind w:right="-5"/>
                    <w:rPr>
                      <w:b/>
                      <w:szCs w:val="28"/>
                    </w:rPr>
                  </w:pPr>
                  <w:r w:rsidRPr="007977EC">
                    <w:rPr>
                      <w:b/>
                      <w:szCs w:val="28"/>
                    </w:rPr>
                    <w:t>Каф</w:t>
                  </w:r>
                  <w:r>
                    <w:rPr>
                      <w:b/>
                      <w:szCs w:val="28"/>
                    </w:rPr>
                    <w:t xml:space="preserve">едра </w:t>
                  </w:r>
                  <w:proofErr w:type="spellStart"/>
                  <w:r>
                    <w:rPr>
                      <w:b/>
                      <w:szCs w:val="28"/>
                    </w:rPr>
                    <w:t>ВМиМ</w:t>
                  </w:r>
                  <w:proofErr w:type="spellEnd"/>
                </w:p>
              </w:txbxContent>
            </v:textbox>
          </v:shape>
        </w:pict>
      </w:r>
    </w:p>
    <w:p w:rsidR="00A65035" w:rsidRPr="00A65035" w:rsidRDefault="00A65035" w:rsidP="00A65035">
      <w:pPr>
        <w:tabs>
          <w:tab w:val="left" w:pos="9355"/>
        </w:tabs>
        <w:suppressAutoHyphens/>
        <w:spacing w:after="0" w:line="240" w:lineRule="auto"/>
        <w:ind w:right="-5"/>
        <w:jc w:val="left"/>
        <w:rPr>
          <w:rFonts w:eastAsia="Times New Roman" w:cs="Times New Roman"/>
          <w:b/>
          <w:szCs w:val="28"/>
          <w:lang w:eastAsia="ru-RU"/>
        </w:rPr>
      </w:pPr>
      <w:r w:rsidRPr="00A65035">
        <w:rPr>
          <w:rFonts w:eastAsia="Times New Roman" w:cs="Times New Roman"/>
          <w:b/>
          <w:szCs w:val="28"/>
          <w:lang w:eastAsia="ru-RU"/>
        </w:rPr>
        <w:t>4.  Место прохождения НИР:______________________________________</w:t>
      </w:r>
    </w:p>
    <w:p w:rsidR="00A65035" w:rsidRPr="00A65035" w:rsidRDefault="00A65035" w:rsidP="00A65035">
      <w:pPr>
        <w:tabs>
          <w:tab w:val="left" w:pos="9355"/>
        </w:tabs>
        <w:suppressAutoHyphens/>
        <w:spacing w:after="0" w:line="240" w:lineRule="auto"/>
        <w:ind w:left="284" w:right="-5" w:hanging="284"/>
        <w:rPr>
          <w:rFonts w:eastAsia="Times New Roman" w:cs="Times New Roman"/>
          <w:b/>
          <w:szCs w:val="28"/>
          <w:lang w:eastAsia="ru-RU"/>
        </w:rPr>
      </w:pPr>
    </w:p>
    <w:p w:rsidR="00A65035" w:rsidRPr="00A65035" w:rsidRDefault="00763FEF" w:rsidP="00A65035">
      <w:pPr>
        <w:tabs>
          <w:tab w:val="left" w:pos="9355"/>
        </w:tabs>
        <w:suppressAutoHyphens/>
        <w:spacing w:after="0" w:line="240" w:lineRule="auto"/>
        <w:ind w:left="284" w:right="-5" w:hanging="284"/>
        <w:rPr>
          <w:rFonts w:eastAsia="Times New Roman" w:cs="Times New Roman"/>
          <w:sz w:val="24"/>
          <w:szCs w:val="24"/>
          <w:lang w:eastAsia="ru-RU"/>
        </w:rPr>
      </w:pPr>
      <w:r>
        <w:rPr>
          <w:rFonts w:eastAsia="Times New Roman" w:cs="Times New Roman"/>
          <w:noProof/>
          <w:sz w:val="24"/>
          <w:szCs w:val="24"/>
          <w:lang w:eastAsia="ru-RU"/>
        </w:rPr>
        <w:pict>
          <v:shape id="Поле 11" o:spid="_x0000_s1043" type="#_x0000_t202" style="position:absolute;left:0;text-align:left;margin-left:69.45pt;margin-top:11.55pt;width:134.25pt;height:22.5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" filled="f" stroked="f" strokeweight=".5pt">
            <v:textbox>
              <w:txbxContent>
                <w:p w:rsidR="006E5381" w:rsidRPr="00527827" w:rsidRDefault="006E5381" w:rsidP="00A65035">
                  <w:pPr>
                    <w:tabs>
                      <w:tab w:val="left" w:pos="9355"/>
                    </w:tabs>
                    <w:suppressAutoHyphens/>
                    <w:ind w:right="-5"/>
                    <w:rPr>
                      <w:szCs w:val="28"/>
                    </w:rPr>
                  </w:pPr>
                  <w:r>
                    <w:rPr>
                      <w:szCs w:val="28"/>
                    </w:rPr>
                    <w:t>06.06.2018</w:t>
                  </w:r>
                </w:p>
              </w:txbxContent>
            </v:textbox>
          </v:shape>
        </w:pict>
      </w:r>
      <w:r w:rsidR="00A65035" w:rsidRPr="00A65035">
        <w:rPr>
          <w:rFonts w:eastAsia="Times New Roman" w:cs="Times New Roman"/>
          <w:b/>
          <w:szCs w:val="28"/>
          <w:lang w:eastAsia="ru-RU"/>
        </w:rPr>
        <w:t>5. Срок сдачи студентом отчета по НИР и отзыва</w:t>
      </w:r>
      <w:r w:rsidR="00A65035" w:rsidRPr="00A65035">
        <w:rPr>
          <w:rFonts w:eastAsia="Times New Roman" w:cs="Times New Roman"/>
          <w:b/>
          <w:sz w:val="24"/>
          <w:szCs w:val="24"/>
          <w:lang w:eastAsia="ru-RU"/>
        </w:rPr>
        <w:t xml:space="preserve"> </w:t>
      </w:r>
      <w:r w:rsidR="00A65035" w:rsidRPr="00A65035">
        <w:rPr>
          <w:rFonts w:eastAsia="Times New Roman" w:cs="Times New Roman"/>
          <w:b/>
          <w:szCs w:val="28"/>
          <w:lang w:eastAsia="ru-RU"/>
        </w:rPr>
        <w:t>руководителя НИР:</w:t>
      </w:r>
      <w:r w:rsidR="00A65035" w:rsidRPr="00A65035">
        <w:rPr>
          <w:rFonts w:eastAsia="Times New Roman" w:cs="Times New Roman"/>
          <w:sz w:val="24"/>
          <w:szCs w:val="24"/>
          <w:lang w:eastAsia="ru-RU"/>
        </w:rPr>
        <w:t>____________________________________________________</w:t>
      </w:r>
    </w:p>
    <w:p w:rsidR="00A65035" w:rsidRPr="00A65035" w:rsidRDefault="00A65035" w:rsidP="00A65035">
      <w:pPr>
        <w:tabs>
          <w:tab w:val="left" w:pos="9355"/>
        </w:tabs>
        <w:suppressAutoHyphens/>
        <w:spacing w:after="0" w:line="240" w:lineRule="auto"/>
        <w:ind w:right="-5"/>
        <w:jc w:val="left"/>
        <w:rPr>
          <w:rFonts w:eastAsia="Times New Roman" w:cs="Times New Roman"/>
          <w:b/>
          <w:szCs w:val="28"/>
          <w:lang w:eastAsia="ru-RU"/>
        </w:rPr>
      </w:pPr>
    </w:p>
    <w:p w:rsidR="00A65035" w:rsidRPr="00A65035" w:rsidRDefault="00A65035" w:rsidP="00A65035">
      <w:pPr>
        <w:tabs>
          <w:tab w:val="left" w:pos="9355"/>
        </w:tabs>
        <w:suppressAutoHyphens/>
        <w:spacing w:after="0" w:line="240" w:lineRule="auto"/>
        <w:ind w:right="-5"/>
        <w:jc w:val="left"/>
        <w:rPr>
          <w:rFonts w:eastAsia="Times New Roman" w:cs="Times New Roman"/>
          <w:b/>
          <w:szCs w:val="28"/>
          <w:lang w:eastAsia="ru-RU"/>
        </w:rPr>
      </w:pPr>
      <w:r w:rsidRPr="00A65035">
        <w:rPr>
          <w:rFonts w:eastAsia="Times New Roman" w:cs="Times New Roman"/>
          <w:b/>
          <w:szCs w:val="28"/>
          <w:lang w:eastAsia="ru-RU"/>
        </w:rPr>
        <w:t xml:space="preserve">6.  Содержание отчета </w:t>
      </w:r>
    </w:p>
    <w:p w:rsidR="00A65035" w:rsidRPr="00A65035" w:rsidRDefault="00A65035" w:rsidP="00A65035">
      <w:pPr>
        <w:pBdr>
          <w:bottom w:val="single" w:sz="4" w:space="1" w:color="auto"/>
          <w:between w:val="single" w:sz="4" w:space="1" w:color="auto"/>
        </w:pBdr>
        <w:tabs>
          <w:tab w:val="left" w:pos="9355"/>
        </w:tabs>
        <w:suppressAutoHyphens/>
        <w:spacing w:after="0" w:line="240" w:lineRule="auto"/>
        <w:ind w:left="11328" w:right="-5" w:hanging="11044"/>
        <w:jc w:val="left"/>
        <w:rPr>
          <w:rFonts w:eastAsia="Times New Roman" w:cs="Times New Roman"/>
          <w:szCs w:val="24"/>
          <w:lang w:eastAsia="ru-RU"/>
        </w:rPr>
      </w:pPr>
      <w:r w:rsidRPr="00A65035">
        <w:rPr>
          <w:rFonts w:eastAsia="Times New Roman" w:cs="Times New Roman"/>
          <w:szCs w:val="24"/>
          <w:lang w:eastAsia="ru-RU"/>
        </w:rPr>
        <w:t xml:space="preserve">Введение; </w:t>
      </w:r>
      <w:r w:rsidR="005400D7">
        <w:rPr>
          <w:rFonts w:eastAsia="Times New Roman" w:cs="Times New Roman"/>
          <w:szCs w:val="24"/>
          <w:lang w:eastAsia="ru-RU"/>
        </w:rPr>
        <w:t xml:space="preserve">Назначение документа; Термины и определения; Предпосылки </w:t>
      </w:r>
    </w:p>
    <w:p w:rsidR="00A65035" w:rsidRDefault="005400D7" w:rsidP="00A65035">
      <w:pPr>
        <w:pBdr>
          <w:bottom w:val="single" w:sz="4" w:space="1" w:color="auto"/>
          <w:between w:val="single" w:sz="4" w:space="1" w:color="auto"/>
        </w:pBdr>
        <w:tabs>
          <w:tab w:val="left" w:pos="9355"/>
        </w:tabs>
        <w:suppressAutoHyphens/>
        <w:spacing w:after="0" w:line="240" w:lineRule="auto"/>
        <w:ind w:left="11328" w:right="-5" w:hanging="11044"/>
        <w:jc w:val="left"/>
        <w:rPr>
          <w:rFonts w:eastAsia="Times New Roman" w:cs="Times New Roman"/>
          <w:szCs w:val="24"/>
          <w:lang w:eastAsia="ru-RU"/>
        </w:rPr>
      </w:pPr>
      <w:r>
        <w:rPr>
          <w:rFonts w:eastAsia="Times New Roman" w:cs="Times New Roman"/>
          <w:szCs w:val="24"/>
          <w:lang w:eastAsia="ru-RU"/>
        </w:rPr>
        <w:t xml:space="preserve">создания программного продукта; Потребности; Потребители; </w:t>
      </w:r>
      <w:proofErr w:type="gramStart"/>
      <w:r>
        <w:rPr>
          <w:rFonts w:eastAsia="Times New Roman" w:cs="Times New Roman"/>
          <w:szCs w:val="24"/>
          <w:lang w:eastAsia="ru-RU"/>
        </w:rPr>
        <w:t>Краткое</w:t>
      </w:r>
      <w:proofErr w:type="gramEnd"/>
    </w:p>
    <w:p w:rsidR="005400D7" w:rsidRDefault="005400D7" w:rsidP="00A65035">
      <w:pPr>
        <w:pBdr>
          <w:bottom w:val="single" w:sz="4" w:space="1" w:color="auto"/>
          <w:between w:val="single" w:sz="4" w:space="1" w:color="auto"/>
        </w:pBdr>
        <w:tabs>
          <w:tab w:val="left" w:pos="9355"/>
        </w:tabs>
        <w:suppressAutoHyphens/>
        <w:spacing w:after="0" w:line="240" w:lineRule="auto"/>
        <w:ind w:left="11328" w:right="-5" w:hanging="11044"/>
        <w:jc w:val="left"/>
        <w:rPr>
          <w:rFonts w:eastAsia="Times New Roman" w:cs="Times New Roman"/>
          <w:szCs w:val="24"/>
          <w:lang w:eastAsia="ru-RU"/>
        </w:rPr>
      </w:pPr>
      <w:r>
        <w:rPr>
          <w:rFonts w:eastAsia="Times New Roman" w:cs="Times New Roman"/>
          <w:szCs w:val="24"/>
          <w:lang w:eastAsia="ru-RU"/>
        </w:rPr>
        <w:t xml:space="preserve">описание системы; Требования к системе; Сценарии использования </w:t>
      </w:r>
      <w:proofErr w:type="spellStart"/>
      <w:r>
        <w:rPr>
          <w:rFonts w:eastAsia="Times New Roman" w:cs="Times New Roman"/>
          <w:szCs w:val="24"/>
          <w:lang w:eastAsia="ru-RU"/>
        </w:rPr>
        <w:t>Систе</w:t>
      </w:r>
      <w:proofErr w:type="spellEnd"/>
      <w:r>
        <w:rPr>
          <w:rFonts w:eastAsia="Times New Roman" w:cs="Times New Roman"/>
          <w:szCs w:val="24"/>
          <w:lang w:eastAsia="ru-RU"/>
        </w:rPr>
        <w:t>-</w:t>
      </w:r>
    </w:p>
    <w:p w:rsidR="005400D7" w:rsidRPr="00A65035" w:rsidRDefault="005400D7" w:rsidP="00A65035">
      <w:pPr>
        <w:pBdr>
          <w:bottom w:val="single" w:sz="4" w:space="1" w:color="auto"/>
          <w:between w:val="single" w:sz="4" w:space="1" w:color="auto"/>
        </w:pBdr>
        <w:tabs>
          <w:tab w:val="left" w:pos="9355"/>
        </w:tabs>
        <w:suppressAutoHyphens/>
        <w:spacing w:after="0" w:line="240" w:lineRule="auto"/>
        <w:ind w:left="11328" w:right="-5" w:hanging="11044"/>
        <w:jc w:val="left"/>
        <w:rPr>
          <w:rFonts w:eastAsia="Times New Roman" w:cs="Times New Roman"/>
          <w:szCs w:val="24"/>
          <w:lang w:eastAsia="ru-RU"/>
        </w:rPr>
      </w:pPr>
      <w:r>
        <w:rPr>
          <w:rFonts w:eastAsia="Times New Roman" w:cs="Times New Roman"/>
          <w:szCs w:val="24"/>
          <w:lang w:eastAsia="ru-RU"/>
        </w:rPr>
        <w:t>мы; Список литературы.</w:t>
      </w:r>
    </w:p>
    <w:p w:rsidR="00A65035" w:rsidRPr="00A65035" w:rsidRDefault="00A65035" w:rsidP="00A65035">
      <w:pPr>
        <w:tabs>
          <w:tab w:val="left" w:pos="9355"/>
        </w:tabs>
        <w:suppressAutoHyphens/>
        <w:spacing w:after="120" w:line="240" w:lineRule="auto"/>
        <w:ind w:right="-6"/>
        <w:rPr>
          <w:rFonts w:eastAsia="Times New Roman" w:cs="Times New Roman"/>
          <w:sz w:val="24"/>
          <w:szCs w:val="24"/>
          <w:lang w:eastAsia="ru-RU"/>
        </w:rPr>
      </w:pPr>
    </w:p>
    <w:p w:rsidR="00A65035" w:rsidRPr="00A65035" w:rsidRDefault="00A65035" w:rsidP="00A65035">
      <w:pPr>
        <w:spacing w:after="0" w:line="240" w:lineRule="auto"/>
        <w:ind w:firstLine="709"/>
        <w:rPr>
          <w:rFonts w:eastAsia="Times New Roman" w:cs="Times New Roman"/>
          <w:szCs w:val="28"/>
          <w:lang w:eastAsia="ru-RU"/>
        </w:rPr>
      </w:pPr>
      <w:r w:rsidRPr="00A65035">
        <w:rPr>
          <w:rFonts w:eastAsia="Times New Roman" w:cs="Times New Roman"/>
          <w:szCs w:val="28"/>
          <w:lang w:eastAsia="ru-RU"/>
        </w:rPr>
        <w:t>Руководитель НИР</w:t>
      </w:r>
    </w:p>
    <w:p w:rsidR="00A65035" w:rsidRPr="00A65035" w:rsidRDefault="00A65035" w:rsidP="00A65035">
      <w:pPr>
        <w:spacing w:after="0" w:line="240" w:lineRule="auto"/>
        <w:ind w:firstLine="709"/>
        <w:rPr>
          <w:rFonts w:eastAsia="Times New Roman" w:cs="Times New Roman"/>
          <w:szCs w:val="28"/>
          <w:lang w:eastAsia="ru-RU"/>
        </w:rPr>
      </w:pPr>
      <w:r w:rsidRPr="00A65035">
        <w:rPr>
          <w:rFonts w:eastAsia="Times New Roman" w:cs="Times New Roman"/>
          <w:szCs w:val="28"/>
          <w:lang w:eastAsia="ru-RU"/>
        </w:rPr>
        <w:t>от кафедры ВМ и М</w:t>
      </w:r>
      <w:proofErr w:type="gramStart"/>
      <w:r w:rsidRPr="00A65035">
        <w:rPr>
          <w:rFonts w:eastAsia="Times New Roman" w:cs="Times New Roman"/>
          <w:szCs w:val="28"/>
          <w:lang w:eastAsia="ru-RU"/>
        </w:rPr>
        <w:t xml:space="preserve">                           _______ (</w:t>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lang w:eastAsia="ru-RU"/>
        </w:rPr>
        <w:t>)</w:t>
      </w:r>
      <w:proofErr w:type="gramEnd"/>
    </w:p>
    <w:p w:rsidR="00A65035" w:rsidRPr="00A65035" w:rsidRDefault="00A65035" w:rsidP="00A65035">
      <w:pPr>
        <w:spacing w:after="0" w:line="240" w:lineRule="auto"/>
        <w:ind w:firstLine="709"/>
        <w:rPr>
          <w:rFonts w:eastAsia="Times New Roman" w:cs="Times New Roman"/>
          <w:i/>
          <w:sz w:val="24"/>
          <w:szCs w:val="24"/>
          <w:lang w:eastAsia="ru-RU"/>
        </w:rPr>
      </w:pPr>
      <w:r w:rsidRPr="00A65035">
        <w:rPr>
          <w:rFonts w:eastAsia="Times New Roman" w:cs="Times New Roman"/>
          <w:i/>
          <w:sz w:val="24"/>
          <w:szCs w:val="24"/>
          <w:lang w:eastAsia="ru-RU"/>
        </w:rPr>
        <w:t xml:space="preserve">                                                                                                                                            </w:t>
      </w:r>
    </w:p>
    <w:p w:rsidR="00A65035" w:rsidRPr="00A65035" w:rsidRDefault="00A65035" w:rsidP="00A65035">
      <w:pPr>
        <w:spacing w:after="0" w:line="240" w:lineRule="auto"/>
        <w:ind w:firstLine="709"/>
        <w:rPr>
          <w:rFonts w:eastAsia="Times New Roman" w:cs="Times New Roman"/>
          <w:szCs w:val="28"/>
          <w:lang w:eastAsia="ru-RU"/>
        </w:rPr>
      </w:pPr>
      <w:r w:rsidRPr="00A65035">
        <w:rPr>
          <w:rFonts w:eastAsia="Times New Roman" w:cs="Times New Roman"/>
          <w:szCs w:val="28"/>
          <w:lang w:eastAsia="ru-RU"/>
        </w:rPr>
        <w:t xml:space="preserve">Руководитель НИР                     </w:t>
      </w:r>
    </w:p>
    <w:p w:rsidR="00A65035" w:rsidRPr="00A65035" w:rsidRDefault="00A65035" w:rsidP="00A65035">
      <w:pPr>
        <w:tabs>
          <w:tab w:val="left" w:pos="4395"/>
        </w:tabs>
        <w:spacing w:after="0" w:line="240" w:lineRule="auto"/>
        <w:ind w:firstLine="709"/>
        <w:rPr>
          <w:rFonts w:eastAsia="Times New Roman" w:cs="Times New Roman"/>
          <w:szCs w:val="28"/>
          <w:lang w:eastAsia="ru-RU"/>
        </w:rPr>
      </w:pPr>
      <w:r w:rsidRPr="00A65035">
        <w:rPr>
          <w:rFonts w:eastAsia="Times New Roman" w:cs="Times New Roman"/>
          <w:szCs w:val="28"/>
          <w:lang w:eastAsia="ru-RU"/>
        </w:rPr>
        <w:t xml:space="preserve">от принимающей организации </w:t>
      </w:r>
    </w:p>
    <w:p w:rsidR="00A65035" w:rsidRPr="00A65035" w:rsidRDefault="00A65035" w:rsidP="00A65035">
      <w:pPr>
        <w:tabs>
          <w:tab w:val="left" w:pos="4395"/>
        </w:tabs>
        <w:spacing w:after="0" w:line="240" w:lineRule="auto"/>
        <w:ind w:firstLine="709"/>
        <w:rPr>
          <w:rFonts w:eastAsia="Times New Roman" w:cs="Times New Roman"/>
          <w:szCs w:val="28"/>
          <w:lang w:eastAsia="ru-RU"/>
        </w:rPr>
      </w:pPr>
      <w:proofErr w:type="gramStart"/>
      <w:r w:rsidRPr="00A65035">
        <w:rPr>
          <w:rFonts w:eastAsia="Times New Roman" w:cs="Times New Roman"/>
          <w:szCs w:val="28"/>
          <w:lang w:eastAsia="ru-RU"/>
        </w:rPr>
        <w:t xml:space="preserve">(структурного подразделения </w:t>
      </w:r>
      <w:proofErr w:type="gramEnd"/>
    </w:p>
    <w:p w:rsidR="00A65035" w:rsidRPr="00A65035" w:rsidRDefault="00A65035" w:rsidP="00A65035">
      <w:pPr>
        <w:tabs>
          <w:tab w:val="left" w:pos="4395"/>
        </w:tabs>
        <w:spacing w:after="0" w:line="240" w:lineRule="auto"/>
        <w:ind w:firstLine="709"/>
        <w:rPr>
          <w:rFonts w:eastAsia="Times New Roman" w:cs="Times New Roman"/>
          <w:szCs w:val="28"/>
          <w:lang w:eastAsia="ru-RU"/>
        </w:rPr>
      </w:pPr>
      <w:proofErr w:type="gramStart"/>
      <w:r w:rsidRPr="00A65035">
        <w:rPr>
          <w:rFonts w:eastAsia="Times New Roman" w:cs="Times New Roman"/>
          <w:szCs w:val="28"/>
          <w:lang w:eastAsia="ru-RU"/>
        </w:rPr>
        <w:t>ПНИПУ)                                          __________ (</w:t>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lang w:eastAsia="ru-RU"/>
        </w:rPr>
        <w:t>)</w:t>
      </w:r>
      <w:proofErr w:type="gramEnd"/>
    </w:p>
    <w:p w:rsidR="00A65035" w:rsidRPr="00A65035" w:rsidRDefault="00A65035" w:rsidP="00A65035">
      <w:pPr>
        <w:spacing w:after="0" w:line="240" w:lineRule="auto"/>
        <w:ind w:left="709"/>
        <w:rPr>
          <w:rFonts w:eastAsia="Times New Roman" w:cs="Times New Roman"/>
          <w:szCs w:val="28"/>
          <w:lang w:eastAsia="ru-RU"/>
        </w:rPr>
      </w:pPr>
      <w:r w:rsidRPr="00A65035">
        <w:rPr>
          <w:rFonts w:eastAsia="Times New Roman" w:cs="Times New Roman"/>
          <w:i/>
          <w:sz w:val="24"/>
          <w:szCs w:val="24"/>
          <w:lang w:eastAsia="ru-RU"/>
        </w:rPr>
        <w:t xml:space="preserve">                                                                                                                                           </w:t>
      </w:r>
    </w:p>
    <w:p w:rsidR="00A65035" w:rsidRPr="00A65035" w:rsidRDefault="00A65035" w:rsidP="00A65035">
      <w:pPr>
        <w:spacing w:after="0" w:line="240" w:lineRule="auto"/>
        <w:ind w:left="709"/>
        <w:rPr>
          <w:rFonts w:eastAsia="Times New Roman" w:cs="Times New Roman"/>
          <w:szCs w:val="28"/>
          <w:lang w:eastAsia="ru-RU"/>
        </w:rPr>
      </w:pPr>
      <w:r w:rsidRPr="00A65035">
        <w:rPr>
          <w:rFonts w:eastAsia="Times New Roman" w:cs="Times New Roman"/>
          <w:szCs w:val="28"/>
          <w:lang w:eastAsia="ru-RU"/>
        </w:rPr>
        <w:t>Руководитель магистратуры</w:t>
      </w:r>
      <w:proofErr w:type="gramStart"/>
      <w:r w:rsidRPr="00A65035">
        <w:rPr>
          <w:rFonts w:eastAsia="Times New Roman" w:cs="Times New Roman"/>
          <w:szCs w:val="28"/>
          <w:lang w:eastAsia="ru-RU"/>
        </w:rPr>
        <w:t xml:space="preserve">          __________ (</w:t>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lang w:eastAsia="ru-RU"/>
        </w:rPr>
        <w:t>)</w:t>
      </w:r>
      <w:proofErr w:type="gramEnd"/>
    </w:p>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Cs w:val="28"/>
          <w:lang w:eastAsia="ru-RU"/>
        </w:rPr>
        <w:tab/>
      </w:r>
      <w:r w:rsidRPr="00A65035">
        <w:rPr>
          <w:rFonts w:eastAsia="Times New Roman" w:cs="Times New Roman"/>
          <w:i/>
          <w:sz w:val="24"/>
          <w:szCs w:val="24"/>
          <w:lang w:eastAsia="ru-RU"/>
        </w:rPr>
        <w:t xml:space="preserve">                                                                                                                                          </w:t>
      </w:r>
    </w:p>
    <w:p w:rsidR="00A65035" w:rsidRPr="00A65035" w:rsidRDefault="00A65035" w:rsidP="00A65035">
      <w:pPr>
        <w:tabs>
          <w:tab w:val="left" w:pos="4395"/>
          <w:tab w:val="left" w:pos="4820"/>
        </w:tabs>
        <w:spacing w:after="0" w:line="240" w:lineRule="auto"/>
        <w:ind w:left="709"/>
        <w:rPr>
          <w:rFonts w:eastAsia="Times New Roman" w:cs="Times New Roman"/>
          <w:szCs w:val="28"/>
          <w:lang w:eastAsia="ru-RU"/>
        </w:rPr>
      </w:pPr>
      <w:r w:rsidRPr="00A65035">
        <w:rPr>
          <w:rFonts w:eastAsia="Times New Roman" w:cs="Times New Roman"/>
          <w:szCs w:val="28"/>
          <w:lang w:eastAsia="ru-RU"/>
        </w:rPr>
        <w:t>Задание принял к исполнению</w:t>
      </w:r>
      <w:proofErr w:type="gramStart"/>
      <w:r w:rsidRPr="00A65035">
        <w:rPr>
          <w:rFonts w:eastAsia="Times New Roman" w:cs="Times New Roman"/>
          <w:szCs w:val="28"/>
          <w:lang w:eastAsia="ru-RU"/>
        </w:rPr>
        <w:t xml:space="preserve">        _________ (</w:t>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lang w:eastAsia="ru-RU"/>
        </w:rPr>
        <w:t>)</w:t>
      </w:r>
      <w:proofErr w:type="gramEnd"/>
    </w:p>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Cs w:val="28"/>
          <w:lang w:eastAsia="ru-RU"/>
        </w:rPr>
        <w:tab/>
      </w:r>
      <w:r w:rsidRPr="00A65035">
        <w:rPr>
          <w:rFonts w:eastAsia="Times New Roman" w:cs="Times New Roman"/>
          <w:i/>
          <w:sz w:val="24"/>
          <w:szCs w:val="24"/>
          <w:lang w:eastAsia="ru-RU"/>
        </w:rPr>
        <w:t xml:space="preserve">                                                                                                                                  </w:t>
      </w:r>
    </w:p>
    <w:p w:rsidR="00A65035" w:rsidRPr="00A65035" w:rsidRDefault="00A65035" w:rsidP="00A65035">
      <w:pPr>
        <w:tabs>
          <w:tab w:val="left" w:pos="4395"/>
          <w:tab w:val="left" w:pos="4820"/>
        </w:tabs>
        <w:spacing w:after="0" w:line="240" w:lineRule="auto"/>
        <w:ind w:left="709"/>
        <w:rPr>
          <w:rFonts w:eastAsia="Times New Roman" w:cs="Times New Roman"/>
          <w:i/>
          <w:sz w:val="22"/>
          <w:lang w:eastAsia="ru-RU"/>
        </w:rPr>
      </w:pPr>
      <w:r w:rsidRPr="00A65035">
        <w:rPr>
          <w:rFonts w:eastAsia="Times New Roman" w:cs="Times New Roman"/>
          <w:szCs w:val="28"/>
          <w:lang w:eastAsia="ru-RU"/>
        </w:rPr>
        <w:t xml:space="preserve">             </w:t>
      </w:r>
    </w:p>
    <w:p w:rsidR="00A65035" w:rsidRPr="00A65035" w:rsidRDefault="00A65035" w:rsidP="00A65035">
      <w:pPr>
        <w:spacing w:after="0" w:line="240" w:lineRule="auto"/>
        <w:ind w:left="709"/>
        <w:rPr>
          <w:rFonts w:eastAsia="Times New Roman" w:cs="Times New Roman"/>
          <w:szCs w:val="28"/>
          <w:lang w:eastAsia="ru-RU"/>
        </w:rPr>
      </w:pPr>
    </w:p>
    <w:p w:rsidR="00A65035" w:rsidRPr="00A65035" w:rsidRDefault="00A65035" w:rsidP="005400D7">
      <w:pPr>
        <w:spacing w:after="0" w:line="240" w:lineRule="auto"/>
        <w:ind w:left="709"/>
        <w:rPr>
          <w:rFonts w:eastAsia="Times New Roman" w:cs="Times New Roman"/>
          <w:sz w:val="24"/>
          <w:szCs w:val="24"/>
          <w:lang w:eastAsia="ru-RU"/>
        </w:rPr>
      </w:pPr>
      <w:r w:rsidRPr="00A65035">
        <w:rPr>
          <w:rFonts w:eastAsia="Times New Roman" w:cs="Times New Roman"/>
          <w:szCs w:val="28"/>
          <w:lang w:eastAsia="ru-RU"/>
        </w:rPr>
        <w:t>«</w:t>
      </w:r>
      <w:r>
        <w:rPr>
          <w:rFonts w:eastAsia="Times New Roman" w:cs="Times New Roman"/>
          <w:szCs w:val="28"/>
          <w:lang w:eastAsia="ru-RU"/>
        </w:rPr>
        <w:t>20</w:t>
      </w:r>
      <w:r w:rsidRPr="00A65035">
        <w:rPr>
          <w:rFonts w:eastAsia="Times New Roman" w:cs="Times New Roman"/>
          <w:szCs w:val="28"/>
          <w:lang w:eastAsia="ru-RU"/>
        </w:rPr>
        <w:t xml:space="preserve">» </w:t>
      </w:r>
      <w:r>
        <w:rPr>
          <w:rFonts w:eastAsia="Times New Roman" w:cs="Times New Roman"/>
          <w:szCs w:val="28"/>
          <w:lang w:eastAsia="ru-RU"/>
        </w:rPr>
        <w:t>февраля</w:t>
      </w:r>
      <w:r w:rsidRPr="00A65035">
        <w:rPr>
          <w:rFonts w:eastAsia="Times New Roman" w:cs="Times New Roman"/>
          <w:szCs w:val="28"/>
          <w:lang w:eastAsia="ru-RU"/>
        </w:rPr>
        <w:t xml:space="preserve"> 20</w:t>
      </w:r>
      <w:r>
        <w:rPr>
          <w:rFonts w:eastAsia="Times New Roman" w:cs="Times New Roman"/>
          <w:szCs w:val="28"/>
          <w:lang w:eastAsia="ru-RU"/>
        </w:rPr>
        <w:t>18</w:t>
      </w:r>
      <w:r w:rsidRPr="00A65035">
        <w:rPr>
          <w:rFonts w:eastAsia="Times New Roman" w:cs="Times New Roman"/>
          <w:szCs w:val="28"/>
          <w:lang w:eastAsia="ru-RU"/>
        </w:rPr>
        <w:t xml:space="preserve"> г. </w:t>
      </w:r>
      <w:r w:rsidRPr="00A65035">
        <w:rPr>
          <w:rFonts w:eastAsia="Times New Roman" w:cs="Times New Roman"/>
          <w:sz w:val="24"/>
          <w:szCs w:val="24"/>
          <w:lang w:eastAsia="ru-RU"/>
        </w:rPr>
        <w:br w:type="page"/>
      </w:r>
    </w:p>
    <w:sdt>
      <w:sdtPr>
        <w:rPr>
          <w:rFonts w:eastAsiaTheme="minorHAnsi" w:cstheme="minorBidi"/>
          <w:b w:val="0"/>
          <w:bCs w:val="0"/>
          <w:color w:val="auto"/>
          <w:szCs w:val="22"/>
        </w:rPr>
        <w:id w:val="15010510"/>
        <w:docPartObj>
          <w:docPartGallery w:val="Table of Contents"/>
          <w:docPartUnique/>
        </w:docPartObj>
      </w:sdtPr>
      <w:sdtContent>
        <w:p w:rsidR="003824D7" w:rsidRDefault="003824D7" w:rsidP="003824D7">
          <w:pPr>
            <w:pStyle w:val="a4"/>
            <w:jc w:val="center"/>
          </w:pPr>
          <w:r w:rsidRPr="003824D7">
            <w:rPr>
              <w:sz w:val="32"/>
            </w:rPr>
            <w:t>Оглавление</w:t>
          </w:r>
        </w:p>
        <w:p w:rsidR="00FB24EC" w:rsidRDefault="00763FEF">
          <w:pPr>
            <w:pStyle w:val="11"/>
            <w:tabs>
              <w:tab w:val="right" w:leader="dot" w:pos="9345"/>
            </w:tabs>
            <w:rPr>
              <w:rFonts w:asciiTheme="minorHAnsi" w:eastAsiaTheme="minorEastAsia" w:hAnsiTheme="minorHAnsi"/>
              <w:noProof/>
              <w:sz w:val="22"/>
              <w:lang w:eastAsia="ru-RU"/>
            </w:rPr>
          </w:pPr>
          <w:r>
            <w:fldChar w:fldCharType="begin"/>
          </w:r>
          <w:r w:rsidR="003824D7">
            <w:instrText xml:space="preserve"> TOC \o "1-3" \h \z \u </w:instrText>
          </w:r>
          <w:r>
            <w:fldChar w:fldCharType="separate"/>
          </w:r>
          <w:hyperlink w:anchor="_Toc515276119" w:history="1">
            <w:r w:rsidR="00FB24EC" w:rsidRPr="004C0D60">
              <w:rPr>
                <w:rStyle w:val="a5"/>
                <w:rFonts w:cs="Times New Roman"/>
                <w:noProof/>
              </w:rPr>
              <w:t>Введение</w:t>
            </w:r>
            <w:r w:rsidR="00FB24EC">
              <w:rPr>
                <w:noProof/>
                <w:webHidden/>
              </w:rPr>
              <w:tab/>
            </w:r>
            <w:r>
              <w:rPr>
                <w:noProof/>
                <w:webHidden/>
              </w:rPr>
              <w:fldChar w:fldCharType="begin"/>
            </w:r>
            <w:r w:rsidR="00FB24EC">
              <w:rPr>
                <w:noProof/>
                <w:webHidden/>
              </w:rPr>
              <w:instrText xml:space="preserve"> PAGEREF _Toc515276119 \h </w:instrText>
            </w:r>
            <w:r>
              <w:rPr>
                <w:noProof/>
                <w:webHidden/>
              </w:rPr>
            </w:r>
            <w:r>
              <w:rPr>
                <w:noProof/>
                <w:webHidden/>
              </w:rPr>
              <w:fldChar w:fldCharType="separate"/>
            </w:r>
            <w:r w:rsidR="00E936F2">
              <w:rPr>
                <w:noProof/>
                <w:webHidden/>
              </w:rPr>
              <w:t>5</w:t>
            </w:r>
            <w:r>
              <w:rPr>
                <w:noProof/>
                <w:webHidden/>
              </w:rPr>
              <w:fldChar w:fldCharType="end"/>
            </w:r>
          </w:hyperlink>
        </w:p>
        <w:p w:rsidR="00FB24EC" w:rsidRDefault="00763FEF">
          <w:pPr>
            <w:pStyle w:val="11"/>
            <w:tabs>
              <w:tab w:val="left" w:pos="440"/>
              <w:tab w:val="right" w:leader="dot" w:pos="9345"/>
            </w:tabs>
            <w:rPr>
              <w:rFonts w:asciiTheme="minorHAnsi" w:eastAsiaTheme="minorEastAsia" w:hAnsiTheme="minorHAnsi"/>
              <w:noProof/>
              <w:sz w:val="22"/>
              <w:lang w:eastAsia="ru-RU"/>
            </w:rPr>
          </w:pPr>
          <w:hyperlink w:anchor="_Toc515276120" w:history="1">
            <w:r w:rsidR="00FB24EC" w:rsidRPr="004C0D60">
              <w:rPr>
                <w:rStyle w:val="a5"/>
                <w:rFonts w:cs="Times New Roman"/>
                <w:noProof/>
              </w:rPr>
              <w:t>1.</w:t>
            </w:r>
            <w:r w:rsidR="00FB24EC">
              <w:rPr>
                <w:rFonts w:asciiTheme="minorHAnsi" w:eastAsiaTheme="minorEastAsia" w:hAnsiTheme="minorHAnsi"/>
                <w:noProof/>
                <w:sz w:val="22"/>
                <w:lang w:eastAsia="ru-RU"/>
              </w:rPr>
              <w:tab/>
            </w:r>
            <w:r w:rsidR="00FB24EC" w:rsidRPr="004C0D60">
              <w:rPr>
                <w:rStyle w:val="a5"/>
                <w:rFonts w:cs="Times New Roman"/>
                <w:noProof/>
              </w:rPr>
              <w:t>Назначение документа</w:t>
            </w:r>
            <w:r w:rsidR="00FB24EC">
              <w:rPr>
                <w:noProof/>
                <w:webHidden/>
              </w:rPr>
              <w:tab/>
            </w:r>
            <w:r>
              <w:rPr>
                <w:noProof/>
                <w:webHidden/>
              </w:rPr>
              <w:fldChar w:fldCharType="begin"/>
            </w:r>
            <w:r w:rsidR="00FB24EC">
              <w:rPr>
                <w:noProof/>
                <w:webHidden/>
              </w:rPr>
              <w:instrText xml:space="preserve"> PAGEREF _Toc515276120 \h </w:instrText>
            </w:r>
            <w:r>
              <w:rPr>
                <w:noProof/>
                <w:webHidden/>
              </w:rPr>
            </w:r>
            <w:r>
              <w:rPr>
                <w:noProof/>
                <w:webHidden/>
              </w:rPr>
              <w:fldChar w:fldCharType="separate"/>
            </w:r>
            <w:r w:rsidR="00E936F2">
              <w:rPr>
                <w:noProof/>
                <w:webHidden/>
              </w:rPr>
              <w:t>7</w:t>
            </w:r>
            <w:r>
              <w:rPr>
                <w:noProof/>
                <w:webHidden/>
              </w:rPr>
              <w:fldChar w:fldCharType="end"/>
            </w:r>
          </w:hyperlink>
        </w:p>
        <w:p w:rsidR="00FB24EC" w:rsidRDefault="00763FEF">
          <w:pPr>
            <w:pStyle w:val="11"/>
            <w:tabs>
              <w:tab w:val="left" w:pos="440"/>
              <w:tab w:val="right" w:leader="dot" w:pos="9345"/>
            </w:tabs>
            <w:rPr>
              <w:rFonts w:asciiTheme="minorHAnsi" w:eastAsiaTheme="minorEastAsia" w:hAnsiTheme="minorHAnsi"/>
              <w:noProof/>
              <w:sz w:val="22"/>
              <w:lang w:eastAsia="ru-RU"/>
            </w:rPr>
          </w:pPr>
          <w:hyperlink w:anchor="_Toc515276121" w:history="1">
            <w:r w:rsidR="00FB24EC" w:rsidRPr="004C0D60">
              <w:rPr>
                <w:rStyle w:val="a5"/>
                <w:rFonts w:cs="Times New Roman"/>
                <w:noProof/>
              </w:rPr>
              <w:t>2.</w:t>
            </w:r>
            <w:r w:rsidR="00FB24EC">
              <w:rPr>
                <w:rFonts w:asciiTheme="minorHAnsi" w:eastAsiaTheme="minorEastAsia" w:hAnsiTheme="minorHAnsi"/>
                <w:noProof/>
                <w:sz w:val="22"/>
                <w:lang w:eastAsia="ru-RU"/>
              </w:rPr>
              <w:tab/>
            </w:r>
            <w:r w:rsidR="00FB24EC" w:rsidRPr="004C0D60">
              <w:rPr>
                <w:rStyle w:val="a5"/>
                <w:rFonts w:cs="Times New Roman"/>
                <w:noProof/>
              </w:rPr>
              <w:t>Термины и определения</w:t>
            </w:r>
            <w:r w:rsidR="00FB24EC">
              <w:rPr>
                <w:noProof/>
                <w:webHidden/>
              </w:rPr>
              <w:tab/>
            </w:r>
            <w:r>
              <w:rPr>
                <w:noProof/>
                <w:webHidden/>
              </w:rPr>
              <w:fldChar w:fldCharType="begin"/>
            </w:r>
            <w:r w:rsidR="00FB24EC">
              <w:rPr>
                <w:noProof/>
                <w:webHidden/>
              </w:rPr>
              <w:instrText xml:space="preserve"> PAGEREF _Toc515276121 \h </w:instrText>
            </w:r>
            <w:r>
              <w:rPr>
                <w:noProof/>
                <w:webHidden/>
              </w:rPr>
            </w:r>
            <w:r>
              <w:rPr>
                <w:noProof/>
                <w:webHidden/>
              </w:rPr>
              <w:fldChar w:fldCharType="separate"/>
            </w:r>
            <w:r w:rsidR="00E936F2">
              <w:rPr>
                <w:noProof/>
                <w:webHidden/>
              </w:rPr>
              <w:t>7</w:t>
            </w:r>
            <w:r>
              <w:rPr>
                <w:noProof/>
                <w:webHidden/>
              </w:rPr>
              <w:fldChar w:fldCharType="end"/>
            </w:r>
          </w:hyperlink>
        </w:p>
        <w:p w:rsidR="00FB24EC" w:rsidRDefault="00763FEF">
          <w:pPr>
            <w:pStyle w:val="11"/>
            <w:tabs>
              <w:tab w:val="left" w:pos="440"/>
              <w:tab w:val="right" w:leader="dot" w:pos="9345"/>
            </w:tabs>
            <w:rPr>
              <w:rFonts w:asciiTheme="minorHAnsi" w:eastAsiaTheme="minorEastAsia" w:hAnsiTheme="minorHAnsi"/>
              <w:noProof/>
              <w:sz w:val="22"/>
              <w:lang w:eastAsia="ru-RU"/>
            </w:rPr>
          </w:pPr>
          <w:hyperlink w:anchor="_Toc515276122" w:history="1">
            <w:r w:rsidR="00FB24EC" w:rsidRPr="004C0D60">
              <w:rPr>
                <w:rStyle w:val="a5"/>
                <w:rFonts w:cs="Times New Roman"/>
                <w:noProof/>
              </w:rPr>
              <w:t>3.</w:t>
            </w:r>
            <w:r w:rsidR="00FB24EC">
              <w:rPr>
                <w:rFonts w:asciiTheme="minorHAnsi" w:eastAsiaTheme="minorEastAsia" w:hAnsiTheme="minorHAnsi"/>
                <w:noProof/>
                <w:sz w:val="22"/>
                <w:lang w:eastAsia="ru-RU"/>
              </w:rPr>
              <w:tab/>
            </w:r>
            <w:r w:rsidR="00FB24EC" w:rsidRPr="004C0D60">
              <w:rPr>
                <w:rStyle w:val="a5"/>
                <w:rFonts w:cs="Times New Roman"/>
                <w:noProof/>
              </w:rPr>
              <w:t>Предпосылки создания программного продукта</w:t>
            </w:r>
            <w:r w:rsidR="00FB24EC">
              <w:rPr>
                <w:noProof/>
                <w:webHidden/>
              </w:rPr>
              <w:tab/>
            </w:r>
            <w:r>
              <w:rPr>
                <w:noProof/>
                <w:webHidden/>
              </w:rPr>
              <w:fldChar w:fldCharType="begin"/>
            </w:r>
            <w:r w:rsidR="00FB24EC">
              <w:rPr>
                <w:noProof/>
                <w:webHidden/>
              </w:rPr>
              <w:instrText xml:space="preserve"> PAGEREF _Toc515276122 \h </w:instrText>
            </w:r>
            <w:r>
              <w:rPr>
                <w:noProof/>
                <w:webHidden/>
              </w:rPr>
            </w:r>
            <w:r>
              <w:rPr>
                <w:noProof/>
                <w:webHidden/>
              </w:rPr>
              <w:fldChar w:fldCharType="separate"/>
            </w:r>
            <w:r w:rsidR="00E936F2">
              <w:rPr>
                <w:noProof/>
                <w:webHidden/>
              </w:rPr>
              <w:t>9</w:t>
            </w:r>
            <w:r>
              <w:rPr>
                <w:noProof/>
                <w:webHidden/>
              </w:rPr>
              <w:fldChar w:fldCharType="end"/>
            </w:r>
          </w:hyperlink>
        </w:p>
        <w:p w:rsidR="00FB24EC" w:rsidRDefault="00763FEF">
          <w:pPr>
            <w:pStyle w:val="11"/>
            <w:tabs>
              <w:tab w:val="left" w:pos="660"/>
              <w:tab w:val="right" w:leader="dot" w:pos="9345"/>
            </w:tabs>
            <w:rPr>
              <w:rFonts w:asciiTheme="minorHAnsi" w:eastAsiaTheme="minorEastAsia" w:hAnsiTheme="minorHAnsi"/>
              <w:noProof/>
              <w:sz w:val="22"/>
              <w:lang w:eastAsia="ru-RU"/>
            </w:rPr>
          </w:pPr>
          <w:hyperlink w:anchor="_Toc515276123" w:history="1">
            <w:r w:rsidR="00FB24EC" w:rsidRPr="004C0D60">
              <w:rPr>
                <w:rStyle w:val="a5"/>
                <w:rFonts w:cs="Times New Roman"/>
                <w:noProof/>
              </w:rPr>
              <w:t>3.1.</w:t>
            </w:r>
            <w:r w:rsidR="00FB24EC">
              <w:rPr>
                <w:rFonts w:asciiTheme="minorHAnsi" w:eastAsiaTheme="minorEastAsia" w:hAnsiTheme="minorHAnsi"/>
                <w:noProof/>
                <w:sz w:val="22"/>
                <w:lang w:eastAsia="ru-RU"/>
              </w:rPr>
              <w:tab/>
            </w:r>
            <w:r w:rsidR="00FB24EC" w:rsidRPr="004C0D60">
              <w:rPr>
                <w:rStyle w:val="a5"/>
                <w:rFonts w:cs="Times New Roman"/>
                <w:noProof/>
              </w:rPr>
              <w:t>Потребности</w:t>
            </w:r>
            <w:r w:rsidR="00FB24EC">
              <w:rPr>
                <w:noProof/>
                <w:webHidden/>
              </w:rPr>
              <w:tab/>
            </w:r>
            <w:r>
              <w:rPr>
                <w:noProof/>
                <w:webHidden/>
              </w:rPr>
              <w:fldChar w:fldCharType="begin"/>
            </w:r>
            <w:r w:rsidR="00FB24EC">
              <w:rPr>
                <w:noProof/>
                <w:webHidden/>
              </w:rPr>
              <w:instrText xml:space="preserve"> PAGEREF _Toc515276123 \h </w:instrText>
            </w:r>
            <w:r>
              <w:rPr>
                <w:noProof/>
                <w:webHidden/>
              </w:rPr>
            </w:r>
            <w:r>
              <w:rPr>
                <w:noProof/>
                <w:webHidden/>
              </w:rPr>
              <w:fldChar w:fldCharType="separate"/>
            </w:r>
            <w:r w:rsidR="00E936F2">
              <w:rPr>
                <w:noProof/>
                <w:webHidden/>
              </w:rPr>
              <w:t>9</w:t>
            </w:r>
            <w:r>
              <w:rPr>
                <w:noProof/>
                <w:webHidden/>
              </w:rPr>
              <w:fldChar w:fldCharType="end"/>
            </w:r>
          </w:hyperlink>
        </w:p>
        <w:p w:rsidR="00FB24EC" w:rsidRDefault="00763FEF">
          <w:pPr>
            <w:pStyle w:val="11"/>
            <w:tabs>
              <w:tab w:val="left" w:pos="660"/>
              <w:tab w:val="right" w:leader="dot" w:pos="9345"/>
            </w:tabs>
            <w:rPr>
              <w:rFonts w:asciiTheme="minorHAnsi" w:eastAsiaTheme="minorEastAsia" w:hAnsiTheme="minorHAnsi"/>
              <w:noProof/>
              <w:sz w:val="22"/>
              <w:lang w:eastAsia="ru-RU"/>
            </w:rPr>
          </w:pPr>
          <w:hyperlink w:anchor="_Toc515276124" w:history="1">
            <w:r w:rsidR="00FB24EC" w:rsidRPr="004C0D60">
              <w:rPr>
                <w:rStyle w:val="a5"/>
                <w:rFonts w:cs="Times New Roman"/>
                <w:noProof/>
              </w:rPr>
              <w:t>3.2.</w:t>
            </w:r>
            <w:r w:rsidR="00FB24EC">
              <w:rPr>
                <w:rFonts w:asciiTheme="minorHAnsi" w:eastAsiaTheme="minorEastAsia" w:hAnsiTheme="minorHAnsi"/>
                <w:noProof/>
                <w:sz w:val="22"/>
                <w:lang w:eastAsia="ru-RU"/>
              </w:rPr>
              <w:tab/>
            </w:r>
            <w:r w:rsidR="00FB24EC" w:rsidRPr="004C0D60">
              <w:rPr>
                <w:rStyle w:val="a5"/>
                <w:rFonts w:cs="Times New Roman"/>
                <w:noProof/>
              </w:rPr>
              <w:t>Целевой сегмент – потребители</w:t>
            </w:r>
            <w:r w:rsidR="00FB24EC">
              <w:rPr>
                <w:noProof/>
                <w:webHidden/>
              </w:rPr>
              <w:tab/>
            </w:r>
            <w:r>
              <w:rPr>
                <w:noProof/>
                <w:webHidden/>
              </w:rPr>
              <w:fldChar w:fldCharType="begin"/>
            </w:r>
            <w:r w:rsidR="00FB24EC">
              <w:rPr>
                <w:noProof/>
                <w:webHidden/>
              </w:rPr>
              <w:instrText xml:space="preserve"> PAGEREF _Toc515276124 \h </w:instrText>
            </w:r>
            <w:r>
              <w:rPr>
                <w:noProof/>
                <w:webHidden/>
              </w:rPr>
            </w:r>
            <w:r>
              <w:rPr>
                <w:noProof/>
                <w:webHidden/>
              </w:rPr>
              <w:fldChar w:fldCharType="separate"/>
            </w:r>
            <w:r w:rsidR="00E936F2">
              <w:rPr>
                <w:noProof/>
                <w:webHidden/>
              </w:rPr>
              <w:t>11</w:t>
            </w:r>
            <w:r>
              <w:rPr>
                <w:noProof/>
                <w:webHidden/>
              </w:rPr>
              <w:fldChar w:fldCharType="end"/>
            </w:r>
          </w:hyperlink>
        </w:p>
        <w:p w:rsidR="00FB24EC" w:rsidRDefault="00763FEF">
          <w:pPr>
            <w:pStyle w:val="11"/>
            <w:tabs>
              <w:tab w:val="left" w:pos="440"/>
              <w:tab w:val="right" w:leader="dot" w:pos="9345"/>
            </w:tabs>
            <w:rPr>
              <w:rFonts w:asciiTheme="minorHAnsi" w:eastAsiaTheme="minorEastAsia" w:hAnsiTheme="minorHAnsi"/>
              <w:noProof/>
              <w:sz w:val="22"/>
              <w:lang w:eastAsia="ru-RU"/>
            </w:rPr>
          </w:pPr>
          <w:hyperlink w:anchor="_Toc515276125" w:history="1">
            <w:r w:rsidR="00FB24EC" w:rsidRPr="004C0D60">
              <w:rPr>
                <w:rStyle w:val="a5"/>
                <w:rFonts w:cs="Times New Roman"/>
                <w:noProof/>
              </w:rPr>
              <w:t>4.</w:t>
            </w:r>
            <w:r w:rsidR="00FB24EC">
              <w:rPr>
                <w:rFonts w:asciiTheme="minorHAnsi" w:eastAsiaTheme="minorEastAsia" w:hAnsiTheme="minorHAnsi"/>
                <w:noProof/>
                <w:sz w:val="22"/>
                <w:lang w:eastAsia="ru-RU"/>
              </w:rPr>
              <w:tab/>
            </w:r>
            <w:r w:rsidR="00FB24EC" w:rsidRPr="004C0D60">
              <w:rPr>
                <w:rStyle w:val="a5"/>
                <w:rFonts w:cs="Times New Roman"/>
                <w:noProof/>
              </w:rPr>
              <w:t>Краткое описание Системы</w:t>
            </w:r>
            <w:r w:rsidR="00FB24EC">
              <w:rPr>
                <w:noProof/>
                <w:webHidden/>
              </w:rPr>
              <w:tab/>
            </w:r>
            <w:r>
              <w:rPr>
                <w:noProof/>
                <w:webHidden/>
              </w:rPr>
              <w:fldChar w:fldCharType="begin"/>
            </w:r>
            <w:r w:rsidR="00FB24EC">
              <w:rPr>
                <w:noProof/>
                <w:webHidden/>
              </w:rPr>
              <w:instrText xml:space="preserve"> PAGEREF _Toc515276125 \h </w:instrText>
            </w:r>
            <w:r>
              <w:rPr>
                <w:noProof/>
                <w:webHidden/>
              </w:rPr>
            </w:r>
            <w:r>
              <w:rPr>
                <w:noProof/>
                <w:webHidden/>
              </w:rPr>
              <w:fldChar w:fldCharType="separate"/>
            </w:r>
            <w:r w:rsidR="00E936F2">
              <w:rPr>
                <w:noProof/>
                <w:webHidden/>
              </w:rPr>
              <w:t>11</w:t>
            </w:r>
            <w:r>
              <w:rPr>
                <w:noProof/>
                <w:webHidden/>
              </w:rPr>
              <w:fldChar w:fldCharType="end"/>
            </w:r>
          </w:hyperlink>
        </w:p>
        <w:p w:rsidR="00FB24EC" w:rsidRDefault="00763FEF">
          <w:pPr>
            <w:pStyle w:val="11"/>
            <w:tabs>
              <w:tab w:val="left" w:pos="440"/>
              <w:tab w:val="right" w:leader="dot" w:pos="9345"/>
            </w:tabs>
            <w:rPr>
              <w:rFonts w:asciiTheme="minorHAnsi" w:eastAsiaTheme="minorEastAsia" w:hAnsiTheme="minorHAnsi"/>
              <w:noProof/>
              <w:sz w:val="22"/>
              <w:lang w:eastAsia="ru-RU"/>
            </w:rPr>
          </w:pPr>
          <w:hyperlink w:anchor="_Toc515276126" w:history="1">
            <w:r w:rsidR="00FB24EC" w:rsidRPr="004C0D60">
              <w:rPr>
                <w:rStyle w:val="a5"/>
                <w:rFonts w:cs="Times New Roman"/>
                <w:noProof/>
              </w:rPr>
              <w:t>5.</w:t>
            </w:r>
            <w:r w:rsidR="00FB24EC">
              <w:rPr>
                <w:rFonts w:asciiTheme="minorHAnsi" w:eastAsiaTheme="minorEastAsia" w:hAnsiTheme="minorHAnsi"/>
                <w:noProof/>
                <w:sz w:val="22"/>
                <w:lang w:eastAsia="ru-RU"/>
              </w:rPr>
              <w:tab/>
            </w:r>
            <w:r w:rsidR="00FB24EC" w:rsidRPr="004C0D60">
              <w:rPr>
                <w:rStyle w:val="a5"/>
                <w:rFonts w:cs="Times New Roman"/>
                <w:noProof/>
              </w:rPr>
              <w:t>Требования к Системе</w:t>
            </w:r>
            <w:r w:rsidR="00FB24EC">
              <w:rPr>
                <w:noProof/>
                <w:webHidden/>
              </w:rPr>
              <w:tab/>
            </w:r>
            <w:r>
              <w:rPr>
                <w:noProof/>
                <w:webHidden/>
              </w:rPr>
              <w:fldChar w:fldCharType="begin"/>
            </w:r>
            <w:r w:rsidR="00FB24EC">
              <w:rPr>
                <w:noProof/>
                <w:webHidden/>
              </w:rPr>
              <w:instrText xml:space="preserve"> PAGEREF _Toc515276126 \h </w:instrText>
            </w:r>
            <w:r>
              <w:rPr>
                <w:noProof/>
                <w:webHidden/>
              </w:rPr>
            </w:r>
            <w:r>
              <w:rPr>
                <w:noProof/>
                <w:webHidden/>
              </w:rPr>
              <w:fldChar w:fldCharType="separate"/>
            </w:r>
            <w:r w:rsidR="00E936F2">
              <w:rPr>
                <w:noProof/>
                <w:webHidden/>
              </w:rPr>
              <w:t>12</w:t>
            </w:r>
            <w:r>
              <w:rPr>
                <w:noProof/>
                <w:webHidden/>
              </w:rPr>
              <w:fldChar w:fldCharType="end"/>
            </w:r>
          </w:hyperlink>
        </w:p>
        <w:p w:rsidR="00FB24EC" w:rsidRDefault="00763FEF">
          <w:pPr>
            <w:pStyle w:val="11"/>
            <w:tabs>
              <w:tab w:val="left" w:pos="660"/>
              <w:tab w:val="right" w:leader="dot" w:pos="9345"/>
            </w:tabs>
            <w:rPr>
              <w:rFonts w:asciiTheme="minorHAnsi" w:eastAsiaTheme="minorEastAsia" w:hAnsiTheme="minorHAnsi"/>
              <w:noProof/>
              <w:sz w:val="22"/>
              <w:lang w:eastAsia="ru-RU"/>
            </w:rPr>
          </w:pPr>
          <w:hyperlink w:anchor="_Toc515276127" w:history="1">
            <w:r w:rsidR="00FB24EC" w:rsidRPr="004C0D60">
              <w:rPr>
                <w:rStyle w:val="a5"/>
                <w:rFonts w:cs="Times New Roman"/>
                <w:noProof/>
              </w:rPr>
              <w:t>5.1.</w:t>
            </w:r>
            <w:r w:rsidR="00FB24EC">
              <w:rPr>
                <w:rFonts w:asciiTheme="minorHAnsi" w:eastAsiaTheme="minorEastAsia" w:hAnsiTheme="minorHAnsi"/>
                <w:noProof/>
                <w:sz w:val="22"/>
                <w:lang w:eastAsia="ru-RU"/>
              </w:rPr>
              <w:tab/>
            </w:r>
            <w:r w:rsidR="00FB24EC" w:rsidRPr="004C0D60">
              <w:rPr>
                <w:rStyle w:val="a5"/>
                <w:rFonts w:cs="Times New Roman"/>
                <w:noProof/>
              </w:rPr>
              <w:t>Функциональные требования</w:t>
            </w:r>
            <w:r w:rsidR="00FB24EC">
              <w:rPr>
                <w:noProof/>
                <w:webHidden/>
              </w:rPr>
              <w:tab/>
            </w:r>
            <w:r>
              <w:rPr>
                <w:noProof/>
                <w:webHidden/>
              </w:rPr>
              <w:fldChar w:fldCharType="begin"/>
            </w:r>
            <w:r w:rsidR="00FB24EC">
              <w:rPr>
                <w:noProof/>
                <w:webHidden/>
              </w:rPr>
              <w:instrText xml:space="preserve"> PAGEREF _Toc515276127 \h </w:instrText>
            </w:r>
            <w:r>
              <w:rPr>
                <w:noProof/>
                <w:webHidden/>
              </w:rPr>
            </w:r>
            <w:r>
              <w:rPr>
                <w:noProof/>
                <w:webHidden/>
              </w:rPr>
              <w:fldChar w:fldCharType="separate"/>
            </w:r>
            <w:r w:rsidR="00E936F2">
              <w:rPr>
                <w:noProof/>
                <w:webHidden/>
              </w:rPr>
              <w:t>12</w:t>
            </w:r>
            <w:r>
              <w:rPr>
                <w:noProof/>
                <w:webHidden/>
              </w:rPr>
              <w:fldChar w:fldCharType="end"/>
            </w:r>
          </w:hyperlink>
        </w:p>
        <w:p w:rsidR="00FB24EC" w:rsidRDefault="00763FEF">
          <w:pPr>
            <w:pStyle w:val="11"/>
            <w:tabs>
              <w:tab w:val="left" w:pos="660"/>
              <w:tab w:val="right" w:leader="dot" w:pos="9345"/>
            </w:tabs>
            <w:rPr>
              <w:rFonts w:asciiTheme="minorHAnsi" w:eastAsiaTheme="minorEastAsia" w:hAnsiTheme="minorHAnsi"/>
              <w:noProof/>
              <w:sz w:val="22"/>
              <w:lang w:eastAsia="ru-RU"/>
            </w:rPr>
          </w:pPr>
          <w:hyperlink w:anchor="_Toc515276128" w:history="1">
            <w:r w:rsidR="00FB24EC" w:rsidRPr="004C0D60">
              <w:rPr>
                <w:rStyle w:val="a5"/>
                <w:rFonts w:cs="Times New Roman"/>
                <w:noProof/>
              </w:rPr>
              <w:t>5.2.</w:t>
            </w:r>
            <w:r w:rsidR="00FB24EC">
              <w:rPr>
                <w:rFonts w:asciiTheme="minorHAnsi" w:eastAsiaTheme="minorEastAsia" w:hAnsiTheme="minorHAnsi"/>
                <w:noProof/>
                <w:sz w:val="22"/>
                <w:lang w:eastAsia="ru-RU"/>
              </w:rPr>
              <w:tab/>
            </w:r>
            <w:r w:rsidR="00FB24EC" w:rsidRPr="004C0D60">
              <w:rPr>
                <w:rStyle w:val="a5"/>
                <w:noProof/>
              </w:rPr>
              <w:t>Основные требования к визуальному интерфейсу</w:t>
            </w:r>
            <w:r w:rsidR="00FB24EC">
              <w:rPr>
                <w:noProof/>
                <w:webHidden/>
              </w:rPr>
              <w:tab/>
            </w:r>
            <w:r>
              <w:rPr>
                <w:noProof/>
                <w:webHidden/>
              </w:rPr>
              <w:fldChar w:fldCharType="begin"/>
            </w:r>
            <w:r w:rsidR="00FB24EC">
              <w:rPr>
                <w:noProof/>
                <w:webHidden/>
              </w:rPr>
              <w:instrText xml:space="preserve"> PAGEREF _Toc515276128 \h </w:instrText>
            </w:r>
            <w:r>
              <w:rPr>
                <w:noProof/>
                <w:webHidden/>
              </w:rPr>
            </w:r>
            <w:r>
              <w:rPr>
                <w:noProof/>
                <w:webHidden/>
              </w:rPr>
              <w:fldChar w:fldCharType="separate"/>
            </w:r>
            <w:r w:rsidR="00E936F2">
              <w:rPr>
                <w:noProof/>
                <w:webHidden/>
              </w:rPr>
              <w:t>13</w:t>
            </w:r>
            <w:r>
              <w:rPr>
                <w:noProof/>
                <w:webHidden/>
              </w:rPr>
              <w:fldChar w:fldCharType="end"/>
            </w:r>
          </w:hyperlink>
        </w:p>
        <w:p w:rsidR="00FB24EC" w:rsidRDefault="00763FEF">
          <w:pPr>
            <w:pStyle w:val="11"/>
            <w:tabs>
              <w:tab w:val="left" w:pos="440"/>
              <w:tab w:val="right" w:leader="dot" w:pos="9345"/>
            </w:tabs>
            <w:rPr>
              <w:rFonts w:asciiTheme="minorHAnsi" w:eastAsiaTheme="minorEastAsia" w:hAnsiTheme="minorHAnsi"/>
              <w:noProof/>
              <w:sz w:val="22"/>
              <w:lang w:eastAsia="ru-RU"/>
            </w:rPr>
          </w:pPr>
          <w:hyperlink w:anchor="_Toc515276129" w:history="1">
            <w:r w:rsidR="00FB24EC" w:rsidRPr="004C0D60">
              <w:rPr>
                <w:rStyle w:val="a5"/>
                <w:rFonts w:cs="Times New Roman"/>
                <w:noProof/>
              </w:rPr>
              <w:t>6.</w:t>
            </w:r>
            <w:r w:rsidR="00FB24EC">
              <w:rPr>
                <w:rFonts w:asciiTheme="minorHAnsi" w:eastAsiaTheme="minorEastAsia" w:hAnsiTheme="minorHAnsi"/>
                <w:noProof/>
                <w:sz w:val="22"/>
                <w:lang w:eastAsia="ru-RU"/>
              </w:rPr>
              <w:tab/>
            </w:r>
            <w:r w:rsidR="00FB24EC" w:rsidRPr="004C0D60">
              <w:rPr>
                <w:rStyle w:val="a5"/>
                <w:rFonts w:cs="Times New Roman"/>
                <w:noProof/>
              </w:rPr>
              <w:t>Сценарий использования Системы</w:t>
            </w:r>
            <w:r w:rsidR="00FB24EC">
              <w:rPr>
                <w:noProof/>
                <w:webHidden/>
              </w:rPr>
              <w:tab/>
            </w:r>
            <w:r>
              <w:rPr>
                <w:noProof/>
                <w:webHidden/>
              </w:rPr>
              <w:fldChar w:fldCharType="begin"/>
            </w:r>
            <w:r w:rsidR="00FB24EC">
              <w:rPr>
                <w:noProof/>
                <w:webHidden/>
              </w:rPr>
              <w:instrText xml:space="preserve"> PAGEREF _Toc515276129 \h </w:instrText>
            </w:r>
            <w:r>
              <w:rPr>
                <w:noProof/>
                <w:webHidden/>
              </w:rPr>
            </w:r>
            <w:r>
              <w:rPr>
                <w:noProof/>
                <w:webHidden/>
              </w:rPr>
              <w:fldChar w:fldCharType="separate"/>
            </w:r>
            <w:r w:rsidR="00E936F2">
              <w:rPr>
                <w:noProof/>
                <w:webHidden/>
              </w:rPr>
              <w:t>13</w:t>
            </w:r>
            <w:r>
              <w:rPr>
                <w:noProof/>
                <w:webHidden/>
              </w:rPr>
              <w:fldChar w:fldCharType="end"/>
            </w:r>
          </w:hyperlink>
        </w:p>
        <w:p w:rsidR="00FB24EC" w:rsidRDefault="00763FEF">
          <w:pPr>
            <w:pStyle w:val="11"/>
            <w:tabs>
              <w:tab w:val="right" w:leader="dot" w:pos="9345"/>
            </w:tabs>
            <w:rPr>
              <w:rFonts w:asciiTheme="minorHAnsi" w:eastAsiaTheme="minorEastAsia" w:hAnsiTheme="minorHAnsi"/>
              <w:noProof/>
              <w:sz w:val="22"/>
              <w:lang w:eastAsia="ru-RU"/>
            </w:rPr>
          </w:pPr>
          <w:hyperlink w:anchor="_Toc515276130" w:history="1">
            <w:r w:rsidR="00FB24EC" w:rsidRPr="004C0D60">
              <w:rPr>
                <w:rStyle w:val="a5"/>
                <w:rFonts w:cs="Times New Roman"/>
                <w:noProof/>
              </w:rPr>
              <w:t>Список литературы</w:t>
            </w:r>
            <w:r w:rsidR="00FB24EC">
              <w:rPr>
                <w:noProof/>
                <w:webHidden/>
              </w:rPr>
              <w:tab/>
            </w:r>
            <w:r>
              <w:rPr>
                <w:noProof/>
                <w:webHidden/>
              </w:rPr>
              <w:fldChar w:fldCharType="begin"/>
            </w:r>
            <w:r w:rsidR="00FB24EC">
              <w:rPr>
                <w:noProof/>
                <w:webHidden/>
              </w:rPr>
              <w:instrText xml:space="preserve"> PAGEREF _Toc515276130 \h </w:instrText>
            </w:r>
            <w:r>
              <w:rPr>
                <w:noProof/>
                <w:webHidden/>
              </w:rPr>
            </w:r>
            <w:r>
              <w:rPr>
                <w:noProof/>
                <w:webHidden/>
              </w:rPr>
              <w:fldChar w:fldCharType="separate"/>
            </w:r>
            <w:r w:rsidR="00E936F2">
              <w:rPr>
                <w:noProof/>
                <w:webHidden/>
              </w:rPr>
              <w:t>29</w:t>
            </w:r>
            <w:r>
              <w:rPr>
                <w:noProof/>
                <w:webHidden/>
              </w:rPr>
              <w:fldChar w:fldCharType="end"/>
            </w:r>
          </w:hyperlink>
        </w:p>
        <w:p w:rsidR="003824D7" w:rsidRDefault="00763FEF">
          <w:r>
            <w:fldChar w:fldCharType="end"/>
          </w:r>
        </w:p>
      </w:sdtContent>
    </w:sdt>
    <w:p w:rsidR="00883EF5" w:rsidRDefault="00883EF5" w:rsidP="006B12B3">
      <w:pPr>
        <w:spacing w:line="360" w:lineRule="auto"/>
        <w:contextualSpacing/>
      </w:pPr>
    </w:p>
    <w:p w:rsidR="00883EF5" w:rsidRDefault="00883EF5" w:rsidP="006B12B3">
      <w:pPr>
        <w:spacing w:line="360" w:lineRule="auto"/>
        <w:contextualSpacing/>
      </w:pPr>
      <w:r>
        <w:br w:type="page"/>
      </w:r>
    </w:p>
    <w:p w:rsidR="00191670" w:rsidRDefault="00883EF5" w:rsidP="006B12B3">
      <w:pPr>
        <w:pStyle w:val="1"/>
        <w:spacing w:line="360" w:lineRule="auto"/>
        <w:contextualSpacing/>
        <w:jc w:val="center"/>
        <w:rPr>
          <w:rFonts w:cs="Times New Roman"/>
          <w:color w:val="auto"/>
        </w:rPr>
      </w:pPr>
      <w:bookmarkStart w:id="0" w:name="_Toc515276119"/>
      <w:r w:rsidRPr="00883EF5">
        <w:rPr>
          <w:rFonts w:cs="Times New Roman"/>
          <w:color w:val="auto"/>
        </w:rPr>
        <w:lastRenderedPageBreak/>
        <w:t>Введение</w:t>
      </w:r>
      <w:bookmarkEnd w:id="0"/>
    </w:p>
    <w:p w:rsidR="00883EF5" w:rsidRDefault="00883EF5" w:rsidP="006B12B3">
      <w:pPr>
        <w:spacing w:line="360" w:lineRule="auto"/>
        <w:contextualSpacing/>
        <w:rPr>
          <w:rFonts w:cs="Times New Roman"/>
          <w:szCs w:val="28"/>
        </w:rPr>
      </w:pPr>
      <w:r>
        <w:rPr>
          <w:rFonts w:cs="Times New Roman"/>
          <w:szCs w:val="28"/>
        </w:rPr>
        <w:tab/>
        <w:t>Существует определённая последовательность действий, позволяющая обеспечить определённую степень качества продукта. Эту последовательность действий можно описать следующим образом.</w:t>
      </w:r>
    </w:p>
    <w:p w:rsidR="00883EF5" w:rsidRDefault="00883EF5" w:rsidP="006B12B3">
      <w:pPr>
        <w:spacing w:line="360" w:lineRule="auto"/>
        <w:contextualSpacing/>
        <w:rPr>
          <w:rFonts w:cs="Times New Roman"/>
          <w:szCs w:val="28"/>
        </w:rPr>
      </w:pPr>
      <w:r>
        <w:rPr>
          <w:rFonts w:cs="Times New Roman"/>
          <w:szCs w:val="28"/>
        </w:rPr>
        <w:tab/>
      </w:r>
      <w:r w:rsidR="00537A1D" w:rsidRPr="00537A1D">
        <w:rPr>
          <w:rFonts w:cs="Times New Roman"/>
          <w:b/>
          <w:szCs w:val="28"/>
        </w:rPr>
        <w:t>1 ЭТАП -</w:t>
      </w:r>
      <w:r w:rsidRPr="00537A1D">
        <w:rPr>
          <w:rFonts w:cs="Times New Roman"/>
          <w:b/>
          <w:szCs w:val="28"/>
        </w:rPr>
        <w:t xml:space="preserve"> Сбор требований о </w:t>
      </w:r>
      <w:r w:rsidR="00537A1D" w:rsidRPr="00537A1D">
        <w:rPr>
          <w:rFonts w:cs="Times New Roman"/>
          <w:b/>
          <w:szCs w:val="28"/>
        </w:rPr>
        <w:t xml:space="preserve">требуемой </w:t>
      </w:r>
      <w:r w:rsidRPr="00537A1D">
        <w:rPr>
          <w:rFonts w:cs="Times New Roman"/>
          <w:b/>
          <w:szCs w:val="28"/>
        </w:rPr>
        <w:t>системе</w:t>
      </w:r>
      <w:r w:rsidR="00537A1D">
        <w:rPr>
          <w:rFonts w:cs="Times New Roman"/>
          <w:szCs w:val="28"/>
        </w:rPr>
        <w:t>.</w:t>
      </w:r>
      <w:r>
        <w:rPr>
          <w:rFonts w:cs="Times New Roman"/>
          <w:szCs w:val="28"/>
        </w:rPr>
        <w:t xml:space="preserve"> На данном этапе собирается информация о потребностях компании заказчика, возможностях их удовлетворения и методах, допустимых для заказчика, пользователя программного продукта, базовых сущностях и их взаимодействиях. Формируются цели и задачи проекта.</w:t>
      </w:r>
    </w:p>
    <w:p w:rsidR="00883EF5" w:rsidRDefault="00537A1D" w:rsidP="006B12B3">
      <w:pPr>
        <w:spacing w:line="360" w:lineRule="auto"/>
        <w:contextualSpacing/>
        <w:rPr>
          <w:rFonts w:cs="Times New Roman"/>
          <w:szCs w:val="28"/>
        </w:rPr>
      </w:pPr>
      <w:r>
        <w:rPr>
          <w:rFonts w:cs="Times New Roman"/>
          <w:szCs w:val="28"/>
        </w:rPr>
        <w:tab/>
      </w:r>
      <w:r w:rsidRPr="00537A1D">
        <w:rPr>
          <w:rFonts w:cs="Times New Roman"/>
          <w:b/>
          <w:szCs w:val="28"/>
        </w:rPr>
        <w:t>2 ЭТАП -</w:t>
      </w:r>
      <w:r w:rsidR="00883EF5" w:rsidRPr="00537A1D">
        <w:rPr>
          <w:rFonts w:cs="Times New Roman"/>
          <w:b/>
          <w:szCs w:val="28"/>
        </w:rPr>
        <w:t xml:space="preserve"> Проектирование.</w:t>
      </w:r>
      <w:r>
        <w:rPr>
          <w:rFonts w:cs="Times New Roman"/>
          <w:szCs w:val="28"/>
        </w:rPr>
        <w:t xml:space="preserve"> На основе информации, полученной на первом этапе, выбирается платформа для развертывания системы, языки программирования, на которых система будет реализована, система управления базами данных, каналы передачи информации между компонентами системы, а также пользователями. Формируются требования к технической и аппаратной частям, комплекс организационных материалов, а также ответственные за приобретение, установку и настройку оборудования.</w:t>
      </w:r>
    </w:p>
    <w:p w:rsidR="00537A1D" w:rsidRDefault="00537A1D" w:rsidP="006B12B3">
      <w:pPr>
        <w:spacing w:line="360" w:lineRule="auto"/>
        <w:contextualSpacing/>
        <w:rPr>
          <w:rFonts w:cs="Times New Roman"/>
          <w:szCs w:val="28"/>
        </w:rPr>
      </w:pPr>
      <w:r>
        <w:rPr>
          <w:rFonts w:cs="Times New Roman"/>
          <w:szCs w:val="28"/>
        </w:rPr>
        <w:tab/>
      </w:r>
      <w:r w:rsidRPr="00537A1D">
        <w:rPr>
          <w:rFonts w:cs="Times New Roman"/>
          <w:b/>
          <w:szCs w:val="28"/>
        </w:rPr>
        <w:t>3</w:t>
      </w:r>
      <w:r>
        <w:rPr>
          <w:rFonts w:cs="Times New Roman"/>
          <w:szCs w:val="28"/>
        </w:rPr>
        <w:t xml:space="preserve"> </w:t>
      </w:r>
      <w:r w:rsidRPr="00537A1D">
        <w:rPr>
          <w:rFonts w:cs="Times New Roman"/>
          <w:b/>
          <w:szCs w:val="28"/>
        </w:rPr>
        <w:t>ЭТАП – Реализация программного продукта</w:t>
      </w:r>
      <w:r>
        <w:rPr>
          <w:rFonts w:cs="Times New Roman"/>
          <w:b/>
          <w:szCs w:val="28"/>
        </w:rPr>
        <w:t xml:space="preserve"> </w:t>
      </w:r>
      <w:r w:rsidRPr="00537A1D">
        <w:rPr>
          <w:rFonts w:cs="Times New Roman"/>
          <w:szCs w:val="28"/>
        </w:rPr>
        <w:t>в соответствии с методологией и этапами</w:t>
      </w:r>
      <w:r>
        <w:rPr>
          <w:rFonts w:cs="Times New Roman"/>
          <w:szCs w:val="28"/>
        </w:rPr>
        <w:t>, соблюдаемыми в компании разработчика. В разработке используют экспертные оценки, анализ, эксперименты. В ходе реализации появляются прототипы различного назначения: экспериментальные, презентационные, рабочие; различного масштаба: от  реализации одной функции до прототипа крупного модуля и даже системы. Завершающей частью этого этапа является выпуск работающего продукта, соответствующего заявленным характеристикам.</w:t>
      </w:r>
    </w:p>
    <w:p w:rsidR="00537A1D" w:rsidRDefault="00537A1D" w:rsidP="006B12B3">
      <w:pPr>
        <w:spacing w:line="360" w:lineRule="auto"/>
        <w:contextualSpacing/>
        <w:rPr>
          <w:rFonts w:cs="Times New Roman"/>
          <w:szCs w:val="28"/>
        </w:rPr>
      </w:pPr>
      <w:r>
        <w:rPr>
          <w:rFonts w:cs="Times New Roman"/>
          <w:szCs w:val="28"/>
        </w:rPr>
        <w:tab/>
      </w:r>
      <w:r w:rsidRPr="00537A1D">
        <w:rPr>
          <w:rFonts w:cs="Times New Roman"/>
          <w:b/>
          <w:szCs w:val="28"/>
        </w:rPr>
        <w:t>4 ЭТАП – Тестирование.</w:t>
      </w:r>
      <w:r>
        <w:rPr>
          <w:rFonts w:cs="Times New Roman"/>
          <w:b/>
          <w:szCs w:val="28"/>
        </w:rPr>
        <w:t xml:space="preserve"> </w:t>
      </w:r>
      <w:r>
        <w:rPr>
          <w:rFonts w:cs="Times New Roman"/>
          <w:szCs w:val="28"/>
        </w:rPr>
        <w:t xml:space="preserve">В первую очередь к тестированию приступают сотрудники компании-разработчика, желательно, не участвующие в этапе реализации. Они производят максимально возможную проверку всех модулей программного продукта перед сдачей его на тестирование заказчику. Лишь убедившись в работоспособности системы, её </w:t>
      </w:r>
      <w:r>
        <w:rPr>
          <w:rFonts w:cs="Times New Roman"/>
          <w:szCs w:val="28"/>
        </w:rPr>
        <w:lastRenderedPageBreak/>
        <w:t>устойчивости и стабильности</w:t>
      </w:r>
      <w:r w:rsidR="00A42F9E">
        <w:rPr>
          <w:rFonts w:cs="Times New Roman"/>
          <w:szCs w:val="28"/>
        </w:rPr>
        <w:t xml:space="preserve"> её работы, можно предавать программный продукт заказчику до следующего этапа.</w:t>
      </w:r>
    </w:p>
    <w:p w:rsidR="00A42F9E" w:rsidRDefault="00A42F9E" w:rsidP="006B12B3">
      <w:pPr>
        <w:spacing w:line="360" w:lineRule="auto"/>
        <w:contextualSpacing/>
        <w:rPr>
          <w:rFonts w:cs="Times New Roman"/>
          <w:szCs w:val="28"/>
        </w:rPr>
      </w:pPr>
      <w:r>
        <w:rPr>
          <w:rFonts w:cs="Times New Roman"/>
          <w:szCs w:val="28"/>
        </w:rPr>
        <w:tab/>
      </w:r>
      <w:r w:rsidRPr="00A42F9E">
        <w:rPr>
          <w:rFonts w:cs="Times New Roman"/>
          <w:b/>
          <w:szCs w:val="28"/>
        </w:rPr>
        <w:t>5 ЭТАП – Передача программного продукта в опытную эксплуатацию.</w:t>
      </w:r>
      <w:r>
        <w:rPr>
          <w:rFonts w:cs="Times New Roman"/>
          <w:szCs w:val="28"/>
        </w:rPr>
        <w:t xml:space="preserve"> На этом этапе производится установка программного продукта на оборудование заказчика, желательно, чтобы оно соответствовало требованиям, предъявленным ранее, в ином случае появляется необходимость оговаривать новые требования к системе до появления необходимого программно-аппаратного обеспечения. Производится обучение работе с системой сотрудников заказчика, участвующих в этапе пробной эксплуатации. Если в ходе опытной эксплуатации не было выявлено существенных недостатков и недоработок в системе, этап завершается сдачей программного продукта.</w:t>
      </w:r>
    </w:p>
    <w:p w:rsidR="004B143D" w:rsidRDefault="00A42F9E" w:rsidP="006B12B3">
      <w:pPr>
        <w:spacing w:line="360" w:lineRule="auto"/>
        <w:contextualSpacing/>
        <w:rPr>
          <w:rFonts w:cs="Times New Roman"/>
          <w:szCs w:val="28"/>
        </w:rPr>
      </w:pPr>
      <w:r>
        <w:rPr>
          <w:rFonts w:cs="Times New Roman"/>
          <w:szCs w:val="28"/>
        </w:rPr>
        <w:tab/>
        <w:t>Вся перечисленная последовательность действия основывается на этапе сбора требований. Ведь чем дальше зайдет ошибка в работе над проектом, тем дороже обойдется ее исправление. Поэтому столь пристальное внимание уделяется первому этапу. Одной из частей первого этапа является составление бизнес функциональных требований (БФТ) к разрабатываемой системе. Процесс составления БФТ является важным этапом, как для заказчика, так и для разработчика. В ходе этого процесса заказчик, благодаря помощи сотрудников компании-разработчика, определяется со своими потребностями и сообщает разработчику. Тот в свою очередь оценивает сроки и затраты на данный проект, а также возможность его исполнить. Если заказчик и исполнитель смогли договориться основным пунктам, формируются соответствующие документы для дальнейшей работы над проектом. В данной работе будут предоста</w:t>
      </w:r>
      <w:r w:rsidR="004B143D">
        <w:rPr>
          <w:rFonts w:cs="Times New Roman"/>
          <w:szCs w:val="28"/>
        </w:rPr>
        <w:t>влены лишь некоторые обязательные пункты.</w:t>
      </w:r>
    </w:p>
    <w:p w:rsidR="004B143D" w:rsidRDefault="004B143D" w:rsidP="006B12B3">
      <w:pPr>
        <w:spacing w:line="360" w:lineRule="auto"/>
        <w:contextualSpacing/>
        <w:rPr>
          <w:rFonts w:cs="Times New Roman"/>
          <w:szCs w:val="28"/>
        </w:rPr>
      </w:pPr>
      <w:r>
        <w:rPr>
          <w:rFonts w:cs="Times New Roman"/>
          <w:szCs w:val="28"/>
        </w:rPr>
        <w:br w:type="page"/>
      </w:r>
    </w:p>
    <w:p w:rsidR="00A42F9E" w:rsidRDefault="009721DC" w:rsidP="006B12B3">
      <w:pPr>
        <w:pStyle w:val="1"/>
        <w:numPr>
          <w:ilvl w:val="0"/>
          <w:numId w:val="3"/>
        </w:numPr>
        <w:spacing w:after="240" w:line="360" w:lineRule="auto"/>
        <w:contextualSpacing/>
        <w:jc w:val="center"/>
        <w:rPr>
          <w:rFonts w:cs="Times New Roman"/>
        </w:rPr>
      </w:pPr>
      <w:bookmarkStart w:id="1" w:name="_Toc515276120"/>
      <w:r w:rsidRPr="00971F0B">
        <w:rPr>
          <w:rFonts w:cs="Times New Roman"/>
        </w:rPr>
        <w:lastRenderedPageBreak/>
        <w:t>Назначение документа</w:t>
      </w:r>
      <w:bookmarkEnd w:id="1"/>
    </w:p>
    <w:p w:rsidR="00971F0B" w:rsidRDefault="00971F0B" w:rsidP="006B12B3">
      <w:pPr>
        <w:spacing w:line="360" w:lineRule="auto"/>
        <w:ind w:firstLine="709"/>
        <w:contextualSpacing/>
      </w:pPr>
      <w:r>
        <w:t xml:space="preserve">Назначение данного пакета требований к </w:t>
      </w:r>
      <w:r w:rsidR="00A616AA">
        <w:t xml:space="preserve">системе управления </w:t>
      </w:r>
      <w:r w:rsidR="00CB416C">
        <w:t>жизненным циклом технической оснастки (далее ТО)</w:t>
      </w:r>
      <w:r w:rsidR="00A616AA">
        <w:t>, используемых на «Редуктор-ПМ» (далее Система) состоит в описании требований к данной Системе.</w:t>
      </w:r>
    </w:p>
    <w:p w:rsidR="00A616AA" w:rsidRDefault="00A616AA" w:rsidP="006B12B3">
      <w:pPr>
        <w:spacing w:line="360" w:lineRule="auto"/>
        <w:ind w:firstLine="709"/>
        <w:contextualSpacing/>
      </w:pPr>
      <w:r>
        <w:t>В данном документе отражено следующее:</w:t>
      </w:r>
    </w:p>
    <w:p w:rsidR="00A616AA" w:rsidRDefault="00A616AA" w:rsidP="006B12B3">
      <w:pPr>
        <w:pStyle w:val="a3"/>
        <w:numPr>
          <w:ilvl w:val="0"/>
          <w:numId w:val="2"/>
        </w:numPr>
        <w:spacing w:line="360" w:lineRule="auto"/>
      </w:pPr>
      <w:r>
        <w:t>Краткое описание разрабатываемой системы</w:t>
      </w:r>
    </w:p>
    <w:p w:rsidR="00A616AA" w:rsidRDefault="00A616AA" w:rsidP="006B12B3">
      <w:pPr>
        <w:pStyle w:val="a3"/>
        <w:numPr>
          <w:ilvl w:val="0"/>
          <w:numId w:val="2"/>
        </w:numPr>
        <w:spacing w:line="360" w:lineRule="auto"/>
      </w:pPr>
      <w:r>
        <w:t>Функциональные требования к Системе</w:t>
      </w:r>
    </w:p>
    <w:p w:rsidR="00A616AA" w:rsidRDefault="00A616AA" w:rsidP="006B12B3">
      <w:pPr>
        <w:pStyle w:val="a3"/>
        <w:numPr>
          <w:ilvl w:val="0"/>
          <w:numId w:val="2"/>
        </w:numPr>
        <w:spacing w:line="360" w:lineRule="auto"/>
      </w:pPr>
      <w:r>
        <w:t>Требования к пользовательскому интерфейсу</w:t>
      </w:r>
    </w:p>
    <w:p w:rsidR="00A616AA" w:rsidRDefault="00A616AA" w:rsidP="006B12B3">
      <w:pPr>
        <w:pStyle w:val="a3"/>
        <w:numPr>
          <w:ilvl w:val="0"/>
          <w:numId w:val="2"/>
        </w:numPr>
        <w:spacing w:line="360" w:lineRule="auto"/>
      </w:pPr>
      <w:r>
        <w:t>Требования к отчётности</w:t>
      </w:r>
    </w:p>
    <w:p w:rsidR="00A616AA" w:rsidRDefault="00A616AA" w:rsidP="006B12B3">
      <w:pPr>
        <w:pStyle w:val="a3"/>
        <w:numPr>
          <w:ilvl w:val="0"/>
          <w:numId w:val="2"/>
        </w:numPr>
        <w:spacing w:line="360" w:lineRule="auto"/>
      </w:pPr>
      <w:r>
        <w:t>Требования к нагрузке на Систему.</w:t>
      </w:r>
    </w:p>
    <w:p w:rsidR="003B6925" w:rsidRPr="003B6925" w:rsidRDefault="003B6925" w:rsidP="003B6925">
      <w:pPr>
        <w:pStyle w:val="1"/>
        <w:numPr>
          <w:ilvl w:val="0"/>
          <w:numId w:val="3"/>
        </w:numPr>
        <w:spacing w:after="120" w:line="360" w:lineRule="auto"/>
        <w:ind w:left="714" w:hanging="357"/>
        <w:contextualSpacing/>
        <w:jc w:val="center"/>
        <w:rPr>
          <w:rFonts w:cs="Times New Roman"/>
        </w:rPr>
      </w:pPr>
      <w:bookmarkStart w:id="2" w:name="_Toc515276121"/>
      <w:r w:rsidRPr="003B6925">
        <w:rPr>
          <w:rFonts w:cs="Times New Roman"/>
        </w:rPr>
        <w:t>Термины и определения</w:t>
      </w:r>
      <w:bookmarkEnd w:id="2"/>
    </w:p>
    <w:p w:rsidR="003B6925" w:rsidRDefault="003B6925" w:rsidP="003B6925">
      <w:pPr>
        <w:pStyle w:val="a3"/>
        <w:spacing w:before="240" w:line="360" w:lineRule="auto"/>
        <w:ind w:left="0"/>
        <w:rPr>
          <w:rFonts w:cs="Times New Roman"/>
          <w:szCs w:val="28"/>
        </w:rPr>
      </w:pPr>
      <w:r>
        <w:rPr>
          <w:rFonts w:cs="Times New Roman"/>
          <w:szCs w:val="28"/>
        </w:rPr>
        <w:tab/>
        <w:t>Использованы т</w:t>
      </w:r>
      <w:r w:rsidRPr="003C6799">
        <w:rPr>
          <w:rFonts w:cs="Times New Roman"/>
          <w:szCs w:val="28"/>
        </w:rPr>
        <w:t>ермины соглас</w:t>
      </w:r>
      <w:r w:rsidRPr="0054317B">
        <w:rPr>
          <w:rFonts w:cs="Times New Roman"/>
          <w:szCs w:val="28"/>
        </w:rPr>
        <w:t xml:space="preserve">но ГОСТ 3.1109-82 </w:t>
      </w:r>
      <w:r>
        <w:rPr>
          <w:rFonts w:cs="Times New Roman"/>
          <w:szCs w:val="28"/>
        </w:rPr>
        <w:t>«</w:t>
      </w:r>
      <w:r w:rsidRPr="0054317B">
        <w:rPr>
          <w:rFonts w:cs="Times New Roman"/>
          <w:szCs w:val="28"/>
        </w:rPr>
        <w:t>Единая система технологической документации (ЕСТД). Термины и определения</w:t>
      </w:r>
      <w:r>
        <w:rPr>
          <w:rFonts w:cs="Times New Roman"/>
          <w:szCs w:val="28"/>
        </w:rPr>
        <w:t>»:</w:t>
      </w:r>
    </w:p>
    <w:p w:rsidR="003B6925" w:rsidRPr="0054317B" w:rsidRDefault="003B6925" w:rsidP="003B6925">
      <w:pPr>
        <w:pStyle w:val="a3"/>
        <w:numPr>
          <w:ilvl w:val="0"/>
          <w:numId w:val="11"/>
        </w:numPr>
        <w:spacing w:line="360" w:lineRule="auto"/>
        <w:rPr>
          <w:rFonts w:cs="Times New Roman"/>
          <w:szCs w:val="28"/>
        </w:rPr>
      </w:pPr>
      <w:r w:rsidRPr="001E7616">
        <w:rPr>
          <w:rFonts w:cs="Times New Roman"/>
          <w:b/>
          <w:bCs/>
          <w:i/>
          <w:szCs w:val="28"/>
        </w:rPr>
        <w:t>Технологическая оснастка</w:t>
      </w:r>
      <w:r w:rsidRPr="0054317B">
        <w:rPr>
          <w:rFonts w:cs="Times New Roman"/>
          <w:b/>
          <w:bCs/>
          <w:szCs w:val="28"/>
        </w:rPr>
        <w:t xml:space="preserve"> - </w:t>
      </w:r>
      <w:r>
        <w:rPr>
          <w:rFonts w:cs="Times New Roman"/>
          <w:szCs w:val="28"/>
        </w:rPr>
        <w:t>с</w:t>
      </w:r>
      <w:r w:rsidRPr="0054317B">
        <w:rPr>
          <w:rFonts w:cs="Times New Roman"/>
          <w:szCs w:val="28"/>
        </w:rPr>
        <w:t>редства технологического оснащения, дополняющие технологическое оборудование для выполнения определенной части техн</w:t>
      </w:r>
      <w:r w:rsidR="000D64F6">
        <w:rPr>
          <w:rFonts w:cs="Times New Roman"/>
          <w:szCs w:val="28"/>
        </w:rPr>
        <w:t>ологического процесса.</w:t>
      </w:r>
      <w:r w:rsidR="000D64F6">
        <w:rPr>
          <w:rFonts w:cs="Times New Roman"/>
          <w:szCs w:val="28"/>
        </w:rPr>
        <w:br/>
      </w:r>
      <w:proofErr w:type="gramStart"/>
      <w:r w:rsidR="000D64F6">
        <w:rPr>
          <w:rFonts w:cs="Times New Roman"/>
          <w:szCs w:val="28"/>
        </w:rPr>
        <w:t>Примеры</w:t>
      </w:r>
      <w:r w:rsidRPr="0054317B">
        <w:rPr>
          <w:rFonts w:cs="Times New Roman"/>
          <w:szCs w:val="28"/>
        </w:rPr>
        <w:t xml:space="preserve"> </w:t>
      </w:r>
      <w:r w:rsidR="000D64F6">
        <w:rPr>
          <w:rFonts w:cs="Times New Roman"/>
          <w:szCs w:val="28"/>
        </w:rPr>
        <w:t xml:space="preserve">ТО: </w:t>
      </w:r>
      <w:r w:rsidRPr="0054317B">
        <w:rPr>
          <w:rFonts w:cs="Times New Roman"/>
          <w:szCs w:val="28"/>
        </w:rPr>
        <w:t>режущий инструмент, штампы, приспособления, калибры, пресс</w:t>
      </w:r>
      <w:r w:rsidR="000D64F6">
        <w:rPr>
          <w:rFonts w:cs="Times New Roman"/>
          <w:szCs w:val="28"/>
        </w:rPr>
        <w:t xml:space="preserve">-формы, модели, литейные формы </w:t>
      </w:r>
      <w:r w:rsidRPr="0054317B">
        <w:rPr>
          <w:rFonts w:cs="Times New Roman"/>
          <w:szCs w:val="28"/>
        </w:rPr>
        <w:t>и т.д.</w:t>
      </w:r>
      <w:proofErr w:type="gramEnd"/>
    </w:p>
    <w:p w:rsidR="003B6925" w:rsidRDefault="003B6925" w:rsidP="003B6925">
      <w:pPr>
        <w:pStyle w:val="a3"/>
        <w:numPr>
          <w:ilvl w:val="0"/>
          <w:numId w:val="11"/>
        </w:numPr>
        <w:spacing w:line="360" w:lineRule="auto"/>
        <w:rPr>
          <w:rFonts w:cs="Times New Roman"/>
          <w:szCs w:val="28"/>
        </w:rPr>
      </w:pPr>
      <w:r w:rsidRPr="001E7616">
        <w:rPr>
          <w:rFonts w:cs="Times New Roman"/>
          <w:b/>
          <w:bCs/>
          <w:i/>
          <w:szCs w:val="28"/>
        </w:rPr>
        <w:t>Жизненный цикл</w:t>
      </w:r>
      <w:r w:rsidRPr="004B59DE">
        <w:rPr>
          <w:rFonts w:cs="Times New Roman"/>
          <w:szCs w:val="28"/>
        </w:rPr>
        <w:t xml:space="preserve"> - это не временной период существовани</w:t>
      </w:r>
      <w:r w:rsidRPr="00AC7622">
        <w:rPr>
          <w:rFonts w:cs="Times New Roman"/>
          <w:szCs w:val="28"/>
        </w:rPr>
        <w:t>я</w:t>
      </w:r>
      <w:r w:rsidRPr="004B59DE">
        <w:rPr>
          <w:rFonts w:cs="Times New Roman"/>
          <w:szCs w:val="28"/>
        </w:rPr>
        <w:t xml:space="preserve">, а процесс последовательного изменения ее состояния, обусловленный видом производимых на нее воздействий. Реально существование продукции как таковой начинается после окончания ее изготовления, т.е. практически ее жизненный цикл ограничивается стадией эксплуатации (применения). Но стадии </w:t>
      </w:r>
      <w:hyperlink r:id="rId7" w:tgtFrame="_self" w:tooltip="Разработка продукции по Р 50-605-80-93" w:history="1">
        <w:r w:rsidRPr="004B59DE">
          <w:rPr>
            <w:rStyle w:val="a5"/>
            <w:rFonts w:cs="Times New Roman"/>
            <w:color w:val="auto"/>
            <w:szCs w:val="28"/>
            <w:u w:val="none"/>
          </w:rPr>
          <w:t>разработки</w:t>
        </w:r>
      </w:hyperlink>
      <w:r w:rsidRPr="004B59DE">
        <w:rPr>
          <w:rFonts w:cs="Times New Roman"/>
          <w:szCs w:val="28"/>
        </w:rPr>
        <w:t xml:space="preserve"> и производства являются определяющими. Поэтому началом жизненного цикла продукции условно считают формирование исходных требований к ней. И </w:t>
      </w:r>
      <w:r w:rsidRPr="00AC7622">
        <w:rPr>
          <w:rFonts w:cs="Times New Roman"/>
          <w:szCs w:val="28"/>
        </w:rPr>
        <w:t xml:space="preserve">хотя на </w:t>
      </w:r>
      <w:r w:rsidRPr="00AC7622">
        <w:rPr>
          <w:rFonts w:cs="Times New Roman"/>
          <w:szCs w:val="28"/>
        </w:rPr>
        <w:lastRenderedPageBreak/>
        <w:t xml:space="preserve">начальных этапах работ </w:t>
      </w:r>
      <w:r w:rsidRPr="004B59DE">
        <w:rPr>
          <w:rFonts w:cs="Times New Roman"/>
          <w:szCs w:val="28"/>
        </w:rPr>
        <w:t xml:space="preserve">продукция, как правило, существует только в виде замысла, </w:t>
      </w:r>
      <w:hyperlink r:id="rId8" w:tgtFrame="_self" w:tooltip="Требование по ГОСТ 1.1-2002" w:history="1">
        <w:r w:rsidRPr="004B59DE">
          <w:rPr>
            <w:rStyle w:val="a5"/>
            <w:rFonts w:cs="Times New Roman"/>
            <w:color w:val="auto"/>
            <w:szCs w:val="28"/>
            <w:u w:val="none"/>
          </w:rPr>
          <w:t>требований</w:t>
        </w:r>
      </w:hyperlink>
      <w:r w:rsidRPr="004B59DE">
        <w:rPr>
          <w:rFonts w:cs="Times New Roman"/>
          <w:szCs w:val="28"/>
        </w:rPr>
        <w:t xml:space="preserve">, </w:t>
      </w:r>
      <w:hyperlink r:id="rId9" w:tgtFrame="_self" w:tooltip="Техническая документация на продукцию по Р 50-605-80-93" w:history="1">
        <w:r w:rsidRPr="004B59DE">
          <w:rPr>
            <w:rStyle w:val="a5"/>
            <w:rFonts w:cs="Times New Roman"/>
            <w:color w:val="auto"/>
            <w:szCs w:val="28"/>
            <w:u w:val="none"/>
          </w:rPr>
          <w:t>технической документации</w:t>
        </w:r>
      </w:hyperlink>
      <w:r w:rsidRPr="004B59DE">
        <w:rPr>
          <w:rFonts w:cs="Times New Roman"/>
          <w:szCs w:val="28"/>
        </w:rPr>
        <w:t>, считается, что ее жизненный цикл уже начался. Первым уровнем деления жизненного цикла продукции является деление его на стадии жизненного цикла.</w:t>
      </w:r>
    </w:p>
    <w:p w:rsidR="003B6925" w:rsidRDefault="003B6925" w:rsidP="003B6925">
      <w:pPr>
        <w:pStyle w:val="a3"/>
        <w:numPr>
          <w:ilvl w:val="0"/>
          <w:numId w:val="11"/>
        </w:numPr>
        <w:spacing w:line="360" w:lineRule="auto"/>
        <w:rPr>
          <w:rFonts w:cs="Times New Roman"/>
          <w:szCs w:val="28"/>
        </w:rPr>
      </w:pPr>
      <w:r w:rsidRPr="001E7616">
        <w:rPr>
          <w:rFonts w:cs="Times New Roman"/>
          <w:b/>
          <w:bCs/>
          <w:i/>
          <w:szCs w:val="28"/>
        </w:rPr>
        <w:t>Стадия жизненного цикла</w:t>
      </w:r>
      <w:r>
        <w:rPr>
          <w:rFonts w:cs="Times New Roman"/>
          <w:szCs w:val="28"/>
        </w:rPr>
        <w:t xml:space="preserve"> – часть жизненного цикла продукции, характеризуемая определенным состояние продукции, видом предусмотренных работ и их конечными результатами. В общем случае для жизненного цикла продукции приняты следующие стадии: исследование и проектирование, изготовлении, обращение и реализация, эксплуатация или потребление.</w:t>
      </w:r>
    </w:p>
    <w:p w:rsidR="001E7616" w:rsidRDefault="001E7616" w:rsidP="001E7616">
      <w:pPr>
        <w:pStyle w:val="a3"/>
        <w:spacing w:line="360" w:lineRule="auto"/>
        <w:rPr>
          <w:rFonts w:cs="Times New Roman"/>
          <w:b/>
          <w:szCs w:val="28"/>
        </w:rPr>
      </w:pPr>
      <w:r w:rsidRPr="001E7616">
        <w:rPr>
          <w:rFonts w:cs="Times New Roman"/>
          <w:b/>
          <w:szCs w:val="28"/>
        </w:rPr>
        <w:t>Сокращения</w:t>
      </w:r>
      <w:r>
        <w:rPr>
          <w:rFonts w:cs="Times New Roman"/>
          <w:b/>
          <w:szCs w:val="28"/>
        </w:rPr>
        <w:t>:</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ТО</w:t>
      </w:r>
      <w:r w:rsidR="0063555F">
        <w:rPr>
          <w:rFonts w:cs="Times New Roman"/>
          <w:szCs w:val="28"/>
        </w:rPr>
        <w:t xml:space="preserve"> – технологическая оснастка;</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ЖЦ</w:t>
      </w:r>
      <w:r w:rsidR="0063555F">
        <w:rPr>
          <w:rFonts w:cs="Times New Roman"/>
          <w:szCs w:val="28"/>
        </w:rPr>
        <w:t xml:space="preserve"> – жизненный </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ТБ</w:t>
      </w:r>
      <w:r w:rsidR="0063555F">
        <w:rPr>
          <w:rFonts w:cs="Times New Roman"/>
          <w:szCs w:val="28"/>
        </w:rPr>
        <w:t xml:space="preserve"> – техника безопасности;</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ОПП</w:t>
      </w:r>
      <w:r w:rsidR="0063555F">
        <w:rPr>
          <w:rFonts w:cs="Times New Roman"/>
          <w:szCs w:val="28"/>
        </w:rPr>
        <w:t xml:space="preserve"> – оперативно-производственное планирование;</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КБПО</w:t>
      </w:r>
      <w:r w:rsidR="0063555F">
        <w:rPr>
          <w:rFonts w:cs="Times New Roman"/>
          <w:szCs w:val="28"/>
        </w:rPr>
        <w:t xml:space="preserve"> – конструкторское бюро перемоточного оборудования;</w:t>
      </w:r>
    </w:p>
    <w:p w:rsidR="001E7616" w:rsidRDefault="001E7616" w:rsidP="001E7616">
      <w:pPr>
        <w:pStyle w:val="a3"/>
        <w:numPr>
          <w:ilvl w:val="0"/>
          <w:numId w:val="11"/>
        </w:numPr>
        <w:spacing w:line="360" w:lineRule="auto"/>
        <w:rPr>
          <w:rFonts w:cs="Times New Roman"/>
          <w:szCs w:val="28"/>
        </w:rPr>
      </w:pPr>
      <w:r w:rsidRPr="001E7616">
        <w:rPr>
          <w:rFonts w:cs="Times New Roman"/>
          <w:szCs w:val="28"/>
        </w:rPr>
        <w:t>КОПИ</w:t>
      </w:r>
      <w:r w:rsidR="0063555F">
        <w:rPr>
          <w:rFonts w:cs="Times New Roman"/>
          <w:szCs w:val="28"/>
        </w:rPr>
        <w:t xml:space="preserve"> – конструкторский отдел по инструментам</w:t>
      </w:r>
      <w:r w:rsidR="00122377">
        <w:rPr>
          <w:rFonts w:cs="Times New Roman"/>
          <w:szCs w:val="28"/>
        </w:rPr>
        <w:t>;</w:t>
      </w:r>
    </w:p>
    <w:p w:rsidR="00122377" w:rsidRPr="001E7616" w:rsidRDefault="00122377" w:rsidP="001E7616">
      <w:pPr>
        <w:pStyle w:val="a3"/>
        <w:numPr>
          <w:ilvl w:val="0"/>
          <w:numId w:val="11"/>
        </w:numPr>
        <w:spacing w:line="360" w:lineRule="auto"/>
        <w:rPr>
          <w:rFonts w:cs="Times New Roman"/>
          <w:szCs w:val="28"/>
        </w:rPr>
      </w:pPr>
      <w:r>
        <w:rPr>
          <w:rFonts w:cs="Times New Roman"/>
          <w:szCs w:val="28"/>
        </w:rPr>
        <w:t>КОПП – конструкторский отдел по приборам;</w:t>
      </w:r>
    </w:p>
    <w:p w:rsidR="001E7616" w:rsidRDefault="001E7616" w:rsidP="001E7616">
      <w:pPr>
        <w:pStyle w:val="a3"/>
        <w:numPr>
          <w:ilvl w:val="0"/>
          <w:numId w:val="11"/>
        </w:numPr>
        <w:spacing w:line="360" w:lineRule="auto"/>
        <w:rPr>
          <w:rFonts w:cs="Times New Roman"/>
          <w:szCs w:val="28"/>
        </w:rPr>
      </w:pPr>
      <w:r w:rsidRPr="001E7616">
        <w:rPr>
          <w:rFonts w:cs="Times New Roman"/>
          <w:szCs w:val="28"/>
        </w:rPr>
        <w:t>ТКП</w:t>
      </w:r>
      <w:r w:rsidR="00122377">
        <w:rPr>
          <w:rFonts w:cs="Times New Roman"/>
          <w:szCs w:val="28"/>
        </w:rPr>
        <w:t xml:space="preserve"> – технико-коммерческое предложение;</w:t>
      </w:r>
    </w:p>
    <w:p w:rsidR="00FB24EC" w:rsidRDefault="00FB24EC" w:rsidP="001E7616">
      <w:pPr>
        <w:pStyle w:val="a3"/>
        <w:numPr>
          <w:ilvl w:val="0"/>
          <w:numId w:val="11"/>
        </w:numPr>
        <w:spacing w:line="360" w:lineRule="auto"/>
        <w:rPr>
          <w:rFonts w:cs="Times New Roman"/>
          <w:szCs w:val="28"/>
        </w:rPr>
      </w:pPr>
      <w:r>
        <w:rPr>
          <w:rFonts w:cs="Times New Roman"/>
          <w:szCs w:val="28"/>
        </w:rPr>
        <w:t xml:space="preserve">ИРК – </w:t>
      </w:r>
      <w:proofErr w:type="spellStart"/>
      <w:r>
        <w:rPr>
          <w:rFonts w:cs="Times New Roman"/>
          <w:szCs w:val="28"/>
        </w:rPr>
        <w:t>и</w:t>
      </w:r>
      <w:r w:rsidR="004C68AB">
        <w:rPr>
          <w:rFonts w:cs="Times New Roman"/>
          <w:szCs w:val="28"/>
        </w:rPr>
        <w:t>нструменто-раздаточная</w:t>
      </w:r>
      <w:proofErr w:type="spellEnd"/>
      <w:r w:rsidR="004C68AB">
        <w:rPr>
          <w:rFonts w:cs="Times New Roman"/>
          <w:szCs w:val="28"/>
        </w:rPr>
        <w:t xml:space="preserve"> кладовая;</w:t>
      </w:r>
    </w:p>
    <w:p w:rsidR="004C68AB" w:rsidRDefault="004C68AB" w:rsidP="001E7616">
      <w:pPr>
        <w:pStyle w:val="a3"/>
        <w:numPr>
          <w:ilvl w:val="0"/>
          <w:numId w:val="11"/>
        </w:numPr>
        <w:spacing w:line="360" w:lineRule="auto"/>
        <w:rPr>
          <w:rFonts w:cs="Times New Roman"/>
          <w:szCs w:val="28"/>
        </w:rPr>
      </w:pPr>
      <w:r>
        <w:rPr>
          <w:rFonts w:cs="Times New Roman"/>
          <w:szCs w:val="28"/>
        </w:rPr>
        <w:t>БИХ</w:t>
      </w:r>
      <w:r w:rsidR="001B6D76">
        <w:rPr>
          <w:rFonts w:cs="Times New Roman"/>
          <w:szCs w:val="28"/>
        </w:rPr>
        <w:t xml:space="preserve"> – бюро инструментального хозяйства;</w:t>
      </w:r>
    </w:p>
    <w:p w:rsidR="004C68AB" w:rsidRDefault="004C68AB" w:rsidP="001E7616">
      <w:pPr>
        <w:pStyle w:val="a3"/>
        <w:numPr>
          <w:ilvl w:val="0"/>
          <w:numId w:val="11"/>
        </w:numPr>
        <w:spacing w:line="360" w:lineRule="auto"/>
        <w:rPr>
          <w:rFonts w:cs="Times New Roman"/>
          <w:szCs w:val="28"/>
        </w:rPr>
      </w:pPr>
      <w:r>
        <w:rPr>
          <w:rFonts w:cs="Times New Roman"/>
          <w:szCs w:val="28"/>
        </w:rPr>
        <w:t>ДСЕ</w:t>
      </w:r>
      <w:r w:rsidR="007D47AC">
        <w:rPr>
          <w:rFonts w:cs="Times New Roman"/>
          <w:szCs w:val="28"/>
        </w:rPr>
        <w:t xml:space="preserve"> – деталь или сборочная единица;</w:t>
      </w:r>
    </w:p>
    <w:p w:rsidR="004C68AB" w:rsidRDefault="00132D7D" w:rsidP="001E7616">
      <w:pPr>
        <w:pStyle w:val="a3"/>
        <w:numPr>
          <w:ilvl w:val="0"/>
          <w:numId w:val="11"/>
        </w:numPr>
        <w:spacing w:line="360" w:lineRule="auto"/>
        <w:rPr>
          <w:rFonts w:cs="Times New Roman"/>
          <w:szCs w:val="28"/>
        </w:rPr>
      </w:pPr>
      <w:r>
        <w:rPr>
          <w:rFonts w:cs="Times New Roman"/>
          <w:szCs w:val="28"/>
        </w:rPr>
        <w:t>КД</w:t>
      </w:r>
      <w:r w:rsidR="001B6D76">
        <w:rPr>
          <w:rFonts w:cs="Times New Roman"/>
          <w:szCs w:val="28"/>
        </w:rPr>
        <w:t xml:space="preserve"> – конструкторская документация;</w:t>
      </w:r>
    </w:p>
    <w:p w:rsidR="00132D7D" w:rsidRDefault="00132D7D" w:rsidP="001E7616">
      <w:pPr>
        <w:pStyle w:val="a3"/>
        <w:numPr>
          <w:ilvl w:val="0"/>
          <w:numId w:val="11"/>
        </w:numPr>
        <w:spacing w:line="360" w:lineRule="auto"/>
        <w:rPr>
          <w:rFonts w:cs="Times New Roman"/>
          <w:szCs w:val="28"/>
        </w:rPr>
      </w:pPr>
      <w:r>
        <w:rPr>
          <w:rFonts w:cs="Times New Roman"/>
          <w:szCs w:val="28"/>
        </w:rPr>
        <w:t>ГЗП</w:t>
      </w:r>
      <w:r w:rsidR="001B6D76">
        <w:rPr>
          <w:rFonts w:cs="Times New Roman"/>
          <w:szCs w:val="28"/>
        </w:rPr>
        <w:t xml:space="preserve"> – грузозахватные приспособления;</w:t>
      </w:r>
    </w:p>
    <w:p w:rsidR="007D47AC" w:rsidRDefault="007D47AC" w:rsidP="001E7616">
      <w:pPr>
        <w:pStyle w:val="a3"/>
        <w:numPr>
          <w:ilvl w:val="0"/>
          <w:numId w:val="11"/>
        </w:numPr>
        <w:spacing w:line="360" w:lineRule="auto"/>
        <w:rPr>
          <w:rFonts w:cs="Times New Roman"/>
          <w:szCs w:val="28"/>
        </w:rPr>
      </w:pPr>
      <w:r>
        <w:rPr>
          <w:rFonts w:cs="Times New Roman"/>
          <w:szCs w:val="28"/>
        </w:rPr>
        <w:t>СИ</w:t>
      </w:r>
      <w:r w:rsidR="001B6D76">
        <w:rPr>
          <w:rFonts w:cs="Times New Roman"/>
          <w:szCs w:val="28"/>
        </w:rPr>
        <w:t xml:space="preserve"> – средства измерения;</w:t>
      </w:r>
    </w:p>
    <w:p w:rsidR="007D47AC" w:rsidRDefault="007D47AC" w:rsidP="001E7616">
      <w:pPr>
        <w:pStyle w:val="a3"/>
        <w:numPr>
          <w:ilvl w:val="0"/>
          <w:numId w:val="11"/>
        </w:numPr>
        <w:spacing w:line="360" w:lineRule="auto"/>
        <w:rPr>
          <w:rFonts w:cs="Times New Roman"/>
          <w:szCs w:val="28"/>
        </w:rPr>
      </w:pPr>
      <w:r>
        <w:rPr>
          <w:rFonts w:cs="Times New Roman"/>
          <w:szCs w:val="28"/>
        </w:rPr>
        <w:t>БТК</w:t>
      </w:r>
      <w:r w:rsidR="001B6D76">
        <w:rPr>
          <w:rFonts w:cs="Times New Roman"/>
          <w:szCs w:val="28"/>
        </w:rPr>
        <w:t xml:space="preserve"> – бюро технического контроля;</w:t>
      </w:r>
    </w:p>
    <w:p w:rsidR="009721DC" w:rsidRDefault="009721DC" w:rsidP="006B12B3">
      <w:pPr>
        <w:pStyle w:val="1"/>
        <w:numPr>
          <w:ilvl w:val="0"/>
          <w:numId w:val="3"/>
        </w:numPr>
        <w:spacing w:after="120" w:line="360" w:lineRule="auto"/>
        <w:ind w:left="714" w:hanging="357"/>
        <w:contextualSpacing/>
        <w:jc w:val="center"/>
        <w:rPr>
          <w:rFonts w:cs="Times New Roman"/>
        </w:rPr>
      </w:pPr>
      <w:bookmarkStart w:id="3" w:name="_GoBack"/>
      <w:bookmarkStart w:id="4" w:name="_Toc515276122"/>
      <w:bookmarkEnd w:id="3"/>
      <w:r w:rsidRPr="00971F0B">
        <w:rPr>
          <w:rFonts w:cs="Times New Roman"/>
        </w:rPr>
        <w:lastRenderedPageBreak/>
        <w:t>Предпосылки создания программного продукта</w:t>
      </w:r>
      <w:bookmarkEnd w:id="4"/>
    </w:p>
    <w:p w:rsidR="009721DC" w:rsidRDefault="009721DC" w:rsidP="006B12B3">
      <w:pPr>
        <w:pStyle w:val="1"/>
        <w:numPr>
          <w:ilvl w:val="1"/>
          <w:numId w:val="3"/>
        </w:numPr>
        <w:spacing w:after="240" w:line="360" w:lineRule="auto"/>
        <w:contextualSpacing/>
        <w:jc w:val="left"/>
        <w:rPr>
          <w:rFonts w:cs="Times New Roman"/>
        </w:rPr>
      </w:pPr>
      <w:bookmarkStart w:id="5" w:name="_Toc515276123"/>
      <w:r w:rsidRPr="00971F0B">
        <w:rPr>
          <w:rFonts w:cs="Times New Roman"/>
        </w:rPr>
        <w:t>Потребности</w:t>
      </w:r>
      <w:bookmarkEnd w:id="5"/>
    </w:p>
    <w:p w:rsidR="00971F0B" w:rsidRDefault="000D64F6" w:rsidP="006B12B3">
      <w:pPr>
        <w:spacing w:line="360" w:lineRule="auto"/>
        <w:ind w:firstLine="851"/>
        <w:contextualSpacing/>
        <w:rPr>
          <w:rFonts w:eastAsia="Segoe UI Emoji" w:cs="Times New Roman"/>
          <w:color w:val="000000" w:themeColor="text1"/>
        </w:rPr>
      </w:pPr>
      <w:r>
        <w:rPr>
          <w:rFonts w:eastAsia="Segoe UI Emoji" w:cs="Times New Roman"/>
          <w:color w:val="000000" w:themeColor="text1"/>
        </w:rPr>
        <w:t xml:space="preserve">В связи отсутствия «Системы управления ЖЦ» были выделены </w:t>
      </w:r>
      <w:r w:rsidR="00EA3E98" w:rsidRPr="00EA3E98">
        <w:rPr>
          <w:rFonts w:eastAsia="Segoe UI Emoji" w:cs="Times New Roman"/>
          <w:color w:val="000000" w:themeColor="text1"/>
        </w:rPr>
        <w:t>следующие проблемы</w:t>
      </w:r>
      <w:r>
        <w:rPr>
          <w:rFonts w:eastAsia="Segoe UI Emoji" w:cs="Times New Roman"/>
          <w:color w:val="000000" w:themeColor="text1"/>
        </w:rPr>
        <w:t>:</w:t>
      </w:r>
    </w:p>
    <w:p w:rsidR="00F00A41" w:rsidRDefault="00F00A41" w:rsidP="00F00A41">
      <w:pPr>
        <w:pStyle w:val="a3"/>
        <w:numPr>
          <w:ilvl w:val="0"/>
          <w:numId w:val="8"/>
        </w:numPr>
        <w:spacing w:line="360" w:lineRule="auto"/>
        <w:rPr>
          <w:color w:val="000000" w:themeColor="text1"/>
        </w:rPr>
      </w:pPr>
      <w:r>
        <w:rPr>
          <w:color w:val="000000" w:themeColor="text1"/>
        </w:rPr>
        <w:t xml:space="preserve">Отсутствие полной технической информации о ТО приводит </w:t>
      </w:r>
      <w:proofErr w:type="gramStart"/>
      <w:r>
        <w:rPr>
          <w:color w:val="000000" w:themeColor="text1"/>
        </w:rPr>
        <w:t>к</w:t>
      </w:r>
      <w:proofErr w:type="gramEnd"/>
      <w:r>
        <w:rPr>
          <w:color w:val="000000" w:themeColor="text1"/>
        </w:rPr>
        <w:t>:</w:t>
      </w:r>
    </w:p>
    <w:p w:rsidR="00F00A41" w:rsidRPr="001217DF" w:rsidRDefault="001217DF" w:rsidP="001217DF">
      <w:pPr>
        <w:pStyle w:val="a3"/>
        <w:numPr>
          <w:ilvl w:val="0"/>
          <w:numId w:val="9"/>
        </w:numPr>
        <w:spacing w:line="360" w:lineRule="auto"/>
        <w:rPr>
          <w:color w:val="000000" w:themeColor="text1"/>
        </w:rPr>
      </w:pPr>
      <w:r w:rsidRPr="001217DF">
        <w:rPr>
          <w:color w:val="000000" w:themeColor="text1"/>
        </w:rPr>
        <w:t>в</w:t>
      </w:r>
      <w:r w:rsidR="00F00A41" w:rsidRPr="001217DF">
        <w:rPr>
          <w:color w:val="000000" w:themeColor="text1"/>
        </w:rPr>
        <w:t xml:space="preserve">ременным затратам технологов и программистов на подбор и расшифровку обозначения стандартного режущего инструмента по бумажному каталогу, уточнение наличия наличие ее в </w:t>
      </w:r>
      <w:r w:rsidR="00FB24EC">
        <w:rPr>
          <w:color w:val="000000" w:themeColor="text1"/>
        </w:rPr>
        <w:t>ИРК</w:t>
      </w:r>
      <w:r w:rsidRPr="001217DF">
        <w:rPr>
          <w:color w:val="000000" w:themeColor="text1"/>
        </w:rPr>
        <w:t xml:space="preserve"> </w:t>
      </w:r>
      <w:r w:rsidR="00F00A41" w:rsidRPr="001217DF">
        <w:rPr>
          <w:color w:val="000000" w:themeColor="text1"/>
        </w:rPr>
        <w:t>(нет учета ТО, выданной на руки);</w:t>
      </w:r>
    </w:p>
    <w:p w:rsidR="001217DF" w:rsidRDefault="001217DF" w:rsidP="001217DF">
      <w:pPr>
        <w:pStyle w:val="a3"/>
        <w:numPr>
          <w:ilvl w:val="0"/>
          <w:numId w:val="9"/>
        </w:numPr>
        <w:spacing w:line="360" w:lineRule="auto"/>
        <w:rPr>
          <w:color w:val="000000" w:themeColor="text1"/>
        </w:rPr>
      </w:pPr>
      <w:r w:rsidRPr="001217DF">
        <w:rPr>
          <w:color w:val="000000" w:themeColor="text1"/>
        </w:rPr>
        <w:t xml:space="preserve">временным затратам технологов и программистов на подбор приспособлений (нет базы данных параметров специальной спроектированной ТО, в </w:t>
      </w:r>
      <w:r>
        <w:rPr>
          <w:color w:val="000000" w:themeColor="text1"/>
        </w:rPr>
        <w:t>СУ «АГАТ»</w:t>
      </w:r>
      <w:r w:rsidRPr="001217DF">
        <w:rPr>
          <w:color w:val="000000" w:themeColor="text1"/>
        </w:rPr>
        <w:t xml:space="preserve"> хранятся только чертежи);</w:t>
      </w:r>
    </w:p>
    <w:p w:rsidR="001217DF" w:rsidRPr="001217DF" w:rsidRDefault="001217DF" w:rsidP="001217DF">
      <w:pPr>
        <w:pStyle w:val="a3"/>
        <w:numPr>
          <w:ilvl w:val="0"/>
          <w:numId w:val="9"/>
        </w:numPr>
        <w:spacing w:after="0"/>
        <w:rPr>
          <w:rFonts w:cs="Times New Roman"/>
          <w:szCs w:val="28"/>
        </w:rPr>
      </w:pPr>
      <w:r w:rsidRPr="001217DF">
        <w:rPr>
          <w:rFonts w:cs="Times New Roman"/>
          <w:szCs w:val="28"/>
        </w:rPr>
        <w:t>отсутствию унификации - обширная номенклатура взаимозаменяемой ТО;</w:t>
      </w:r>
    </w:p>
    <w:p w:rsidR="001217DF" w:rsidRPr="001217DF" w:rsidRDefault="001217DF" w:rsidP="003B6925">
      <w:pPr>
        <w:pStyle w:val="a3"/>
        <w:numPr>
          <w:ilvl w:val="0"/>
          <w:numId w:val="9"/>
        </w:numPr>
        <w:spacing w:after="0" w:line="360" w:lineRule="auto"/>
        <w:ind w:hanging="357"/>
        <w:rPr>
          <w:rFonts w:cs="Times New Roman"/>
          <w:szCs w:val="28"/>
        </w:rPr>
      </w:pPr>
      <w:r w:rsidRPr="001217DF">
        <w:rPr>
          <w:rFonts w:cs="Times New Roman"/>
          <w:szCs w:val="28"/>
        </w:rPr>
        <w:t xml:space="preserve">- наличию </w:t>
      </w:r>
      <w:proofErr w:type="gramStart"/>
      <w:r w:rsidRPr="001217DF">
        <w:rPr>
          <w:rFonts w:cs="Times New Roman"/>
          <w:szCs w:val="28"/>
        </w:rPr>
        <w:t>неиспользуемой</w:t>
      </w:r>
      <w:proofErr w:type="gramEnd"/>
      <w:r w:rsidRPr="001217DF">
        <w:rPr>
          <w:rFonts w:cs="Times New Roman"/>
          <w:szCs w:val="28"/>
        </w:rPr>
        <w:t xml:space="preserve"> ТО (не внедренная); </w:t>
      </w:r>
    </w:p>
    <w:p w:rsidR="001217DF" w:rsidRPr="001217DF" w:rsidRDefault="001217DF" w:rsidP="003B6925">
      <w:pPr>
        <w:pStyle w:val="a3"/>
        <w:numPr>
          <w:ilvl w:val="0"/>
          <w:numId w:val="8"/>
        </w:numPr>
        <w:spacing w:line="360" w:lineRule="auto"/>
        <w:ind w:hanging="357"/>
        <w:rPr>
          <w:color w:val="000000" w:themeColor="text1"/>
        </w:rPr>
      </w:pPr>
      <w:r w:rsidRPr="001217DF">
        <w:rPr>
          <w:color w:val="000000" w:themeColor="text1"/>
        </w:rPr>
        <w:t>Временные затраты технологов и программистов на согласование заказов ОГТ275-6/-7 и списков ОГТ275-46/-47;</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конструкторов на согласование чертежей ТО;</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технологов на создание операционных карт (даже если есть 3D модель детали технологический процесс проектируется в AutoCAD);</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технологов на создание ведомости оснастки;</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программистов на создание пооперационных 3D</w:t>
      </w:r>
      <w:r>
        <w:rPr>
          <w:color w:val="000000" w:themeColor="text1"/>
        </w:rPr>
        <w:t>-</w:t>
      </w:r>
      <w:r w:rsidRPr="001217DF">
        <w:rPr>
          <w:color w:val="000000" w:themeColor="text1"/>
        </w:rPr>
        <w:t>моделей в NX (если бы технологи проектировали ТП в NX, то программисты в более короткие сроки рассчитывали бы управляющие программы и станки бы не простаивали);</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 xml:space="preserve">Временные затраты программистов на создание 3D моделей приспособлений в NX, когда требуется точный расчет на </w:t>
      </w:r>
      <w:r w:rsidRPr="001217DF">
        <w:rPr>
          <w:color w:val="000000" w:themeColor="text1"/>
        </w:rPr>
        <w:lastRenderedPageBreak/>
        <w:t>соударение (3D модели проектируют только на литейную оснастку, остальные приспособления проектируют в AutoCAD);</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технологов ввиду отсутствия системы для проектирования технологического процесса с возможностью поиска по заданным фильтрам ТО.</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на добавление ТО программистами в карту наладки;</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 xml:space="preserve">Временные затраты кладовщиков на согласование заявок ОГТ275-5-4. </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кладовщиков на добавление применяемости в программе КУ</w:t>
      </w:r>
      <w:r w:rsidR="001E7616">
        <w:rPr>
          <w:color w:val="000000" w:themeColor="text1"/>
        </w:rPr>
        <w:t>,</w:t>
      </w:r>
      <w:r w:rsidRPr="001217DF">
        <w:rPr>
          <w:color w:val="000000" w:themeColor="text1"/>
        </w:rPr>
        <w:t xml:space="preserve"> ИРК и карточке учета.</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 xml:space="preserve">Временные затраты кладовщиков на поиск ТО в ИРК. (Зависимость своевременной выдачи ТО от кладовщика ввиду отсутствия регламентированной системы хранения, которая является частью системы управления жизненным циклом ТО); </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Большие складские площади, является следствием проблемы п.1;</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Единовременная затрата больших денежных средств (годовые закупки) и длительное ожидание ТО</w:t>
      </w:r>
    </w:p>
    <w:p w:rsidR="001217DF" w:rsidRDefault="001217DF" w:rsidP="001217DF">
      <w:pPr>
        <w:pStyle w:val="a3"/>
        <w:numPr>
          <w:ilvl w:val="0"/>
          <w:numId w:val="8"/>
        </w:numPr>
        <w:spacing w:line="360" w:lineRule="auto"/>
        <w:rPr>
          <w:color w:val="000000" w:themeColor="text1"/>
        </w:rPr>
      </w:pPr>
      <w:r w:rsidRPr="001217DF">
        <w:rPr>
          <w:color w:val="000000" w:themeColor="text1"/>
        </w:rPr>
        <w:t>Неб</w:t>
      </w:r>
      <w:r w:rsidR="001E7616">
        <w:rPr>
          <w:color w:val="000000" w:themeColor="text1"/>
        </w:rPr>
        <w:t xml:space="preserve">режное отношение рабочих </w:t>
      </w:r>
      <w:proofErr w:type="gramStart"/>
      <w:r w:rsidR="001E7616">
        <w:rPr>
          <w:color w:val="000000" w:themeColor="text1"/>
        </w:rPr>
        <w:t>к</w:t>
      </w:r>
      <w:proofErr w:type="gramEnd"/>
      <w:r w:rsidR="001E7616">
        <w:rPr>
          <w:color w:val="000000" w:themeColor="text1"/>
        </w:rPr>
        <w:t xml:space="preserve"> ТО. </w:t>
      </w:r>
      <w:r w:rsidRPr="001217DF">
        <w:rPr>
          <w:color w:val="000000" w:themeColor="text1"/>
        </w:rPr>
        <w:t xml:space="preserve"> </w:t>
      </w:r>
    </w:p>
    <w:p w:rsidR="003B6925" w:rsidRDefault="003B6925" w:rsidP="003B6925">
      <w:pPr>
        <w:spacing w:line="360" w:lineRule="auto"/>
        <w:rPr>
          <w:color w:val="000000" w:themeColor="text1"/>
        </w:rPr>
      </w:pPr>
      <w:r>
        <w:rPr>
          <w:color w:val="000000" w:themeColor="text1"/>
        </w:rPr>
        <w:tab/>
        <w:t xml:space="preserve">Результатом функционирования Системы управления ЖЦ ТО будет </w:t>
      </w:r>
      <w:r w:rsidRPr="00F5176A">
        <w:rPr>
          <w:b/>
          <w:color w:val="000000" w:themeColor="text1"/>
        </w:rPr>
        <w:t>снижение затрат</w:t>
      </w:r>
      <w:r>
        <w:rPr>
          <w:color w:val="000000" w:themeColor="text1"/>
        </w:rPr>
        <w:t>:</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На приобретение ТО вследствие – контроля над уровнем запасов и неликвидной продукцией.</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Рабочего времени технологов на подбор и расшифровку ТО;</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Рабочего времени программистов на создание карт наладок, - расчет управляющей программы;</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 xml:space="preserve">Рабочего времени технологов на согласование списков </w:t>
      </w:r>
      <w:proofErr w:type="gramStart"/>
      <w:r w:rsidRPr="00F5176A">
        <w:rPr>
          <w:color w:val="000000" w:themeColor="text1"/>
        </w:rPr>
        <w:t>новой</w:t>
      </w:r>
      <w:proofErr w:type="gramEnd"/>
      <w:r w:rsidRPr="00F5176A">
        <w:rPr>
          <w:color w:val="000000" w:themeColor="text1"/>
        </w:rPr>
        <w:t xml:space="preserve"> ТО.</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Рабочего времени конструкторов на согласование моделей, чертежей ТО</w:t>
      </w:r>
      <w:r w:rsidR="00F5176A">
        <w:rPr>
          <w:color w:val="000000" w:themeColor="text1"/>
        </w:rPr>
        <w:t>;</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lastRenderedPageBreak/>
        <w:t>Рабочего времени кладовщиков на согласование заявок на приобретение, на до</w:t>
      </w:r>
      <w:r w:rsidR="00F5176A">
        <w:rPr>
          <w:color w:val="000000" w:themeColor="text1"/>
        </w:rPr>
        <w:t>бавление применяемости оснастки;</w:t>
      </w:r>
    </w:p>
    <w:p w:rsidR="00D8613B" w:rsidRDefault="00F5176A" w:rsidP="00F5176A">
      <w:pPr>
        <w:pStyle w:val="a3"/>
        <w:numPr>
          <w:ilvl w:val="0"/>
          <w:numId w:val="12"/>
        </w:numPr>
        <w:spacing w:line="360" w:lineRule="auto"/>
        <w:rPr>
          <w:color w:val="000000" w:themeColor="text1"/>
        </w:rPr>
      </w:pPr>
      <w:r w:rsidRPr="00F5176A">
        <w:rPr>
          <w:color w:val="000000" w:themeColor="text1"/>
        </w:rPr>
        <w:t xml:space="preserve">На </w:t>
      </w:r>
      <w:r w:rsidR="003B6925" w:rsidRPr="00F5176A">
        <w:rPr>
          <w:color w:val="000000" w:themeColor="text1"/>
        </w:rPr>
        <w:t>сопровожд</w:t>
      </w:r>
      <w:r w:rsidR="00D8613B">
        <w:rPr>
          <w:color w:val="000000" w:themeColor="text1"/>
        </w:rPr>
        <w:t xml:space="preserve">ение (ремонт, </w:t>
      </w:r>
      <w:proofErr w:type="spellStart"/>
      <w:r w:rsidR="00D8613B">
        <w:rPr>
          <w:color w:val="000000" w:themeColor="text1"/>
        </w:rPr>
        <w:t>парафинирование</w:t>
      </w:r>
      <w:proofErr w:type="spellEnd"/>
      <w:r w:rsidR="00D8613B">
        <w:rPr>
          <w:color w:val="000000" w:themeColor="text1"/>
        </w:rPr>
        <w:t>)</w:t>
      </w:r>
    </w:p>
    <w:p w:rsidR="003B6925" w:rsidRPr="00F5176A" w:rsidRDefault="00D8613B" w:rsidP="00F5176A">
      <w:pPr>
        <w:pStyle w:val="a3"/>
        <w:numPr>
          <w:ilvl w:val="0"/>
          <w:numId w:val="12"/>
        </w:numPr>
        <w:spacing w:line="360" w:lineRule="auto"/>
        <w:rPr>
          <w:color w:val="000000" w:themeColor="text1"/>
        </w:rPr>
      </w:pPr>
      <w:r>
        <w:rPr>
          <w:color w:val="000000" w:themeColor="text1"/>
        </w:rPr>
        <w:t xml:space="preserve">На </w:t>
      </w:r>
      <w:r w:rsidR="003B6925" w:rsidRPr="00F5176A">
        <w:rPr>
          <w:color w:val="000000" w:themeColor="text1"/>
        </w:rPr>
        <w:t>хранение (уменьшение складских площадей).</w:t>
      </w:r>
    </w:p>
    <w:p w:rsidR="00FE5B71" w:rsidRDefault="009721DC" w:rsidP="006B12B3">
      <w:pPr>
        <w:pStyle w:val="1"/>
        <w:numPr>
          <w:ilvl w:val="1"/>
          <w:numId w:val="3"/>
        </w:numPr>
        <w:spacing w:after="240" w:line="360" w:lineRule="auto"/>
        <w:contextualSpacing/>
        <w:jc w:val="left"/>
        <w:rPr>
          <w:rFonts w:cs="Times New Roman"/>
        </w:rPr>
      </w:pPr>
      <w:bookmarkStart w:id="6" w:name="_Toc515276124"/>
      <w:r w:rsidRPr="00971F0B">
        <w:rPr>
          <w:rFonts w:cs="Times New Roman"/>
        </w:rPr>
        <w:t>Целевой сегмент – потребители</w:t>
      </w:r>
      <w:bookmarkEnd w:id="6"/>
    </w:p>
    <w:p w:rsidR="00971F0B" w:rsidRDefault="00E444B8" w:rsidP="006B12B3">
      <w:pPr>
        <w:spacing w:line="360" w:lineRule="auto"/>
        <w:ind w:firstLine="709"/>
        <w:contextualSpacing/>
      </w:pPr>
      <w:r>
        <w:t>Заказ на разработку данной Системы был от технологов предприятия «</w:t>
      </w:r>
      <w:r w:rsidRPr="00E444B8">
        <w:t>Редуктор-ПМ</w:t>
      </w:r>
      <w:r>
        <w:t xml:space="preserve">». </w:t>
      </w:r>
      <w:r w:rsidR="00A616AA">
        <w:t xml:space="preserve">Потребителями разрабатываемой Системы будут являться </w:t>
      </w:r>
      <w:r>
        <w:t>зака</w:t>
      </w:r>
      <w:r w:rsidR="00A86A1E">
        <w:t>зчики, а также их сотрудники, которые причастны к технологическим процессам (к примеру: конструктора, кладовщики и т.д.).</w:t>
      </w:r>
      <w:r w:rsidR="00C53E18">
        <w:t xml:space="preserve"> </w:t>
      </w:r>
    </w:p>
    <w:p w:rsidR="00FE5B71" w:rsidRDefault="00FE5B71" w:rsidP="006B12B3">
      <w:pPr>
        <w:pStyle w:val="1"/>
        <w:numPr>
          <w:ilvl w:val="0"/>
          <w:numId w:val="3"/>
        </w:numPr>
        <w:spacing w:after="240" w:line="360" w:lineRule="auto"/>
        <w:contextualSpacing/>
        <w:jc w:val="center"/>
        <w:rPr>
          <w:rFonts w:cs="Times New Roman"/>
        </w:rPr>
      </w:pPr>
      <w:bookmarkStart w:id="7" w:name="_Toc515276125"/>
      <w:r w:rsidRPr="00971F0B">
        <w:rPr>
          <w:rFonts w:cs="Times New Roman"/>
        </w:rPr>
        <w:t xml:space="preserve">Краткое описание </w:t>
      </w:r>
      <w:r w:rsidR="0042482C">
        <w:rPr>
          <w:rFonts w:cs="Times New Roman"/>
        </w:rPr>
        <w:t>Системы</w:t>
      </w:r>
      <w:bookmarkEnd w:id="7"/>
    </w:p>
    <w:p w:rsidR="00200E2E" w:rsidRDefault="0046706C" w:rsidP="006B12B3">
      <w:pPr>
        <w:spacing w:line="360" w:lineRule="auto"/>
        <w:contextualSpacing/>
        <w:rPr>
          <w:rFonts w:eastAsia="Segoe UI Emoji" w:cs="Times New Roman"/>
          <w:color w:val="000000" w:themeColor="text1"/>
        </w:rPr>
      </w:pPr>
      <w:r>
        <w:rPr>
          <w:rFonts w:eastAsia="Segoe UI Emoji" w:cs="Times New Roman"/>
          <w:color w:val="000000" w:themeColor="text1"/>
        </w:rPr>
        <w:tab/>
        <w:t>Система</w:t>
      </w:r>
      <w:r w:rsidR="00200E2E">
        <w:rPr>
          <w:rFonts w:eastAsia="Segoe UI Emoji" w:cs="Times New Roman"/>
          <w:color w:val="000000" w:themeColor="text1"/>
        </w:rPr>
        <w:t xml:space="preserve">, которую необходимо </w:t>
      </w:r>
      <w:r>
        <w:rPr>
          <w:rFonts w:eastAsia="Segoe UI Emoji" w:cs="Times New Roman"/>
          <w:color w:val="000000" w:themeColor="text1"/>
        </w:rPr>
        <w:t>реализовать,</w:t>
      </w:r>
      <w:r w:rsidR="0038029B">
        <w:rPr>
          <w:rFonts w:eastAsia="Segoe UI Emoji" w:cs="Times New Roman"/>
          <w:color w:val="000000" w:themeColor="text1"/>
        </w:rPr>
        <w:t xml:space="preserve"> охватывает большие объё</w:t>
      </w:r>
      <w:r w:rsidR="00200E2E">
        <w:rPr>
          <w:rFonts w:eastAsia="Segoe UI Emoji" w:cs="Times New Roman"/>
          <w:color w:val="000000" w:themeColor="text1"/>
        </w:rPr>
        <w:t xml:space="preserve">мы данных. </w:t>
      </w:r>
      <w:r w:rsidR="0038029B">
        <w:rPr>
          <w:rFonts w:eastAsia="Segoe UI Emoji" w:cs="Times New Roman"/>
          <w:color w:val="000000" w:themeColor="text1"/>
        </w:rPr>
        <w:t>При проектировании системы был составлен бизнес-план, который охватывает все этапы жизненного цикла ТО:</w:t>
      </w:r>
    </w:p>
    <w:p w:rsidR="002E0DF0" w:rsidRDefault="002E0DF0" w:rsidP="0038029B">
      <w:pPr>
        <w:pStyle w:val="a3"/>
        <w:numPr>
          <w:ilvl w:val="0"/>
          <w:numId w:val="7"/>
        </w:numPr>
        <w:spacing w:line="360" w:lineRule="auto"/>
        <w:rPr>
          <w:rFonts w:eastAsia="Segoe UI Emoji" w:cs="Times New Roman"/>
          <w:color w:val="000000" w:themeColor="text1"/>
        </w:rPr>
      </w:pPr>
      <w:r w:rsidRPr="0038029B">
        <w:rPr>
          <w:rFonts w:eastAsia="Segoe UI Emoji" w:cs="Times New Roman"/>
          <w:color w:val="000000" w:themeColor="text1"/>
        </w:rPr>
        <w:t xml:space="preserve">Формирование заказов и списков на приобретение </w:t>
      </w:r>
      <w:proofErr w:type="gramStart"/>
      <w:r w:rsidRPr="0038029B">
        <w:rPr>
          <w:rFonts w:eastAsia="Segoe UI Emoji" w:cs="Times New Roman"/>
          <w:color w:val="000000" w:themeColor="text1"/>
        </w:rPr>
        <w:t>новой</w:t>
      </w:r>
      <w:proofErr w:type="gramEnd"/>
      <w:r w:rsidRPr="0038029B">
        <w:rPr>
          <w:rFonts w:eastAsia="Segoe UI Emoji" w:cs="Times New Roman"/>
          <w:color w:val="000000" w:themeColor="text1"/>
        </w:rPr>
        <w:t xml:space="preserve"> </w:t>
      </w:r>
      <w:r w:rsidR="0038029B" w:rsidRPr="0038029B">
        <w:rPr>
          <w:rFonts w:eastAsia="Segoe UI Emoji" w:cs="Times New Roman"/>
          <w:color w:val="000000" w:themeColor="text1"/>
        </w:rPr>
        <w:t>ТО</w:t>
      </w:r>
      <w:r w:rsidR="00F51C29">
        <w:rPr>
          <w:rFonts w:eastAsia="Segoe UI Emoji" w:cs="Times New Roman"/>
          <w:color w:val="000000" w:themeColor="text1"/>
        </w:rPr>
        <w:t>;</w:t>
      </w:r>
    </w:p>
    <w:p w:rsidR="002E0DF0"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Проектирование и согласование ТО</w:t>
      </w:r>
      <w:r w:rsidR="00F51C29">
        <w:rPr>
          <w:rFonts w:eastAsia="Segoe UI Emoji" w:cs="Times New Roman"/>
          <w:color w:val="000000" w:themeColor="text1"/>
        </w:rPr>
        <w:t>;</w:t>
      </w:r>
    </w:p>
    <w:p w:rsidR="002E0DF0" w:rsidRPr="00200E2E"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Ведение справочника (MDM-система) ТО</w:t>
      </w:r>
      <w:r w:rsidR="00F51C29">
        <w:rPr>
          <w:rFonts w:eastAsia="Segoe UI Emoji" w:cs="Times New Roman"/>
          <w:color w:val="000000" w:themeColor="text1"/>
        </w:rPr>
        <w:t>;</w:t>
      </w:r>
    </w:p>
    <w:p w:rsidR="002E0DF0" w:rsidRPr="00200E2E"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Приобретение ТО</w:t>
      </w:r>
      <w:r w:rsidR="00F51C29">
        <w:rPr>
          <w:rFonts w:eastAsia="Segoe UI Emoji" w:cs="Times New Roman"/>
          <w:color w:val="000000" w:themeColor="text1"/>
        </w:rPr>
        <w:t>;</w:t>
      </w:r>
    </w:p>
    <w:p w:rsidR="002E0DF0" w:rsidRPr="00200E2E"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 xml:space="preserve">Входной контроль </w:t>
      </w:r>
      <w:proofErr w:type="gramStart"/>
      <w:r w:rsidRPr="00200E2E">
        <w:rPr>
          <w:rFonts w:eastAsia="Segoe UI Emoji" w:cs="Times New Roman"/>
          <w:color w:val="000000" w:themeColor="text1"/>
        </w:rPr>
        <w:t>новой</w:t>
      </w:r>
      <w:proofErr w:type="gramEnd"/>
      <w:r w:rsidRPr="00200E2E">
        <w:rPr>
          <w:rFonts w:eastAsia="Segoe UI Emoji" w:cs="Times New Roman"/>
          <w:color w:val="000000" w:themeColor="text1"/>
        </w:rPr>
        <w:t xml:space="preserve"> ТО и после ремонта</w:t>
      </w:r>
      <w:r w:rsidR="00F51C29">
        <w:rPr>
          <w:rFonts w:eastAsia="Segoe UI Emoji" w:cs="Times New Roman"/>
          <w:color w:val="000000" w:themeColor="text1"/>
        </w:rPr>
        <w:t>;</w:t>
      </w:r>
    </w:p>
    <w:p w:rsidR="002E0DF0" w:rsidRPr="00200E2E"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Испытание ТО</w:t>
      </w:r>
      <w:r w:rsidR="00F51C29">
        <w:rPr>
          <w:rFonts w:eastAsia="Segoe UI Emoji" w:cs="Times New Roman"/>
          <w:color w:val="000000" w:themeColor="text1"/>
        </w:rPr>
        <w:t>;</w:t>
      </w:r>
    </w:p>
    <w:p w:rsidR="002E0DF0" w:rsidRPr="00200E2E" w:rsidRDefault="005E40B9"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Добавление ТО в технологический процесс</w:t>
      </w:r>
      <w:r w:rsidR="00F51C29">
        <w:rPr>
          <w:rFonts w:eastAsia="Segoe UI Emoji" w:cs="Times New Roman"/>
          <w:color w:val="000000" w:themeColor="text1"/>
        </w:rPr>
        <w:t>;</w:t>
      </w:r>
    </w:p>
    <w:p w:rsidR="005E40B9" w:rsidRPr="00200E2E" w:rsidRDefault="005E40B9"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Ремонт и восстановление ТО</w:t>
      </w:r>
      <w:r w:rsidR="00F51C29">
        <w:rPr>
          <w:rFonts w:eastAsia="Segoe UI Emoji" w:cs="Times New Roman"/>
          <w:color w:val="000000" w:themeColor="text1"/>
        </w:rPr>
        <w:t>;</w:t>
      </w:r>
    </w:p>
    <w:p w:rsidR="005E40B9" w:rsidRPr="00200E2E" w:rsidRDefault="005E40B9"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Утилизация ТО</w:t>
      </w:r>
      <w:r w:rsidR="00F51C29">
        <w:rPr>
          <w:rFonts w:eastAsia="Segoe UI Emoji" w:cs="Times New Roman"/>
          <w:color w:val="000000" w:themeColor="text1"/>
        </w:rPr>
        <w:t>.</w:t>
      </w:r>
    </w:p>
    <w:p w:rsidR="009721DC" w:rsidRDefault="00FE5B71" w:rsidP="006B12B3">
      <w:pPr>
        <w:pStyle w:val="1"/>
        <w:numPr>
          <w:ilvl w:val="0"/>
          <w:numId w:val="3"/>
        </w:numPr>
        <w:spacing w:after="240" w:line="360" w:lineRule="auto"/>
        <w:contextualSpacing/>
        <w:jc w:val="center"/>
        <w:rPr>
          <w:rFonts w:cs="Times New Roman"/>
        </w:rPr>
      </w:pPr>
      <w:bookmarkStart w:id="8" w:name="_Toc515276126"/>
      <w:r w:rsidRPr="00971F0B">
        <w:rPr>
          <w:rFonts w:cs="Times New Roman"/>
        </w:rPr>
        <w:lastRenderedPageBreak/>
        <w:t xml:space="preserve">Требования к </w:t>
      </w:r>
      <w:r w:rsidR="0042482C">
        <w:rPr>
          <w:rFonts w:cs="Times New Roman"/>
        </w:rPr>
        <w:t>Системе</w:t>
      </w:r>
      <w:bookmarkEnd w:id="8"/>
    </w:p>
    <w:p w:rsidR="00FE5B71" w:rsidRDefault="00FE5B71" w:rsidP="006B12B3">
      <w:pPr>
        <w:pStyle w:val="1"/>
        <w:numPr>
          <w:ilvl w:val="1"/>
          <w:numId w:val="3"/>
        </w:numPr>
        <w:spacing w:after="240" w:line="360" w:lineRule="auto"/>
        <w:contextualSpacing/>
        <w:rPr>
          <w:rFonts w:cs="Times New Roman"/>
        </w:rPr>
      </w:pPr>
      <w:bookmarkStart w:id="9" w:name="_Toc515276127"/>
      <w:r w:rsidRPr="00971F0B">
        <w:rPr>
          <w:rFonts w:cs="Times New Roman"/>
        </w:rPr>
        <w:t>Функциональные требования</w:t>
      </w:r>
      <w:bookmarkEnd w:id="9"/>
      <w:r w:rsidR="00E302A6">
        <w:rPr>
          <w:rFonts w:cs="Times New Roman"/>
        </w:rPr>
        <w:t xml:space="preserve"> </w:t>
      </w:r>
    </w:p>
    <w:p w:rsidR="00BD514F" w:rsidRDefault="00BD514F" w:rsidP="006B12B3">
      <w:pPr>
        <w:pStyle w:val="a3"/>
        <w:numPr>
          <w:ilvl w:val="0"/>
          <w:numId w:val="6"/>
        </w:numPr>
        <w:spacing w:line="360" w:lineRule="auto"/>
      </w:pPr>
      <w:r>
        <w:t xml:space="preserve">Возможность ведения электронного справочника ТО – обозначение, штрих-код, 3D </w:t>
      </w:r>
      <w:r w:rsidRPr="00BD514F">
        <w:t>модель, геометрические параметры, применяемость,</w:t>
      </w:r>
      <w:r>
        <w:t xml:space="preserve"> интеграция с NX.</w:t>
      </w:r>
    </w:p>
    <w:p w:rsidR="00F7060A" w:rsidRPr="00F7060A" w:rsidRDefault="00BD514F" w:rsidP="006B12B3">
      <w:pPr>
        <w:pStyle w:val="a3"/>
        <w:numPr>
          <w:ilvl w:val="0"/>
          <w:numId w:val="6"/>
        </w:numPr>
        <w:spacing w:line="360" w:lineRule="auto"/>
      </w:pPr>
      <w:r>
        <w:t>Возможность электронного согласования заказов на проектирование ОГТ275-6/-7 и списков ОГТ275-46/-47</w:t>
      </w:r>
      <w:r w:rsidR="00C53E18">
        <w:t xml:space="preserve"> </w:t>
      </w:r>
    </w:p>
    <w:p w:rsidR="00971F0B" w:rsidRDefault="00BD514F" w:rsidP="006B12B3">
      <w:pPr>
        <w:pStyle w:val="a3"/>
        <w:numPr>
          <w:ilvl w:val="0"/>
          <w:numId w:val="6"/>
        </w:numPr>
        <w:spacing w:line="360" w:lineRule="auto"/>
      </w:pPr>
      <w:r>
        <w:t>Добавления ТО в справочник.</w:t>
      </w:r>
    </w:p>
    <w:p w:rsidR="00BD514F" w:rsidRDefault="00BD514F" w:rsidP="006B12B3">
      <w:pPr>
        <w:pStyle w:val="a3"/>
        <w:numPr>
          <w:ilvl w:val="0"/>
          <w:numId w:val="6"/>
        </w:numPr>
        <w:spacing w:line="360" w:lineRule="auto"/>
      </w:pPr>
      <w:r>
        <w:t>Возможность электронного согласования конструкторской документации на спроектированную ТО.</w:t>
      </w:r>
    </w:p>
    <w:p w:rsidR="00BD514F" w:rsidRDefault="00BD514F" w:rsidP="006B12B3">
      <w:pPr>
        <w:pStyle w:val="a3"/>
        <w:numPr>
          <w:ilvl w:val="0"/>
          <w:numId w:val="6"/>
        </w:numPr>
        <w:spacing w:line="360" w:lineRule="auto"/>
      </w:pPr>
      <w:r>
        <w:t>Возможность форм</w:t>
      </w:r>
      <w:r w:rsidR="00FF563D">
        <w:t>ирования операционных карт с 3D-</w:t>
      </w:r>
      <w:r>
        <w:t>модели на установленной форме.</w:t>
      </w:r>
    </w:p>
    <w:p w:rsidR="00BD514F" w:rsidRDefault="00BD514F" w:rsidP="006B12B3">
      <w:pPr>
        <w:pStyle w:val="a3"/>
        <w:numPr>
          <w:ilvl w:val="0"/>
          <w:numId w:val="6"/>
        </w:numPr>
        <w:spacing w:line="360" w:lineRule="auto"/>
      </w:pPr>
      <w:r>
        <w:t>Возможность автоматического формирования ведомости оснастки на основе операционных карт и карт наладок.</w:t>
      </w:r>
    </w:p>
    <w:p w:rsidR="00BD514F" w:rsidRDefault="00BD514F" w:rsidP="006B12B3">
      <w:pPr>
        <w:pStyle w:val="a3"/>
        <w:numPr>
          <w:ilvl w:val="0"/>
          <w:numId w:val="6"/>
        </w:numPr>
        <w:spacing w:line="360" w:lineRule="auto"/>
      </w:pPr>
      <w:r>
        <w:t>Формирование операционных карт с 3D модели в NX на установленной форме.</w:t>
      </w:r>
    </w:p>
    <w:p w:rsidR="00BD514F" w:rsidRDefault="00BD514F" w:rsidP="006B12B3">
      <w:pPr>
        <w:pStyle w:val="a3"/>
        <w:numPr>
          <w:ilvl w:val="0"/>
          <w:numId w:val="6"/>
        </w:numPr>
        <w:spacing w:line="360" w:lineRule="auto"/>
      </w:pPr>
      <w:r>
        <w:t xml:space="preserve">Полный отказ от </w:t>
      </w:r>
      <w:proofErr w:type="spellStart"/>
      <w:r>
        <w:t>AutoCAD</w:t>
      </w:r>
      <w:proofErr w:type="spellEnd"/>
      <w:r>
        <w:t xml:space="preserve"> и моделирование ТО в NX.</w:t>
      </w:r>
    </w:p>
    <w:p w:rsidR="00BD514F" w:rsidRDefault="00BD514F" w:rsidP="006B12B3">
      <w:pPr>
        <w:pStyle w:val="a3"/>
        <w:numPr>
          <w:ilvl w:val="0"/>
          <w:numId w:val="6"/>
        </w:numPr>
        <w:spacing w:line="360" w:lineRule="auto"/>
      </w:pPr>
      <w:r>
        <w:t>Ввод системы для проектирования технологического процесса с возможностью поиска ТО по заданным фильтрам и интегрированная с NX. Возможность автоматизации подбора ТО на стадии добавления в ТП.</w:t>
      </w:r>
    </w:p>
    <w:p w:rsidR="00BD514F" w:rsidRDefault="00BD514F" w:rsidP="006B12B3">
      <w:pPr>
        <w:pStyle w:val="a3"/>
        <w:numPr>
          <w:ilvl w:val="0"/>
          <w:numId w:val="6"/>
        </w:numPr>
        <w:spacing w:line="360" w:lineRule="auto"/>
      </w:pPr>
      <w:r>
        <w:t>Возможность автоматического поиска ТО по заданным параметрам, при создании инструмента в NX, поиска ТО по PMI-распознаванию обрабатываемых поверхностей.</w:t>
      </w:r>
    </w:p>
    <w:p w:rsidR="00BD514F" w:rsidRDefault="00BD514F" w:rsidP="006B12B3">
      <w:pPr>
        <w:pStyle w:val="a3"/>
        <w:numPr>
          <w:ilvl w:val="0"/>
          <w:numId w:val="6"/>
        </w:numPr>
        <w:spacing w:line="360" w:lineRule="auto"/>
      </w:pPr>
      <w:r>
        <w:t>Возможность электронного согласования заявок ОГТ275-5-4.</w:t>
      </w:r>
    </w:p>
    <w:p w:rsidR="00BD514F" w:rsidRDefault="00BD514F" w:rsidP="006B12B3">
      <w:pPr>
        <w:pStyle w:val="a3"/>
        <w:numPr>
          <w:ilvl w:val="0"/>
          <w:numId w:val="6"/>
        </w:numPr>
        <w:spacing w:line="360" w:lineRule="auto"/>
      </w:pPr>
      <w:r>
        <w:t>Возможность автоматического добавления применяемости оснастки.</w:t>
      </w:r>
    </w:p>
    <w:p w:rsidR="00BD514F" w:rsidRDefault="00BD514F" w:rsidP="006B12B3">
      <w:pPr>
        <w:pStyle w:val="a3"/>
        <w:numPr>
          <w:ilvl w:val="0"/>
          <w:numId w:val="6"/>
        </w:numPr>
        <w:spacing w:line="360" w:lineRule="auto"/>
      </w:pPr>
      <w:r>
        <w:t>Ввод регламентированной системы хранения. Штрихкодирование мест хранения и оснастки, у которой отсутствует штрих</w:t>
      </w:r>
      <w:r w:rsidR="007F5529">
        <w:t>-</w:t>
      </w:r>
      <w:r>
        <w:t>код производителя.</w:t>
      </w:r>
    </w:p>
    <w:p w:rsidR="00BD514F" w:rsidRDefault="00BD514F" w:rsidP="006B12B3">
      <w:pPr>
        <w:pStyle w:val="a3"/>
        <w:numPr>
          <w:ilvl w:val="0"/>
          <w:numId w:val="6"/>
        </w:numPr>
        <w:spacing w:line="360" w:lineRule="auto"/>
      </w:pPr>
      <w:r>
        <w:t xml:space="preserve">Оптимизация хранения. </w:t>
      </w:r>
    </w:p>
    <w:p w:rsidR="00BD514F" w:rsidRDefault="00BD514F" w:rsidP="006B12B3">
      <w:pPr>
        <w:pStyle w:val="a3"/>
        <w:numPr>
          <w:ilvl w:val="0"/>
          <w:numId w:val="6"/>
        </w:numPr>
        <w:spacing w:line="360" w:lineRule="auto"/>
      </w:pPr>
      <w:r>
        <w:lastRenderedPageBreak/>
        <w:t>Оптимизация закупок. Возможность автоматического формирования заявки ОГТ275-5-4 и ее электронного согласования при достижении установленного минимума запаса.</w:t>
      </w:r>
    </w:p>
    <w:p w:rsidR="00BD514F" w:rsidRDefault="00BD514F" w:rsidP="006B12B3">
      <w:pPr>
        <w:pStyle w:val="a3"/>
        <w:numPr>
          <w:ilvl w:val="0"/>
          <w:numId w:val="6"/>
        </w:numPr>
        <w:spacing w:line="360" w:lineRule="auto"/>
      </w:pPr>
      <w:r>
        <w:t>Получение и возврат ТО по электронному пропуску сотрудника.</w:t>
      </w:r>
    </w:p>
    <w:p w:rsidR="0046706C" w:rsidRPr="0046706C" w:rsidRDefault="0046706C" w:rsidP="0046706C">
      <w:pPr>
        <w:pStyle w:val="1"/>
        <w:numPr>
          <w:ilvl w:val="1"/>
          <w:numId w:val="3"/>
        </w:numPr>
        <w:spacing w:after="240" w:line="360" w:lineRule="auto"/>
        <w:contextualSpacing/>
        <w:jc w:val="left"/>
        <w:rPr>
          <w:rFonts w:cs="Times New Roman"/>
        </w:rPr>
      </w:pPr>
      <w:bookmarkStart w:id="10" w:name="_Toc515276128"/>
      <w:r>
        <w:t>Основные требования к визуальному интерфейсу</w:t>
      </w:r>
      <w:bookmarkEnd w:id="10"/>
      <w:r>
        <w:t xml:space="preserve"> </w:t>
      </w:r>
    </w:p>
    <w:p w:rsidR="0046706C" w:rsidRDefault="0046706C" w:rsidP="0046706C">
      <w:pPr>
        <w:spacing w:line="360" w:lineRule="auto"/>
        <w:ind w:firstLine="851"/>
        <w:contextualSpacing/>
      </w:pPr>
      <w:r>
        <w:t xml:space="preserve">Интерфейс ПО должен быть понятен и удобен для пользователя, должен обеспечивать быстрое отображение экранных форм, а также удобный доступ к основным функциям и операциям. Управление Системой должно осуществляться с помощью экранных меню, кнопок, значков и прочих элементов. Клавиатурный режим ввода должен использоваться при заполнении и/или редактировании полей экранных форм. </w:t>
      </w:r>
    </w:p>
    <w:p w:rsidR="0046706C" w:rsidRDefault="0046706C" w:rsidP="0046706C">
      <w:pPr>
        <w:spacing w:line="360" w:lineRule="auto"/>
        <w:ind w:firstLine="851"/>
        <w:contextualSpacing/>
      </w:pPr>
      <w:r>
        <w:t xml:space="preserve">Надписи экранных форм, сообщения, выдаваемые пользователю должны быть на русском языке. В Системе должны присутствовать контекстные подсказки там, где у пользователя могут возникнуть затруднения. </w:t>
      </w:r>
    </w:p>
    <w:p w:rsidR="0046706C" w:rsidRDefault="0046706C" w:rsidP="0046706C">
      <w:pPr>
        <w:spacing w:line="360" w:lineRule="auto"/>
        <w:ind w:firstLine="851"/>
        <w:contextualSpacing/>
      </w:pPr>
      <w: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 [1] </w:t>
      </w:r>
    </w:p>
    <w:p w:rsidR="00FE5B71" w:rsidRDefault="00FE5B71" w:rsidP="006B12B3">
      <w:pPr>
        <w:pStyle w:val="1"/>
        <w:numPr>
          <w:ilvl w:val="0"/>
          <w:numId w:val="3"/>
        </w:numPr>
        <w:spacing w:after="240" w:line="360" w:lineRule="auto"/>
        <w:contextualSpacing/>
        <w:jc w:val="center"/>
        <w:rPr>
          <w:rFonts w:cs="Times New Roman"/>
        </w:rPr>
      </w:pPr>
      <w:bookmarkStart w:id="11" w:name="_Toc515276129"/>
      <w:r w:rsidRPr="00971F0B">
        <w:rPr>
          <w:rFonts w:cs="Times New Roman"/>
        </w:rPr>
        <w:t xml:space="preserve">Сценарий использования </w:t>
      </w:r>
      <w:r w:rsidR="0042482C">
        <w:rPr>
          <w:rFonts w:cs="Times New Roman"/>
        </w:rPr>
        <w:t>Системы</w:t>
      </w:r>
      <w:bookmarkEnd w:id="11"/>
    </w:p>
    <w:p w:rsidR="00971F0B" w:rsidRDefault="002C1527" w:rsidP="0034518D">
      <w:pPr>
        <w:pStyle w:val="a3"/>
        <w:numPr>
          <w:ilvl w:val="0"/>
          <w:numId w:val="13"/>
        </w:numPr>
        <w:spacing w:line="360" w:lineRule="auto"/>
      </w:pPr>
      <w:r>
        <w:t>Сценарии</w:t>
      </w:r>
      <w:r w:rsidR="0034518D">
        <w:t xml:space="preserve"> ф</w:t>
      </w:r>
      <w:r w:rsidR="0034518D" w:rsidRPr="0034518D">
        <w:t>ормировани</w:t>
      </w:r>
      <w:r w:rsidR="0034518D">
        <w:t>я</w:t>
      </w:r>
      <w:r w:rsidR="0034518D" w:rsidRPr="0034518D">
        <w:t xml:space="preserve"> заказов и списков на приобретение новой технологической оснастки</w:t>
      </w:r>
      <w:r w:rsidR="0034518D">
        <w:t>.</w:t>
      </w:r>
    </w:p>
    <w:tbl>
      <w:tblPr>
        <w:tblW w:w="9646" w:type="dxa"/>
        <w:tblLayout w:type="fixed"/>
        <w:tblCellMar>
          <w:top w:w="75" w:type="dxa"/>
          <w:left w:w="75" w:type="dxa"/>
          <w:bottom w:w="75" w:type="dxa"/>
          <w:right w:w="75" w:type="dxa"/>
        </w:tblCellMar>
        <w:tblLook w:val="00A0"/>
      </w:tblPr>
      <w:tblGrid>
        <w:gridCol w:w="2410"/>
        <w:gridCol w:w="7236"/>
      </w:tblGrid>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rPr>
                <w:rFonts w:eastAsia="Segoe UI Emoji" w:cs="Times New Roman"/>
                <w:color w:val="000000" w:themeColor="text1"/>
              </w:rPr>
              <w:t>ф</w:t>
            </w:r>
            <w:r w:rsidRPr="00200E2E">
              <w:rPr>
                <w:rFonts w:eastAsia="Segoe UI Emoji" w:cs="Times New Roman"/>
                <w:color w:val="000000" w:themeColor="text1"/>
              </w:rPr>
              <w:t>ормирование заказов и списков на приобретение новой технологической оснастки</w:t>
            </w:r>
          </w:p>
        </w:tc>
      </w:tr>
      <w:tr w:rsidR="00425EB2" w:rsidRPr="00425EB2" w:rsidTr="005533A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 xml:space="preserve">Технолог, инженер тех. По </w:t>
            </w:r>
            <w:r w:rsidR="00204A79">
              <w:rPr>
                <w:rFonts w:eastAsia="Calibri" w:cs="Times New Roman"/>
                <w:szCs w:val="28"/>
                <w:lang w:eastAsia="ru-RU"/>
              </w:rPr>
              <w:t xml:space="preserve">РИ, начальник ТБ, </w:t>
            </w:r>
            <w:r>
              <w:rPr>
                <w:rFonts w:eastAsia="Calibri" w:cs="Times New Roman"/>
                <w:szCs w:val="28"/>
                <w:lang w:eastAsia="ru-RU"/>
              </w:rPr>
              <w:t>главный технолог, заместитель главного технолога, главный металлург, начальник ОПП, начальник КБПО, ОДК-ПМ, заместитель начальника цеха</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Технолог подобрал ТО из справочника (КУ, ИРК, «АГАТ»)</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Default="00425EB2" w:rsidP="005533A0">
            <w:pPr>
              <w:pStyle w:val="a3"/>
              <w:numPr>
                <w:ilvl w:val="0"/>
                <w:numId w:val="19"/>
              </w:numPr>
              <w:spacing w:after="0" w:line="240" w:lineRule="auto"/>
              <w:ind w:left="351"/>
              <w:rPr>
                <w:rFonts w:eastAsia="Calibri" w:cs="Times New Roman"/>
                <w:szCs w:val="28"/>
                <w:lang w:eastAsia="ru-RU"/>
              </w:rPr>
            </w:pPr>
            <w:r w:rsidRPr="00425EB2">
              <w:rPr>
                <w:rFonts w:eastAsia="Calibri" w:cs="Times New Roman"/>
                <w:szCs w:val="28"/>
                <w:lang w:eastAsia="ru-RU"/>
              </w:rPr>
              <w:t>Технолог подбирает ТО из справочника. Если из справочник</w:t>
            </w:r>
            <w:r w:rsidR="00FC1103">
              <w:rPr>
                <w:rFonts w:eastAsia="Calibri" w:cs="Times New Roman"/>
                <w:szCs w:val="28"/>
                <w:lang w:eastAsia="ru-RU"/>
              </w:rPr>
              <w:t>а</w:t>
            </w:r>
            <w:r w:rsidRPr="00425EB2">
              <w:rPr>
                <w:rFonts w:eastAsia="Calibri" w:cs="Times New Roman"/>
                <w:szCs w:val="28"/>
                <w:lang w:eastAsia="ru-RU"/>
              </w:rPr>
              <w:t xml:space="preserve"> не подобрал, то </w:t>
            </w:r>
            <w:proofErr w:type="gramStart"/>
            <w:r w:rsidRPr="00425EB2">
              <w:rPr>
                <w:rFonts w:eastAsia="Calibri" w:cs="Times New Roman"/>
                <w:szCs w:val="28"/>
                <w:lang w:eastAsia="ru-RU"/>
              </w:rPr>
              <w:t>подбирает</w:t>
            </w:r>
            <w:proofErr w:type="gramEnd"/>
            <w:r w:rsidRPr="00425EB2">
              <w:rPr>
                <w:rFonts w:eastAsia="Calibri" w:cs="Times New Roman"/>
                <w:szCs w:val="28"/>
                <w:lang w:eastAsia="ru-RU"/>
              </w:rPr>
              <w:t xml:space="preserve"> ТО по каталогам различных производителей.</w:t>
            </w:r>
          </w:p>
          <w:p w:rsidR="00425EB2" w:rsidRDefault="00425EB2" w:rsidP="005533A0">
            <w:pPr>
              <w:pStyle w:val="a3"/>
              <w:numPr>
                <w:ilvl w:val="0"/>
                <w:numId w:val="19"/>
              </w:numPr>
              <w:spacing w:after="0" w:line="240" w:lineRule="auto"/>
              <w:ind w:left="351"/>
              <w:rPr>
                <w:rFonts w:eastAsia="Calibri" w:cs="Times New Roman"/>
                <w:szCs w:val="28"/>
                <w:lang w:eastAsia="ru-RU"/>
              </w:rPr>
            </w:pPr>
            <w:r>
              <w:rPr>
                <w:rFonts w:eastAsia="Calibri" w:cs="Times New Roman"/>
                <w:szCs w:val="28"/>
                <w:lang w:eastAsia="ru-RU"/>
              </w:rPr>
              <w:t>Если технолог подобрал ТО, то далее идет 3 пункт (ведение справочника ТО)</w:t>
            </w:r>
          </w:p>
          <w:p w:rsidR="00204A79" w:rsidRDefault="00204A79" w:rsidP="005533A0">
            <w:pPr>
              <w:pStyle w:val="a3"/>
              <w:numPr>
                <w:ilvl w:val="0"/>
                <w:numId w:val="19"/>
              </w:numPr>
              <w:spacing w:after="0" w:line="240" w:lineRule="auto"/>
              <w:ind w:left="351"/>
              <w:rPr>
                <w:rFonts w:eastAsia="Calibri" w:cs="Times New Roman"/>
                <w:szCs w:val="28"/>
                <w:lang w:eastAsia="ru-RU"/>
              </w:rPr>
            </w:pPr>
            <w:r>
              <w:rPr>
                <w:rFonts w:eastAsia="Calibri" w:cs="Times New Roman"/>
                <w:szCs w:val="28"/>
                <w:lang w:eastAsia="ru-RU"/>
              </w:rPr>
              <w:t>Технолог оформляет список на приобретение ТО в Системе.</w:t>
            </w:r>
          </w:p>
          <w:p w:rsidR="00204A79" w:rsidRPr="00073DDD" w:rsidRDefault="00204A79" w:rsidP="005533A0">
            <w:pPr>
              <w:pStyle w:val="a3"/>
              <w:numPr>
                <w:ilvl w:val="0"/>
                <w:numId w:val="19"/>
              </w:numPr>
              <w:spacing w:after="0" w:line="240" w:lineRule="auto"/>
              <w:ind w:left="351"/>
              <w:rPr>
                <w:rFonts w:eastAsia="Calibri" w:cs="Times New Roman"/>
                <w:szCs w:val="28"/>
                <w:lang w:eastAsia="ru-RU"/>
              </w:rPr>
            </w:pPr>
            <w:r>
              <w:rPr>
                <w:rFonts w:eastAsia="Calibri" w:cs="Times New Roman"/>
                <w:szCs w:val="28"/>
                <w:lang w:eastAsia="ru-RU"/>
              </w:rPr>
              <w:t xml:space="preserve">Начальник ТБ </w:t>
            </w:r>
            <w:r w:rsidRPr="00073DDD">
              <w:rPr>
                <w:rFonts w:eastAsia="Calibri" w:cs="Times New Roman"/>
                <w:szCs w:val="28"/>
                <w:lang w:eastAsia="ru-RU"/>
              </w:rPr>
              <w:t>проверяет, согласовывает в Системе</w:t>
            </w:r>
          </w:p>
          <w:p w:rsidR="00204A79" w:rsidRPr="00073DDD" w:rsidRDefault="00073DDD" w:rsidP="005533A0">
            <w:pPr>
              <w:pStyle w:val="a3"/>
              <w:numPr>
                <w:ilvl w:val="0"/>
                <w:numId w:val="19"/>
              </w:numPr>
              <w:spacing w:after="0" w:line="240" w:lineRule="auto"/>
              <w:ind w:left="351"/>
              <w:rPr>
                <w:rFonts w:eastAsia="Calibri" w:cs="Times New Roman"/>
                <w:szCs w:val="28"/>
                <w:lang w:eastAsia="ru-RU"/>
              </w:rPr>
            </w:pPr>
            <w:r w:rsidRPr="00073DDD">
              <w:rPr>
                <w:rFonts w:eastAsia="Calibri" w:cs="Times New Roman"/>
                <w:szCs w:val="28"/>
                <w:lang w:eastAsia="ru-RU"/>
              </w:rPr>
              <w:t>Инженер тех. п</w:t>
            </w:r>
            <w:r w:rsidR="00204A79" w:rsidRPr="00073DDD">
              <w:rPr>
                <w:rFonts w:eastAsia="Calibri" w:cs="Times New Roman"/>
                <w:szCs w:val="28"/>
                <w:lang w:eastAsia="ru-RU"/>
              </w:rPr>
              <w:t>о РИ проверяет, редактирует, согласовывает в Системе</w:t>
            </w:r>
          </w:p>
          <w:p w:rsidR="00204A79" w:rsidRDefault="00204A79" w:rsidP="005533A0">
            <w:pPr>
              <w:pStyle w:val="a3"/>
              <w:numPr>
                <w:ilvl w:val="1"/>
                <w:numId w:val="19"/>
              </w:numPr>
              <w:spacing w:after="0" w:line="240" w:lineRule="auto"/>
              <w:rPr>
                <w:rFonts w:eastAsia="Calibri" w:cs="Times New Roman"/>
                <w:szCs w:val="28"/>
                <w:lang w:eastAsia="ru-RU"/>
              </w:rPr>
            </w:pPr>
            <w:r>
              <w:rPr>
                <w:rFonts w:eastAsia="Calibri" w:cs="Times New Roman"/>
                <w:szCs w:val="28"/>
                <w:lang w:eastAsia="ru-RU"/>
              </w:rPr>
              <w:t>Рассылает заказ на проектирование поставщикам</w:t>
            </w:r>
          </w:p>
          <w:p w:rsidR="00204A79" w:rsidRDefault="00204A79" w:rsidP="005533A0">
            <w:pPr>
              <w:pStyle w:val="a3"/>
              <w:numPr>
                <w:ilvl w:val="2"/>
                <w:numId w:val="19"/>
              </w:numPr>
              <w:spacing w:after="0" w:line="240" w:lineRule="auto"/>
              <w:rPr>
                <w:rFonts w:eastAsia="Calibri" w:cs="Times New Roman"/>
                <w:szCs w:val="28"/>
                <w:lang w:eastAsia="ru-RU"/>
              </w:rPr>
            </w:pPr>
            <w:r>
              <w:rPr>
                <w:rFonts w:eastAsia="Calibri" w:cs="Times New Roman"/>
                <w:szCs w:val="28"/>
                <w:lang w:eastAsia="ru-RU"/>
              </w:rPr>
              <w:t>Если не получает ТКП, то проверяет, согласовывает в Системе</w:t>
            </w:r>
          </w:p>
          <w:p w:rsidR="00204A79" w:rsidRDefault="00204A79" w:rsidP="005533A0">
            <w:pPr>
              <w:pStyle w:val="a3"/>
              <w:numPr>
                <w:ilvl w:val="2"/>
                <w:numId w:val="19"/>
              </w:numPr>
              <w:spacing w:after="0" w:line="240" w:lineRule="auto"/>
              <w:rPr>
                <w:rFonts w:eastAsia="Calibri" w:cs="Times New Roman"/>
                <w:szCs w:val="28"/>
                <w:lang w:eastAsia="ru-RU"/>
              </w:rPr>
            </w:pPr>
            <w:r w:rsidRPr="00204A79">
              <w:rPr>
                <w:rFonts w:eastAsia="Calibri" w:cs="Times New Roman"/>
                <w:szCs w:val="28"/>
                <w:lang w:eastAsia="ru-RU"/>
              </w:rPr>
              <w:t>Главный технолог/ главный металлург</w:t>
            </w:r>
            <w:r>
              <w:rPr>
                <w:rFonts w:eastAsia="Calibri" w:cs="Times New Roman"/>
                <w:szCs w:val="28"/>
                <w:lang w:eastAsia="ru-RU"/>
              </w:rPr>
              <w:t xml:space="preserve"> утверждает, устанавливает сроки проектирования в Системе</w:t>
            </w:r>
          </w:p>
          <w:p w:rsidR="00204A79" w:rsidRDefault="00204A79" w:rsidP="005533A0">
            <w:pPr>
              <w:pStyle w:val="a3"/>
              <w:numPr>
                <w:ilvl w:val="2"/>
                <w:numId w:val="19"/>
              </w:numPr>
              <w:spacing w:after="0" w:line="240" w:lineRule="auto"/>
              <w:rPr>
                <w:rFonts w:eastAsia="Calibri" w:cs="Times New Roman"/>
                <w:szCs w:val="28"/>
                <w:lang w:eastAsia="ru-RU"/>
              </w:rPr>
            </w:pPr>
            <w:r>
              <w:rPr>
                <w:rFonts w:eastAsia="Calibri" w:cs="Times New Roman"/>
                <w:szCs w:val="28"/>
                <w:lang w:eastAsia="ru-RU"/>
              </w:rPr>
              <w:t>Начальник КБПО проверяет правильность оформления в Системе. Распечатывает из Системы заказ и списки передает в КОПИ/КОПП</w:t>
            </w:r>
          </w:p>
          <w:p w:rsidR="002D3A09" w:rsidRDefault="00204A79" w:rsidP="005533A0">
            <w:pPr>
              <w:pStyle w:val="a3"/>
              <w:numPr>
                <w:ilvl w:val="2"/>
                <w:numId w:val="19"/>
              </w:numPr>
              <w:spacing w:after="0" w:line="240" w:lineRule="auto"/>
              <w:rPr>
                <w:rFonts w:eastAsia="Calibri" w:cs="Times New Roman"/>
                <w:szCs w:val="28"/>
                <w:lang w:eastAsia="ru-RU"/>
              </w:rPr>
            </w:pPr>
            <w:r>
              <w:rPr>
                <w:rFonts w:eastAsia="Calibri" w:cs="Times New Roman"/>
                <w:szCs w:val="28"/>
                <w:lang w:eastAsia="ru-RU"/>
              </w:rPr>
              <w:t>Начальник ОПП устанавливает сроки изготовления</w:t>
            </w:r>
          </w:p>
          <w:p w:rsidR="00204A79" w:rsidRPr="002D3A09" w:rsidRDefault="002D3A09" w:rsidP="005533A0">
            <w:pPr>
              <w:pStyle w:val="a3"/>
              <w:numPr>
                <w:ilvl w:val="2"/>
                <w:numId w:val="19"/>
              </w:numPr>
              <w:spacing w:after="0" w:line="240" w:lineRule="auto"/>
              <w:rPr>
                <w:rFonts w:eastAsia="Calibri" w:cs="Times New Roman"/>
                <w:szCs w:val="28"/>
                <w:lang w:eastAsia="ru-RU"/>
              </w:rPr>
            </w:pPr>
            <w:r w:rsidRPr="002D3A09">
              <w:rPr>
                <w:rFonts w:eastAsia="Calibri" w:cs="Times New Roman"/>
                <w:szCs w:val="28"/>
                <w:lang w:eastAsia="ru-RU"/>
              </w:rPr>
              <w:t>Начальник КОПИ/КОПП подписывают и передают список с заказами в КБУГТ для регистрации и копирования заказа, оригинал отправляют начальнику КБПО</w:t>
            </w:r>
          </w:p>
          <w:p w:rsidR="002D3A09" w:rsidRDefault="002D3A09" w:rsidP="005533A0">
            <w:pPr>
              <w:pStyle w:val="a3"/>
              <w:numPr>
                <w:ilvl w:val="2"/>
                <w:numId w:val="19"/>
              </w:numPr>
              <w:spacing w:after="0" w:line="240" w:lineRule="auto"/>
              <w:rPr>
                <w:rFonts w:eastAsia="Calibri" w:cs="Times New Roman"/>
                <w:szCs w:val="28"/>
                <w:lang w:eastAsia="ru-RU"/>
              </w:rPr>
            </w:pPr>
            <w:r>
              <w:rPr>
                <w:rFonts w:eastAsia="Calibri" w:cs="Times New Roman"/>
                <w:szCs w:val="28"/>
                <w:lang w:eastAsia="ru-RU"/>
              </w:rPr>
              <w:t>Начальник КБПО снимает копию с подписанных ОДК-ПМ заказов и списков. Вводит в Систему.</w:t>
            </w:r>
          </w:p>
          <w:p w:rsidR="002D3A09" w:rsidRDefault="002D3A09" w:rsidP="005533A0">
            <w:pPr>
              <w:pStyle w:val="a3"/>
              <w:spacing w:after="0" w:line="240" w:lineRule="auto"/>
              <w:ind w:left="351"/>
              <w:rPr>
                <w:rFonts w:eastAsia="Calibri" w:cs="Times New Roman"/>
                <w:szCs w:val="28"/>
                <w:lang w:eastAsia="ru-RU"/>
              </w:rPr>
            </w:pPr>
            <w:r>
              <w:rPr>
                <w:rFonts w:eastAsia="Calibri" w:cs="Times New Roman"/>
                <w:szCs w:val="28"/>
                <w:lang w:eastAsia="ru-RU"/>
              </w:rPr>
              <w:t>5.2.1</w:t>
            </w:r>
            <w:proofErr w:type="gramStart"/>
            <w:r>
              <w:rPr>
                <w:rFonts w:eastAsia="Calibri" w:cs="Times New Roman"/>
                <w:szCs w:val="28"/>
                <w:lang w:eastAsia="ru-RU"/>
              </w:rPr>
              <w:t xml:space="preserve"> Е</w:t>
            </w:r>
            <w:proofErr w:type="gramEnd"/>
            <w:r>
              <w:rPr>
                <w:rFonts w:eastAsia="Calibri" w:cs="Times New Roman"/>
                <w:szCs w:val="28"/>
                <w:lang w:eastAsia="ru-RU"/>
              </w:rPr>
              <w:t>сли получает ТКП, то совместно с технологом определяет рациональное предложение, вписывает в список обозначение ТО.</w:t>
            </w:r>
          </w:p>
          <w:p w:rsidR="00204A79" w:rsidRDefault="00204A79" w:rsidP="005533A0">
            <w:pPr>
              <w:pStyle w:val="a3"/>
              <w:numPr>
                <w:ilvl w:val="2"/>
                <w:numId w:val="20"/>
              </w:numPr>
              <w:spacing w:after="0" w:line="240" w:lineRule="auto"/>
              <w:rPr>
                <w:rFonts w:eastAsia="Calibri" w:cs="Times New Roman"/>
                <w:szCs w:val="28"/>
                <w:lang w:eastAsia="ru-RU"/>
              </w:rPr>
            </w:pPr>
            <w:r>
              <w:rPr>
                <w:rFonts w:eastAsia="Calibri" w:cs="Times New Roman"/>
                <w:szCs w:val="28"/>
                <w:lang w:eastAsia="ru-RU"/>
              </w:rPr>
              <w:t>Главный технолог/</w:t>
            </w:r>
            <w:r w:rsidRPr="00204A79">
              <w:rPr>
                <w:rFonts w:eastAsia="Calibri" w:cs="Times New Roman"/>
                <w:szCs w:val="28"/>
                <w:lang w:eastAsia="ru-RU"/>
              </w:rPr>
              <w:t xml:space="preserve"> заместите</w:t>
            </w:r>
            <w:r>
              <w:rPr>
                <w:rFonts w:eastAsia="Calibri" w:cs="Times New Roman"/>
                <w:szCs w:val="28"/>
                <w:lang w:eastAsia="ru-RU"/>
              </w:rPr>
              <w:t>ль главного технолога/</w:t>
            </w:r>
            <w:r w:rsidRPr="00204A79">
              <w:rPr>
                <w:rFonts w:eastAsia="Calibri" w:cs="Times New Roman"/>
                <w:szCs w:val="28"/>
                <w:lang w:eastAsia="ru-RU"/>
              </w:rPr>
              <w:t xml:space="preserve"> главный металлург</w:t>
            </w:r>
            <w:r>
              <w:rPr>
                <w:rFonts w:eastAsia="Calibri" w:cs="Times New Roman"/>
                <w:szCs w:val="28"/>
                <w:lang w:eastAsia="ru-RU"/>
              </w:rPr>
              <w:t xml:space="preserve"> утверждает в Системе</w:t>
            </w:r>
          </w:p>
          <w:p w:rsidR="00204A79" w:rsidRPr="002D3A09" w:rsidRDefault="00204A79" w:rsidP="005533A0">
            <w:pPr>
              <w:pStyle w:val="a3"/>
              <w:numPr>
                <w:ilvl w:val="2"/>
                <w:numId w:val="20"/>
              </w:numPr>
              <w:spacing w:after="0" w:line="240" w:lineRule="auto"/>
              <w:rPr>
                <w:rFonts w:eastAsia="Calibri" w:cs="Times New Roman"/>
                <w:szCs w:val="28"/>
                <w:lang w:eastAsia="ru-RU"/>
              </w:rPr>
            </w:pPr>
            <w:r>
              <w:rPr>
                <w:rFonts w:eastAsia="Calibri" w:cs="Times New Roman"/>
                <w:szCs w:val="28"/>
                <w:lang w:eastAsia="ru-RU"/>
              </w:rPr>
              <w:t>Начальник ОПП устанавливает сроки приобретения в Системе</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05A5A" w:rsidRDefault="00425EB2" w:rsidP="005533A0">
            <w:pPr>
              <w:pStyle w:val="a3"/>
              <w:spacing w:after="0" w:line="240" w:lineRule="auto"/>
              <w:ind w:left="67"/>
              <w:rPr>
                <w:rFonts w:eastAsia="Calibri" w:cs="Times New Roman"/>
                <w:szCs w:val="28"/>
                <w:lang w:eastAsia="ru-RU"/>
              </w:rPr>
            </w:pPr>
            <w:r w:rsidRPr="002D3A09">
              <w:rPr>
                <w:rFonts w:eastAsia="Calibri" w:cs="Times New Roman"/>
                <w:szCs w:val="28"/>
                <w:lang w:eastAsia="ru-RU"/>
              </w:rPr>
              <w:t xml:space="preserve">Технолог подбирает ТО из справочника. </w:t>
            </w:r>
          </w:p>
          <w:p w:rsidR="00D05A5A" w:rsidRDefault="00D05A5A" w:rsidP="005533A0">
            <w:pPr>
              <w:pStyle w:val="a3"/>
              <w:spacing w:after="0" w:line="240" w:lineRule="auto"/>
              <w:ind w:left="67"/>
              <w:rPr>
                <w:rFonts w:eastAsia="Calibri" w:cs="Times New Roman"/>
                <w:szCs w:val="28"/>
                <w:lang w:eastAsia="ru-RU"/>
              </w:rPr>
            </w:pPr>
          </w:p>
          <w:p w:rsidR="00D05A5A" w:rsidRDefault="00425EB2" w:rsidP="005533A0">
            <w:pPr>
              <w:pStyle w:val="a3"/>
              <w:spacing w:after="0" w:line="240" w:lineRule="auto"/>
              <w:ind w:left="67"/>
              <w:rPr>
                <w:rFonts w:eastAsia="Calibri" w:cs="Times New Roman"/>
                <w:szCs w:val="28"/>
                <w:lang w:eastAsia="ru-RU"/>
              </w:rPr>
            </w:pPr>
            <w:r w:rsidRPr="002D3A09">
              <w:rPr>
                <w:rFonts w:eastAsia="Calibri" w:cs="Times New Roman"/>
                <w:szCs w:val="28"/>
                <w:lang w:eastAsia="ru-RU"/>
              </w:rPr>
              <w:t>Если из справочник</w:t>
            </w:r>
            <w:r w:rsidR="00FC1103">
              <w:rPr>
                <w:rFonts w:eastAsia="Calibri" w:cs="Times New Roman"/>
                <w:szCs w:val="28"/>
                <w:lang w:eastAsia="ru-RU"/>
              </w:rPr>
              <w:t>а</w:t>
            </w:r>
            <w:r w:rsidRPr="002D3A09">
              <w:rPr>
                <w:rFonts w:eastAsia="Calibri" w:cs="Times New Roman"/>
                <w:szCs w:val="28"/>
                <w:lang w:eastAsia="ru-RU"/>
              </w:rPr>
              <w:t xml:space="preserve"> не подобрал, то </w:t>
            </w:r>
            <w:r w:rsidR="002D3A09" w:rsidRPr="002D3A09">
              <w:rPr>
                <w:rFonts w:eastAsia="Calibri" w:cs="Times New Roman"/>
                <w:szCs w:val="28"/>
                <w:lang w:eastAsia="ru-RU"/>
              </w:rPr>
              <w:t xml:space="preserve">оформляет заказ на проектирование и список на изготовление в </w:t>
            </w:r>
            <w:r w:rsidR="00D05A5A">
              <w:rPr>
                <w:rFonts w:eastAsia="Calibri" w:cs="Times New Roman"/>
                <w:szCs w:val="28"/>
                <w:lang w:eastAsia="ru-RU"/>
              </w:rPr>
              <w:t xml:space="preserve">Системе: режущий и абразивный. </w:t>
            </w:r>
          </w:p>
          <w:p w:rsidR="00D05A5A" w:rsidRDefault="00D05A5A" w:rsidP="005533A0">
            <w:pPr>
              <w:pStyle w:val="a3"/>
              <w:spacing w:after="0" w:line="240" w:lineRule="auto"/>
              <w:ind w:left="67"/>
              <w:rPr>
                <w:rFonts w:eastAsia="Calibri" w:cs="Times New Roman"/>
                <w:szCs w:val="28"/>
                <w:lang w:eastAsia="ru-RU"/>
              </w:rPr>
            </w:pPr>
          </w:p>
          <w:p w:rsidR="002D3A09" w:rsidRPr="002D3A09" w:rsidRDefault="002D3A09" w:rsidP="005533A0">
            <w:pPr>
              <w:pStyle w:val="a3"/>
              <w:spacing w:after="0" w:line="240" w:lineRule="auto"/>
              <w:ind w:left="67"/>
              <w:rPr>
                <w:rFonts w:eastAsia="Calibri" w:cs="Times New Roman"/>
                <w:szCs w:val="28"/>
                <w:lang w:eastAsia="ru-RU"/>
              </w:rPr>
            </w:pPr>
            <w:r w:rsidRPr="002D3A09">
              <w:rPr>
                <w:rFonts w:eastAsia="Calibri" w:cs="Times New Roman"/>
                <w:szCs w:val="28"/>
                <w:lang w:eastAsia="ru-RU"/>
              </w:rPr>
              <w:t>Далее п.4 из базового сценария.</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5533A0">
            <w:pPr>
              <w:spacing w:after="0" w:line="240" w:lineRule="auto"/>
              <w:contextualSpacing/>
              <w:rPr>
                <w:rFonts w:eastAsia="Calibri" w:cs="Times New Roman"/>
                <w:szCs w:val="28"/>
                <w:lang w:eastAsia="ru-RU"/>
              </w:rPr>
            </w:pPr>
            <w:r w:rsidRPr="00FC1103">
              <w:rPr>
                <w:rFonts w:eastAsia="Calibri" w:cs="Times New Roman"/>
                <w:szCs w:val="28"/>
                <w:lang w:eastAsia="ru-RU"/>
              </w:rPr>
              <w:t xml:space="preserve">Технолог подбирает ТО из справочника. </w:t>
            </w:r>
            <w:proofErr w:type="gramStart"/>
            <w:r w:rsidRPr="00FC1103">
              <w:rPr>
                <w:rFonts w:eastAsia="Calibri" w:cs="Times New Roman"/>
                <w:szCs w:val="28"/>
                <w:lang w:eastAsia="ru-RU"/>
              </w:rPr>
              <w:t>Если из справочник</w:t>
            </w:r>
            <w:r w:rsidR="00FC1103">
              <w:rPr>
                <w:rFonts w:eastAsia="Calibri" w:cs="Times New Roman"/>
                <w:szCs w:val="28"/>
                <w:lang w:eastAsia="ru-RU"/>
              </w:rPr>
              <w:t>а</w:t>
            </w:r>
            <w:r w:rsidRPr="00FC1103">
              <w:rPr>
                <w:rFonts w:eastAsia="Calibri" w:cs="Times New Roman"/>
                <w:szCs w:val="28"/>
                <w:lang w:eastAsia="ru-RU"/>
              </w:rPr>
              <w:t xml:space="preserve"> не подобрал, то </w:t>
            </w:r>
            <w:r w:rsidR="002D3A09" w:rsidRPr="00FC1103">
              <w:rPr>
                <w:rFonts w:eastAsia="Calibri" w:cs="Times New Roman"/>
                <w:szCs w:val="28"/>
                <w:lang w:eastAsia="ru-RU"/>
              </w:rPr>
              <w:t>оформляет заказ на проектирование</w:t>
            </w:r>
            <w:r w:rsidR="00FC1103">
              <w:rPr>
                <w:rFonts w:eastAsia="Calibri" w:cs="Times New Roman"/>
                <w:szCs w:val="28"/>
                <w:lang w:eastAsia="ru-RU"/>
              </w:rPr>
              <w:t>/изменения в КД</w:t>
            </w:r>
            <w:r w:rsidR="002D3A09" w:rsidRPr="00FC1103">
              <w:rPr>
                <w:rFonts w:eastAsia="Calibri" w:cs="Times New Roman"/>
                <w:szCs w:val="28"/>
                <w:lang w:eastAsia="ru-RU"/>
              </w:rPr>
              <w:t xml:space="preserve"> </w:t>
            </w:r>
            <w:r w:rsidR="00FC1103">
              <w:rPr>
                <w:rFonts w:eastAsia="Calibri" w:cs="Times New Roman"/>
                <w:szCs w:val="28"/>
                <w:lang w:eastAsia="ru-RU"/>
              </w:rPr>
              <w:t>и список в КОПИ и КОПП: (1.</w:t>
            </w:r>
            <w:proofErr w:type="gramEnd"/>
            <w:r w:rsidR="00FC1103">
              <w:rPr>
                <w:rFonts w:eastAsia="Calibri" w:cs="Times New Roman"/>
                <w:szCs w:val="28"/>
                <w:lang w:eastAsia="ru-RU"/>
              </w:rPr>
              <w:t xml:space="preserve"> Режущий, 2. </w:t>
            </w:r>
            <w:proofErr w:type="gramStart"/>
            <w:r w:rsidR="00FC1103" w:rsidRPr="00FC1103">
              <w:rPr>
                <w:rFonts w:eastAsia="Calibri" w:cs="Times New Roman"/>
                <w:szCs w:val="28"/>
                <w:lang w:eastAsia="ru-RU"/>
              </w:rPr>
              <w:t>Приспособлен</w:t>
            </w:r>
            <w:r w:rsidR="00FC1103">
              <w:rPr>
                <w:rFonts w:eastAsia="Calibri" w:cs="Times New Roman"/>
                <w:szCs w:val="28"/>
                <w:lang w:eastAsia="ru-RU"/>
              </w:rPr>
              <w:t>ия - сложные контрольные, ГЗП, 3.</w:t>
            </w:r>
            <w:r w:rsidR="00FC1103" w:rsidRPr="00FC1103">
              <w:rPr>
                <w:rFonts w:eastAsia="Calibri" w:cs="Times New Roman"/>
                <w:szCs w:val="28"/>
                <w:lang w:eastAsia="ru-RU"/>
              </w:rPr>
              <w:t>Измерительный - резьбовые средства контроля</w:t>
            </w:r>
            <w:r w:rsidR="00FC1103">
              <w:rPr>
                <w:rFonts w:eastAsia="Calibri" w:cs="Times New Roman"/>
                <w:szCs w:val="28"/>
                <w:lang w:eastAsia="ru-RU"/>
              </w:rPr>
              <w:t>).</w:t>
            </w:r>
            <w:proofErr w:type="gramEnd"/>
            <w:r w:rsidR="00FC1103">
              <w:rPr>
                <w:rFonts w:eastAsia="Calibri" w:cs="Times New Roman"/>
                <w:szCs w:val="28"/>
                <w:lang w:eastAsia="ru-RU"/>
              </w:rPr>
              <w:t xml:space="preserve"> </w:t>
            </w:r>
            <w:r w:rsidR="002D3A09" w:rsidRPr="00FC1103">
              <w:rPr>
                <w:rFonts w:eastAsia="Calibri" w:cs="Times New Roman"/>
                <w:szCs w:val="28"/>
                <w:lang w:eastAsia="ru-RU"/>
              </w:rPr>
              <w:t>Далее п.4 из базового сценария</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Технолог подбирает ТО из справочника. Если из справочника не подобрал, то оформляет заказа и списка на проектирование в КБПО, БПШ, ТБ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Начальник ТБ проверяет, согласовывает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 xml:space="preserve">Заместитель начальника цеха </w:t>
            </w:r>
            <w:proofErr w:type="gramStart"/>
            <w:r w:rsidRPr="00D05A5A">
              <w:rPr>
                <w:rFonts w:eastAsia="Calibri" w:cs="Times New Roman"/>
                <w:szCs w:val="28"/>
                <w:lang w:eastAsia="ru-RU"/>
              </w:rPr>
              <w:t>проверяет</w:t>
            </w:r>
            <w:proofErr w:type="gramEnd"/>
            <w:r w:rsidRPr="00D05A5A">
              <w:rPr>
                <w:rFonts w:eastAsia="Calibri" w:cs="Times New Roman"/>
                <w:szCs w:val="28"/>
                <w:lang w:eastAsia="ru-RU"/>
              </w:rPr>
              <w:t xml:space="preserve"> согласовывает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Главный технолог/ главный металлург под</w:t>
            </w:r>
            <w:r w:rsidR="001E7616" w:rsidRPr="00D05A5A">
              <w:rPr>
                <w:rFonts w:eastAsia="Calibri" w:cs="Times New Roman"/>
                <w:szCs w:val="28"/>
                <w:lang w:eastAsia="ru-RU"/>
              </w:rPr>
              <w:t>т</w:t>
            </w:r>
            <w:r w:rsidRPr="00D05A5A">
              <w:rPr>
                <w:rFonts w:eastAsia="Calibri" w:cs="Times New Roman"/>
                <w:szCs w:val="28"/>
                <w:lang w:eastAsia="ru-RU"/>
              </w:rPr>
              <w:t>верждает необходимость, устанавливает сроки проектирования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Начальник КБПО проверяет правильность оформления, определяет исполнителя с отметкой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Начальник ОПП устанавливает сроки изготовления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Начальник ОПП до 5 следующего месяца отмечает сроки изготовления в электронной заявке, следит за своевременным изготовлением</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Далее идет сценарий ведения справочника.</w:t>
            </w:r>
          </w:p>
        </w:tc>
      </w:tr>
      <w:tr w:rsidR="00FC1103"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FC1103" w:rsidRPr="00425EB2" w:rsidRDefault="00FC1103"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C1103" w:rsidRPr="00FC1103" w:rsidRDefault="00BF0039" w:rsidP="005533A0">
            <w:pPr>
              <w:pStyle w:val="a3"/>
              <w:spacing w:after="0" w:line="240" w:lineRule="auto"/>
              <w:ind w:left="0"/>
              <w:rPr>
                <w:rFonts w:eastAsia="Calibri" w:cs="Times New Roman"/>
                <w:szCs w:val="28"/>
                <w:lang w:eastAsia="ru-RU"/>
              </w:rPr>
            </w:pPr>
            <w:r w:rsidRPr="00FC1103">
              <w:rPr>
                <w:rFonts w:eastAsia="Calibri" w:cs="Times New Roman"/>
                <w:szCs w:val="28"/>
                <w:lang w:eastAsia="ru-RU"/>
              </w:rPr>
              <w:t xml:space="preserve">Технолог подбирает ТО из справочника. Если из справочника подобрал, то </w:t>
            </w:r>
            <w:r>
              <w:rPr>
                <w:rFonts w:eastAsia="Calibri" w:cs="Times New Roman"/>
                <w:szCs w:val="28"/>
                <w:lang w:eastAsia="ru-RU"/>
              </w:rPr>
              <w:t>далее идет сценарий добавления ТО в технологический процесс.</w:t>
            </w:r>
          </w:p>
        </w:tc>
      </w:tr>
    </w:tbl>
    <w:p w:rsidR="00073DDD" w:rsidRDefault="00073DDD" w:rsidP="00FE5B71">
      <w:pPr>
        <w:pStyle w:val="a3"/>
        <w:spacing w:line="360" w:lineRule="auto"/>
        <w:rPr>
          <w:rFonts w:cs="Times New Roman"/>
          <w:szCs w:val="28"/>
        </w:rPr>
      </w:pPr>
    </w:p>
    <w:p w:rsidR="00176B81" w:rsidRDefault="00176B81" w:rsidP="00176B81">
      <w:pPr>
        <w:pStyle w:val="a3"/>
        <w:numPr>
          <w:ilvl w:val="0"/>
          <w:numId w:val="13"/>
        </w:numPr>
        <w:spacing w:line="360" w:lineRule="auto"/>
      </w:pPr>
      <w:r>
        <w:t>Сценарии проектирования и согласования ТО</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Сценарий описывает проектирование и согласование</w:t>
            </w:r>
            <w:r w:rsidRPr="00200E2E">
              <w:rPr>
                <w:rFonts w:eastAsia="Segoe UI Emoji" w:cs="Times New Roman"/>
                <w:color w:val="000000" w:themeColor="text1"/>
              </w:rPr>
              <w:t xml:space="preserve"> технологической оснастки</w:t>
            </w:r>
          </w:p>
        </w:tc>
      </w:tr>
      <w:tr w:rsidR="00176B81" w:rsidRPr="00425EB2" w:rsidTr="00DB3EC1">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Технолог, начальник ТБ, главный технолог, заместитель главного технолога, главный металлург, начальник ОПП, начальник КБПО, ОДК-ПМ, заместитель начальника цеха</w:t>
            </w:r>
            <w:r w:rsidR="00E22E2E">
              <w:rPr>
                <w:rFonts w:eastAsia="Calibri" w:cs="Times New Roman"/>
                <w:szCs w:val="28"/>
                <w:lang w:eastAsia="ru-RU"/>
              </w:rPr>
              <w:t xml:space="preserve">, начальник БИХ, учетчик ИРК, </w:t>
            </w:r>
            <w:proofErr w:type="spellStart"/>
            <w:r w:rsidR="00E22E2E">
              <w:rPr>
                <w:rFonts w:eastAsia="Calibri" w:cs="Times New Roman"/>
                <w:szCs w:val="28"/>
                <w:lang w:eastAsia="ru-RU"/>
              </w:rPr>
              <w:t>нормоконтроль</w:t>
            </w:r>
            <w:proofErr w:type="spellEnd"/>
            <w:r w:rsidR="00E22E2E">
              <w:rPr>
                <w:rFonts w:eastAsia="Calibri" w:cs="Times New Roman"/>
                <w:szCs w:val="28"/>
                <w:lang w:eastAsia="ru-RU"/>
              </w:rPr>
              <w:t>, метролог-контроллер, конструктор КБПО, начальник КОПИ/КОПП</w:t>
            </w:r>
            <w:r w:rsidR="00850C83">
              <w:rPr>
                <w:rFonts w:eastAsia="Calibri" w:cs="Times New Roman"/>
                <w:szCs w:val="28"/>
                <w:lang w:eastAsia="ru-RU"/>
              </w:rPr>
              <w:t xml:space="preserve">, </w:t>
            </w:r>
            <w:proofErr w:type="spellStart"/>
            <w:r w:rsidR="00850C83">
              <w:rPr>
                <w:rFonts w:eastAsia="Calibri" w:cs="Times New Roman"/>
                <w:szCs w:val="28"/>
                <w:lang w:eastAsia="ru-RU"/>
              </w:rPr>
              <w:t>документовед</w:t>
            </w:r>
            <w:proofErr w:type="spellEnd"/>
            <w:r w:rsidR="00850C83">
              <w:rPr>
                <w:rFonts w:eastAsia="Calibri" w:cs="Times New Roman"/>
                <w:szCs w:val="28"/>
                <w:lang w:eastAsia="ru-RU"/>
              </w:rPr>
              <w:t>, Инженер-технолог по РИ.</w:t>
            </w:r>
          </w:p>
        </w:tc>
      </w:tr>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Pr="00CC39BD" w:rsidRDefault="00E22E2E" w:rsidP="005533A0">
            <w:pPr>
              <w:pStyle w:val="a3"/>
              <w:numPr>
                <w:ilvl w:val="0"/>
                <w:numId w:val="28"/>
              </w:numPr>
              <w:autoSpaceDE w:val="0"/>
              <w:autoSpaceDN w:val="0"/>
              <w:adjustRightInd w:val="0"/>
              <w:rPr>
                <w:rFonts w:eastAsiaTheme="minorEastAsia" w:cs="Times New Roman"/>
                <w:szCs w:val="28"/>
                <w:lang w:eastAsia="ru-RU"/>
              </w:rPr>
            </w:pPr>
            <w:r w:rsidRPr="00CC39BD">
              <w:rPr>
                <w:rFonts w:eastAsiaTheme="minorEastAsia" w:cs="Times New Roman"/>
                <w:szCs w:val="28"/>
                <w:lang w:eastAsia="ru-RU"/>
              </w:rPr>
              <w:t>Начальник КБПО</w:t>
            </w:r>
            <w:r w:rsidR="00DB3EC1" w:rsidRPr="00CC39BD">
              <w:rPr>
                <w:rFonts w:eastAsiaTheme="minorEastAsia" w:cs="Times New Roman"/>
                <w:szCs w:val="28"/>
                <w:lang w:eastAsia="ru-RU"/>
              </w:rPr>
              <w:t xml:space="preserve"> снял копию с подписанных ОДК-ПМ заказов и списков, ввел информацию в Систему.</w:t>
            </w:r>
          </w:p>
          <w:p w:rsidR="00740800" w:rsidRPr="00CC39BD" w:rsidRDefault="00740800" w:rsidP="005533A0">
            <w:pPr>
              <w:pStyle w:val="a3"/>
              <w:numPr>
                <w:ilvl w:val="0"/>
                <w:numId w:val="28"/>
              </w:numPr>
              <w:spacing w:after="0" w:line="240" w:lineRule="auto"/>
              <w:rPr>
                <w:rFonts w:eastAsia="Calibri" w:cs="Times New Roman"/>
                <w:szCs w:val="28"/>
                <w:lang w:eastAsia="ru-RU"/>
              </w:rPr>
            </w:pPr>
            <w:r w:rsidRPr="00CC39BD">
              <w:rPr>
                <w:rFonts w:eastAsia="Calibri" w:cs="Times New Roman"/>
                <w:szCs w:val="28"/>
                <w:lang w:eastAsia="ru-RU"/>
              </w:rPr>
              <w:t>Конструктор КБПО ввел обозначение ТО в справочник, внес обозначение ТО в заказ.</w:t>
            </w:r>
          </w:p>
          <w:p w:rsidR="00850C83" w:rsidRDefault="00850C83" w:rsidP="005533A0">
            <w:pPr>
              <w:spacing w:after="0" w:line="240" w:lineRule="auto"/>
              <w:rPr>
                <w:rFonts w:eastAsia="Calibri" w:cs="Times New Roman"/>
                <w:szCs w:val="28"/>
                <w:lang w:eastAsia="ru-RU"/>
              </w:rPr>
            </w:pPr>
          </w:p>
          <w:p w:rsidR="00850C83" w:rsidRPr="00CC39BD" w:rsidRDefault="00850C83" w:rsidP="005533A0">
            <w:pPr>
              <w:pStyle w:val="a3"/>
              <w:numPr>
                <w:ilvl w:val="0"/>
                <w:numId w:val="28"/>
              </w:numPr>
              <w:spacing w:after="0" w:line="240" w:lineRule="auto"/>
              <w:rPr>
                <w:rFonts w:eastAsia="Calibri" w:cs="Times New Roman"/>
                <w:szCs w:val="28"/>
                <w:lang w:eastAsia="ru-RU"/>
              </w:rPr>
            </w:pPr>
            <w:r w:rsidRPr="00CC39BD">
              <w:rPr>
                <w:rFonts w:eastAsia="Calibri" w:cs="Times New Roman"/>
                <w:szCs w:val="28"/>
                <w:lang w:eastAsia="ru-RU"/>
              </w:rPr>
              <w:t>Инженер-технолог по РИ з</w:t>
            </w:r>
            <w:r>
              <w:t>аводит параметры, КД +3D-модель в Справочник.</w:t>
            </w:r>
          </w:p>
        </w:tc>
      </w:tr>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Default="00DB3EC1" w:rsidP="005533A0">
            <w:pPr>
              <w:spacing w:after="0" w:line="240" w:lineRule="auto"/>
              <w:rPr>
                <w:rFonts w:eastAsia="Calibri" w:cs="Times New Roman"/>
                <w:szCs w:val="28"/>
                <w:lang w:eastAsia="ru-RU"/>
              </w:rPr>
            </w:pPr>
            <w:r>
              <w:rPr>
                <w:rFonts w:eastAsia="Calibri" w:cs="Times New Roman"/>
                <w:szCs w:val="28"/>
                <w:lang w:eastAsia="ru-RU"/>
              </w:rPr>
              <w:t xml:space="preserve">ОДК-ПМ/конструктор КОПИ/КОПП </w:t>
            </w:r>
            <w:proofErr w:type="gramStart"/>
            <w:r>
              <w:rPr>
                <w:rFonts w:eastAsia="Calibri" w:cs="Times New Roman"/>
                <w:szCs w:val="28"/>
                <w:lang w:eastAsia="ru-RU"/>
              </w:rPr>
              <w:t>выпускает</w:t>
            </w:r>
            <w:proofErr w:type="gramEnd"/>
            <w:r>
              <w:rPr>
                <w:rFonts w:eastAsia="Calibri" w:cs="Times New Roman"/>
                <w:szCs w:val="28"/>
                <w:lang w:eastAsia="ru-RU"/>
              </w:rPr>
              <w:t xml:space="preserve">/изменяет КД (оформляет заявку-заказ ИО-39-5. </w:t>
            </w:r>
            <w:proofErr w:type="gramStart"/>
            <w:r>
              <w:rPr>
                <w:rFonts w:eastAsia="Calibri" w:cs="Times New Roman"/>
                <w:szCs w:val="28"/>
                <w:lang w:eastAsia="ru-RU"/>
              </w:rPr>
              <w:t>Проверяет КД, отправляет на согласование технологу (заполняет 1 талон «дата отправки на согласование», отправляет технологу.</w:t>
            </w:r>
            <w:proofErr w:type="gramEnd"/>
          </w:p>
          <w:p w:rsidR="00DB3EC1" w:rsidRDefault="00DB3EC1" w:rsidP="005533A0">
            <w:pPr>
              <w:spacing w:after="0" w:line="240" w:lineRule="auto"/>
              <w:rPr>
                <w:rFonts w:eastAsia="Calibri" w:cs="Times New Roman"/>
                <w:szCs w:val="28"/>
                <w:lang w:eastAsia="ru-RU"/>
              </w:rPr>
            </w:pPr>
          </w:p>
          <w:p w:rsidR="00DB3EC1" w:rsidRDefault="00DB3EC1" w:rsidP="005533A0">
            <w:pPr>
              <w:spacing w:after="0" w:line="240" w:lineRule="auto"/>
              <w:rPr>
                <w:rFonts w:eastAsia="Calibri" w:cs="Times New Roman"/>
                <w:szCs w:val="28"/>
                <w:lang w:eastAsia="ru-RU"/>
              </w:rPr>
            </w:pPr>
            <w:proofErr w:type="gramStart"/>
            <w:r>
              <w:rPr>
                <w:rFonts w:eastAsia="Calibri" w:cs="Times New Roman"/>
                <w:szCs w:val="28"/>
                <w:lang w:eastAsia="ru-RU"/>
              </w:rPr>
              <w:t>Технолог подписывает КД (заполняет талон №1 «кол-во рабочих мест».</w:t>
            </w:r>
            <w:proofErr w:type="gramEnd"/>
            <w:r>
              <w:rPr>
                <w:rFonts w:eastAsia="Calibri" w:cs="Times New Roman"/>
                <w:szCs w:val="28"/>
                <w:lang w:eastAsia="ru-RU"/>
              </w:rPr>
              <w:t xml:space="preserve"> Вносит обозначение оснастки в оригинал списка.</w:t>
            </w:r>
          </w:p>
          <w:p w:rsidR="00DB3EC1" w:rsidRDefault="00DB3EC1" w:rsidP="005533A0">
            <w:pPr>
              <w:spacing w:after="0" w:line="240" w:lineRule="auto"/>
              <w:rPr>
                <w:rFonts w:eastAsia="Calibri" w:cs="Times New Roman"/>
                <w:szCs w:val="28"/>
                <w:lang w:eastAsia="ru-RU"/>
              </w:rPr>
            </w:pPr>
          </w:p>
          <w:p w:rsidR="00DB3EC1" w:rsidRDefault="00DB3EC1" w:rsidP="005533A0">
            <w:pPr>
              <w:spacing w:after="0" w:line="240" w:lineRule="auto"/>
              <w:rPr>
                <w:rFonts w:eastAsia="Calibri" w:cs="Times New Roman"/>
                <w:szCs w:val="28"/>
                <w:lang w:eastAsia="ru-RU"/>
              </w:rPr>
            </w:pPr>
            <w:r>
              <w:rPr>
                <w:rFonts w:eastAsia="Calibri" w:cs="Times New Roman"/>
                <w:szCs w:val="28"/>
                <w:lang w:eastAsia="ru-RU"/>
              </w:rPr>
              <w:t>Начальник ТБ подписывает КД разработки ОДК-ПМ. Согласовывает КД разработки «</w:t>
            </w:r>
            <w:proofErr w:type="spellStart"/>
            <w:r>
              <w:rPr>
                <w:rFonts w:eastAsia="Calibri" w:cs="Times New Roman"/>
                <w:szCs w:val="28"/>
                <w:lang w:eastAsia="ru-RU"/>
              </w:rPr>
              <w:t>Редуткор-ПМ</w:t>
            </w:r>
            <w:proofErr w:type="spellEnd"/>
            <w:r>
              <w:rPr>
                <w:rFonts w:eastAsia="Calibri" w:cs="Times New Roman"/>
                <w:szCs w:val="28"/>
                <w:lang w:eastAsia="ru-RU"/>
              </w:rPr>
              <w:t>» в Системе. Направляет в ИРК (подписывает талон №1, направляет в ИРК).</w:t>
            </w:r>
          </w:p>
          <w:p w:rsidR="00DB3EC1" w:rsidRDefault="00DB3EC1" w:rsidP="005533A0">
            <w:pPr>
              <w:spacing w:after="0" w:line="240" w:lineRule="auto"/>
              <w:rPr>
                <w:rFonts w:eastAsia="Calibri" w:cs="Times New Roman"/>
                <w:szCs w:val="28"/>
                <w:lang w:eastAsia="ru-RU"/>
              </w:rPr>
            </w:pPr>
          </w:p>
          <w:p w:rsidR="00DB3EC1" w:rsidRDefault="00DB3EC1" w:rsidP="005533A0">
            <w:pPr>
              <w:spacing w:after="0" w:line="240" w:lineRule="auto"/>
              <w:rPr>
                <w:rFonts w:eastAsia="Calibri" w:cs="Times New Roman"/>
                <w:szCs w:val="28"/>
                <w:lang w:eastAsia="ru-RU"/>
              </w:rPr>
            </w:pPr>
            <w:r>
              <w:rPr>
                <w:rFonts w:eastAsia="Calibri" w:cs="Times New Roman"/>
                <w:szCs w:val="28"/>
                <w:lang w:eastAsia="ru-RU"/>
              </w:rPr>
              <w:t>Начальник БИХ проверяет, подписывает талон №1, заполняет графу «заказ в шт</w:t>
            </w:r>
            <w:r w:rsidR="00132D7D">
              <w:rPr>
                <w:rFonts w:eastAsia="Calibri" w:cs="Times New Roman"/>
                <w:szCs w:val="28"/>
                <w:lang w:eastAsia="ru-RU"/>
              </w:rPr>
              <w:t>уках</w:t>
            </w:r>
            <w:r>
              <w:rPr>
                <w:rFonts w:eastAsia="Calibri" w:cs="Times New Roman"/>
                <w:szCs w:val="28"/>
                <w:lang w:eastAsia="ru-RU"/>
              </w:rPr>
              <w:t>».</w:t>
            </w:r>
          </w:p>
          <w:p w:rsidR="00DB3EC1" w:rsidRDefault="00DB3EC1" w:rsidP="005533A0">
            <w:pPr>
              <w:spacing w:after="0" w:line="240" w:lineRule="auto"/>
              <w:rPr>
                <w:rFonts w:eastAsia="Calibri" w:cs="Times New Roman"/>
                <w:szCs w:val="28"/>
                <w:lang w:eastAsia="ru-RU"/>
              </w:rPr>
            </w:pPr>
          </w:p>
          <w:p w:rsidR="00DB3EC1" w:rsidRDefault="00132D7D" w:rsidP="005533A0">
            <w:pPr>
              <w:spacing w:after="0" w:line="240" w:lineRule="auto"/>
              <w:rPr>
                <w:rFonts w:eastAsia="Calibri" w:cs="Times New Roman"/>
                <w:szCs w:val="28"/>
                <w:lang w:eastAsia="ru-RU"/>
              </w:rPr>
            </w:pPr>
            <w:r>
              <w:rPr>
                <w:rFonts w:eastAsia="Calibri" w:cs="Times New Roman"/>
                <w:szCs w:val="28"/>
                <w:lang w:eastAsia="ru-RU"/>
              </w:rPr>
              <w:t>Зам. начальника</w:t>
            </w:r>
            <w:r w:rsidR="00DB3EC1">
              <w:rPr>
                <w:rFonts w:eastAsia="Calibri" w:cs="Times New Roman"/>
                <w:szCs w:val="28"/>
                <w:lang w:eastAsia="ru-RU"/>
              </w:rPr>
              <w:t xml:space="preserve"> цеха проверяет, подписывает КД и направляет в КБПО (подписывает, заполняет «цех-изготовитель»).</w:t>
            </w:r>
          </w:p>
          <w:p w:rsidR="00DB3EC1" w:rsidRDefault="00DB3EC1" w:rsidP="005533A0">
            <w:pPr>
              <w:spacing w:after="0" w:line="240" w:lineRule="auto"/>
              <w:rPr>
                <w:rFonts w:eastAsia="Calibri" w:cs="Times New Roman"/>
                <w:szCs w:val="28"/>
                <w:lang w:eastAsia="ru-RU"/>
              </w:rPr>
            </w:pPr>
          </w:p>
          <w:p w:rsidR="00DB3EC1" w:rsidRDefault="00DB3EC1" w:rsidP="005533A0">
            <w:pPr>
              <w:spacing w:after="0" w:line="240" w:lineRule="auto"/>
              <w:rPr>
                <w:rFonts w:eastAsia="Calibri" w:cs="Times New Roman"/>
                <w:szCs w:val="28"/>
                <w:lang w:eastAsia="ru-RU"/>
              </w:rPr>
            </w:pPr>
            <w:r>
              <w:rPr>
                <w:rFonts w:eastAsia="Calibri" w:cs="Times New Roman"/>
                <w:szCs w:val="28"/>
                <w:lang w:eastAsia="ru-RU"/>
              </w:rPr>
              <w:t xml:space="preserve">Начальник КБПО подписывает талон №1 – трудоемкость согласована. </w:t>
            </w:r>
          </w:p>
          <w:p w:rsidR="007E1B38" w:rsidRDefault="007E1B38" w:rsidP="005533A0">
            <w:pPr>
              <w:spacing w:after="0" w:line="240" w:lineRule="auto"/>
              <w:rPr>
                <w:rFonts w:eastAsia="Calibri" w:cs="Times New Roman"/>
                <w:szCs w:val="28"/>
                <w:lang w:eastAsia="ru-RU"/>
              </w:rPr>
            </w:pPr>
          </w:p>
          <w:p w:rsidR="007E1B38" w:rsidRDefault="007E1B38" w:rsidP="005533A0">
            <w:pPr>
              <w:spacing w:after="0" w:line="240" w:lineRule="auto"/>
              <w:rPr>
                <w:rFonts w:eastAsia="Calibri" w:cs="Times New Roman"/>
                <w:szCs w:val="28"/>
                <w:lang w:eastAsia="ru-RU"/>
              </w:rPr>
            </w:pPr>
            <w:r>
              <w:rPr>
                <w:rFonts w:eastAsia="Calibri" w:cs="Times New Roman"/>
                <w:szCs w:val="28"/>
                <w:lang w:eastAsia="ru-RU"/>
              </w:rPr>
              <w:t>Начальник ОП</w:t>
            </w:r>
            <w:r w:rsidR="002F4A0E">
              <w:rPr>
                <w:rFonts w:eastAsia="Calibri" w:cs="Times New Roman"/>
                <w:szCs w:val="28"/>
                <w:lang w:eastAsia="ru-RU"/>
              </w:rPr>
              <w:t>П проверяет, подписывает заказ, включает в портфель заказов. Передает в почту к нач</w:t>
            </w:r>
            <w:r w:rsidR="00132D7D">
              <w:rPr>
                <w:rFonts w:eastAsia="Calibri" w:cs="Times New Roman"/>
                <w:szCs w:val="28"/>
                <w:lang w:eastAsia="ru-RU"/>
              </w:rPr>
              <w:t>альнику</w:t>
            </w:r>
            <w:r w:rsidR="002F4A0E">
              <w:rPr>
                <w:rFonts w:eastAsia="Calibri" w:cs="Times New Roman"/>
                <w:szCs w:val="28"/>
                <w:lang w:eastAsia="ru-RU"/>
              </w:rPr>
              <w:t xml:space="preserve"> КБПО.</w:t>
            </w:r>
          </w:p>
          <w:p w:rsidR="002F4A0E" w:rsidRDefault="002F4A0E" w:rsidP="005533A0">
            <w:pPr>
              <w:spacing w:after="0" w:line="240" w:lineRule="auto"/>
              <w:rPr>
                <w:rFonts w:eastAsia="Calibri" w:cs="Times New Roman"/>
                <w:szCs w:val="28"/>
                <w:lang w:eastAsia="ru-RU"/>
              </w:rPr>
            </w:pPr>
          </w:p>
          <w:p w:rsidR="00DB3EC1" w:rsidRPr="00176B81" w:rsidRDefault="002F4A0E" w:rsidP="00132D7D">
            <w:pPr>
              <w:spacing w:after="0" w:line="240" w:lineRule="auto"/>
              <w:rPr>
                <w:rFonts w:eastAsia="Calibri" w:cs="Times New Roman"/>
                <w:szCs w:val="28"/>
                <w:lang w:eastAsia="ru-RU"/>
              </w:rPr>
            </w:pPr>
            <w:r>
              <w:rPr>
                <w:rFonts w:eastAsia="Calibri" w:cs="Times New Roman"/>
                <w:szCs w:val="28"/>
                <w:lang w:eastAsia="ru-RU"/>
              </w:rPr>
              <w:t xml:space="preserve">ОДК-ПМ (конструктор КОПИ/КОПП) </w:t>
            </w:r>
            <w:r>
              <w:t xml:space="preserve">забирает КД, отправляет на </w:t>
            </w:r>
            <w:proofErr w:type="spellStart"/>
            <w:r>
              <w:t>нормоконтроль</w:t>
            </w:r>
            <w:proofErr w:type="spellEnd"/>
            <w:r>
              <w:t>, метрологический контроль, утверждение. Передает в ОТДМТ КД. Делает ск</w:t>
            </w:r>
            <w:r w:rsidR="00132D7D">
              <w:t xml:space="preserve">ан-копию КД и отправляет ее начальнику </w:t>
            </w:r>
            <w:r>
              <w:t xml:space="preserve">КБПО </w:t>
            </w:r>
            <w:proofErr w:type="spellStart"/>
            <w:r>
              <w:t>Outlook</w:t>
            </w:r>
            <w:proofErr w:type="spellEnd"/>
            <w:r>
              <w:t>. Делает 3D-модель, если было ук</w:t>
            </w:r>
            <w:r w:rsidR="00132D7D">
              <w:t xml:space="preserve">азано в заказе и направляет начальнику </w:t>
            </w:r>
            <w:r>
              <w:t>КБПО. Забирает заявку-заказ вместе с КД. Передает в ПДО ИЗ-ПМ.</w:t>
            </w:r>
          </w:p>
        </w:tc>
      </w:tr>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2F4A0E" w:rsidRDefault="00740800" w:rsidP="005533A0">
            <w:pPr>
              <w:spacing w:after="0" w:line="240" w:lineRule="auto"/>
              <w:rPr>
                <w:rFonts w:eastAsia="Calibri" w:cs="Times New Roman"/>
                <w:szCs w:val="28"/>
                <w:lang w:eastAsia="ru-RU"/>
              </w:rPr>
            </w:pPr>
            <w:proofErr w:type="spellStart"/>
            <w:r>
              <w:rPr>
                <w:rFonts w:eastAsia="Calibri" w:cs="Times New Roman"/>
                <w:szCs w:val="28"/>
                <w:lang w:eastAsia="ru-RU"/>
              </w:rPr>
              <w:t>Констркутор</w:t>
            </w:r>
            <w:proofErr w:type="spellEnd"/>
            <w:r>
              <w:rPr>
                <w:rFonts w:eastAsia="Calibri" w:cs="Times New Roman"/>
                <w:szCs w:val="28"/>
                <w:lang w:eastAsia="ru-RU"/>
              </w:rPr>
              <w:t xml:space="preserve"> КБПО согласно СПТ275.113 </w:t>
            </w:r>
            <w:proofErr w:type="gramStart"/>
            <w:r>
              <w:rPr>
                <w:rFonts w:eastAsia="Calibri" w:cs="Times New Roman"/>
                <w:szCs w:val="28"/>
                <w:lang w:eastAsia="ru-RU"/>
              </w:rPr>
              <w:t>выпускает</w:t>
            </w:r>
            <w:proofErr w:type="gramEnd"/>
            <w:r>
              <w:rPr>
                <w:rFonts w:eastAsia="Calibri" w:cs="Times New Roman"/>
                <w:szCs w:val="28"/>
                <w:lang w:eastAsia="ru-RU"/>
              </w:rPr>
              <w:t>/изменяет КД. Запускает согласование КД в Системе.</w:t>
            </w:r>
          </w:p>
          <w:p w:rsidR="00740800" w:rsidRDefault="00740800" w:rsidP="005533A0">
            <w:pPr>
              <w:spacing w:after="0" w:line="240" w:lineRule="auto"/>
              <w:rPr>
                <w:rFonts w:eastAsia="Calibri" w:cs="Times New Roman"/>
                <w:szCs w:val="28"/>
                <w:lang w:eastAsia="ru-RU"/>
              </w:rPr>
            </w:pPr>
          </w:p>
          <w:p w:rsidR="00850C83" w:rsidRDefault="00850C83" w:rsidP="005533A0">
            <w:pPr>
              <w:spacing w:after="0" w:line="240" w:lineRule="auto"/>
            </w:pPr>
            <w:r>
              <w:rPr>
                <w:rFonts w:eastAsia="Calibri" w:cs="Times New Roman"/>
                <w:szCs w:val="28"/>
                <w:lang w:eastAsia="ru-RU"/>
              </w:rPr>
              <w:t xml:space="preserve">Начальник КБПО проверяет КД, </w:t>
            </w:r>
            <w:r>
              <w:t xml:space="preserve">отправляет на согласование технологу. Согласовывает в </w:t>
            </w:r>
            <w:r w:rsidR="00132D7D">
              <w:t>Системе</w:t>
            </w:r>
            <w:r>
              <w:t>. Заполняет 1 талон «дата отправки на согласование» Отправляет технологу. В Системе фиксируется дата отправки на согласование.</w:t>
            </w:r>
          </w:p>
          <w:p w:rsidR="00850C83" w:rsidRDefault="00850C83" w:rsidP="005533A0">
            <w:pPr>
              <w:spacing w:after="0" w:line="240" w:lineRule="auto"/>
            </w:pPr>
          </w:p>
          <w:p w:rsidR="00850C83" w:rsidRDefault="00850C83" w:rsidP="005533A0">
            <w:pPr>
              <w:spacing w:after="0" w:line="240" w:lineRule="auto"/>
              <w:rPr>
                <w:rFonts w:eastAsia="Calibri" w:cs="Times New Roman"/>
                <w:szCs w:val="28"/>
                <w:lang w:eastAsia="ru-RU"/>
              </w:rPr>
            </w:pPr>
            <w:r>
              <w:t xml:space="preserve">Технолог подписывает КД. Согласовывает КД разработки Редуктор-ПМ в </w:t>
            </w:r>
            <w:r w:rsidR="00132D7D">
              <w:t>Системе</w:t>
            </w:r>
            <w:proofErr w:type="gramStart"/>
            <w:r>
              <w:t>.</w:t>
            </w:r>
            <w:proofErr w:type="gramEnd"/>
            <w:r>
              <w:t xml:space="preserve"> (</w:t>
            </w:r>
            <w:proofErr w:type="gramStart"/>
            <w:r>
              <w:t>з</w:t>
            </w:r>
            <w:proofErr w:type="gramEnd"/>
            <w:r>
              <w:t xml:space="preserve">аполняет талон №1 «кол-во рабочих мест». </w:t>
            </w:r>
            <w:proofErr w:type="gramStart"/>
            <w:r>
              <w:t>Вносит обозначение оснастки в оригинал списка) В Системе заполняет количество рабочих мест.</w:t>
            </w:r>
            <w:proofErr w:type="gramEnd"/>
          </w:p>
          <w:p w:rsidR="002F4A0E" w:rsidRDefault="002F4A0E" w:rsidP="005533A0">
            <w:pPr>
              <w:spacing w:after="0" w:line="240" w:lineRule="auto"/>
              <w:rPr>
                <w:rFonts w:eastAsia="Calibri" w:cs="Times New Roman"/>
                <w:szCs w:val="28"/>
                <w:lang w:eastAsia="ru-RU"/>
              </w:rPr>
            </w:pPr>
          </w:p>
          <w:p w:rsidR="00850C83" w:rsidRDefault="00850C83" w:rsidP="005533A0">
            <w:pPr>
              <w:spacing w:after="0" w:line="240" w:lineRule="auto"/>
            </w:pPr>
            <w:r>
              <w:rPr>
                <w:rFonts w:eastAsia="Calibri" w:cs="Times New Roman"/>
                <w:szCs w:val="28"/>
                <w:lang w:eastAsia="ru-RU"/>
              </w:rPr>
              <w:t xml:space="preserve">Начальник ТБ </w:t>
            </w:r>
            <w:r>
              <w:t>подписывает КД. Согласовывает КД. Подписывает талон №1. (Направляет в ИРК).</w:t>
            </w:r>
          </w:p>
          <w:p w:rsidR="00850C83" w:rsidRDefault="00850C83" w:rsidP="005533A0">
            <w:pPr>
              <w:spacing w:after="0" w:line="240" w:lineRule="auto"/>
            </w:pPr>
          </w:p>
          <w:p w:rsidR="00850C83" w:rsidRDefault="00850C83" w:rsidP="005533A0">
            <w:pPr>
              <w:spacing w:after="0" w:line="240" w:lineRule="auto"/>
            </w:pPr>
            <w:r>
              <w:t>Метролог-контроллер подписывает КД. Согласовывает КД.</w:t>
            </w:r>
          </w:p>
          <w:p w:rsidR="00850C83" w:rsidRDefault="00850C83" w:rsidP="005533A0">
            <w:pPr>
              <w:spacing w:after="0" w:line="240" w:lineRule="auto"/>
              <w:rPr>
                <w:rFonts w:eastAsia="Calibri" w:cs="Times New Roman"/>
                <w:szCs w:val="28"/>
                <w:lang w:eastAsia="ru-RU"/>
              </w:rPr>
            </w:pPr>
            <w:r>
              <w:t>Главный технолог подписывает КД. Согласовывает КД.</w:t>
            </w:r>
          </w:p>
          <w:p w:rsidR="00850C83" w:rsidRDefault="00850C83" w:rsidP="005533A0">
            <w:pPr>
              <w:spacing w:after="0" w:line="240" w:lineRule="auto"/>
              <w:rPr>
                <w:rFonts w:eastAsia="Calibri" w:cs="Times New Roman"/>
                <w:szCs w:val="28"/>
                <w:lang w:eastAsia="ru-RU"/>
              </w:rPr>
            </w:pPr>
          </w:p>
          <w:p w:rsidR="00850C83" w:rsidRDefault="00850C83" w:rsidP="005533A0">
            <w:pPr>
              <w:spacing w:after="0" w:line="240" w:lineRule="auto"/>
              <w:rPr>
                <w:rFonts w:eastAsia="Calibri" w:cs="Times New Roman"/>
                <w:szCs w:val="28"/>
                <w:lang w:eastAsia="ru-RU"/>
              </w:rPr>
            </w:pPr>
            <w:proofErr w:type="spellStart"/>
            <w:r>
              <w:rPr>
                <w:rFonts w:eastAsia="Calibri" w:cs="Times New Roman"/>
                <w:szCs w:val="28"/>
                <w:lang w:eastAsia="ru-RU"/>
              </w:rPr>
              <w:t>Нормоконтроллер</w:t>
            </w:r>
            <w:proofErr w:type="spellEnd"/>
            <w:r>
              <w:rPr>
                <w:rFonts w:eastAsia="Calibri" w:cs="Times New Roman"/>
                <w:szCs w:val="28"/>
                <w:lang w:eastAsia="ru-RU"/>
              </w:rPr>
              <w:t xml:space="preserve"> </w:t>
            </w:r>
            <w:r>
              <w:t>подписывает КД. Согласовывает КД.</w:t>
            </w:r>
          </w:p>
          <w:p w:rsidR="00850C83" w:rsidRDefault="00850C83" w:rsidP="005533A0">
            <w:pPr>
              <w:spacing w:after="0" w:line="240" w:lineRule="auto"/>
              <w:rPr>
                <w:rFonts w:eastAsia="Calibri" w:cs="Times New Roman"/>
                <w:szCs w:val="28"/>
                <w:lang w:eastAsia="ru-RU"/>
              </w:rPr>
            </w:pPr>
          </w:p>
          <w:p w:rsidR="00850C83" w:rsidRDefault="00850C83" w:rsidP="005533A0">
            <w:pPr>
              <w:spacing w:after="0" w:line="240" w:lineRule="auto"/>
            </w:pPr>
            <w:r>
              <w:rPr>
                <w:rFonts w:eastAsia="Calibri" w:cs="Times New Roman"/>
                <w:szCs w:val="28"/>
                <w:lang w:eastAsia="ru-RU"/>
              </w:rPr>
              <w:t xml:space="preserve">Начальник БИХ </w:t>
            </w:r>
            <w:r>
              <w:t xml:space="preserve">проверяет, согласовывает (подписывает талон №1), заполняет графу «заказ в </w:t>
            </w:r>
            <w:proofErr w:type="spellStart"/>
            <w:proofErr w:type="gramStart"/>
            <w:r>
              <w:t>шт</w:t>
            </w:r>
            <w:proofErr w:type="spellEnd"/>
            <w:proofErr w:type="gramEnd"/>
            <w:r>
              <w:t>».</w:t>
            </w:r>
          </w:p>
          <w:p w:rsidR="00850C83" w:rsidRDefault="00850C83" w:rsidP="005533A0">
            <w:pPr>
              <w:spacing w:after="0" w:line="240" w:lineRule="auto"/>
            </w:pPr>
          </w:p>
          <w:p w:rsidR="00850C83" w:rsidRDefault="00132D7D" w:rsidP="005533A0">
            <w:pPr>
              <w:spacing w:after="0" w:line="240" w:lineRule="auto"/>
              <w:rPr>
                <w:rFonts w:eastAsia="Calibri" w:cs="Times New Roman"/>
                <w:szCs w:val="28"/>
                <w:lang w:eastAsia="ru-RU"/>
              </w:rPr>
            </w:pPr>
            <w:r>
              <w:t>Зам. начальника</w:t>
            </w:r>
            <w:r w:rsidR="00850C83">
              <w:t xml:space="preserve"> цеха проверяет, согласовывает (подписывает) КД. Согласовывает (Подписывает), заполняет «цех-изготовитель» Если изготавливать будет РЕМПРИ, отправляет в КБПО.</w:t>
            </w:r>
          </w:p>
          <w:p w:rsidR="00850C83" w:rsidRDefault="00850C83" w:rsidP="005533A0">
            <w:pPr>
              <w:spacing w:after="0" w:line="240" w:lineRule="auto"/>
              <w:rPr>
                <w:rFonts w:eastAsia="Calibri" w:cs="Times New Roman"/>
                <w:szCs w:val="28"/>
                <w:lang w:eastAsia="ru-RU"/>
              </w:rPr>
            </w:pPr>
          </w:p>
          <w:p w:rsidR="007E1B38" w:rsidRDefault="007E1B38" w:rsidP="005533A0">
            <w:pPr>
              <w:spacing w:after="0" w:line="240" w:lineRule="auto"/>
              <w:rPr>
                <w:rFonts w:eastAsia="Calibri" w:cs="Times New Roman"/>
                <w:szCs w:val="28"/>
                <w:lang w:eastAsia="ru-RU"/>
              </w:rPr>
            </w:pPr>
            <w:r>
              <w:rPr>
                <w:rFonts w:eastAsia="Calibri" w:cs="Times New Roman"/>
                <w:szCs w:val="28"/>
                <w:lang w:eastAsia="ru-RU"/>
              </w:rPr>
              <w:t xml:space="preserve">Начальник КБПО отправляет КД на </w:t>
            </w:r>
            <w:proofErr w:type="spellStart"/>
            <w:r>
              <w:rPr>
                <w:rFonts w:eastAsia="Calibri" w:cs="Times New Roman"/>
                <w:szCs w:val="28"/>
                <w:lang w:eastAsia="ru-RU"/>
              </w:rPr>
              <w:t>нормоконтроль</w:t>
            </w:r>
            <w:proofErr w:type="spellEnd"/>
            <w:r>
              <w:rPr>
                <w:rFonts w:eastAsia="Calibri" w:cs="Times New Roman"/>
                <w:szCs w:val="28"/>
                <w:lang w:eastAsia="ru-RU"/>
              </w:rPr>
              <w:t xml:space="preserve"> и метрологический контроль, утверждает у гл. технолога в Системе. Распечатывает, при изготовлении в ИЗ-ПМ – отправляет КД на технологическую проработку ТБ ИЗ-</w:t>
            </w:r>
            <w:r>
              <w:rPr>
                <w:rFonts w:eastAsia="Calibri" w:cs="Times New Roman"/>
                <w:szCs w:val="28"/>
                <w:lang w:eastAsia="ru-RU"/>
              </w:rPr>
              <w:lastRenderedPageBreak/>
              <w:t>ПМ. Отправляет ИО-39-5 в БТЗ ИЗ-ПМ для расчета трудоемкости и заполнения талона №1. Передает комплект документов в ООП.</w:t>
            </w:r>
            <w:r w:rsidR="002F4A0E">
              <w:rPr>
                <w:rFonts w:eastAsia="Calibri" w:cs="Times New Roman"/>
                <w:szCs w:val="28"/>
                <w:lang w:eastAsia="ru-RU"/>
              </w:rPr>
              <w:t xml:space="preserve"> </w:t>
            </w:r>
          </w:p>
          <w:p w:rsidR="007E1B38" w:rsidRDefault="007E1B38" w:rsidP="005533A0">
            <w:pPr>
              <w:spacing w:after="0" w:line="240" w:lineRule="auto"/>
              <w:rPr>
                <w:rFonts w:eastAsia="Calibri" w:cs="Times New Roman"/>
                <w:szCs w:val="28"/>
                <w:lang w:eastAsia="ru-RU"/>
              </w:rPr>
            </w:pPr>
          </w:p>
          <w:p w:rsidR="00850C83" w:rsidRDefault="00850C83" w:rsidP="005533A0">
            <w:pPr>
              <w:spacing w:after="0" w:line="240" w:lineRule="auto"/>
            </w:pPr>
            <w:proofErr w:type="spellStart"/>
            <w:r>
              <w:rPr>
                <w:rFonts w:eastAsia="Calibri" w:cs="Times New Roman"/>
                <w:szCs w:val="28"/>
                <w:lang w:eastAsia="ru-RU"/>
              </w:rPr>
              <w:t>Нач</w:t>
            </w:r>
            <w:proofErr w:type="spellEnd"/>
            <w:r>
              <w:rPr>
                <w:rFonts w:eastAsia="Calibri" w:cs="Times New Roman"/>
                <w:szCs w:val="28"/>
                <w:lang w:eastAsia="ru-RU"/>
              </w:rPr>
              <w:t xml:space="preserve"> ОПП </w:t>
            </w:r>
            <w:r>
              <w:t xml:space="preserve">проверяет, подписывает ИО-39-5. Отправляет </w:t>
            </w:r>
            <w:proofErr w:type="spellStart"/>
            <w:r>
              <w:t>нач</w:t>
            </w:r>
            <w:proofErr w:type="spellEnd"/>
            <w:r>
              <w:t>. КБПО/БПШ.</w:t>
            </w:r>
          </w:p>
          <w:p w:rsidR="00850C83" w:rsidRDefault="00850C83" w:rsidP="005533A0">
            <w:pPr>
              <w:spacing w:after="0" w:line="240" w:lineRule="auto"/>
            </w:pPr>
          </w:p>
          <w:p w:rsidR="00850C83" w:rsidRDefault="00850C83" w:rsidP="005533A0">
            <w:pPr>
              <w:spacing w:after="0" w:line="240" w:lineRule="auto"/>
              <w:rPr>
                <w:rFonts w:eastAsia="Calibri" w:cs="Times New Roman"/>
                <w:szCs w:val="28"/>
                <w:lang w:eastAsia="ru-RU"/>
              </w:rPr>
            </w:pPr>
            <w:proofErr w:type="spellStart"/>
            <w:r>
              <w:t>Документовед</w:t>
            </w:r>
            <w:proofErr w:type="spellEnd"/>
            <w:r>
              <w:t xml:space="preserve"> выполняет сканирование КД с подписью технолога ИЗ-ПМ и помещает файл в папку P://OGT/Scan/ КБПО/, подлинник КД возвращает конструктору КБПО (БПШ, ТБ-69)</w:t>
            </w:r>
          </w:p>
          <w:p w:rsidR="00176B81" w:rsidRPr="002D3A09" w:rsidRDefault="00176B81" w:rsidP="005533A0">
            <w:pPr>
              <w:pStyle w:val="a3"/>
              <w:spacing w:after="0" w:line="240" w:lineRule="auto"/>
              <w:ind w:left="67"/>
              <w:rPr>
                <w:rFonts w:eastAsia="Calibri" w:cs="Times New Roman"/>
                <w:szCs w:val="28"/>
                <w:lang w:eastAsia="ru-RU"/>
              </w:rPr>
            </w:pPr>
          </w:p>
        </w:tc>
      </w:tr>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Default="00850C83" w:rsidP="005533A0">
            <w:pPr>
              <w:spacing w:after="0" w:line="240" w:lineRule="auto"/>
              <w:contextualSpacing/>
              <w:rPr>
                <w:rFonts w:eastAsia="Calibri" w:cs="Times New Roman"/>
                <w:szCs w:val="28"/>
                <w:lang w:eastAsia="ru-RU"/>
              </w:rPr>
            </w:pPr>
            <w:r>
              <w:rPr>
                <w:rFonts w:eastAsia="Calibri" w:cs="Times New Roman"/>
                <w:szCs w:val="28"/>
                <w:lang w:eastAsia="ru-RU"/>
              </w:rPr>
              <w:t>Технолог</w:t>
            </w:r>
            <w:r w:rsidR="00677E71">
              <w:rPr>
                <w:rFonts w:eastAsia="Calibri" w:cs="Times New Roman"/>
                <w:szCs w:val="28"/>
                <w:lang w:eastAsia="ru-RU"/>
              </w:rPr>
              <w:t xml:space="preserve"> </w:t>
            </w:r>
            <w:r w:rsidR="00677E71">
              <w:t>согласовывает КД в Системе.</w:t>
            </w:r>
          </w:p>
          <w:p w:rsidR="00850C83" w:rsidRDefault="00677E71" w:rsidP="005533A0">
            <w:pPr>
              <w:spacing w:after="0" w:line="240" w:lineRule="auto"/>
              <w:contextualSpacing/>
              <w:rPr>
                <w:rFonts w:eastAsia="Calibri" w:cs="Times New Roman"/>
                <w:szCs w:val="28"/>
                <w:lang w:eastAsia="ru-RU"/>
              </w:rPr>
            </w:pPr>
            <w:r>
              <w:rPr>
                <w:rFonts w:eastAsia="Calibri" w:cs="Times New Roman"/>
                <w:szCs w:val="28"/>
                <w:lang w:eastAsia="ru-RU"/>
              </w:rPr>
              <w:t xml:space="preserve"> </w:t>
            </w:r>
          </w:p>
          <w:p w:rsidR="00850C83" w:rsidRPr="00425EB2" w:rsidRDefault="00850C83" w:rsidP="005533A0">
            <w:pPr>
              <w:spacing w:after="0" w:line="240" w:lineRule="auto"/>
              <w:contextualSpacing/>
              <w:rPr>
                <w:rFonts w:eastAsia="Calibri" w:cs="Times New Roman"/>
                <w:szCs w:val="28"/>
                <w:lang w:eastAsia="ru-RU"/>
              </w:rPr>
            </w:pPr>
            <w:r>
              <w:rPr>
                <w:rFonts w:eastAsia="Calibri" w:cs="Times New Roman"/>
                <w:szCs w:val="28"/>
                <w:lang w:eastAsia="ru-RU"/>
              </w:rPr>
              <w:t>Начальник ТБ</w:t>
            </w:r>
            <w:r w:rsidR="00677E71">
              <w:rPr>
                <w:rFonts w:eastAsia="Calibri" w:cs="Times New Roman"/>
                <w:szCs w:val="28"/>
                <w:lang w:eastAsia="ru-RU"/>
              </w:rPr>
              <w:t xml:space="preserve"> </w:t>
            </w:r>
            <w:r w:rsidR="00677E71">
              <w:t>согласовывает КД в Системе.</w:t>
            </w:r>
          </w:p>
        </w:tc>
      </w:tr>
    </w:tbl>
    <w:p w:rsidR="00677E71" w:rsidRDefault="00677E71" w:rsidP="00677E71">
      <w:pPr>
        <w:pStyle w:val="a3"/>
        <w:numPr>
          <w:ilvl w:val="0"/>
          <w:numId w:val="13"/>
        </w:numPr>
        <w:spacing w:line="360" w:lineRule="auto"/>
      </w:pPr>
      <w:r>
        <w:t>Сценарии ведения справочника (MDM-система)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t>ведение справочника (MDM-система) технологической оснастки</w:t>
            </w:r>
          </w:p>
        </w:tc>
      </w:tr>
      <w:tr w:rsidR="00677E71"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Инженер-технолог по РИ</w:t>
            </w:r>
            <w:r w:rsidR="00CC39BD">
              <w:rPr>
                <w:rFonts w:eastAsia="Calibri" w:cs="Times New Roman"/>
                <w:szCs w:val="28"/>
                <w:lang w:eastAsia="ru-RU"/>
              </w:rPr>
              <w:t xml:space="preserve">, </w:t>
            </w:r>
            <w:r w:rsidR="00CC39BD">
              <w:t>конструктор КБП</w:t>
            </w:r>
            <w:proofErr w:type="gramStart"/>
            <w:r w:rsidR="00CC39BD">
              <w:t>О(</w:t>
            </w:r>
            <w:proofErr w:type="gramEnd"/>
            <w:r w:rsidR="00CC39BD">
              <w:t>БПШ), технолог</w:t>
            </w:r>
            <w:r w:rsidR="00D05A5A">
              <w:t>, начальник КБПО.</w:t>
            </w:r>
          </w:p>
        </w:tc>
      </w:tr>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Default="00CC39BD" w:rsidP="005533A0">
            <w:pPr>
              <w:pStyle w:val="a3"/>
              <w:numPr>
                <w:ilvl w:val="0"/>
                <w:numId w:val="27"/>
              </w:numPr>
              <w:spacing w:after="0" w:line="240" w:lineRule="auto"/>
            </w:pPr>
            <w:r w:rsidRPr="00CC39BD">
              <w:rPr>
                <w:rFonts w:eastAsia="Calibri" w:cs="Times New Roman"/>
                <w:szCs w:val="28"/>
                <w:lang w:eastAsia="ru-RU"/>
              </w:rPr>
              <w:t xml:space="preserve">Технолог </w:t>
            </w:r>
            <w:r>
              <w:t>подобрал ТО по каталогам различных производителей.</w:t>
            </w:r>
          </w:p>
          <w:p w:rsidR="00CC39BD" w:rsidRDefault="00CC39BD" w:rsidP="005533A0">
            <w:pPr>
              <w:spacing w:after="0" w:line="240" w:lineRule="auto"/>
            </w:pPr>
          </w:p>
          <w:p w:rsidR="00CC39BD" w:rsidRPr="00CC39BD" w:rsidRDefault="00CC39BD" w:rsidP="005533A0">
            <w:pPr>
              <w:pStyle w:val="a3"/>
              <w:numPr>
                <w:ilvl w:val="0"/>
                <w:numId w:val="27"/>
              </w:numPr>
              <w:spacing w:after="0" w:line="240" w:lineRule="auto"/>
              <w:rPr>
                <w:rFonts w:eastAsia="Calibri" w:cs="Times New Roman"/>
                <w:szCs w:val="28"/>
                <w:lang w:eastAsia="ru-RU"/>
              </w:rPr>
            </w:pPr>
            <w:r>
              <w:t>Начальник ОПП установил сроки приобретения в Системе.</w:t>
            </w:r>
          </w:p>
          <w:p w:rsidR="00CC39BD" w:rsidRPr="00CC39BD" w:rsidRDefault="00CC39BD" w:rsidP="005533A0">
            <w:pPr>
              <w:pStyle w:val="a3"/>
              <w:rPr>
                <w:rFonts w:eastAsia="Calibri" w:cs="Times New Roman"/>
                <w:szCs w:val="28"/>
                <w:lang w:eastAsia="ru-RU"/>
              </w:rPr>
            </w:pPr>
          </w:p>
          <w:p w:rsidR="00CC39BD" w:rsidRPr="00D05A5A" w:rsidRDefault="00CC39BD" w:rsidP="005533A0">
            <w:pPr>
              <w:pStyle w:val="a3"/>
              <w:numPr>
                <w:ilvl w:val="0"/>
                <w:numId w:val="27"/>
              </w:numPr>
              <w:spacing w:after="0" w:line="240" w:lineRule="auto"/>
              <w:rPr>
                <w:rFonts w:eastAsia="Calibri" w:cs="Times New Roman"/>
                <w:szCs w:val="28"/>
                <w:lang w:eastAsia="ru-RU"/>
              </w:rPr>
            </w:pPr>
            <w:r>
              <w:rPr>
                <w:rFonts w:eastAsia="Calibri" w:cs="Times New Roman"/>
                <w:szCs w:val="28"/>
                <w:lang w:eastAsia="ru-RU"/>
              </w:rPr>
              <w:t xml:space="preserve">Начальник ОПП </w:t>
            </w:r>
            <w:r>
              <w:t>отметил сроки изготовления в электронной заявке.</w:t>
            </w:r>
          </w:p>
          <w:p w:rsidR="00D05A5A" w:rsidRPr="00D05A5A" w:rsidRDefault="00D05A5A" w:rsidP="005533A0">
            <w:pPr>
              <w:pStyle w:val="a3"/>
              <w:rPr>
                <w:rFonts w:eastAsia="Calibri" w:cs="Times New Roman"/>
                <w:szCs w:val="28"/>
                <w:lang w:eastAsia="ru-RU"/>
              </w:rPr>
            </w:pPr>
          </w:p>
          <w:p w:rsidR="00D05A5A" w:rsidRDefault="00D05A5A" w:rsidP="005533A0">
            <w:pPr>
              <w:pStyle w:val="a3"/>
              <w:numPr>
                <w:ilvl w:val="0"/>
                <w:numId w:val="27"/>
              </w:numPr>
              <w:spacing w:after="0" w:line="240" w:lineRule="auto"/>
              <w:rPr>
                <w:rFonts w:eastAsia="Calibri" w:cs="Times New Roman"/>
                <w:szCs w:val="28"/>
                <w:lang w:eastAsia="ru-RU"/>
              </w:rPr>
            </w:pPr>
            <w:proofErr w:type="spellStart"/>
            <w:r>
              <w:rPr>
                <w:rFonts w:eastAsia="Calibri" w:cs="Times New Roman"/>
                <w:szCs w:val="28"/>
                <w:lang w:eastAsia="ru-RU"/>
              </w:rPr>
              <w:t>Начатльник</w:t>
            </w:r>
            <w:proofErr w:type="spellEnd"/>
            <w:r>
              <w:rPr>
                <w:rFonts w:eastAsia="Calibri" w:cs="Times New Roman"/>
                <w:szCs w:val="28"/>
                <w:lang w:eastAsia="ru-RU"/>
              </w:rPr>
              <w:t xml:space="preserve"> ТБ согласовал КД в Системе</w:t>
            </w:r>
          </w:p>
          <w:p w:rsidR="00D05A5A" w:rsidRPr="00D05A5A" w:rsidRDefault="00D05A5A" w:rsidP="005533A0">
            <w:pPr>
              <w:pStyle w:val="a3"/>
              <w:rPr>
                <w:rFonts w:eastAsia="Calibri" w:cs="Times New Roman"/>
                <w:szCs w:val="28"/>
                <w:lang w:eastAsia="ru-RU"/>
              </w:rPr>
            </w:pPr>
          </w:p>
          <w:p w:rsidR="00D05A5A" w:rsidRPr="00D05A5A" w:rsidRDefault="00D05A5A" w:rsidP="005533A0">
            <w:pPr>
              <w:pStyle w:val="a3"/>
              <w:numPr>
                <w:ilvl w:val="0"/>
                <w:numId w:val="27"/>
              </w:numPr>
              <w:spacing w:after="0" w:line="240" w:lineRule="auto"/>
              <w:rPr>
                <w:rFonts w:eastAsia="Calibri" w:cs="Times New Roman"/>
                <w:szCs w:val="28"/>
                <w:lang w:eastAsia="ru-RU"/>
              </w:rPr>
            </w:pPr>
            <w:r>
              <w:t>ОДК-ПМ конструктор КОПИ/КОПП утвердил КД.</w:t>
            </w:r>
          </w:p>
          <w:p w:rsidR="00D05A5A" w:rsidRPr="00D05A5A" w:rsidRDefault="00D05A5A" w:rsidP="005533A0">
            <w:pPr>
              <w:pStyle w:val="a3"/>
              <w:rPr>
                <w:rFonts w:eastAsia="Calibri" w:cs="Times New Roman"/>
                <w:szCs w:val="28"/>
                <w:lang w:eastAsia="ru-RU"/>
              </w:rPr>
            </w:pPr>
          </w:p>
          <w:p w:rsidR="00D05A5A" w:rsidRPr="00CC39BD" w:rsidRDefault="00D05A5A" w:rsidP="005533A0">
            <w:pPr>
              <w:pStyle w:val="a3"/>
              <w:numPr>
                <w:ilvl w:val="0"/>
                <w:numId w:val="27"/>
              </w:numPr>
              <w:spacing w:after="0" w:line="240" w:lineRule="auto"/>
              <w:rPr>
                <w:rFonts w:eastAsia="Calibri" w:cs="Times New Roman"/>
                <w:szCs w:val="28"/>
                <w:lang w:eastAsia="ru-RU"/>
              </w:rPr>
            </w:pPr>
            <w:proofErr w:type="spellStart"/>
            <w:r>
              <w:rPr>
                <w:rFonts w:eastAsia="Calibri" w:cs="Times New Roman"/>
                <w:szCs w:val="28"/>
                <w:lang w:eastAsia="ru-RU"/>
              </w:rPr>
              <w:t>Документовед</w:t>
            </w:r>
            <w:proofErr w:type="spellEnd"/>
            <w:r>
              <w:rPr>
                <w:rFonts w:eastAsia="Calibri" w:cs="Times New Roman"/>
                <w:szCs w:val="28"/>
                <w:lang w:eastAsia="ru-RU"/>
              </w:rPr>
              <w:t xml:space="preserve"> возвратил  конструктору КБПО КД.</w:t>
            </w:r>
          </w:p>
        </w:tc>
      </w:tr>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Default="00CC39BD" w:rsidP="005533A0">
            <w:pPr>
              <w:spacing w:after="0" w:line="240" w:lineRule="auto"/>
            </w:pPr>
            <w:r>
              <w:rPr>
                <w:rFonts w:eastAsia="Calibri" w:cs="Times New Roman"/>
                <w:szCs w:val="28"/>
                <w:lang w:eastAsia="ru-RU"/>
              </w:rPr>
              <w:t xml:space="preserve">Технолог </w:t>
            </w:r>
            <w:r>
              <w:t>отправляет в Систему заявку на добавление нового обозначения в Справочник.</w:t>
            </w:r>
          </w:p>
          <w:p w:rsidR="00CC39BD" w:rsidRDefault="00CC39BD" w:rsidP="005533A0">
            <w:pPr>
              <w:spacing w:after="0" w:line="240" w:lineRule="auto"/>
            </w:pPr>
          </w:p>
          <w:p w:rsidR="00CC39BD" w:rsidRPr="00176B81" w:rsidRDefault="00CC39BD" w:rsidP="00132D7D">
            <w:pPr>
              <w:spacing w:after="0" w:line="240" w:lineRule="auto"/>
              <w:rPr>
                <w:rFonts w:eastAsia="Calibri" w:cs="Times New Roman"/>
                <w:szCs w:val="28"/>
                <w:lang w:eastAsia="ru-RU"/>
              </w:rPr>
            </w:pPr>
            <w:r>
              <w:rPr>
                <w:rFonts w:eastAsia="Calibri" w:cs="Times New Roman"/>
                <w:szCs w:val="28"/>
                <w:lang w:eastAsia="ru-RU"/>
              </w:rPr>
              <w:lastRenderedPageBreak/>
              <w:t xml:space="preserve">Инженер-технолог по РИ </w:t>
            </w:r>
            <w:r>
              <w:t>добавляет новое обозначение в Справочник.</w:t>
            </w:r>
          </w:p>
        </w:tc>
      </w:tr>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Pr="002D3A09" w:rsidRDefault="00CC39BD" w:rsidP="005533A0">
            <w:pPr>
              <w:pStyle w:val="a3"/>
              <w:spacing w:after="0" w:line="240" w:lineRule="auto"/>
              <w:ind w:left="67"/>
              <w:rPr>
                <w:rFonts w:eastAsia="Calibri" w:cs="Times New Roman"/>
                <w:szCs w:val="28"/>
                <w:lang w:eastAsia="ru-RU"/>
              </w:rPr>
            </w:pPr>
            <w:r>
              <w:rPr>
                <w:rFonts w:eastAsia="Calibri" w:cs="Times New Roman"/>
                <w:szCs w:val="28"/>
                <w:lang w:eastAsia="ru-RU"/>
              </w:rPr>
              <w:t xml:space="preserve">Инженер-технолог по РИ </w:t>
            </w:r>
            <w:r>
              <w:t>заводит параметры, КД +3D-модель в Справочник. Получает КД скан от производителя, вводит в Систему и направляет на согласование.</w:t>
            </w:r>
          </w:p>
        </w:tc>
      </w:tr>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CC39BD" w:rsidP="005533A0">
            <w:pPr>
              <w:spacing w:after="0" w:line="240" w:lineRule="auto"/>
              <w:contextualSpacing/>
              <w:rPr>
                <w:rFonts w:eastAsia="Calibri" w:cs="Times New Roman"/>
                <w:szCs w:val="28"/>
                <w:lang w:eastAsia="ru-RU"/>
              </w:rPr>
            </w:pPr>
            <w:r>
              <w:t>Конструктор КБП</w:t>
            </w:r>
            <w:proofErr w:type="gramStart"/>
            <w:r>
              <w:t>О(</w:t>
            </w:r>
            <w:proofErr w:type="gramEnd"/>
            <w:r>
              <w:t>БПШ) вводит обозначение ТО в справочник, вносит обозначение ТО в заказ.</w:t>
            </w:r>
          </w:p>
        </w:tc>
      </w:tr>
      <w:tr w:rsidR="00D05A5A"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05A5A" w:rsidRPr="00425EB2" w:rsidRDefault="00D05A5A"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05A5A" w:rsidRDefault="00D05A5A" w:rsidP="005533A0">
            <w:pPr>
              <w:spacing w:after="0" w:line="240" w:lineRule="auto"/>
              <w:contextualSpacing/>
            </w:pPr>
            <w:r>
              <w:rPr>
                <w:rFonts w:eastAsia="Calibri" w:cs="Times New Roman"/>
                <w:szCs w:val="28"/>
                <w:lang w:eastAsia="ru-RU"/>
              </w:rPr>
              <w:t xml:space="preserve">Инженер-технолог по РИ </w:t>
            </w:r>
            <w:r>
              <w:t>заводит параметры, КД +3D-модель в Справочник.</w:t>
            </w:r>
          </w:p>
        </w:tc>
      </w:tr>
      <w:tr w:rsidR="00D05A5A"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05A5A" w:rsidRPr="00425EB2" w:rsidRDefault="00D05A5A"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05A5A" w:rsidRDefault="00D05A5A" w:rsidP="005533A0">
            <w:pPr>
              <w:spacing w:after="0" w:line="240" w:lineRule="auto"/>
              <w:contextualSpacing/>
              <w:rPr>
                <w:rFonts w:eastAsia="Calibri" w:cs="Times New Roman"/>
                <w:szCs w:val="28"/>
                <w:lang w:eastAsia="ru-RU"/>
              </w:rPr>
            </w:pPr>
            <w:r>
              <w:t xml:space="preserve">Начальник КБПО/ </w:t>
            </w:r>
            <w:r>
              <w:rPr>
                <w:rFonts w:eastAsia="Calibri" w:cs="Times New Roman"/>
                <w:szCs w:val="28"/>
                <w:lang w:eastAsia="ru-RU"/>
              </w:rPr>
              <w:t xml:space="preserve">Инженер-технолог </w:t>
            </w:r>
            <w:r>
              <w:t>по РИ заводит новое обозначение и КД +3D-модель в Справочник.</w:t>
            </w:r>
          </w:p>
        </w:tc>
      </w:tr>
      <w:tr w:rsidR="00D05A5A"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05A5A" w:rsidRPr="00425EB2" w:rsidRDefault="00D05A5A"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05A5A" w:rsidRDefault="00D05A5A" w:rsidP="005533A0">
            <w:pPr>
              <w:spacing w:after="0" w:line="240" w:lineRule="auto"/>
              <w:contextualSpacing/>
            </w:pPr>
            <w:r>
              <w:t>Начальник КБПО добавляет в Справочник КД, 3D-Модель. Ставит подпись в журнале учета копий КД по п.6.32 СТП 275.113. Выполняет распечатку необходимого количества копий, ставит штамп цех</w:t>
            </w:r>
            <w:proofErr w:type="gramStart"/>
            <w:r>
              <w:t>а-</w:t>
            </w:r>
            <w:proofErr w:type="gramEnd"/>
            <w:r>
              <w:t xml:space="preserve"> изготовителя, Направляет одну копию архивариусу цеха- заказчика.</w:t>
            </w:r>
          </w:p>
        </w:tc>
      </w:tr>
    </w:tbl>
    <w:p w:rsidR="00677E71" w:rsidRDefault="00677E71" w:rsidP="00677E71">
      <w:pPr>
        <w:spacing w:line="360" w:lineRule="auto"/>
        <w:ind w:left="284"/>
      </w:pPr>
    </w:p>
    <w:p w:rsidR="00380398" w:rsidRDefault="00380398" w:rsidP="00380398">
      <w:pPr>
        <w:pStyle w:val="a3"/>
        <w:numPr>
          <w:ilvl w:val="0"/>
          <w:numId w:val="13"/>
        </w:numPr>
        <w:spacing w:line="360" w:lineRule="auto"/>
      </w:pPr>
      <w:r>
        <w:t>Сценарии приобретения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380398"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t>приобретение технологической оснастки.</w:t>
            </w:r>
          </w:p>
        </w:tc>
      </w:tr>
      <w:tr w:rsidR="00380398"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AF65D5"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t>Учетчик ИРК, начальник БИХ, начальник ТБ, зам. начальника цеха, начальник цеха, начальник ОПП, технический директор, специалист ОПП.</w:t>
            </w:r>
          </w:p>
        </w:tc>
      </w:tr>
      <w:tr w:rsidR="00380398"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380398" w:rsidRPr="00380398" w:rsidRDefault="00AF65D5" w:rsidP="00361541">
            <w:pPr>
              <w:spacing w:after="0" w:line="240" w:lineRule="auto"/>
              <w:rPr>
                <w:rFonts w:eastAsia="Calibri" w:cs="Times New Roman"/>
                <w:szCs w:val="28"/>
                <w:lang w:eastAsia="ru-RU"/>
              </w:rPr>
            </w:pPr>
            <w:r>
              <w:rPr>
                <w:rFonts w:eastAsia="Calibri" w:cs="Times New Roman"/>
                <w:szCs w:val="28"/>
                <w:lang w:eastAsia="ru-RU"/>
              </w:rPr>
              <w:t xml:space="preserve">Технолог </w:t>
            </w:r>
            <w:r w:rsidR="00361541" w:rsidRPr="00361541">
              <w:t>вписал</w:t>
            </w:r>
            <w:r w:rsidRPr="00361541">
              <w:t xml:space="preserve"> ТО </w:t>
            </w:r>
            <w:proofErr w:type="gramStart"/>
            <w:r w:rsidRPr="00361541">
              <w:t>в</w:t>
            </w:r>
            <w:proofErr w:type="gramEnd"/>
            <w:r w:rsidRPr="00361541">
              <w:t xml:space="preserve"> ВО</w:t>
            </w:r>
            <w:r w:rsidR="00361541">
              <w:t>.</w:t>
            </w:r>
          </w:p>
        </w:tc>
      </w:tr>
      <w:tr w:rsidR="00380398"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380398" w:rsidRDefault="00AF65D5" w:rsidP="005533A0">
            <w:pPr>
              <w:spacing w:after="0" w:line="240" w:lineRule="auto"/>
            </w:pPr>
            <w:r>
              <w:t>Учетчик ИРК после утверждения списка автоматически формируется заявка на приобретение ТМЦ и запускается процесс согласования.</w:t>
            </w:r>
          </w:p>
          <w:p w:rsidR="00AF65D5" w:rsidRDefault="00AF65D5" w:rsidP="005533A0">
            <w:pPr>
              <w:spacing w:after="0" w:line="240" w:lineRule="auto"/>
            </w:pPr>
          </w:p>
          <w:p w:rsidR="00AF65D5" w:rsidRPr="006E5381" w:rsidRDefault="00AF65D5" w:rsidP="005533A0">
            <w:pPr>
              <w:spacing w:after="0" w:line="240" w:lineRule="auto"/>
            </w:pPr>
            <w:r w:rsidRPr="006E5381">
              <w:t>Начальник ОПП согласует</w:t>
            </w:r>
          </w:p>
          <w:p w:rsidR="00AF65D5" w:rsidRPr="006E5381" w:rsidRDefault="00AF65D5" w:rsidP="005533A0">
            <w:pPr>
              <w:spacing w:after="0" w:line="240" w:lineRule="auto"/>
            </w:pPr>
          </w:p>
          <w:p w:rsidR="00AF65D5" w:rsidRPr="006E5381" w:rsidRDefault="00AF65D5" w:rsidP="005533A0">
            <w:pPr>
              <w:spacing w:after="0" w:line="240" w:lineRule="auto"/>
            </w:pPr>
            <w:r w:rsidRPr="006E5381">
              <w:lastRenderedPageBreak/>
              <w:t>Технический директор согласует</w:t>
            </w:r>
          </w:p>
          <w:p w:rsidR="00AF65D5" w:rsidRPr="006E5381" w:rsidRDefault="00AF65D5" w:rsidP="005533A0">
            <w:pPr>
              <w:spacing w:after="0" w:line="240" w:lineRule="auto"/>
            </w:pPr>
          </w:p>
          <w:p w:rsidR="00AF65D5" w:rsidRPr="00AF65D5" w:rsidRDefault="00AF65D5" w:rsidP="00E6365D">
            <w:pPr>
              <w:spacing w:after="0" w:line="240" w:lineRule="auto"/>
            </w:pPr>
            <w:r w:rsidRPr="006E5381">
              <w:t>Специалист ОПП по И275.050: регистрирует Заявку в DIRECTUM. Собирает информацию о возможных поставщиках и стоимости. Заключает договор по И275.002-2013. В Системе заполняет поля срок приобретения, поставщик. Система оповещает зам</w:t>
            </w:r>
            <w:r w:rsidR="00E6365D" w:rsidRPr="006E5381">
              <w:t>естителя начальника</w:t>
            </w:r>
            <w:r w:rsidRPr="006E5381">
              <w:t xml:space="preserve"> ком</w:t>
            </w:r>
            <w:proofErr w:type="gramStart"/>
            <w:r w:rsidRPr="006E5381">
              <w:t>.</w:t>
            </w:r>
            <w:proofErr w:type="gramEnd"/>
            <w:r w:rsidRPr="006E5381">
              <w:t xml:space="preserve"> </w:t>
            </w:r>
            <w:proofErr w:type="gramStart"/>
            <w:r w:rsidRPr="006E5381">
              <w:t>п</w:t>
            </w:r>
            <w:proofErr w:type="gramEnd"/>
            <w:r w:rsidRPr="006E5381">
              <w:t>ри получении счета на оплату заносит информацию в 1С</w:t>
            </w:r>
            <w:r>
              <w:t>. Обозначение в 1С берут из Справочника</w:t>
            </w:r>
          </w:p>
        </w:tc>
      </w:tr>
    </w:tbl>
    <w:p w:rsidR="00176B81" w:rsidRDefault="00176B81" w:rsidP="00677E71">
      <w:pPr>
        <w:pStyle w:val="a3"/>
        <w:spacing w:line="360" w:lineRule="auto"/>
        <w:ind w:left="644"/>
        <w:rPr>
          <w:rFonts w:cs="Times New Roman"/>
          <w:szCs w:val="28"/>
        </w:rPr>
      </w:pPr>
    </w:p>
    <w:p w:rsidR="008450CD" w:rsidRDefault="008450CD" w:rsidP="008450CD">
      <w:pPr>
        <w:pStyle w:val="a3"/>
        <w:numPr>
          <w:ilvl w:val="0"/>
          <w:numId w:val="13"/>
        </w:numPr>
        <w:spacing w:line="360" w:lineRule="auto"/>
      </w:pPr>
      <w:r>
        <w:rPr>
          <w:rFonts w:cs="Times New Roman"/>
          <w:szCs w:val="28"/>
        </w:rPr>
        <w:t xml:space="preserve">Сценарии </w:t>
      </w:r>
      <w:r>
        <w:t>входного контроля новой технологической оснастки и после ремонта</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8450C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9C0B28">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rsidR="00F42730">
              <w:t>входной контроль новой технологической оснастки и после ремонта.</w:t>
            </w:r>
          </w:p>
        </w:tc>
      </w:tr>
      <w:tr w:rsidR="008450CD"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F42730" w:rsidP="009C0B28">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Кладовщик центрального склада, специалист ОПП, начальник БИХ, контроллер КПП</w:t>
            </w:r>
          </w:p>
        </w:tc>
      </w:tr>
      <w:tr w:rsidR="008450C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450CD" w:rsidRDefault="00E6365D" w:rsidP="009C0B28">
            <w:pPr>
              <w:spacing w:after="0" w:line="240" w:lineRule="auto"/>
              <w:rPr>
                <w:rFonts w:eastAsia="Calibri" w:cs="Times New Roman"/>
                <w:szCs w:val="28"/>
                <w:lang w:eastAsia="ru-RU"/>
              </w:rPr>
            </w:pPr>
            <w:r>
              <w:rPr>
                <w:rFonts w:eastAsia="Calibri" w:cs="Times New Roman"/>
                <w:szCs w:val="28"/>
                <w:lang w:eastAsia="ru-RU"/>
              </w:rPr>
              <w:t>Водитель транспортировал технологическую оснастку на склад «Редуктор-ПМ» с СД.</w:t>
            </w:r>
          </w:p>
          <w:p w:rsidR="00E6365D" w:rsidRDefault="00E6365D" w:rsidP="009C0B28">
            <w:pPr>
              <w:spacing w:after="0" w:line="240" w:lineRule="auto"/>
              <w:rPr>
                <w:rFonts w:eastAsia="Calibri" w:cs="Times New Roman"/>
                <w:szCs w:val="28"/>
                <w:lang w:eastAsia="ru-RU"/>
              </w:rPr>
            </w:pPr>
          </w:p>
          <w:p w:rsidR="00E6365D" w:rsidRPr="00F42730" w:rsidRDefault="00E6365D" w:rsidP="009C0B28">
            <w:pPr>
              <w:spacing w:after="0" w:line="240" w:lineRule="auto"/>
              <w:rPr>
                <w:rFonts w:eastAsia="Calibri" w:cs="Times New Roman"/>
                <w:szCs w:val="28"/>
                <w:lang w:eastAsia="ru-RU"/>
              </w:rPr>
            </w:pPr>
            <w:r>
              <w:rPr>
                <w:rFonts w:eastAsia="Calibri" w:cs="Times New Roman"/>
                <w:szCs w:val="28"/>
                <w:lang w:eastAsia="ru-RU"/>
              </w:rPr>
              <w:t>Учетчик ИРК принял ТО в ТОРГ-12.</w:t>
            </w:r>
          </w:p>
        </w:tc>
      </w:tr>
      <w:tr w:rsidR="008450C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450CD" w:rsidRDefault="00E6365D" w:rsidP="009C0B28">
            <w:pPr>
              <w:spacing w:after="0" w:line="240" w:lineRule="auto"/>
            </w:pPr>
            <w:r>
              <w:rPr>
                <w:rFonts w:eastAsia="Calibri" w:cs="Times New Roman"/>
                <w:szCs w:val="28"/>
                <w:lang w:eastAsia="ru-RU"/>
              </w:rPr>
              <w:t xml:space="preserve">Кладовщик центрального склада </w:t>
            </w:r>
            <w:r>
              <w:t>учитывает приход ТО по СД в 1С.</w:t>
            </w:r>
          </w:p>
          <w:p w:rsidR="00E6365D" w:rsidRDefault="00E6365D" w:rsidP="009C0B28">
            <w:pPr>
              <w:spacing w:after="0" w:line="240" w:lineRule="auto"/>
            </w:pPr>
          </w:p>
          <w:p w:rsidR="00E6365D" w:rsidRPr="00F42730" w:rsidRDefault="00E6365D" w:rsidP="009C0B28">
            <w:pPr>
              <w:spacing w:after="0" w:line="240" w:lineRule="auto"/>
            </w:pPr>
            <w:r>
              <w:t>Специалист ОПП принимает ТО на складе с кладовщиком. Впервые приобретаемые импортные СИ проверяются с начальником метрологического обеспечения.</w:t>
            </w:r>
          </w:p>
        </w:tc>
      </w:tr>
      <w:tr w:rsidR="00E6365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E6365D" w:rsidRPr="00425EB2" w:rsidRDefault="00E6365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E6365D" w:rsidRDefault="009C0B28" w:rsidP="009C0B28">
            <w:pPr>
              <w:spacing w:after="0" w:line="240" w:lineRule="auto"/>
            </w:pPr>
            <w:r>
              <w:rPr>
                <w:rFonts w:eastAsia="Calibri" w:cs="Times New Roman"/>
                <w:szCs w:val="28"/>
                <w:lang w:eastAsia="ru-RU"/>
              </w:rPr>
              <w:t xml:space="preserve">Начальник БИХ </w:t>
            </w:r>
            <w:r>
              <w:t>по СТП275.043 передает паспорт и ТО контролеру КПП под роспись в книге паспортов.</w:t>
            </w:r>
          </w:p>
          <w:p w:rsidR="009C0B28" w:rsidRDefault="009C0B28" w:rsidP="009C0B28">
            <w:pPr>
              <w:spacing w:after="0" w:line="240" w:lineRule="auto"/>
            </w:pPr>
            <w:r>
              <w:t>В Систему отправляет талон №3 технологу и оповещение старшему мастеру и контроллеру. Оформляет заявки УПП-6 и УПП-20 на доработку абразивного инструмента в ц.63 ИЗ-ПМ.</w:t>
            </w:r>
          </w:p>
          <w:p w:rsidR="009C0B28" w:rsidRDefault="009C0B28" w:rsidP="009C0B28">
            <w:pPr>
              <w:spacing w:after="0" w:line="240" w:lineRule="auto"/>
            </w:pPr>
          </w:p>
          <w:p w:rsidR="009C0B28" w:rsidRDefault="009C0B28" w:rsidP="009C0B28">
            <w:pPr>
              <w:spacing w:after="0" w:line="240" w:lineRule="auto"/>
            </w:pPr>
            <w:r>
              <w:t>Контроллер КПП ставит отметку краской желтого цвета до испытаний, проводит входной контроль.</w:t>
            </w:r>
          </w:p>
          <w:p w:rsidR="009C0B28" w:rsidRDefault="009C0B28" w:rsidP="009C0B28">
            <w:pPr>
              <w:pStyle w:val="a3"/>
              <w:numPr>
                <w:ilvl w:val="0"/>
                <w:numId w:val="31"/>
              </w:numPr>
              <w:spacing w:after="0" w:line="240" w:lineRule="auto"/>
            </w:pPr>
            <w:r>
              <w:t xml:space="preserve">При входном контроле паспортизованного РИ </w:t>
            </w:r>
            <w:r>
              <w:lastRenderedPageBreak/>
              <w:t>(протяжек, прошивок, червячных фрез и др.) производит внешний осмотр инструмента и проверку паспорта на полноту заполнения, наличия отметок ОТК, а также проверку параметров, которые можно замерить в условиях КПП. В случае выявления несоответствия при эксплуатации проверяет РИ по необходимым параметрам.</w:t>
            </w:r>
          </w:p>
          <w:p w:rsidR="009C0B28" w:rsidRDefault="009C0B28" w:rsidP="009C0B28">
            <w:pPr>
              <w:pStyle w:val="a3"/>
              <w:numPr>
                <w:ilvl w:val="0"/>
                <w:numId w:val="31"/>
              </w:numPr>
              <w:spacing w:after="0" w:line="240" w:lineRule="auto"/>
              <w:rPr>
                <w:rFonts w:eastAsia="Calibri" w:cs="Times New Roman"/>
                <w:szCs w:val="28"/>
                <w:lang w:eastAsia="ru-RU"/>
              </w:rPr>
            </w:pPr>
            <w:r>
              <w:t xml:space="preserve">РИ, технологически обеспечивающий отдельные параметры деталей, согласно перечню (в котором указывается участок, обозначение детали, обозначение инструмента и конструкторский параметр на инструменте), составленному ТБ, подлежит стопроцентной проверке и </w:t>
            </w:r>
            <w:proofErr w:type="spellStart"/>
            <w:r>
              <w:t>парафинированию</w:t>
            </w:r>
            <w:proofErr w:type="spellEnd"/>
            <w:r>
              <w:t xml:space="preserve"> в КПП цеха и клеймению БТК (по возможности). Перечень ТБ пересматривает ежегодно до 25 декабря, подписывает техническим советом цеха и согласовывает с контрольным мастером КПП. Основанием для включения в перечень является требование чертежа или технологическая необходимость в </w:t>
            </w:r>
            <w:proofErr w:type="spellStart"/>
            <w:r>
              <w:t>парафинировании</w:t>
            </w:r>
            <w:proofErr w:type="spellEnd"/>
            <w:r>
              <w:t>.</w:t>
            </w:r>
          </w:p>
        </w:tc>
      </w:tr>
    </w:tbl>
    <w:p w:rsidR="008450CD" w:rsidRDefault="008450CD" w:rsidP="00F42730">
      <w:pPr>
        <w:spacing w:line="360" w:lineRule="auto"/>
        <w:rPr>
          <w:rFonts w:cs="Times New Roman"/>
          <w:szCs w:val="28"/>
        </w:rPr>
      </w:pPr>
    </w:p>
    <w:p w:rsidR="00F42730" w:rsidRPr="00F42730" w:rsidRDefault="00F42730" w:rsidP="00F42730">
      <w:pPr>
        <w:pStyle w:val="a3"/>
        <w:numPr>
          <w:ilvl w:val="0"/>
          <w:numId w:val="13"/>
        </w:numPr>
        <w:spacing w:line="360" w:lineRule="auto"/>
        <w:rPr>
          <w:rFonts w:cs="Times New Roman"/>
          <w:szCs w:val="28"/>
        </w:rPr>
      </w:pPr>
      <w:r>
        <w:rPr>
          <w:rFonts w:cs="Times New Roman"/>
          <w:szCs w:val="28"/>
        </w:rPr>
        <w:t xml:space="preserve">Сценарии </w:t>
      </w:r>
      <w:r>
        <w:t>испытаний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Сценарий описывает</w:t>
            </w:r>
            <w:r w:rsidR="004B669F">
              <w:t xml:space="preserve"> испытания технологической оснастки</w:t>
            </w:r>
          </w:p>
        </w:tc>
      </w:tr>
      <w:tr w:rsidR="00F42730"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11309F" w:rsidP="00F42730">
            <w:pPr>
              <w:tabs>
                <w:tab w:val="left" w:pos="-645"/>
              </w:tabs>
              <w:autoSpaceDE w:val="0"/>
              <w:autoSpaceDN w:val="0"/>
              <w:adjustRightInd w:val="0"/>
              <w:spacing w:before="100" w:beforeAutospacing="1" w:after="100" w:afterAutospacing="1" w:line="240" w:lineRule="auto"/>
              <w:jc w:val="left"/>
              <w:rPr>
                <w:rFonts w:eastAsia="Calibri" w:cs="Times New Roman"/>
                <w:szCs w:val="28"/>
                <w:lang w:eastAsia="ru-RU"/>
              </w:rPr>
            </w:pPr>
            <w:r>
              <w:rPr>
                <w:rFonts w:eastAsia="Calibri" w:cs="Times New Roman"/>
                <w:szCs w:val="28"/>
                <w:lang w:eastAsia="ru-RU"/>
              </w:rPr>
              <w:t xml:space="preserve">Технолог, рабочий, контроллер КПП контрольный мастер, </w:t>
            </w:r>
            <w:proofErr w:type="spellStart"/>
            <w:r>
              <w:rPr>
                <w:rFonts w:eastAsia="Calibri" w:cs="Times New Roman"/>
                <w:szCs w:val="28"/>
                <w:lang w:eastAsia="ru-RU"/>
              </w:rPr>
              <w:t>техсовет</w:t>
            </w:r>
            <w:proofErr w:type="spellEnd"/>
            <w:r>
              <w:rPr>
                <w:rFonts w:eastAsia="Calibri" w:cs="Times New Roman"/>
                <w:szCs w:val="28"/>
                <w:lang w:eastAsia="ru-RU"/>
              </w:rPr>
              <w:t xml:space="preserve"> участка, старший мастер</w:t>
            </w:r>
            <w:r w:rsidR="00D02085">
              <w:rPr>
                <w:rFonts w:eastAsia="Calibri" w:cs="Times New Roman"/>
                <w:szCs w:val="28"/>
                <w:lang w:eastAsia="ru-RU"/>
              </w:rPr>
              <w:t>, начальник БИХ, учетчик ИРК.</w:t>
            </w:r>
          </w:p>
        </w:tc>
      </w:tr>
      <w:tr w:rsidR="0011309F"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11309F" w:rsidRPr="00425EB2" w:rsidRDefault="0011309F"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1309F" w:rsidRPr="00425EB2" w:rsidRDefault="0011309F" w:rsidP="006E5381">
            <w:pPr>
              <w:tabs>
                <w:tab w:val="left" w:pos="-645"/>
              </w:tabs>
              <w:autoSpaceDE w:val="0"/>
              <w:autoSpaceDN w:val="0"/>
              <w:adjustRightInd w:val="0"/>
              <w:spacing w:before="100" w:beforeAutospacing="1" w:after="100" w:afterAutospacing="1" w:line="240" w:lineRule="auto"/>
              <w:jc w:val="left"/>
              <w:rPr>
                <w:rFonts w:eastAsia="Calibri" w:cs="Times New Roman"/>
                <w:szCs w:val="28"/>
                <w:lang w:eastAsia="ru-RU"/>
              </w:rPr>
            </w:pPr>
            <w:r>
              <w:rPr>
                <w:rFonts w:eastAsia="Calibri" w:cs="Times New Roman"/>
                <w:szCs w:val="28"/>
                <w:lang w:eastAsia="ru-RU"/>
              </w:rPr>
              <w:t>Контроллер КПП провел входной контроль.</w:t>
            </w:r>
          </w:p>
        </w:tc>
      </w:tr>
      <w:tr w:rsidR="0011309F"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11309F" w:rsidRPr="00425EB2" w:rsidRDefault="0011309F"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1309F" w:rsidRDefault="0011309F" w:rsidP="0011309F">
            <w:pPr>
              <w:spacing w:after="0" w:line="240" w:lineRule="auto"/>
              <w:jc w:val="left"/>
            </w:pPr>
            <w:r>
              <w:t xml:space="preserve">Технолог отслеживает в Системе сроки испытаний. (Составляет перечень (КОС–301) </w:t>
            </w:r>
            <w:proofErr w:type="gramStart"/>
            <w:r>
              <w:t>поступившей</w:t>
            </w:r>
            <w:proofErr w:type="gramEnd"/>
            <w:r>
              <w:t xml:space="preserve"> ТО,. перечень передается старшему мастеру участка). Старший мастер устно извещает об испытаниях технолога и контрольного мастера.</w:t>
            </w:r>
          </w:p>
          <w:p w:rsidR="0011309F" w:rsidRDefault="0011309F" w:rsidP="0011309F">
            <w:pPr>
              <w:spacing w:after="0" w:line="240" w:lineRule="auto"/>
              <w:jc w:val="left"/>
            </w:pPr>
          </w:p>
          <w:p w:rsidR="0011309F" w:rsidRDefault="0011309F" w:rsidP="0011309F">
            <w:pPr>
              <w:spacing w:after="0" w:line="240" w:lineRule="auto"/>
              <w:jc w:val="left"/>
            </w:pPr>
            <w:r>
              <w:t>Добавление ТО в ТП.</w:t>
            </w:r>
          </w:p>
          <w:p w:rsidR="00D02085" w:rsidRDefault="00D02085" w:rsidP="0011309F">
            <w:pPr>
              <w:spacing w:after="0" w:line="240" w:lineRule="auto"/>
              <w:jc w:val="left"/>
            </w:pPr>
            <w:r>
              <w:lastRenderedPageBreak/>
              <w:t xml:space="preserve">Рабочий проводит испытание паспортизированной оснастки изготовленной впервые и после ремонта под контролем </w:t>
            </w:r>
            <w:proofErr w:type="spellStart"/>
            <w:r>
              <w:t>техсовета</w:t>
            </w:r>
            <w:proofErr w:type="spellEnd"/>
            <w:r>
              <w:t xml:space="preserve"> участка.</w:t>
            </w:r>
          </w:p>
          <w:p w:rsidR="00D02085" w:rsidRDefault="00D02085" w:rsidP="0011309F">
            <w:pPr>
              <w:spacing w:after="0" w:line="240" w:lineRule="auto"/>
              <w:jc w:val="left"/>
            </w:pPr>
          </w:p>
          <w:p w:rsidR="00D02085" w:rsidRDefault="00D02085" w:rsidP="0011309F">
            <w:pPr>
              <w:spacing w:after="0" w:line="240" w:lineRule="auto"/>
              <w:jc w:val="left"/>
            </w:pPr>
            <w:r>
              <w:t>Контроллер КПП:</w:t>
            </w:r>
          </w:p>
          <w:p w:rsidR="00D02085" w:rsidRDefault="00D02085" w:rsidP="00D02085">
            <w:pPr>
              <w:pStyle w:val="a3"/>
              <w:numPr>
                <w:ilvl w:val="0"/>
                <w:numId w:val="32"/>
              </w:numPr>
              <w:spacing w:after="0" w:line="240" w:lineRule="auto"/>
              <w:jc w:val="left"/>
            </w:pPr>
            <w:r>
              <w:t>Контроль первой ДСЕ и оформление ОТК-42</w:t>
            </w:r>
          </w:p>
          <w:p w:rsidR="00D02085" w:rsidRDefault="00D02085" w:rsidP="00D02085">
            <w:pPr>
              <w:pStyle w:val="a3"/>
              <w:numPr>
                <w:ilvl w:val="0"/>
                <w:numId w:val="32"/>
              </w:numPr>
              <w:spacing w:after="0" w:line="240" w:lineRule="auto"/>
              <w:jc w:val="left"/>
            </w:pPr>
            <w:r>
              <w:t xml:space="preserve">Контроль СДК </w:t>
            </w:r>
            <w:proofErr w:type="gramStart"/>
            <w:r>
              <w:t>согласно раздела</w:t>
            </w:r>
            <w:proofErr w:type="gramEnd"/>
            <w:r>
              <w:t xml:space="preserve"> 8 СТП275.043 Комплектовочные карты по форме ОПП 275-2, График проверки скомплектованных СДК составляется в журнале по форме ОПП 275-4.</w:t>
            </w:r>
          </w:p>
          <w:p w:rsidR="00D02085" w:rsidRDefault="00D02085" w:rsidP="00D02085">
            <w:pPr>
              <w:pStyle w:val="a3"/>
              <w:numPr>
                <w:ilvl w:val="0"/>
                <w:numId w:val="32"/>
              </w:numPr>
              <w:spacing w:after="0" w:line="240" w:lineRule="auto"/>
              <w:jc w:val="left"/>
            </w:pPr>
            <w:r>
              <w:t xml:space="preserve">Разрабатывает графики проверки </w:t>
            </w:r>
            <w:proofErr w:type="spellStart"/>
            <w:proofErr w:type="gramStart"/>
            <w:r>
              <w:t>контр-шаблонов</w:t>
            </w:r>
            <w:proofErr w:type="spellEnd"/>
            <w:proofErr w:type="gramEnd"/>
            <w:r>
              <w:t xml:space="preserve">, </w:t>
            </w:r>
            <w:proofErr w:type="spellStart"/>
            <w:r>
              <w:t>контр-калибров</w:t>
            </w:r>
            <w:proofErr w:type="spellEnd"/>
            <w:r>
              <w:t xml:space="preserve"> ОПП 275-4 и подписывает техническим советом цеха</w:t>
            </w:r>
          </w:p>
          <w:p w:rsidR="00D02085" w:rsidRDefault="00D02085" w:rsidP="00D02085">
            <w:pPr>
              <w:pStyle w:val="a3"/>
              <w:numPr>
                <w:ilvl w:val="0"/>
                <w:numId w:val="32"/>
              </w:numPr>
              <w:spacing w:after="0" w:line="240" w:lineRule="auto"/>
              <w:jc w:val="left"/>
            </w:pPr>
            <w:r>
              <w:t>Перечни периодической проверки оправок и приспособлений для проверки станков на точность по форме СГМ 275-12 оформляют и направляют в КПП механики цехов согласно СТП 275.045</w:t>
            </w:r>
          </w:p>
          <w:p w:rsidR="00D02085" w:rsidRDefault="00D02085" w:rsidP="00D02085">
            <w:pPr>
              <w:spacing w:after="0" w:line="240" w:lineRule="auto"/>
              <w:jc w:val="left"/>
            </w:pPr>
          </w:p>
          <w:p w:rsidR="00D02085" w:rsidRDefault="00D02085" w:rsidP="00D02085">
            <w:pPr>
              <w:spacing w:after="0" w:line="240" w:lineRule="auto"/>
              <w:jc w:val="left"/>
            </w:pPr>
            <w:r>
              <w:t>Контрольный мастер оформляет акт испытания ОТК-5190 на основании ОТК-42.</w:t>
            </w:r>
          </w:p>
          <w:p w:rsidR="00D02085" w:rsidRDefault="00D02085" w:rsidP="00D02085">
            <w:pPr>
              <w:spacing w:after="0" w:line="240" w:lineRule="auto"/>
              <w:jc w:val="left"/>
            </w:pPr>
          </w:p>
          <w:p w:rsidR="00D02085" w:rsidRDefault="00D02085" w:rsidP="00D02085">
            <w:pPr>
              <w:spacing w:after="0" w:line="240" w:lineRule="auto"/>
              <w:jc w:val="left"/>
            </w:pPr>
            <w:proofErr w:type="spellStart"/>
            <w:r>
              <w:t>Техсовет</w:t>
            </w:r>
            <w:proofErr w:type="spellEnd"/>
            <w:r>
              <w:t xml:space="preserve"> участка:</w:t>
            </w:r>
          </w:p>
          <w:p w:rsidR="00D02085" w:rsidRDefault="00D02085" w:rsidP="00D02085">
            <w:pPr>
              <w:pStyle w:val="a3"/>
              <w:numPr>
                <w:ilvl w:val="0"/>
                <w:numId w:val="33"/>
              </w:numPr>
              <w:spacing w:after="0" w:line="240" w:lineRule="auto"/>
              <w:jc w:val="left"/>
            </w:pPr>
            <w:r>
              <w:t>Делает запись в ОТК-42: 1) «периодическому контролю подлежит, технологу включить в перечень ТО, подлежащей периодическому контролю, контролеру уточнить график»</w:t>
            </w:r>
          </w:p>
          <w:p w:rsidR="00D02085" w:rsidRDefault="00D02085" w:rsidP="00D02085">
            <w:pPr>
              <w:pStyle w:val="a3"/>
              <w:numPr>
                <w:ilvl w:val="0"/>
                <w:numId w:val="33"/>
              </w:numPr>
              <w:spacing w:after="0" w:line="240" w:lineRule="auto"/>
              <w:jc w:val="left"/>
            </w:pPr>
            <w:r>
              <w:t>Делает запись в ОТК-42: 2) «периодическому контролю НЕ подлежит, в график</w:t>
            </w:r>
            <w:proofErr w:type="gramStart"/>
            <w:r>
              <w:t xml:space="preserve"> Н</w:t>
            </w:r>
            <w:proofErr w:type="gramEnd"/>
            <w:r>
              <w:t>е включать». Проверка по мере поступления с рабочих мест</w:t>
            </w:r>
          </w:p>
          <w:p w:rsidR="00D02085" w:rsidRDefault="00D02085" w:rsidP="00D02085">
            <w:pPr>
              <w:spacing w:after="0" w:line="240" w:lineRule="auto"/>
              <w:jc w:val="left"/>
            </w:pPr>
          </w:p>
          <w:p w:rsidR="00D02085" w:rsidRDefault="00D02085" w:rsidP="00D02085">
            <w:pPr>
              <w:spacing w:after="0" w:line="240" w:lineRule="auto"/>
              <w:jc w:val="left"/>
            </w:pPr>
            <w:r>
              <w:t>Контроллер КПП:</w:t>
            </w:r>
          </w:p>
          <w:p w:rsidR="00D02085" w:rsidRDefault="00D02085" w:rsidP="00D02085">
            <w:pPr>
              <w:pStyle w:val="a3"/>
              <w:numPr>
                <w:ilvl w:val="0"/>
                <w:numId w:val="34"/>
              </w:numPr>
              <w:spacing w:after="0" w:line="240" w:lineRule="auto"/>
              <w:jc w:val="left"/>
            </w:pPr>
            <w:r>
              <w:t>При положительных испытаниях: делает отметку в графике (ОТК-218-1), закрашивает пятно зеленым цветом</w:t>
            </w:r>
          </w:p>
          <w:p w:rsidR="00D02085" w:rsidRDefault="00D02085" w:rsidP="00D02085">
            <w:pPr>
              <w:pStyle w:val="a3"/>
              <w:numPr>
                <w:ilvl w:val="0"/>
                <w:numId w:val="34"/>
              </w:numPr>
              <w:spacing w:after="0" w:line="240" w:lineRule="auto"/>
              <w:jc w:val="left"/>
            </w:pPr>
            <w:r>
              <w:t>При положительных испытаниях: если ТО не подлежит периодическому контролю, желтое пятно удаляется</w:t>
            </w:r>
          </w:p>
          <w:p w:rsidR="00D02085" w:rsidRDefault="00D02085" w:rsidP="00D02085">
            <w:pPr>
              <w:pStyle w:val="a3"/>
              <w:numPr>
                <w:ilvl w:val="0"/>
                <w:numId w:val="34"/>
              </w:numPr>
              <w:spacing w:after="0" w:line="240" w:lineRule="auto"/>
              <w:jc w:val="left"/>
            </w:pPr>
            <w:r>
              <w:t>При отрицательных испытаниях: выписывает ремонтную ведомость и закрашивает пятно красным цветом</w:t>
            </w:r>
          </w:p>
          <w:p w:rsidR="00D02085" w:rsidRDefault="00D02085" w:rsidP="00D02085">
            <w:pPr>
              <w:spacing w:after="0" w:line="240" w:lineRule="auto"/>
              <w:jc w:val="left"/>
            </w:pPr>
          </w:p>
          <w:p w:rsidR="00D02085" w:rsidRDefault="00D02085" w:rsidP="00D02085">
            <w:pPr>
              <w:spacing w:after="0" w:line="240" w:lineRule="auto"/>
              <w:jc w:val="left"/>
            </w:pPr>
            <w:r>
              <w:t xml:space="preserve">Технолог заполняет талон №3 в Системе, включает ТО в перечень периодической проверки ОГТ275-4 в Системе, которая обеспечивает параметры или технические </w:t>
            </w:r>
            <w:r>
              <w:lastRenderedPageBreak/>
              <w:t xml:space="preserve">требования ДСЕ, не </w:t>
            </w:r>
            <w:proofErr w:type="gramStart"/>
            <w:r>
              <w:t>проверяемых</w:t>
            </w:r>
            <w:proofErr w:type="gramEnd"/>
            <w:r>
              <w:t xml:space="preserve"> на операции согласно технологическому процессу, а также контрольные приспособления.</w:t>
            </w:r>
          </w:p>
          <w:p w:rsidR="00D02085" w:rsidRDefault="00D02085" w:rsidP="00D02085">
            <w:pPr>
              <w:spacing w:after="0" w:line="240" w:lineRule="auto"/>
              <w:jc w:val="left"/>
            </w:pPr>
          </w:p>
          <w:p w:rsidR="00D02085" w:rsidRDefault="00D02085" w:rsidP="00D02085">
            <w:pPr>
              <w:spacing w:after="0" w:line="240" w:lineRule="auto"/>
              <w:jc w:val="left"/>
            </w:pPr>
            <w:r>
              <w:t xml:space="preserve">Учетчик ИРК проводит выдачу ТО рабочему по ОК, КН, </w:t>
            </w:r>
            <w:proofErr w:type="gramStart"/>
            <w:r>
              <w:t>ВО</w:t>
            </w:r>
            <w:proofErr w:type="gramEnd"/>
            <w:r>
              <w:t xml:space="preserve"> на пропуск (с записью в ИО-35 под подпись).</w:t>
            </w:r>
          </w:p>
          <w:p w:rsidR="00D02085" w:rsidRDefault="00D02085" w:rsidP="00D02085">
            <w:pPr>
              <w:spacing w:after="0" w:line="240" w:lineRule="auto"/>
              <w:jc w:val="left"/>
            </w:pPr>
          </w:p>
          <w:p w:rsidR="00D02085" w:rsidRDefault="00D02085" w:rsidP="00D02085">
            <w:pPr>
              <w:spacing w:after="0" w:line="240" w:lineRule="auto"/>
              <w:jc w:val="left"/>
            </w:pPr>
            <w:r>
              <w:t>Рабочий после выполнения операций, сдает ТО в ИРК в чистом и укомплектованном виде.</w:t>
            </w:r>
          </w:p>
          <w:p w:rsidR="00D02085" w:rsidRDefault="00D02085" w:rsidP="00D02085">
            <w:pPr>
              <w:spacing w:after="0" w:line="240" w:lineRule="auto"/>
              <w:jc w:val="left"/>
            </w:pPr>
          </w:p>
          <w:p w:rsidR="00D02085" w:rsidRPr="00F42730" w:rsidRDefault="00D02085" w:rsidP="00D02085">
            <w:pPr>
              <w:spacing w:after="0" w:line="240" w:lineRule="auto"/>
              <w:jc w:val="left"/>
            </w:pPr>
            <w:r>
              <w:t>Начальник БИХ предъявляет ТО в КПП после каждого возврата в ИРК с рабочих мест.</w:t>
            </w:r>
          </w:p>
        </w:tc>
      </w:tr>
    </w:tbl>
    <w:p w:rsidR="00F42730" w:rsidRPr="00F42730" w:rsidRDefault="00F42730" w:rsidP="00F42730">
      <w:pPr>
        <w:spacing w:line="360" w:lineRule="auto"/>
        <w:rPr>
          <w:rFonts w:cs="Times New Roman"/>
          <w:szCs w:val="28"/>
        </w:rPr>
      </w:pPr>
    </w:p>
    <w:p w:rsidR="00F42730" w:rsidRPr="00F42730" w:rsidRDefault="00F42730" w:rsidP="00F42730">
      <w:pPr>
        <w:pStyle w:val="a3"/>
        <w:numPr>
          <w:ilvl w:val="0"/>
          <w:numId w:val="13"/>
        </w:numPr>
        <w:spacing w:line="360" w:lineRule="auto"/>
        <w:rPr>
          <w:rFonts w:cs="Times New Roman"/>
          <w:szCs w:val="28"/>
        </w:rPr>
      </w:pPr>
      <w:r>
        <w:t>Сценарии добавления технологической оснастки в технологический процесс</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t>добавление технологической оснастки в технологический процесс</w:t>
            </w:r>
          </w:p>
        </w:tc>
      </w:tr>
      <w:tr w:rsidR="00F42730"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5D3DD4" w:rsidP="00F42730">
            <w:pPr>
              <w:tabs>
                <w:tab w:val="left" w:pos="-645"/>
              </w:tabs>
              <w:autoSpaceDE w:val="0"/>
              <w:autoSpaceDN w:val="0"/>
              <w:adjustRightInd w:val="0"/>
              <w:spacing w:before="100" w:beforeAutospacing="1" w:after="100" w:afterAutospacing="1" w:line="240" w:lineRule="auto"/>
              <w:jc w:val="left"/>
              <w:rPr>
                <w:rFonts w:eastAsia="Calibri" w:cs="Times New Roman"/>
                <w:szCs w:val="28"/>
                <w:lang w:eastAsia="ru-RU"/>
              </w:rPr>
            </w:pPr>
            <w:r>
              <w:rPr>
                <w:rFonts w:eastAsia="Calibri" w:cs="Times New Roman"/>
                <w:szCs w:val="28"/>
                <w:lang w:eastAsia="ru-RU"/>
              </w:rPr>
              <w:t>Технолог, начальник ТБ, учетчик ИРК, начальник БИХ, заместитель начальника цеха, контроллер, программист</w:t>
            </w:r>
          </w:p>
        </w:tc>
      </w:tr>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F42730" w:rsidRDefault="005D3DD4" w:rsidP="00F42730">
            <w:pPr>
              <w:spacing w:after="0" w:line="240" w:lineRule="auto"/>
              <w:jc w:val="left"/>
              <w:rPr>
                <w:rFonts w:eastAsia="Calibri" w:cs="Times New Roman"/>
                <w:szCs w:val="28"/>
                <w:lang w:eastAsia="ru-RU"/>
              </w:rPr>
            </w:pPr>
            <w:r>
              <w:rPr>
                <w:rFonts w:eastAsia="Calibri" w:cs="Times New Roman"/>
                <w:szCs w:val="28"/>
                <w:lang w:eastAsia="ru-RU"/>
              </w:rPr>
              <w:t>Технолог подобрал технологическую оснастку из ИРК.</w:t>
            </w:r>
          </w:p>
        </w:tc>
      </w:tr>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Default="005D3DD4" w:rsidP="005D3DD4">
            <w:pPr>
              <w:spacing w:after="0" w:line="240" w:lineRule="auto"/>
              <w:jc w:val="left"/>
            </w:pPr>
            <w:r>
              <w:t xml:space="preserve">Технолог </w:t>
            </w:r>
            <w:proofErr w:type="gramStart"/>
            <w:r>
              <w:t>оформляет ИИ/ изменяет</w:t>
            </w:r>
            <w:proofErr w:type="gramEnd"/>
            <w:r>
              <w:t xml:space="preserve"> ВО, КН/ОК в Системе.</w:t>
            </w:r>
          </w:p>
          <w:p w:rsidR="0011309F" w:rsidRDefault="0011309F" w:rsidP="005D3DD4">
            <w:pPr>
              <w:spacing w:after="0" w:line="240" w:lineRule="auto"/>
              <w:jc w:val="left"/>
            </w:pPr>
          </w:p>
          <w:p w:rsidR="005D3DD4" w:rsidRDefault="005D3DD4" w:rsidP="005D3DD4">
            <w:pPr>
              <w:spacing w:after="0" w:line="240" w:lineRule="auto"/>
              <w:jc w:val="left"/>
            </w:pPr>
            <w:r>
              <w:t xml:space="preserve">Начальник ТБ согласовывает в Системе, подписывает </w:t>
            </w:r>
            <w:proofErr w:type="gramStart"/>
            <w:r>
              <w:t>ВО</w:t>
            </w:r>
            <w:proofErr w:type="gramEnd"/>
            <w:r>
              <w:t>.</w:t>
            </w:r>
          </w:p>
          <w:p w:rsidR="005D3DD4" w:rsidRDefault="005D3DD4" w:rsidP="005D3DD4">
            <w:pPr>
              <w:spacing w:after="0" w:line="240" w:lineRule="auto"/>
              <w:jc w:val="left"/>
            </w:pPr>
          </w:p>
          <w:p w:rsidR="005D3DD4" w:rsidRDefault="005D3DD4" w:rsidP="005D3DD4">
            <w:pPr>
              <w:spacing w:after="0" w:line="240" w:lineRule="auto"/>
              <w:jc w:val="left"/>
            </w:pPr>
            <w:r>
              <w:t xml:space="preserve">Учетчик ИРК проверяет </w:t>
            </w:r>
            <w:proofErr w:type="gramStart"/>
            <w:r>
              <w:t>ВО</w:t>
            </w:r>
            <w:proofErr w:type="gramEnd"/>
            <w:r>
              <w:t xml:space="preserve"> </w:t>
            </w:r>
            <w:proofErr w:type="gramStart"/>
            <w:r>
              <w:t>на</w:t>
            </w:r>
            <w:proofErr w:type="gramEnd"/>
            <w:r>
              <w:t xml:space="preserve"> наличие ТО в ИРК или списки с указанными сроками приобретения/ изготовления.</w:t>
            </w:r>
          </w:p>
          <w:p w:rsidR="005D3DD4" w:rsidRDefault="005D3DD4" w:rsidP="005D3DD4">
            <w:pPr>
              <w:spacing w:after="0" w:line="240" w:lineRule="auto"/>
              <w:jc w:val="left"/>
            </w:pPr>
          </w:p>
          <w:p w:rsidR="005D3DD4" w:rsidRDefault="005D3DD4" w:rsidP="005D3DD4">
            <w:pPr>
              <w:spacing w:after="0" w:line="240" w:lineRule="auto"/>
              <w:jc w:val="left"/>
            </w:pPr>
            <w:r>
              <w:t>Начальник БИХ, заместитель начальника цеха, контроллер согласовывают в Системе.</w:t>
            </w:r>
          </w:p>
          <w:p w:rsidR="005D3DD4" w:rsidRDefault="005D3DD4" w:rsidP="005D3DD4">
            <w:pPr>
              <w:spacing w:after="0" w:line="240" w:lineRule="auto"/>
              <w:jc w:val="left"/>
            </w:pPr>
          </w:p>
          <w:p w:rsidR="005D3DD4" w:rsidRDefault="005D3DD4" w:rsidP="005D3DD4">
            <w:pPr>
              <w:spacing w:after="0" w:line="240" w:lineRule="auto"/>
              <w:jc w:val="left"/>
            </w:pPr>
            <w:r>
              <w:t>Системе автоматически указывает применяемость.</w:t>
            </w:r>
          </w:p>
          <w:p w:rsidR="005D3DD4" w:rsidRDefault="005D3DD4" w:rsidP="005D3DD4">
            <w:pPr>
              <w:spacing w:after="0" w:line="240" w:lineRule="auto"/>
              <w:jc w:val="left"/>
            </w:pPr>
          </w:p>
          <w:p w:rsidR="00FE6535" w:rsidRDefault="005D3DD4" w:rsidP="00FE6535">
            <w:pPr>
              <w:spacing w:after="0" w:line="240" w:lineRule="auto"/>
              <w:jc w:val="left"/>
            </w:pPr>
            <w:r>
              <w:t xml:space="preserve">Учетчик ИРК </w:t>
            </w:r>
            <w:r w:rsidR="00FE6535">
              <w:t>е</w:t>
            </w:r>
            <w:r>
              <w:t xml:space="preserve">сли </w:t>
            </w:r>
            <w:proofErr w:type="gramStart"/>
            <w:r>
              <w:t>подобранной</w:t>
            </w:r>
            <w:proofErr w:type="gramEnd"/>
            <w:r>
              <w:t xml:space="preserve"> ТО недостаточно, то: </w:t>
            </w:r>
          </w:p>
          <w:p w:rsidR="00FE6535" w:rsidRDefault="00FE6535" w:rsidP="00FE6535">
            <w:pPr>
              <w:pStyle w:val="a3"/>
              <w:numPr>
                <w:ilvl w:val="0"/>
                <w:numId w:val="30"/>
              </w:numPr>
              <w:spacing w:after="0" w:line="240" w:lineRule="auto"/>
              <w:jc w:val="left"/>
            </w:pPr>
            <w:r>
              <w:lastRenderedPageBreak/>
              <w:t>С</w:t>
            </w:r>
            <w:r w:rsidR="005D3DD4">
              <w:t>огласно СТП275.065 оформляет ИО-</w:t>
            </w:r>
            <w:r>
              <w:t>39-5 и передае</w:t>
            </w:r>
            <w:r w:rsidR="00132D7D">
              <w:t xml:space="preserve">т в ПДБ ИЗ - </w:t>
            </w:r>
            <w:r>
              <w:t>ПМ;</w:t>
            </w:r>
          </w:p>
          <w:p w:rsidR="00FE6535" w:rsidRDefault="005D3DD4" w:rsidP="00FE6535">
            <w:pPr>
              <w:pStyle w:val="a3"/>
              <w:numPr>
                <w:ilvl w:val="0"/>
                <w:numId w:val="30"/>
              </w:numPr>
              <w:spacing w:after="0" w:line="240" w:lineRule="auto"/>
              <w:jc w:val="left"/>
            </w:pPr>
            <w:r>
              <w:t xml:space="preserve">Согласно И275.050 оформляет ОГТ275-5-4. </w:t>
            </w:r>
          </w:p>
          <w:p w:rsidR="00FE6535" w:rsidRPr="00F42730" w:rsidRDefault="005D3DD4" w:rsidP="00FE6535">
            <w:pPr>
              <w:pStyle w:val="a3"/>
              <w:numPr>
                <w:ilvl w:val="0"/>
                <w:numId w:val="30"/>
              </w:numPr>
              <w:spacing w:after="0" w:line="240" w:lineRule="auto"/>
              <w:jc w:val="left"/>
            </w:pPr>
            <w:r>
              <w:t>Если подобранная ТО в др</w:t>
            </w:r>
            <w:r w:rsidR="00FE6535">
              <w:t>угом</w:t>
            </w:r>
            <w:r>
              <w:t xml:space="preserve"> цехе, то согласовывает возможность получения. Оформляет новую КУ по ИО-9. Делает заказ КД у архивариуса</w:t>
            </w:r>
            <w:r w:rsidR="00FE6535">
              <w:t>.</w:t>
            </w:r>
          </w:p>
        </w:tc>
      </w:tr>
      <w:tr w:rsidR="00FE6535"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E6535" w:rsidRPr="00425EB2" w:rsidRDefault="00FE6535" w:rsidP="006E538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E6535" w:rsidRDefault="00FE6535" w:rsidP="00FE6535">
            <w:pPr>
              <w:spacing w:after="0" w:line="240" w:lineRule="auto"/>
              <w:jc w:val="left"/>
            </w:pPr>
            <w:r>
              <w:t xml:space="preserve">Технолог </w:t>
            </w:r>
            <w:proofErr w:type="gramStart"/>
            <w:r>
              <w:t>оформляет ИИ/ изменяет</w:t>
            </w:r>
            <w:proofErr w:type="gramEnd"/>
            <w:r>
              <w:t xml:space="preserve"> ВО, КН/ОК в Системе.</w:t>
            </w:r>
          </w:p>
          <w:p w:rsidR="00FE6535" w:rsidRDefault="00FE6535" w:rsidP="00FE6535">
            <w:pPr>
              <w:spacing w:after="0" w:line="240" w:lineRule="auto"/>
              <w:jc w:val="left"/>
            </w:pPr>
          </w:p>
          <w:p w:rsidR="00FE6535" w:rsidRDefault="00FE6535" w:rsidP="00FE6535">
            <w:pPr>
              <w:spacing w:after="0" w:line="240" w:lineRule="auto"/>
              <w:jc w:val="left"/>
            </w:pPr>
            <w:r>
              <w:t>Программист согласовывает в Системе.</w:t>
            </w:r>
          </w:p>
          <w:p w:rsidR="00FE6535" w:rsidRDefault="00FE6535" w:rsidP="005D3DD4">
            <w:pPr>
              <w:spacing w:after="0" w:line="240" w:lineRule="auto"/>
              <w:jc w:val="left"/>
            </w:pPr>
          </w:p>
          <w:p w:rsidR="005E54A1" w:rsidRDefault="005E54A1" w:rsidP="005E54A1">
            <w:pPr>
              <w:spacing w:after="0" w:line="240" w:lineRule="auto"/>
              <w:jc w:val="left"/>
            </w:pPr>
            <w:r>
              <w:t xml:space="preserve">Учетчик ИРК если </w:t>
            </w:r>
            <w:proofErr w:type="gramStart"/>
            <w:r>
              <w:t>подобранной</w:t>
            </w:r>
            <w:proofErr w:type="gramEnd"/>
            <w:r>
              <w:t xml:space="preserve"> ТО недостаточно, то: </w:t>
            </w:r>
          </w:p>
          <w:p w:rsidR="005E54A1" w:rsidRDefault="005E54A1" w:rsidP="005E54A1">
            <w:pPr>
              <w:pStyle w:val="a3"/>
              <w:numPr>
                <w:ilvl w:val="0"/>
                <w:numId w:val="30"/>
              </w:numPr>
              <w:spacing w:after="0" w:line="240" w:lineRule="auto"/>
              <w:jc w:val="left"/>
            </w:pPr>
            <w:r>
              <w:t>Согласно СТП275.065 оформляет ИО-39-5 и передает в ПДБ ИЗ</w:t>
            </w:r>
            <w:r w:rsidR="00132D7D">
              <w:t xml:space="preserve"> </w:t>
            </w:r>
            <w:r>
              <w:t>- ПМ;</w:t>
            </w:r>
          </w:p>
          <w:p w:rsidR="005E54A1" w:rsidRDefault="005E54A1" w:rsidP="005E54A1">
            <w:pPr>
              <w:pStyle w:val="a3"/>
              <w:numPr>
                <w:ilvl w:val="0"/>
                <w:numId w:val="30"/>
              </w:numPr>
              <w:spacing w:after="0" w:line="240" w:lineRule="auto"/>
              <w:jc w:val="left"/>
            </w:pPr>
            <w:r>
              <w:t xml:space="preserve">Согласно И275.050 оформляет ОГТ275-5-4. </w:t>
            </w:r>
          </w:p>
          <w:p w:rsidR="005E54A1" w:rsidRDefault="005E54A1" w:rsidP="005E54A1">
            <w:pPr>
              <w:spacing w:after="0" w:line="240" w:lineRule="auto"/>
              <w:jc w:val="left"/>
            </w:pPr>
            <w:r>
              <w:t>Если подобранная ТО в другом цехе, то согласовывает возможность получения. Оформляет новую КУ по ИО-9. Делает заказ КД у архивариуса.</w:t>
            </w:r>
          </w:p>
        </w:tc>
      </w:tr>
      <w:tr w:rsidR="00FE6535"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E6535" w:rsidRPr="00425EB2" w:rsidRDefault="00FE6535" w:rsidP="006E538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E6535" w:rsidRDefault="00FE6535" w:rsidP="006E5381">
            <w:pPr>
              <w:spacing w:after="0" w:line="240" w:lineRule="auto"/>
              <w:jc w:val="left"/>
            </w:pPr>
            <w:r>
              <w:t xml:space="preserve">Технолог </w:t>
            </w:r>
            <w:proofErr w:type="gramStart"/>
            <w:r>
              <w:t>оформляет ИИ/ изменяет</w:t>
            </w:r>
            <w:proofErr w:type="gramEnd"/>
            <w:r>
              <w:t xml:space="preserve"> ВО, КН/ОК в Системе.</w:t>
            </w:r>
          </w:p>
          <w:p w:rsidR="00FE6535" w:rsidRDefault="00FE6535" w:rsidP="006E5381">
            <w:pPr>
              <w:spacing w:after="0" w:line="240" w:lineRule="auto"/>
              <w:jc w:val="left"/>
            </w:pPr>
          </w:p>
          <w:p w:rsidR="00FE6535" w:rsidRDefault="00FE6535" w:rsidP="006E5381">
            <w:pPr>
              <w:spacing w:after="0" w:line="240" w:lineRule="auto"/>
              <w:jc w:val="left"/>
            </w:pPr>
            <w:r>
              <w:t>Начальник ТБ, контроллеры согласовывают в Системе.</w:t>
            </w:r>
          </w:p>
          <w:p w:rsidR="00FE6535" w:rsidRDefault="00FE6535" w:rsidP="006E5381">
            <w:pPr>
              <w:spacing w:after="0" w:line="240" w:lineRule="auto"/>
              <w:jc w:val="left"/>
            </w:pPr>
          </w:p>
          <w:p w:rsidR="005E54A1" w:rsidRDefault="005E54A1" w:rsidP="005E54A1">
            <w:pPr>
              <w:spacing w:after="0" w:line="240" w:lineRule="auto"/>
              <w:jc w:val="left"/>
            </w:pPr>
            <w:r>
              <w:t xml:space="preserve">Учетчик ИРК если </w:t>
            </w:r>
            <w:proofErr w:type="gramStart"/>
            <w:r>
              <w:t>подобранной</w:t>
            </w:r>
            <w:proofErr w:type="gramEnd"/>
            <w:r>
              <w:t xml:space="preserve"> ТО недостаточно, то: </w:t>
            </w:r>
          </w:p>
          <w:p w:rsidR="005E54A1" w:rsidRDefault="005E54A1" w:rsidP="005E54A1">
            <w:pPr>
              <w:pStyle w:val="a3"/>
              <w:numPr>
                <w:ilvl w:val="0"/>
                <w:numId w:val="30"/>
              </w:numPr>
              <w:spacing w:after="0" w:line="240" w:lineRule="auto"/>
              <w:jc w:val="left"/>
            </w:pPr>
            <w:r>
              <w:t>Согласно СТП275.065 оформляет ИО-39-5 и передает в ПДБ И</w:t>
            </w:r>
            <w:proofErr w:type="gramStart"/>
            <w:r>
              <w:t>З-</w:t>
            </w:r>
            <w:proofErr w:type="gramEnd"/>
            <w:r>
              <w:t xml:space="preserve"> ПМ;</w:t>
            </w:r>
          </w:p>
          <w:p w:rsidR="005E54A1" w:rsidRDefault="005E54A1" w:rsidP="005E54A1">
            <w:pPr>
              <w:pStyle w:val="a3"/>
              <w:numPr>
                <w:ilvl w:val="0"/>
                <w:numId w:val="30"/>
              </w:numPr>
              <w:spacing w:after="0" w:line="240" w:lineRule="auto"/>
              <w:jc w:val="left"/>
            </w:pPr>
            <w:r>
              <w:t xml:space="preserve">Согласно И275.050 оформляет ОГТ275-5-4. </w:t>
            </w:r>
          </w:p>
          <w:p w:rsidR="005E54A1" w:rsidRDefault="005E54A1" w:rsidP="005E54A1">
            <w:pPr>
              <w:spacing w:after="0" w:line="240" w:lineRule="auto"/>
              <w:jc w:val="left"/>
            </w:pPr>
            <w:r>
              <w:t>Если подобранная ТО в другом цехе, то согласовывает возможность получения. Оформляет новую КУ по ИО-9. Делает заказ КД у архивариуса.</w:t>
            </w:r>
          </w:p>
        </w:tc>
      </w:tr>
      <w:tr w:rsidR="00E6365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E6365D" w:rsidRPr="00425EB2" w:rsidRDefault="00E6365D" w:rsidP="006E538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9C0B28" w:rsidRDefault="009C0B28" w:rsidP="006E5381">
            <w:pPr>
              <w:spacing w:after="0" w:line="240" w:lineRule="auto"/>
              <w:jc w:val="left"/>
            </w:pPr>
            <w:r>
              <w:t xml:space="preserve">Технолог известил об испытаниях, вписывает ТО </w:t>
            </w:r>
            <w:proofErr w:type="gramStart"/>
            <w:r>
              <w:t>в</w:t>
            </w:r>
            <w:proofErr w:type="gramEnd"/>
            <w:r>
              <w:t xml:space="preserve"> ВО.</w:t>
            </w:r>
          </w:p>
        </w:tc>
      </w:tr>
    </w:tbl>
    <w:p w:rsidR="00F42730" w:rsidRPr="00F42730" w:rsidRDefault="00F42730" w:rsidP="00F42730">
      <w:pPr>
        <w:spacing w:line="360" w:lineRule="auto"/>
        <w:rPr>
          <w:rFonts w:cs="Times New Roman"/>
          <w:szCs w:val="28"/>
        </w:rPr>
      </w:pPr>
    </w:p>
    <w:p w:rsidR="00F42730" w:rsidRPr="00DC2B44" w:rsidRDefault="00F42730" w:rsidP="00F42730">
      <w:pPr>
        <w:pStyle w:val="a3"/>
        <w:numPr>
          <w:ilvl w:val="0"/>
          <w:numId w:val="13"/>
        </w:numPr>
        <w:spacing w:line="360" w:lineRule="auto"/>
        <w:rPr>
          <w:rFonts w:cs="Times New Roman"/>
          <w:szCs w:val="28"/>
        </w:rPr>
      </w:pPr>
      <w:r>
        <w:t>Сценарии организации ремонта и восстановления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DC2B44" w:rsidRPr="00425EB2" w:rsidTr="006E5381">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6E538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6E5381">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t>организацию ремонта и восстановления технологической оснастки</w:t>
            </w:r>
          </w:p>
        </w:tc>
      </w:tr>
      <w:tr w:rsidR="00DC2B44" w:rsidRPr="00425EB2" w:rsidTr="006E5381">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6E538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 xml:space="preserve">Участники </w:t>
            </w:r>
            <w:r w:rsidRPr="00425EB2">
              <w:rPr>
                <w:rFonts w:eastAsiaTheme="minorEastAsia" w:cs="Times New Roman"/>
                <w:szCs w:val="28"/>
                <w:lang w:eastAsia="ru-RU"/>
              </w:rPr>
              <w:lastRenderedPageBreak/>
              <w:t>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532C04" w:rsidP="006E5381">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lastRenderedPageBreak/>
              <w:t xml:space="preserve">Контроллер КПП, учетчик ИРК, начальник БИХ, заместитель начальника цеха, начальник ОПП, начальник </w:t>
            </w:r>
            <w:r>
              <w:rPr>
                <w:rFonts w:eastAsia="Calibri" w:cs="Times New Roman"/>
                <w:szCs w:val="28"/>
                <w:lang w:eastAsia="ru-RU"/>
              </w:rPr>
              <w:lastRenderedPageBreak/>
              <w:t>БТК, бухгалтерия цеха, контроллер ОДК.</w:t>
            </w:r>
          </w:p>
        </w:tc>
      </w:tr>
      <w:tr w:rsidR="00DC2B44" w:rsidRPr="00425EB2" w:rsidTr="006E5381">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6E538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F42730" w:rsidRDefault="0083081F" w:rsidP="0083081F">
            <w:pPr>
              <w:spacing w:after="0" w:line="240" w:lineRule="auto"/>
              <w:rPr>
                <w:rFonts w:eastAsia="Calibri" w:cs="Times New Roman"/>
                <w:szCs w:val="28"/>
                <w:lang w:eastAsia="ru-RU"/>
              </w:rPr>
            </w:pPr>
            <w:r>
              <w:rPr>
                <w:rFonts w:eastAsia="Calibri" w:cs="Times New Roman"/>
                <w:szCs w:val="28"/>
                <w:lang w:eastAsia="ru-RU"/>
              </w:rPr>
              <w:t>Технологическая оснастка предъявлена в КПП.</w:t>
            </w:r>
          </w:p>
        </w:tc>
      </w:tr>
      <w:tr w:rsidR="00DC2B44" w:rsidRPr="00425EB2" w:rsidTr="006E5381">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6E538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Default="0083081F" w:rsidP="006E5381">
            <w:pPr>
              <w:spacing w:after="0" w:line="240" w:lineRule="auto"/>
            </w:pPr>
            <w:proofErr w:type="gramStart"/>
            <w:r>
              <w:rPr>
                <w:rFonts w:eastAsia="Calibri" w:cs="Times New Roman"/>
                <w:szCs w:val="28"/>
                <w:lang w:eastAsia="ru-RU"/>
              </w:rPr>
              <w:t>Контроллер КПП проводит контроль годности (</w:t>
            </w:r>
            <w:r>
              <w:t xml:space="preserve">либо ставит клеймо годности в графике ОТК-218-1, либо выписывает: акт ИО-10-2 или ОТК-275-1789 в 2 </w:t>
            </w:r>
            <w:proofErr w:type="spellStart"/>
            <w:r>
              <w:t>э-х</w:t>
            </w:r>
            <w:proofErr w:type="spellEnd"/>
            <w: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t xml:space="preserve"> Закрашивает ТО красным цветом. </w:t>
            </w:r>
            <w:proofErr w:type="gramStart"/>
            <w:r>
              <w:t>Для СДК, использованных при приемочном контроле, составляются акты ОТК275-1722).</w:t>
            </w:r>
            <w:proofErr w:type="gramEnd"/>
          </w:p>
          <w:p w:rsidR="0083081F" w:rsidRDefault="0083081F" w:rsidP="006E5381">
            <w:pPr>
              <w:spacing w:after="0" w:line="240" w:lineRule="auto"/>
            </w:pPr>
          </w:p>
          <w:p w:rsidR="0083081F" w:rsidRDefault="0083081F" w:rsidP="0083081F">
            <w:pPr>
              <w:spacing w:after="0" w:line="240" w:lineRule="auto"/>
            </w:pPr>
            <w:r>
              <w:t>Учетчик ИРК ведет сбор необходимого количества для отправки на восстановление РИ по ИО-22.</w:t>
            </w:r>
          </w:p>
          <w:p w:rsidR="0083081F" w:rsidRDefault="0083081F" w:rsidP="0083081F">
            <w:pPr>
              <w:spacing w:after="0" w:line="240" w:lineRule="auto"/>
            </w:pPr>
          </w:p>
          <w:p w:rsidR="0083081F" w:rsidRDefault="0083081F" w:rsidP="0083081F">
            <w:pPr>
              <w:spacing w:after="0" w:line="240" w:lineRule="auto"/>
            </w:pPr>
            <w:r>
              <w:t>Начальник БИХ передает браковочные документы заместителю начальника цеха.</w:t>
            </w:r>
          </w:p>
          <w:p w:rsidR="0083081F" w:rsidRDefault="0083081F" w:rsidP="0083081F">
            <w:pPr>
              <w:spacing w:after="0" w:line="240" w:lineRule="auto"/>
            </w:pPr>
          </w:p>
          <w:p w:rsidR="0083081F" w:rsidRDefault="0083081F" w:rsidP="0083081F">
            <w:pPr>
              <w:spacing w:after="0" w:line="240" w:lineRule="auto"/>
            </w:pPr>
            <w:r>
              <w:t>Заместитель начальника цеха, начальник ОПП принимают решение об исполнителе и сроках ремонта или утилизации</w:t>
            </w:r>
          </w:p>
          <w:p w:rsidR="0083081F" w:rsidRDefault="0083081F" w:rsidP="0083081F">
            <w:pPr>
              <w:spacing w:after="0" w:line="240" w:lineRule="auto"/>
            </w:pPr>
          </w:p>
          <w:p w:rsidR="0083081F" w:rsidRDefault="0083081F" w:rsidP="0083081F">
            <w:pPr>
              <w:spacing w:after="0" w:line="240" w:lineRule="auto"/>
            </w:pPr>
            <w:r>
              <w:t xml:space="preserve">Учетчик ИРК отправляет: приспособления на ремонт </w:t>
            </w:r>
            <w:proofErr w:type="gramStart"/>
            <w:r>
              <w:t>в</w:t>
            </w:r>
            <w:proofErr w:type="gramEnd"/>
            <w:r>
              <w:t xml:space="preserve"> </w:t>
            </w:r>
            <w:proofErr w:type="gramStart"/>
            <w:r>
              <w:t>цех-изготовитель</w:t>
            </w:r>
            <w:proofErr w:type="gramEnd"/>
            <w:r>
              <w:t xml:space="preserve"> с УПП-17+ ИО- 10-2 и паспортом; СДК с УПП-18. </w:t>
            </w:r>
          </w:p>
          <w:p w:rsidR="0083081F" w:rsidRDefault="0083081F" w:rsidP="0083081F">
            <w:pPr>
              <w:spacing w:after="0" w:line="240" w:lineRule="auto"/>
            </w:pPr>
          </w:p>
          <w:p w:rsidR="0083081F" w:rsidRDefault="0083081F" w:rsidP="0083081F">
            <w:pPr>
              <w:spacing w:after="0" w:line="240" w:lineRule="auto"/>
            </w:pPr>
            <w:r>
              <w:t>Ведется ремонт ТО, переточка и контроль ОТК по договору оказания услуг ц.62 АО «ИЗ-ПМ» (СПТ450.07.140 Нормы износа). Парафинированный инструмент подвергают 100% контролю в БТК цех</w:t>
            </w:r>
            <w:proofErr w:type="gramStart"/>
            <w:r>
              <w:t>а-</w:t>
            </w:r>
            <w:proofErr w:type="gramEnd"/>
            <w:r>
              <w:t xml:space="preserve"> изготовителя или цеха- заточки.</w:t>
            </w:r>
          </w:p>
          <w:p w:rsidR="0083081F" w:rsidRDefault="0083081F" w:rsidP="0083081F">
            <w:pPr>
              <w:spacing w:after="0" w:line="240" w:lineRule="auto"/>
            </w:pPr>
          </w:p>
          <w:p w:rsidR="0083081F" w:rsidRPr="00F42730" w:rsidRDefault="0083081F" w:rsidP="0083081F">
            <w:pPr>
              <w:spacing w:after="0" w:line="240" w:lineRule="auto"/>
            </w:pPr>
            <w:r>
              <w:t>Начальник БИХ ведет предъявление на входной контроль.</w:t>
            </w:r>
          </w:p>
        </w:tc>
      </w:tr>
      <w:tr w:rsidR="0083081F" w:rsidRPr="00425EB2" w:rsidTr="006E5381">
        <w:tc>
          <w:tcPr>
            <w:tcW w:w="2410" w:type="dxa"/>
            <w:tcBorders>
              <w:top w:val="single" w:sz="6" w:space="0" w:color="000000"/>
              <w:left w:val="single" w:sz="6" w:space="0" w:color="000000"/>
              <w:bottom w:val="single" w:sz="6" w:space="0" w:color="000000"/>
              <w:right w:val="single" w:sz="6" w:space="0" w:color="000000"/>
            </w:tcBorders>
            <w:vAlign w:val="center"/>
          </w:tcPr>
          <w:p w:rsidR="0083081F" w:rsidRPr="00425EB2" w:rsidRDefault="0083081F" w:rsidP="006E538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3081F" w:rsidRDefault="0083081F" w:rsidP="0083081F">
            <w:pPr>
              <w:spacing w:after="0" w:line="240" w:lineRule="auto"/>
            </w:pPr>
            <w:proofErr w:type="gramStart"/>
            <w:r>
              <w:rPr>
                <w:rFonts w:eastAsia="Calibri" w:cs="Times New Roman"/>
                <w:szCs w:val="28"/>
                <w:lang w:eastAsia="ru-RU"/>
              </w:rPr>
              <w:t>Контроллер КПП проводит контроль годности (</w:t>
            </w:r>
            <w:r>
              <w:t xml:space="preserve">либо ставит клеймо годности в графике ОТК-218-1, либо выписывает: акт ИО-10-2 или ОТК-275-1789 в 2 </w:t>
            </w:r>
            <w:proofErr w:type="spellStart"/>
            <w:r>
              <w:t>э-х</w:t>
            </w:r>
            <w:proofErr w:type="spellEnd"/>
            <w: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t xml:space="preserve"> Закрашивает ТО красным цветом. </w:t>
            </w:r>
            <w:proofErr w:type="gramStart"/>
            <w:r>
              <w:t xml:space="preserve">Для СДК, </w:t>
            </w:r>
            <w:r>
              <w:lastRenderedPageBreak/>
              <w:t>использованных при приемочном контроле, составляются акты ОТК275-1722).</w:t>
            </w:r>
            <w:proofErr w:type="gramEnd"/>
          </w:p>
          <w:p w:rsidR="0083081F" w:rsidRDefault="0083081F" w:rsidP="006E5381">
            <w:pPr>
              <w:spacing w:after="0" w:line="240" w:lineRule="auto"/>
              <w:rPr>
                <w:rFonts w:eastAsia="Calibri" w:cs="Times New Roman"/>
                <w:szCs w:val="28"/>
                <w:lang w:eastAsia="ru-RU"/>
              </w:rPr>
            </w:pPr>
          </w:p>
          <w:p w:rsidR="0083081F" w:rsidRDefault="0083081F" w:rsidP="006E5381">
            <w:pPr>
              <w:spacing w:after="0" w:line="240" w:lineRule="auto"/>
              <w:rPr>
                <w:rFonts w:eastAsia="Calibri" w:cs="Times New Roman"/>
                <w:szCs w:val="28"/>
                <w:lang w:eastAsia="ru-RU"/>
              </w:rPr>
            </w:pPr>
            <w:r>
              <w:rPr>
                <w:rFonts w:eastAsia="Calibri" w:cs="Times New Roman"/>
                <w:szCs w:val="28"/>
                <w:lang w:eastAsia="ru-RU"/>
              </w:rPr>
              <w:t xml:space="preserve">Начальник БТК </w:t>
            </w:r>
            <w:r>
              <w:t>при забраковании СДК, принимает решение о проведении контроля задела ДСЕ согласно СТП275.031</w:t>
            </w:r>
          </w:p>
        </w:tc>
      </w:tr>
      <w:tr w:rsidR="005C6C11" w:rsidRPr="00425EB2" w:rsidTr="006E5381">
        <w:tc>
          <w:tcPr>
            <w:tcW w:w="2410" w:type="dxa"/>
            <w:tcBorders>
              <w:top w:val="single" w:sz="6" w:space="0" w:color="000000"/>
              <w:left w:val="single" w:sz="6" w:space="0" w:color="000000"/>
              <w:bottom w:val="single" w:sz="6" w:space="0" w:color="000000"/>
              <w:right w:val="single" w:sz="6" w:space="0" w:color="000000"/>
            </w:tcBorders>
            <w:vAlign w:val="center"/>
          </w:tcPr>
          <w:p w:rsidR="005C6C11" w:rsidRPr="00425EB2" w:rsidRDefault="005C6C11" w:rsidP="006E538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5C6C11" w:rsidRDefault="005C6C11" w:rsidP="0083081F">
            <w:pPr>
              <w:spacing w:after="0" w:line="240" w:lineRule="auto"/>
            </w:pPr>
            <w:r>
              <w:rPr>
                <w:rFonts w:eastAsia="Calibri" w:cs="Times New Roman"/>
                <w:szCs w:val="28"/>
                <w:lang w:eastAsia="ru-RU"/>
              </w:rPr>
              <w:t xml:space="preserve">Контроллер КПП </w:t>
            </w:r>
            <w:r>
              <w:t>отправляет на проверку в ЦИЛ «ОД</w:t>
            </w:r>
            <w:proofErr w:type="gramStart"/>
            <w:r>
              <w:t>К-</w:t>
            </w:r>
            <w:proofErr w:type="gramEnd"/>
            <w:r>
              <w:t xml:space="preserve"> ПМ» эталоны более 400 мм для настройки индикаторных скоб, нутромеров размером с заказом (ОТК 358-1) в 2 экземплярах для КПП и бухгалтерии.</w:t>
            </w:r>
          </w:p>
          <w:p w:rsidR="005C6C11" w:rsidRDefault="005C6C11" w:rsidP="0083081F">
            <w:pPr>
              <w:spacing w:after="0" w:line="240" w:lineRule="auto"/>
            </w:pPr>
          </w:p>
          <w:p w:rsidR="005C6C11" w:rsidRDefault="005C6C11" w:rsidP="0083081F">
            <w:pPr>
              <w:spacing w:after="0" w:line="240" w:lineRule="auto"/>
            </w:pPr>
            <w:r>
              <w:t>Бухгалтерия цеха подписывает ОТК358-1. Регистрирует движение ТО в 1С (ИНФО).</w:t>
            </w:r>
          </w:p>
          <w:p w:rsidR="005C6C11" w:rsidRDefault="005C6C11" w:rsidP="0083081F">
            <w:pPr>
              <w:spacing w:after="0" w:line="240" w:lineRule="auto"/>
            </w:pPr>
          </w:p>
          <w:p w:rsidR="005C6C11" w:rsidRDefault="005C6C11" w:rsidP="0083081F">
            <w:pPr>
              <w:spacing w:after="0" w:line="240" w:lineRule="auto"/>
            </w:pPr>
            <w:r>
              <w:t>Контроллер ОДК при соответствии ставит кислотное клеймо годности и дату следующей проверки на эталон. При наличии отклонений выписывает браковочное извещение ОГМетр-35-1.</w:t>
            </w:r>
          </w:p>
          <w:p w:rsidR="005C6C11" w:rsidRDefault="005C6C11" w:rsidP="0083081F">
            <w:pPr>
              <w:spacing w:after="0" w:line="240" w:lineRule="auto"/>
            </w:pPr>
          </w:p>
          <w:p w:rsidR="005C6C11" w:rsidRDefault="005C6C11" w:rsidP="0083081F">
            <w:pPr>
              <w:spacing w:after="0" w:line="240" w:lineRule="auto"/>
            </w:pPr>
            <w:r>
              <w:t>Контроллер КПП на основании данных вносит отметку о соответствии в график ОПП275-4 или выписывает заявку на ремонт УПП-18, или бракует эталон.</w:t>
            </w:r>
          </w:p>
          <w:p w:rsidR="005C6C11" w:rsidRDefault="005C6C11" w:rsidP="0083081F">
            <w:pPr>
              <w:spacing w:after="0" w:line="240" w:lineRule="auto"/>
            </w:pPr>
          </w:p>
          <w:p w:rsidR="005C6C11" w:rsidRDefault="005C6C11" w:rsidP="005C6C11">
            <w:pPr>
              <w:spacing w:after="0" w:line="240" w:lineRule="auto"/>
            </w:pPr>
            <w:r>
              <w:t>Начальник БИХ передает браковочные документы заместителю начальника цеха.</w:t>
            </w:r>
          </w:p>
          <w:p w:rsidR="005C6C11" w:rsidRDefault="005C6C11" w:rsidP="005C6C11">
            <w:pPr>
              <w:spacing w:after="0" w:line="240" w:lineRule="auto"/>
            </w:pPr>
          </w:p>
          <w:p w:rsidR="005C6C11" w:rsidRDefault="005C6C11" w:rsidP="005C6C11">
            <w:pPr>
              <w:spacing w:after="0" w:line="240" w:lineRule="auto"/>
            </w:pPr>
            <w:r>
              <w:t>Заместитель начальника цеха, начальник ОПП принимают решение об исполнителе и сроках ремонта или утилизации</w:t>
            </w:r>
          </w:p>
          <w:p w:rsidR="005C6C11" w:rsidRDefault="005C6C11" w:rsidP="005C6C11">
            <w:pPr>
              <w:spacing w:after="0" w:line="240" w:lineRule="auto"/>
            </w:pPr>
          </w:p>
          <w:p w:rsidR="005C6C11" w:rsidRDefault="005C6C11" w:rsidP="005C6C11">
            <w:pPr>
              <w:spacing w:after="0" w:line="240" w:lineRule="auto"/>
            </w:pPr>
            <w:r>
              <w:t xml:space="preserve">Учетчик ИРК отправляет: приспособления на ремонт </w:t>
            </w:r>
            <w:proofErr w:type="gramStart"/>
            <w:r>
              <w:t>в</w:t>
            </w:r>
            <w:proofErr w:type="gramEnd"/>
            <w:r>
              <w:t xml:space="preserve"> </w:t>
            </w:r>
            <w:proofErr w:type="gramStart"/>
            <w:r>
              <w:t>цех-изготовитель</w:t>
            </w:r>
            <w:proofErr w:type="gramEnd"/>
            <w:r>
              <w:t xml:space="preserve"> с УПП-17+ ИО- 10-2 и паспортом; СДК с УПП-18. </w:t>
            </w:r>
          </w:p>
          <w:p w:rsidR="005C6C11" w:rsidRDefault="005C6C11" w:rsidP="005C6C11">
            <w:pPr>
              <w:spacing w:after="0" w:line="240" w:lineRule="auto"/>
            </w:pPr>
          </w:p>
          <w:p w:rsidR="005C6C11" w:rsidRDefault="005C6C11" w:rsidP="005C6C11">
            <w:pPr>
              <w:spacing w:after="0" w:line="240" w:lineRule="auto"/>
            </w:pPr>
            <w:r>
              <w:t>Ведется ремонт ТО, переточка и контроль ОТК по договору оказания услуг ц.62 АО «ИЗ-ПМ» (СПТ450.07.140 Нормы износа). Парафинированный инструмент подвергают 100% контролю в БТК цех</w:t>
            </w:r>
            <w:proofErr w:type="gramStart"/>
            <w:r>
              <w:t>а-</w:t>
            </w:r>
            <w:proofErr w:type="gramEnd"/>
            <w:r>
              <w:t xml:space="preserve"> изготовителя или цеха- заточки.</w:t>
            </w:r>
          </w:p>
          <w:p w:rsidR="005C6C11" w:rsidRDefault="005C6C11" w:rsidP="005C6C11">
            <w:pPr>
              <w:spacing w:after="0" w:line="240" w:lineRule="auto"/>
            </w:pPr>
          </w:p>
          <w:p w:rsidR="005C6C11" w:rsidRDefault="005C6C11" w:rsidP="005C6C11">
            <w:pPr>
              <w:spacing w:after="0" w:line="240" w:lineRule="auto"/>
              <w:rPr>
                <w:rFonts w:eastAsia="Calibri" w:cs="Times New Roman"/>
                <w:szCs w:val="28"/>
                <w:lang w:eastAsia="ru-RU"/>
              </w:rPr>
            </w:pPr>
            <w:r>
              <w:t>Начальник БИХ ведет предъявление на входной контроль.</w:t>
            </w:r>
          </w:p>
        </w:tc>
      </w:tr>
    </w:tbl>
    <w:p w:rsidR="00DC2B44" w:rsidRDefault="00DC2B44" w:rsidP="00DC2B44">
      <w:pPr>
        <w:spacing w:line="360" w:lineRule="auto"/>
        <w:rPr>
          <w:rFonts w:cs="Times New Roman"/>
          <w:szCs w:val="28"/>
        </w:rPr>
      </w:pPr>
    </w:p>
    <w:p w:rsidR="00132D7D" w:rsidRPr="00DC2B44" w:rsidRDefault="00132D7D" w:rsidP="00DC2B44">
      <w:pPr>
        <w:spacing w:line="360" w:lineRule="auto"/>
        <w:rPr>
          <w:rFonts w:cs="Times New Roman"/>
          <w:szCs w:val="28"/>
        </w:rPr>
      </w:pPr>
    </w:p>
    <w:p w:rsidR="00DC2B44" w:rsidRPr="00DC2B44" w:rsidRDefault="00DC2B44" w:rsidP="00DC2B44">
      <w:pPr>
        <w:pStyle w:val="a3"/>
        <w:numPr>
          <w:ilvl w:val="0"/>
          <w:numId w:val="13"/>
        </w:numPr>
        <w:spacing w:line="360" w:lineRule="auto"/>
        <w:rPr>
          <w:rFonts w:cs="Times New Roman"/>
          <w:szCs w:val="28"/>
        </w:rPr>
      </w:pPr>
      <w:r>
        <w:lastRenderedPageBreak/>
        <w:t>Сценарий ремонта и восстановления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DC2B44">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rsidR="004B669F">
              <w:t>ремонт</w:t>
            </w:r>
            <w:r w:rsidR="00DC2B44">
              <w:t xml:space="preserve"> и восстановление</w:t>
            </w:r>
            <w:r w:rsidR="004B669F">
              <w:t xml:space="preserve"> технологической оснастки</w:t>
            </w:r>
          </w:p>
        </w:tc>
      </w:tr>
      <w:tr w:rsidR="00DC2B44"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6E5381">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Учетчик ИРК, начальник БИХ, контроллер КПП</w:t>
            </w:r>
          </w:p>
        </w:tc>
      </w:tr>
      <w:tr w:rsidR="00DC2B44"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F42730" w:rsidRDefault="00DC2B44" w:rsidP="006E5381">
            <w:pPr>
              <w:spacing w:after="0" w:line="240" w:lineRule="auto"/>
              <w:rPr>
                <w:rFonts w:eastAsia="Calibri" w:cs="Times New Roman"/>
                <w:szCs w:val="28"/>
                <w:lang w:eastAsia="ru-RU"/>
              </w:rPr>
            </w:pPr>
            <w:r>
              <w:rPr>
                <w:rFonts w:eastAsia="Calibri" w:cs="Times New Roman"/>
                <w:szCs w:val="28"/>
                <w:lang w:eastAsia="ru-RU"/>
              </w:rPr>
              <w:t>Технологическая оснастка была добавлена в технологический процесс.</w:t>
            </w:r>
          </w:p>
        </w:tc>
      </w:tr>
      <w:tr w:rsidR="00DC2B44"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Default="00DC2B44" w:rsidP="006E5381">
            <w:pPr>
              <w:spacing w:after="0" w:line="240" w:lineRule="auto"/>
            </w:pPr>
            <w:r>
              <w:t>Учетчик ИРК проводит сбор необходимого количества для отправки на восстановление РИ по ИО-22 или на ремонт.</w:t>
            </w:r>
          </w:p>
          <w:p w:rsidR="00DC2B44" w:rsidRDefault="00DC2B44" w:rsidP="006E5381">
            <w:pPr>
              <w:spacing w:after="0" w:line="240" w:lineRule="auto"/>
            </w:pPr>
          </w:p>
          <w:p w:rsidR="00DC2B44" w:rsidRDefault="00DC2B44" w:rsidP="006E5381">
            <w:pPr>
              <w:spacing w:after="0" w:line="240" w:lineRule="auto"/>
            </w:pPr>
            <w:r>
              <w:t>Начальник БИХ предъявляет на контроль в КПП.</w:t>
            </w:r>
          </w:p>
          <w:p w:rsidR="00DC2B44" w:rsidRDefault="00DC2B44" w:rsidP="006E5381">
            <w:pPr>
              <w:spacing w:after="0" w:line="240" w:lineRule="auto"/>
            </w:pPr>
          </w:p>
          <w:p w:rsidR="00DC2B44" w:rsidRDefault="00DC2B44" w:rsidP="006E5381">
            <w:pPr>
              <w:spacing w:after="0" w:line="240" w:lineRule="auto"/>
            </w:pPr>
            <w:r>
              <w:t>Контроллер КПП проводит выборочный контроль на предмет дальнейшей заточки согласно КД и СТП450.07.140.</w:t>
            </w:r>
          </w:p>
          <w:p w:rsidR="00DC2B44" w:rsidRDefault="00DC2B44" w:rsidP="006E5381">
            <w:pPr>
              <w:spacing w:after="0" w:line="240" w:lineRule="auto"/>
            </w:pPr>
          </w:p>
          <w:p w:rsidR="00532C04" w:rsidRDefault="00532C04" w:rsidP="00532C04">
            <w:pPr>
              <w:spacing w:after="0" w:line="240" w:lineRule="auto"/>
            </w:pPr>
            <w:r>
              <w:t>Переточка и контроль ОТК по договору оказания услуг</w:t>
            </w:r>
          </w:p>
          <w:p w:rsidR="00532C04" w:rsidRDefault="00532C04" w:rsidP="00532C04">
            <w:pPr>
              <w:spacing w:after="0" w:line="240" w:lineRule="auto"/>
            </w:pPr>
          </w:p>
          <w:p w:rsidR="00DC2B44" w:rsidRPr="00F42730" w:rsidRDefault="00532C04" w:rsidP="00532C04">
            <w:pPr>
              <w:spacing w:after="0" w:line="240" w:lineRule="auto"/>
            </w:pPr>
            <w:r>
              <w:t>Начальник БИХ предъявляет на контроль в КПП.</w:t>
            </w:r>
          </w:p>
        </w:tc>
      </w:tr>
    </w:tbl>
    <w:p w:rsidR="00F42730" w:rsidRPr="00F42730" w:rsidRDefault="00F42730" w:rsidP="00F42730">
      <w:pPr>
        <w:spacing w:line="360" w:lineRule="auto"/>
        <w:rPr>
          <w:rFonts w:cs="Times New Roman"/>
          <w:szCs w:val="28"/>
        </w:rPr>
      </w:pPr>
    </w:p>
    <w:p w:rsidR="00F42730" w:rsidRPr="00F42730" w:rsidRDefault="00F42730" w:rsidP="00F42730">
      <w:pPr>
        <w:pStyle w:val="a3"/>
        <w:numPr>
          <w:ilvl w:val="0"/>
          <w:numId w:val="13"/>
        </w:numPr>
        <w:spacing w:line="360" w:lineRule="auto"/>
        <w:rPr>
          <w:rFonts w:cs="Times New Roman"/>
          <w:szCs w:val="28"/>
        </w:rPr>
      </w:pPr>
      <w:r>
        <w:t>Сценарии утилизации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rsidR="004B669F">
              <w:t>утилизацию технологической оснастки</w:t>
            </w:r>
          </w:p>
        </w:tc>
      </w:tr>
      <w:tr w:rsidR="00F42730"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093C18"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Учетчик ИРК, специалист ОПП, бухгалтерия цеха, начальник БИХ, начальник ОПП, покупатель металлоотходов.</w:t>
            </w:r>
          </w:p>
        </w:tc>
      </w:tr>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F42730" w:rsidRDefault="00093C18" w:rsidP="005533A0">
            <w:pPr>
              <w:spacing w:after="0" w:line="240" w:lineRule="auto"/>
              <w:rPr>
                <w:rFonts w:eastAsia="Calibri" w:cs="Times New Roman"/>
                <w:szCs w:val="28"/>
                <w:lang w:eastAsia="ru-RU"/>
              </w:rPr>
            </w:pPr>
            <w:r>
              <w:rPr>
                <w:rFonts w:eastAsia="Calibri" w:cs="Times New Roman"/>
                <w:szCs w:val="28"/>
                <w:lang w:eastAsia="ru-RU"/>
              </w:rPr>
              <w:t xml:space="preserve">Технологическая оснастка прошла  </w:t>
            </w:r>
            <w:r>
              <w:t>согласно СТП275.043 п.4.</w:t>
            </w:r>
          </w:p>
        </w:tc>
      </w:tr>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 xml:space="preserve">Базовые шаги </w:t>
            </w:r>
            <w:r w:rsidRPr="00425EB2">
              <w:rPr>
                <w:rFonts w:eastAsiaTheme="minorEastAsia" w:cs="Times New Roman"/>
                <w:szCs w:val="28"/>
                <w:lang w:eastAsia="ru-RU"/>
              </w:rPr>
              <w:lastRenderedPageBreak/>
              <w:t>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5533A0" w:rsidRDefault="00093C18" w:rsidP="005533A0">
            <w:pPr>
              <w:spacing w:after="0" w:line="240" w:lineRule="auto"/>
            </w:pPr>
            <w:r>
              <w:lastRenderedPageBreak/>
              <w:t>Учетчик ИРК проводит списание</w:t>
            </w:r>
            <w:r w:rsidR="005533A0">
              <w:t>:</w:t>
            </w:r>
          </w:p>
          <w:p w:rsidR="005533A0" w:rsidRDefault="00093C18" w:rsidP="005533A0">
            <w:pPr>
              <w:pStyle w:val="a3"/>
              <w:numPr>
                <w:ilvl w:val="0"/>
                <w:numId w:val="29"/>
              </w:numPr>
              <w:spacing w:after="0" w:line="240" w:lineRule="auto"/>
            </w:pPr>
            <w:r>
              <w:lastRenderedPageBreak/>
              <w:t>по утере</w:t>
            </w:r>
            <w:r w:rsidR="005533A0">
              <w:t>/утилизации МБ-8, п</w:t>
            </w:r>
            <w:r>
              <w:t xml:space="preserve">одписывает комиссией. </w:t>
            </w:r>
            <w:r w:rsidR="005533A0">
              <w:t>Если есть виновник, то по МБ-4.</w:t>
            </w:r>
          </w:p>
          <w:p w:rsidR="005533A0" w:rsidRDefault="00093C18" w:rsidP="005533A0">
            <w:pPr>
              <w:pStyle w:val="a3"/>
              <w:numPr>
                <w:ilvl w:val="0"/>
                <w:numId w:val="29"/>
              </w:numPr>
              <w:spacing w:after="0" w:line="240" w:lineRule="auto"/>
            </w:pPr>
            <w:r>
              <w:t xml:space="preserve">СИ </w:t>
            </w:r>
            <w:r w:rsidR="005533A0">
              <w:t>по СТП275.079.</w:t>
            </w:r>
          </w:p>
          <w:p w:rsidR="005533A0" w:rsidRDefault="00093C18" w:rsidP="005533A0">
            <w:pPr>
              <w:pStyle w:val="a3"/>
              <w:numPr>
                <w:ilvl w:val="0"/>
                <w:numId w:val="29"/>
              </w:numPr>
              <w:spacing w:after="0" w:line="240" w:lineRule="auto"/>
            </w:pPr>
            <w:r>
              <w:t xml:space="preserve">алмазного инструмента по И275.138. </w:t>
            </w:r>
          </w:p>
          <w:p w:rsidR="00F42730" w:rsidRDefault="005533A0" w:rsidP="005533A0">
            <w:pPr>
              <w:spacing w:after="0" w:line="240" w:lineRule="auto"/>
            </w:pPr>
            <w:r>
              <w:t>Отражает движение</w:t>
            </w:r>
            <w:r w:rsidR="00093C18">
              <w:t xml:space="preserve"> ТО в 1С (КУ и КУ ИРК). Ежемесячно до 25 числа передает МБ-8, МБ-4 в бухгалтерию</w:t>
            </w:r>
            <w:r>
              <w:t>.</w:t>
            </w:r>
          </w:p>
          <w:p w:rsidR="005533A0" w:rsidRDefault="005533A0" w:rsidP="005533A0">
            <w:pPr>
              <w:spacing w:after="0" w:line="240" w:lineRule="auto"/>
            </w:pPr>
          </w:p>
          <w:p w:rsidR="005533A0" w:rsidRDefault="005533A0" w:rsidP="005533A0">
            <w:pPr>
              <w:spacing w:after="0" w:line="240" w:lineRule="auto"/>
            </w:pPr>
            <w:r>
              <w:t>Специалист ОПП ставит печать в акте МБ-8 или МБ-4 «Технадзор».</w:t>
            </w:r>
          </w:p>
          <w:p w:rsidR="005533A0" w:rsidRDefault="005533A0" w:rsidP="005533A0">
            <w:pPr>
              <w:spacing w:after="0" w:line="240" w:lineRule="auto"/>
            </w:pPr>
          </w:p>
          <w:p w:rsidR="005533A0" w:rsidRDefault="005533A0" w:rsidP="005533A0">
            <w:pPr>
              <w:spacing w:after="0" w:line="240" w:lineRule="auto"/>
            </w:pPr>
            <w:r>
              <w:t>Бухгалтерия цеха проводит списание по МБ-8, МБ-4 в 1С.</w:t>
            </w:r>
          </w:p>
          <w:p w:rsidR="005533A0" w:rsidRDefault="005533A0" w:rsidP="005533A0">
            <w:pPr>
              <w:spacing w:after="0" w:line="240" w:lineRule="auto"/>
            </w:pPr>
          </w:p>
          <w:p w:rsidR="005533A0" w:rsidRDefault="005533A0" w:rsidP="005533A0">
            <w:pPr>
              <w:spacing w:after="0" w:line="240" w:lineRule="auto"/>
            </w:pPr>
            <w:r>
              <w:t>Начальник БИХ организовывает хранение ТО под списание (не более 1 месяца).</w:t>
            </w:r>
          </w:p>
          <w:p w:rsidR="005533A0" w:rsidRDefault="005533A0" w:rsidP="005533A0">
            <w:pPr>
              <w:spacing w:after="0" w:line="240" w:lineRule="auto"/>
            </w:pPr>
          </w:p>
          <w:p w:rsidR="005533A0" w:rsidRDefault="005533A0" w:rsidP="005533A0">
            <w:pPr>
              <w:spacing w:after="0" w:line="240" w:lineRule="auto"/>
            </w:pPr>
            <w:r>
              <w:t>Начальник ОПП проводит выбор покупателя металлоотходов на основании цены и условий отгрузки. Заключает договор.</w:t>
            </w:r>
          </w:p>
          <w:p w:rsidR="005533A0" w:rsidRDefault="005533A0" w:rsidP="005533A0">
            <w:pPr>
              <w:spacing w:after="0" w:line="240" w:lineRule="auto"/>
            </w:pPr>
          </w:p>
          <w:p w:rsidR="005533A0" w:rsidRDefault="005533A0" w:rsidP="005533A0">
            <w:pPr>
              <w:spacing w:after="0" w:line="240" w:lineRule="auto"/>
            </w:pPr>
            <w:r>
              <w:t>Начальник БИХ оформляет в бухгалтерии ТОРГ-12, сче</w:t>
            </w:r>
            <w:proofErr w:type="gramStart"/>
            <w:r>
              <w:t>т-</w:t>
            </w:r>
            <w:proofErr w:type="gramEnd"/>
            <w:r>
              <w:t xml:space="preserve"> фактуру, приемо-сдаточный акт, форму А5 на вывоз покупателем металлоотходов с территории «Редуктор-ПМ».</w:t>
            </w:r>
          </w:p>
          <w:p w:rsidR="005533A0" w:rsidRDefault="005533A0" w:rsidP="005533A0">
            <w:pPr>
              <w:spacing w:after="0" w:line="240" w:lineRule="auto"/>
            </w:pPr>
          </w:p>
          <w:p w:rsidR="005533A0" w:rsidRDefault="005533A0" w:rsidP="005533A0">
            <w:pPr>
              <w:spacing w:after="0" w:line="240" w:lineRule="auto"/>
            </w:pPr>
            <w:r>
              <w:t>Учетчик ИРК проводит сортировку, взвешивание и опломбирование тары в присутствии покупателя.</w:t>
            </w:r>
          </w:p>
          <w:p w:rsidR="005533A0" w:rsidRDefault="005533A0" w:rsidP="005533A0">
            <w:pPr>
              <w:spacing w:after="0" w:line="240" w:lineRule="auto"/>
            </w:pPr>
          </w:p>
          <w:p w:rsidR="005533A0" w:rsidRDefault="005533A0" w:rsidP="005533A0">
            <w:pPr>
              <w:spacing w:after="0" w:line="240" w:lineRule="auto"/>
            </w:pPr>
            <w:r>
              <w:t>Бухгалтерия цеха ведет учет по сопроводительным документам в 1С.</w:t>
            </w:r>
          </w:p>
          <w:p w:rsidR="005533A0" w:rsidRDefault="005533A0" w:rsidP="005533A0">
            <w:pPr>
              <w:spacing w:after="0" w:line="240" w:lineRule="auto"/>
            </w:pPr>
          </w:p>
          <w:p w:rsidR="005533A0" w:rsidRPr="00F42730" w:rsidRDefault="005533A0" w:rsidP="005533A0">
            <w:pPr>
              <w:spacing w:after="0" w:line="240" w:lineRule="auto"/>
            </w:pPr>
            <w:r>
              <w:t xml:space="preserve">Покупатель металлоотходов подписывает сопроводительные документы, вывозит. </w:t>
            </w:r>
          </w:p>
        </w:tc>
      </w:tr>
    </w:tbl>
    <w:p w:rsidR="00F42730" w:rsidRPr="00F42730" w:rsidRDefault="00F42730" w:rsidP="00F42730">
      <w:pPr>
        <w:spacing w:line="360" w:lineRule="auto"/>
        <w:rPr>
          <w:rFonts w:cs="Times New Roman"/>
          <w:szCs w:val="28"/>
        </w:rPr>
      </w:pPr>
    </w:p>
    <w:p w:rsidR="00073DDD" w:rsidRDefault="00073DDD">
      <w:pPr>
        <w:jc w:val="left"/>
        <w:rPr>
          <w:rFonts w:cs="Times New Roman"/>
          <w:szCs w:val="28"/>
        </w:rPr>
      </w:pPr>
      <w:r>
        <w:rPr>
          <w:rFonts w:cs="Times New Roman"/>
          <w:szCs w:val="28"/>
        </w:rPr>
        <w:br w:type="page"/>
      </w:r>
    </w:p>
    <w:p w:rsidR="00073DDD" w:rsidRDefault="00073DDD" w:rsidP="00073DDD">
      <w:pPr>
        <w:pStyle w:val="1"/>
        <w:spacing w:after="100" w:afterAutospacing="1" w:line="360" w:lineRule="auto"/>
        <w:contextualSpacing/>
        <w:jc w:val="center"/>
        <w:rPr>
          <w:rFonts w:cs="Times New Roman"/>
          <w:color w:val="auto"/>
        </w:rPr>
      </w:pPr>
      <w:bookmarkStart w:id="12" w:name="_Toc502095210"/>
      <w:bookmarkStart w:id="13" w:name="_Toc515276130"/>
      <w:r w:rsidRPr="0082739F">
        <w:rPr>
          <w:rFonts w:cs="Times New Roman"/>
          <w:color w:val="auto"/>
        </w:rPr>
        <w:lastRenderedPageBreak/>
        <w:t xml:space="preserve">Список </w:t>
      </w:r>
      <w:bookmarkEnd w:id="12"/>
      <w:r w:rsidR="00FB24EC">
        <w:rPr>
          <w:rFonts w:cs="Times New Roman"/>
          <w:color w:val="auto"/>
        </w:rPr>
        <w:t>литературы</w:t>
      </w:r>
      <w:bookmarkEnd w:id="13"/>
    </w:p>
    <w:p w:rsidR="00073DDD" w:rsidRPr="00477A67" w:rsidRDefault="00073DDD" w:rsidP="00073DDD">
      <w:pPr>
        <w:pStyle w:val="a3"/>
        <w:numPr>
          <w:ilvl w:val="0"/>
          <w:numId w:val="26"/>
        </w:numPr>
        <w:spacing w:after="100" w:afterAutospacing="1" w:line="360" w:lineRule="auto"/>
      </w:pPr>
      <w:r w:rsidRPr="00477A67">
        <w:t>Ковалев, Ю.Г. Литейная технологическая оснастка</w:t>
      </w:r>
      <w:proofErr w:type="gramStart"/>
      <w:r w:rsidRPr="00477A67">
        <w:t xml:space="preserve"> :</w:t>
      </w:r>
      <w:proofErr w:type="gramEnd"/>
      <w:r w:rsidRPr="00477A67">
        <w:t xml:space="preserve"> конспект лекций / Ю. Г. Ковалев</w:t>
      </w:r>
      <w:r>
        <w:t>. – М.</w:t>
      </w:r>
      <w:r w:rsidRPr="00477A67">
        <w:t xml:space="preserve">: Изд-во ПГТУ, 1999. – 209 </w:t>
      </w:r>
      <w:proofErr w:type="gramStart"/>
      <w:r w:rsidRPr="00477A67">
        <w:t>с</w:t>
      </w:r>
      <w:proofErr w:type="gramEnd"/>
      <w:r w:rsidRPr="00477A67">
        <w:t>.</w:t>
      </w:r>
    </w:p>
    <w:p w:rsidR="00073DDD" w:rsidRDefault="00073DDD" w:rsidP="00073DDD">
      <w:pPr>
        <w:pStyle w:val="a3"/>
        <w:numPr>
          <w:ilvl w:val="0"/>
          <w:numId w:val="26"/>
        </w:numPr>
        <w:spacing w:after="100" w:afterAutospacing="1" w:line="360" w:lineRule="auto"/>
      </w:pPr>
      <w:r w:rsidRPr="00477A67">
        <w:t>Проектирование технологической оснастки машиностроительного производства</w:t>
      </w:r>
      <w:proofErr w:type="gramStart"/>
      <w:r>
        <w:t xml:space="preserve">  </w:t>
      </w:r>
      <w:r w:rsidRPr="00477A67">
        <w:t>/П</w:t>
      </w:r>
      <w:proofErr w:type="gramEnd"/>
      <w:r w:rsidRPr="00477A67">
        <w:t xml:space="preserve">од ред. Ю.М. </w:t>
      </w:r>
      <w:proofErr w:type="spellStart"/>
      <w:r w:rsidRPr="00477A67">
        <w:t>Соломенцева</w:t>
      </w:r>
      <w:proofErr w:type="spellEnd"/>
      <w:r w:rsidRPr="00477A67">
        <w:t xml:space="preserve">.- М.: </w:t>
      </w:r>
      <w:proofErr w:type="spellStart"/>
      <w:r w:rsidRPr="00477A67">
        <w:t>Высш</w:t>
      </w:r>
      <w:proofErr w:type="spellEnd"/>
      <w:r w:rsidRPr="00477A67">
        <w:t xml:space="preserve">. </w:t>
      </w:r>
      <w:proofErr w:type="spellStart"/>
      <w:r w:rsidRPr="00477A67">
        <w:t>шк</w:t>
      </w:r>
      <w:proofErr w:type="spellEnd"/>
      <w:r w:rsidRPr="00477A67">
        <w:t>., 1999 – 415с.</w:t>
      </w:r>
    </w:p>
    <w:p w:rsidR="00073DDD" w:rsidRPr="00477A67" w:rsidRDefault="00073DDD" w:rsidP="00073DDD">
      <w:pPr>
        <w:pStyle w:val="a3"/>
        <w:numPr>
          <w:ilvl w:val="0"/>
          <w:numId w:val="26"/>
        </w:numPr>
        <w:spacing w:after="100" w:afterAutospacing="1" w:line="360" w:lineRule="auto"/>
      </w:pPr>
      <w:r>
        <w:t xml:space="preserve">Классификация приспособлений </w:t>
      </w:r>
      <w:r w:rsidRPr="00477A67">
        <w:t>[Электронный ресурс]</w:t>
      </w:r>
      <w:r>
        <w:t xml:space="preserve"> – Режим доступа: URL: </w:t>
      </w:r>
      <w:r w:rsidRPr="00477A67">
        <w:t xml:space="preserve">http://www.newtemper.com/raznoe/klassifikatsiya_prisposobleniy_2152 </w:t>
      </w:r>
      <w:r>
        <w:t>– (дата обращения: 19.12.2017</w:t>
      </w:r>
      <w:r w:rsidRPr="00477A67">
        <w:t>).</w:t>
      </w:r>
    </w:p>
    <w:p w:rsidR="00073DDD" w:rsidRPr="00477A67" w:rsidRDefault="00073DDD" w:rsidP="00073DDD">
      <w:pPr>
        <w:pStyle w:val="a3"/>
        <w:numPr>
          <w:ilvl w:val="0"/>
          <w:numId w:val="26"/>
        </w:numPr>
        <w:spacing w:after="100" w:afterAutospacing="1" w:line="360" w:lineRule="auto"/>
      </w:pPr>
      <w:r>
        <w:t>Андреев</w:t>
      </w:r>
      <w:r w:rsidRPr="00477A67">
        <w:t xml:space="preserve">, </w:t>
      </w:r>
      <w:r>
        <w:t>Г.Н.</w:t>
      </w:r>
      <w:r w:rsidRPr="00477A67">
        <w:t xml:space="preserve"> </w:t>
      </w:r>
      <w:r w:rsidRPr="0067732C">
        <w:t>Проектирование технологической оснастки машиностроительного производства</w:t>
      </w:r>
      <w:r>
        <w:t xml:space="preserve"> </w:t>
      </w:r>
      <w:r w:rsidRPr="00477A67">
        <w:t xml:space="preserve"> / </w:t>
      </w:r>
      <w:r w:rsidRPr="0067732C">
        <w:t>Г.Н.</w:t>
      </w:r>
      <w:r>
        <w:t xml:space="preserve"> </w:t>
      </w:r>
      <w:r w:rsidRPr="0067732C">
        <w:t>Андреев, В.Ю.</w:t>
      </w:r>
      <w:r>
        <w:t xml:space="preserve"> </w:t>
      </w:r>
      <w:r w:rsidRPr="0067732C">
        <w:t>Новиков, А.Г.</w:t>
      </w:r>
      <w:r>
        <w:t xml:space="preserve"> </w:t>
      </w:r>
      <w:proofErr w:type="spellStart"/>
      <w:r w:rsidRPr="0067732C">
        <w:t>Схиртладзе</w:t>
      </w:r>
      <w:proofErr w:type="spellEnd"/>
      <w:r w:rsidRPr="0067732C">
        <w:t xml:space="preserve"> </w:t>
      </w:r>
      <w:r>
        <w:t>– М.</w:t>
      </w:r>
      <w:r w:rsidRPr="00477A67">
        <w:t xml:space="preserve">: Изд-во </w:t>
      </w:r>
      <w:r>
        <w:t>Москва «Высшая школа»</w:t>
      </w:r>
      <w:r w:rsidRPr="00477A67">
        <w:t xml:space="preserve">, 1999. – </w:t>
      </w:r>
      <w:r>
        <w:t>418</w:t>
      </w:r>
      <w:r w:rsidRPr="00477A67">
        <w:t>с</w:t>
      </w:r>
    </w:p>
    <w:p w:rsidR="00FE5B71" w:rsidRPr="009721DC" w:rsidRDefault="00FE5B71" w:rsidP="00FE5B71">
      <w:pPr>
        <w:pStyle w:val="a3"/>
        <w:spacing w:line="360" w:lineRule="auto"/>
        <w:rPr>
          <w:rFonts w:cs="Times New Roman"/>
          <w:szCs w:val="28"/>
        </w:rPr>
      </w:pPr>
    </w:p>
    <w:sectPr w:rsidR="00FE5B71" w:rsidRPr="009721DC" w:rsidSect="0019167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7BFD"/>
    <w:multiLevelType w:val="hybridMultilevel"/>
    <w:tmpl w:val="D11E0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693509"/>
    <w:multiLevelType w:val="hybridMultilevel"/>
    <w:tmpl w:val="6D12A91A"/>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14BE6EAA"/>
    <w:multiLevelType w:val="hybridMultilevel"/>
    <w:tmpl w:val="427010EE"/>
    <w:lvl w:ilvl="0" w:tplc="616870E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2F3351"/>
    <w:multiLevelType w:val="hybridMultilevel"/>
    <w:tmpl w:val="98881FC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0557B9"/>
    <w:multiLevelType w:val="multilevel"/>
    <w:tmpl w:val="AA3EAD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B73EF1"/>
    <w:multiLevelType w:val="hybridMultilevel"/>
    <w:tmpl w:val="EB04B274"/>
    <w:lvl w:ilvl="0" w:tplc="A16E61B2">
      <w:start w:val="1"/>
      <w:numFmt w:val="decimal"/>
      <w:lvlText w:val="%1)"/>
      <w:lvlJc w:val="left"/>
      <w:pPr>
        <w:ind w:left="1211" w:hanging="360"/>
      </w:pPr>
      <w:rPr>
        <w:rFonts w:eastAsia="Segoe UI Emoji"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3D6B76A5"/>
    <w:multiLevelType w:val="hybridMultilevel"/>
    <w:tmpl w:val="DF92A888"/>
    <w:lvl w:ilvl="0" w:tplc="E1BC9692">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7253C8"/>
    <w:multiLevelType w:val="multilevel"/>
    <w:tmpl w:val="E23C9664"/>
    <w:lvl w:ilvl="0">
      <w:start w:val="5"/>
      <w:numFmt w:val="decimal"/>
      <w:lvlText w:val="%1"/>
      <w:lvlJc w:val="left"/>
      <w:pPr>
        <w:ind w:left="600" w:hanging="600"/>
      </w:pPr>
      <w:rPr>
        <w:rFonts w:hint="default"/>
      </w:rPr>
    </w:lvl>
    <w:lvl w:ilvl="1">
      <w:start w:val="2"/>
      <w:numFmt w:val="decimal"/>
      <w:lvlText w:val="%1.%2"/>
      <w:lvlJc w:val="left"/>
      <w:pPr>
        <w:ind w:left="775" w:hanging="600"/>
      </w:pPr>
      <w:rPr>
        <w:rFonts w:hint="default"/>
      </w:rPr>
    </w:lvl>
    <w:lvl w:ilvl="2">
      <w:start w:val="2"/>
      <w:numFmt w:val="decimal"/>
      <w:lvlText w:val="%1.%2.%3"/>
      <w:lvlJc w:val="left"/>
      <w:pPr>
        <w:ind w:left="1070" w:hanging="720"/>
      </w:pPr>
      <w:rPr>
        <w:rFonts w:hint="default"/>
      </w:rPr>
    </w:lvl>
    <w:lvl w:ilvl="3">
      <w:start w:val="1"/>
      <w:numFmt w:val="decimal"/>
      <w:lvlText w:val="%1.%2.%3.%4"/>
      <w:lvlJc w:val="left"/>
      <w:pPr>
        <w:ind w:left="1605" w:hanging="1080"/>
      </w:pPr>
      <w:rPr>
        <w:rFonts w:hint="default"/>
      </w:rPr>
    </w:lvl>
    <w:lvl w:ilvl="4">
      <w:start w:val="1"/>
      <w:numFmt w:val="decimal"/>
      <w:lvlText w:val="%1.%2.%3.%4.%5"/>
      <w:lvlJc w:val="left"/>
      <w:pPr>
        <w:ind w:left="1780" w:hanging="1080"/>
      </w:pPr>
      <w:rPr>
        <w:rFonts w:hint="default"/>
      </w:rPr>
    </w:lvl>
    <w:lvl w:ilvl="5">
      <w:start w:val="1"/>
      <w:numFmt w:val="decimal"/>
      <w:lvlText w:val="%1.%2.%3.%4.%5.%6"/>
      <w:lvlJc w:val="left"/>
      <w:pPr>
        <w:ind w:left="2315" w:hanging="1440"/>
      </w:pPr>
      <w:rPr>
        <w:rFonts w:hint="default"/>
      </w:rPr>
    </w:lvl>
    <w:lvl w:ilvl="6">
      <w:start w:val="1"/>
      <w:numFmt w:val="decimal"/>
      <w:lvlText w:val="%1.%2.%3.%4.%5.%6.%7"/>
      <w:lvlJc w:val="left"/>
      <w:pPr>
        <w:ind w:left="2490" w:hanging="1440"/>
      </w:pPr>
      <w:rPr>
        <w:rFonts w:hint="default"/>
      </w:rPr>
    </w:lvl>
    <w:lvl w:ilvl="7">
      <w:start w:val="1"/>
      <w:numFmt w:val="decimal"/>
      <w:lvlText w:val="%1.%2.%3.%4.%5.%6.%7.%8"/>
      <w:lvlJc w:val="left"/>
      <w:pPr>
        <w:ind w:left="3025" w:hanging="1800"/>
      </w:pPr>
      <w:rPr>
        <w:rFonts w:hint="default"/>
      </w:rPr>
    </w:lvl>
    <w:lvl w:ilvl="8">
      <w:start w:val="1"/>
      <w:numFmt w:val="decimal"/>
      <w:lvlText w:val="%1.%2.%3.%4.%5.%6.%7.%8.%9"/>
      <w:lvlJc w:val="left"/>
      <w:pPr>
        <w:ind w:left="3560" w:hanging="2160"/>
      </w:pPr>
      <w:rPr>
        <w:rFonts w:hint="default"/>
      </w:rPr>
    </w:lvl>
  </w:abstractNum>
  <w:abstractNum w:abstractNumId="8">
    <w:nsid w:val="3F85052D"/>
    <w:multiLevelType w:val="hybridMultilevel"/>
    <w:tmpl w:val="5DB4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1592E23"/>
    <w:multiLevelType w:val="hybridMultilevel"/>
    <w:tmpl w:val="5636BA42"/>
    <w:lvl w:ilvl="0" w:tplc="854899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3D74478"/>
    <w:multiLevelType w:val="hybridMultilevel"/>
    <w:tmpl w:val="CE2E3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5341420"/>
    <w:multiLevelType w:val="hybridMultilevel"/>
    <w:tmpl w:val="9AAE7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5C904BB"/>
    <w:multiLevelType w:val="hybridMultilevel"/>
    <w:tmpl w:val="4E4AD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AE907B8"/>
    <w:multiLevelType w:val="hybridMultilevel"/>
    <w:tmpl w:val="B59A57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DEC175B"/>
    <w:multiLevelType w:val="hybridMultilevel"/>
    <w:tmpl w:val="1B68D7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35955F3"/>
    <w:multiLevelType w:val="hybridMultilevel"/>
    <w:tmpl w:val="3F04E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C57E0C"/>
    <w:multiLevelType w:val="multilevel"/>
    <w:tmpl w:val="1B086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80B75A0"/>
    <w:multiLevelType w:val="hybridMultilevel"/>
    <w:tmpl w:val="A8BE1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81972CF"/>
    <w:multiLevelType w:val="hybridMultilevel"/>
    <w:tmpl w:val="5636BA42"/>
    <w:lvl w:ilvl="0" w:tplc="854899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83E7E66"/>
    <w:multiLevelType w:val="hybridMultilevel"/>
    <w:tmpl w:val="5636BA42"/>
    <w:lvl w:ilvl="0" w:tplc="854899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454F3C"/>
    <w:multiLevelType w:val="hybridMultilevel"/>
    <w:tmpl w:val="6C38FA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FE43E2"/>
    <w:multiLevelType w:val="hybridMultilevel"/>
    <w:tmpl w:val="F9EC5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50C4798"/>
    <w:multiLevelType w:val="multilevel"/>
    <w:tmpl w:val="AA7258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63001C1"/>
    <w:multiLevelType w:val="hybridMultilevel"/>
    <w:tmpl w:val="D97AA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68011B4"/>
    <w:multiLevelType w:val="hybridMultilevel"/>
    <w:tmpl w:val="A84CD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8170C4F"/>
    <w:multiLevelType w:val="hybridMultilevel"/>
    <w:tmpl w:val="A82669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710D5F5C"/>
    <w:multiLevelType w:val="multilevel"/>
    <w:tmpl w:val="51C2E33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42A3612"/>
    <w:multiLevelType w:val="hybridMultilevel"/>
    <w:tmpl w:val="2DEC4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5F20FB5"/>
    <w:multiLevelType w:val="hybridMultilevel"/>
    <w:tmpl w:val="D11E0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74573B7"/>
    <w:multiLevelType w:val="multilevel"/>
    <w:tmpl w:val="6DB67A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A0C0406"/>
    <w:multiLevelType w:val="multilevel"/>
    <w:tmpl w:val="AA7258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CC84DD7"/>
    <w:multiLevelType w:val="hybridMultilevel"/>
    <w:tmpl w:val="EB6E6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E7E0ECB"/>
    <w:multiLevelType w:val="multilevel"/>
    <w:tmpl w:val="2A6A8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EB11F04"/>
    <w:multiLevelType w:val="hybridMultilevel"/>
    <w:tmpl w:val="CB5AB774"/>
    <w:lvl w:ilvl="0" w:tplc="CD523912">
      <w:start w:val="1"/>
      <w:numFmt w:val="decimal"/>
      <w:lvlText w:val="%1)"/>
      <w:lvlJc w:val="left"/>
      <w:pPr>
        <w:ind w:left="720" w:hanging="360"/>
      </w:pPr>
      <w:rPr>
        <w:rFonts w:eastAsia="Calibri"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13"/>
  </w:num>
  <w:num w:numId="3">
    <w:abstractNumId w:val="22"/>
  </w:num>
  <w:num w:numId="4">
    <w:abstractNumId w:val="30"/>
  </w:num>
  <w:num w:numId="5">
    <w:abstractNumId w:val="26"/>
  </w:num>
  <w:num w:numId="6">
    <w:abstractNumId w:val="3"/>
  </w:num>
  <w:num w:numId="7">
    <w:abstractNumId w:val="20"/>
  </w:num>
  <w:num w:numId="8">
    <w:abstractNumId w:val="5"/>
  </w:num>
  <w:num w:numId="9">
    <w:abstractNumId w:val="31"/>
  </w:num>
  <w:num w:numId="10">
    <w:abstractNumId w:val="27"/>
  </w:num>
  <w:num w:numId="11">
    <w:abstractNumId w:val="12"/>
  </w:num>
  <w:num w:numId="12">
    <w:abstractNumId w:val="23"/>
  </w:num>
  <w:num w:numId="13">
    <w:abstractNumId w:val="1"/>
  </w:num>
  <w:num w:numId="14">
    <w:abstractNumId w:val="28"/>
  </w:num>
  <w:num w:numId="15">
    <w:abstractNumId w:val="25"/>
  </w:num>
  <w:num w:numId="16">
    <w:abstractNumId w:val="4"/>
  </w:num>
  <w:num w:numId="17">
    <w:abstractNumId w:val="29"/>
  </w:num>
  <w:num w:numId="18">
    <w:abstractNumId w:val="0"/>
  </w:num>
  <w:num w:numId="19">
    <w:abstractNumId w:val="16"/>
  </w:num>
  <w:num w:numId="20">
    <w:abstractNumId w:val="7"/>
  </w:num>
  <w:num w:numId="21">
    <w:abstractNumId w:val="15"/>
  </w:num>
  <w:num w:numId="22">
    <w:abstractNumId w:val="18"/>
  </w:num>
  <w:num w:numId="23">
    <w:abstractNumId w:val="19"/>
  </w:num>
  <w:num w:numId="24">
    <w:abstractNumId w:val="9"/>
  </w:num>
  <w:num w:numId="25">
    <w:abstractNumId w:val="6"/>
  </w:num>
  <w:num w:numId="26">
    <w:abstractNumId w:val="2"/>
  </w:num>
  <w:num w:numId="27">
    <w:abstractNumId w:val="33"/>
  </w:num>
  <w:num w:numId="28">
    <w:abstractNumId w:val="10"/>
  </w:num>
  <w:num w:numId="29">
    <w:abstractNumId w:val="14"/>
  </w:num>
  <w:num w:numId="30">
    <w:abstractNumId w:val="24"/>
  </w:num>
  <w:num w:numId="31">
    <w:abstractNumId w:val="8"/>
  </w:num>
  <w:num w:numId="32">
    <w:abstractNumId w:val="17"/>
  </w:num>
  <w:num w:numId="33">
    <w:abstractNumId w:val="21"/>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948B2"/>
    <w:rsid w:val="00073DDD"/>
    <w:rsid w:val="00093C18"/>
    <w:rsid w:val="000A79CA"/>
    <w:rsid w:val="000D64F6"/>
    <w:rsid w:val="0011309F"/>
    <w:rsid w:val="001217DF"/>
    <w:rsid w:val="00122377"/>
    <w:rsid w:val="00132D7D"/>
    <w:rsid w:val="00151472"/>
    <w:rsid w:val="00176B81"/>
    <w:rsid w:val="00187D4B"/>
    <w:rsid w:val="00191670"/>
    <w:rsid w:val="001B6D76"/>
    <w:rsid w:val="001E7616"/>
    <w:rsid w:val="00200E2E"/>
    <w:rsid w:val="00204A79"/>
    <w:rsid w:val="00283867"/>
    <w:rsid w:val="002B22F7"/>
    <w:rsid w:val="002C1527"/>
    <w:rsid w:val="002D3A09"/>
    <w:rsid w:val="002E0DF0"/>
    <w:rsid w:val="002F4A0E"/>
    <w:rsid w:val="00301E71"/>
    <w:rsid w:val="0033750C"/>
    <w:rsid w:val="0034518D"/>
    <w:rsid w:val="00361541"/>
    <w:rsid w:val="0038029B"/>
    <w:rsid w:val="00380398"/>
    <w:rsid w:val="003824D7"/>
    <w:rsid w:val="003B6925"/>
    <w:rsid w:val="003D6B2F"/>
    <w:rsid w:val="0041051A"/>
    <w:rsid w:val="0042482C"/>
    <w:rsid w:val="00425EB2"/>
    <w:rsid w:val="0044311D"/>
    <w:rsid w:val="0046706C"/>
    <w:rsid w:val="004B143D"/>
    <w:rsid w:val="004B669F"/>
    <w:rsid w:val="004C68AB"/>
    <w:rsid w:val="00532C04"/>
    <w:rsid w:val="00537A1D"/>
    <w:rsid w:val="005400D7"/>
    <w:rsid w:val="005533A0"/>
    <w:rsid w:val="00575830"/>
    <w:rsid w:val="005C6C11"/>
    <w:rsid w:val="005D3DD4"/>
    <w:rsid w:val="005E40B9"/>
    <w:rsid w:val="005E54A1"/>
    <w:rsid w:val="0063555F"/>
    <w:rsid w:val="00677E71"/>
    <w:rsid w:val="006B12B3"/>
    <w:rsid w:val="006B2546"/>
    <w:rsid w:val="006E5381"/>
    <w:rsid w:val="00740800"/>
    <w:rsid w:val="00763FEF"/>
    <w:rsid w:val="00796689"/>
    <w:rsid w:val="007A03EC"/>
    <w:rsid w:val="007D47AC"/>
    <w:rsid w:val="007E1B38"/>
    <w:rsid w:val="007F5529"/>
    <w:rsid w:val="0083081F"/>
    <w:rsid w:val="008321F7"/>
    <w:rsid w:val="008450CD"/>
    <w:rsid w:val="008451E8"/>
    <w:rsid w:val="00850C83"/>
    <w:rsid w:val="00883EF5"/>
    <w:rsid w:val="00916FFE"/>
    <w:rsid w:val="00927469"/>
    <w:rsid w:val="009470DC"/>
    <w:rsid w:val="00971F0B"/>
    <w:rsid w:val="009721DC"/>
    <w:rsid w:val="009A40B3"/>
    <w:rsid w:val="009C0B28"/>
    <w:rsid w:val="009C5180"/>
    <w:rsid w:val="00A42F9E"/>
    <w:rsid w:val="00A616AA"/>
    <w:rsid w:val="00A65035"/>
    <w:rsid w:val="00A86A1E"/>
    <w:rsid w:val="00A86FC7"/>
    <w:rsid w:val="00A948B2"/>
    <w:rsid w:val="00AA17B1"/>
    <w:rsid w:val="00AF65D5"/>
    <w:rsid w:val="00B01891"/>
    <w:rsid w:val="00BD514F"/>
    <w:rsid w:val="00BF0039"/>
    <w:rsid w:val="00C452E8"/>
    <w:rsid w:val="00C53E18"/>
    <w:rsid w:val="00C64A03"/>
    <w:rsid w:val="00CB416C"/>
    <w:rsid w:val="00CC39BD"/>
    <w:rsid w:val="00CF09E6"/>
    <w:rsid w:val="00D02085"/>
    <w:rsid w:val="00D05A5A"/>
    <w:rsid w:val="00D23843"/>
    <w:rsid w:val="00D4461C"/>
    <w:rsid w:val="00D8613B"/>
    <w:rsid w:val="00DB3EC1"/>
    <w:rsid w:val="00DC2B44"/>
    <w:rsid w:val="00E22E2E"/>
    <w:rsid w:val="00E302A6"/>
    <w:rsid w:val="00E444B8"/>
    <w:rsid w:val="00E6365D"/>
    <w:rsid w:val="00E8278B"/>
    <w:rsid w:val="00E936F2"/>
    <w:rsid w:val="00EA3E98"/>
    <w:rsid w:val="00EA642F"/>
    <w:rsid w:val="00F00A41"/>
    <w:rsid w:val="00F42408"/>
    <w:rsid w:val="00F42730"/>
    <w:rsid w:val="00F5176A"/>
    <w:rsid w:val="00F51C29"/>
    <w:rsid w:val="00F7060A"/>
    <w:rsid w:val="00FA1FE7"/>
    <w:rsid w:val="00FB24EC"/>
    <w:rsid w:val="00FC1103"/>
    <w:rsid w:val="00FD20AA"/>
    <w:rsid w:val="00FE5B71"/>
    <w:rsid w:val="00FE6535"/>
    <w:rsid w:val="00FF563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6AA"/>
    <w:pPr>
      <w:jc w:val="both"/>
    </w:pPr>
    <w:rPr>
      <w:rFonts w:ascii="Times New Roman" w:hAnsi="Times New Roman"/>
      <w:sz w:val="28"/>
    </w:rPr>
  </w:style>
  <w:style w:type="paragraph" w:styleId="1">
    <w:name w:val="heading 1"/>
    <w:basedOn w:val="a"/>
    <w:next w:val="a"/>
    <w:link w:val="10"/>
    <w:uiPriority w:val="9"/>
    <w:qFormat/>
    <w:rsid w:val="009C5180"/>
    <w:pPr>
      <w:keepNext/>
      <w:keepLines/>
      <w:spacing w:before="480" w:after="0"/>
      <w:outlineLvl w:val="0"/>
    </w:pPr>
    <w:rPr>
      <w:rFonts w:eastAsiaTheme="majorEastAsia" w:cstheme="majorBidi"/>
      <w:b/>
      <w:bCs/>
      <w:color w:val="000000" w:themeColor="text1"/>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5180"/>
    <w:rPr>
      <w:rFonts w:ascii="Times New Roman" w:eastAsiaTheme="majorEastAsia" w:hAnsi="Times New Roman" w:cstheme="majorBidi"/>
      <w:b/>
      <w:bCs/>
      <w:color w:val="000000" w:themeColor="text1"/>
      <w:sz w:val="28"/>
      <w:szCs w:val="28"/>
    </w:rPr>
  </w:style>
  <w:style w:type="paragraph" w:styleId="a3">
    <w:name w:val="List Paragraph"/>
    <w:basedOn w:val="a"/>
    <w:uiPriority w:val="34"/>
    <w:qFormat/>
    <w:rsid w:val="009721DC"/>
    <w:pPr>
      <w:ind w:left="720"/>
      <w:contextualSpacing/>
    </w:pPr>
  </w:style>
  <w:style w:type="paragraph" w:styleId="a4">
    <w:name w:val="TOC Heading"/>
    <w:basedOn w:val="1"/>
    <w:next w:val="a"/>
    <w:uiPriority w:val="39"/>
    <w:semiHidden/>
    <w:unhideWhenUsed/>
    <w:qFormat/>
    <w:rsid w:val="009C5180"/>
    <w:pPr>
      <w:jc w:val="left"/>
      <w:outlineLvl w:val="9"/>
    </w:pPr>
  </w:style>
  <w:style w:type="paragraph" w:styleId="11">
    <w:name w:val="toc 1"/>
    <w:basedOn w:val="a"/>
    <w:next w:val="a"/>
    <w:autoRedefine/>
    <w:uiPriority w:val="39"/>
    <w:unhideWhenUsed/>
    <w:rsid w:val="009C5180"/>
    <w:pPr>
      <w:spacing w:after="100"/>
    </w:pPr>
  </w:style>
  <w:style w:type="character" w:styleId="a5">
    <w:name w:val="Hyperlink"/>
    <w:basedOn w:val="a0"/>
    <w:uiPriority w:val="99"/>
    <w:unhideWhenUsed/>
    <w:rsid w:val="009C5180"/>
    <w:rPr>
      <w:color w:val="0000FF" w:themeColor="hyperlink"/>
      <w:u w:val="single"/>
    </w:rPr>
  </w:style>
  <w:style w:type="paragraph" w:styleId="a6">
    <w:name w:val="Balloon Text"/>
    <w:basedOn w:val="a"/>
    <w:link w:val="a7"/>
    <w:uiPriority w:val="99"/>
    <w:semiHidden/>
    <w:unhideWhenUsed/>
    <w:rsid w:val="009C518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C5180"/>
    <w:rPr>
      <w:rFonts w:ascii="Tahoma" w:hAnsi="Tahoma" w:cs="Tahoma"/>
      <w:sz w:val="16"/>
      <w:szCs w:val="16"/>
    </w:rPr>
  </w:style>
  <w:style w:type="paragraph" w:styleId="a8">
    <w:name w:val="Normal (Web)"/>
    <w:basedOn w:val="a"/>
    <w:uiPriority w:val="99"/>
    <w:semiHidden/>
    <w:unhideWhenUsed/>
    <w:rsid w:val="0046706C"/>
    <w:pPr>
      <w:spacing w:before="100" w:beforeAutospacing="1" w:after="100" w:afterAutospacing="1" w:line="240" w:lineRule="auto"/>
      <w:jc w:val="left"/>
    </w:pPr>
    <w:rPr>
      <w:rFonts w:eastAsia="Times New Roman" w:cs="Times New Roman"/>
      <w:sz w:val="24"/>
      <w:szCs w:val="24"/>
      <w:lang w:eastAsia="ru-RU"/>
    </w:rPr>
  </w:style>
  <w:style w:type="character" w:styleId="a9">
    <w:name w:val="annotation reference"/>
    <w:basedOn w:val="a0"/>
    <w:uiPriority w:val="99"/>
    <w:semiHidden/>
    <w:unhideWhenUsed/>
    <w:rsid w:val="001217DF"/>
    <w:rPr>
      <w:sz w:val="16"/>
      <w:szCs w:val="16"/>
    </w:rPr>
  </w:style>
  <w:style w:type="paragraph" w:styleId="aa">
    <w:name w:val="annotation text"/>
    <w:basedOn w:val="a"/>
    <w:link w:val="ab"/>
    <w:uiPriority w:val="99"/>
    <w:unhideWhenUsed/>
    <w:rsid w:val="001217DF"/>
    <w:pPr>
      <w:spacing w:after="160" w:line="240" w:lineRule="auto"/>
      <w:jc w:val="left"/>
    </w:pPr>
    <w:rPr>
      <w:rFonts w:asciiTheme="minorHAnsi" w:hAnsiTheme="minorHAnsi"/>
      <w:sz w:val="20"/>
      <w:szCs w:val="20"/>
    </w:rPr>
  </w:style>
  <w:style w:type="character" w:customStyle="1" w:styleId="ab">
    <w:name w:val="Текст примечания Знак"/>
    <w:basedOn w:val="a0"/>
    <w:link w:val="aa"/>
    <w:uiPriority w:val="99"/>
    <w:rsid w:val="001217DF"/>
    <w:rPr>
      <w:sz w:val="20"/>
      <w:szCs w:val="20"/>
    </w:rPr>
  </w:style>
  <w:style w:type="paragraph" w:customStyle="1" w:styleId="Default">
    <w:name w:val="Default"/>
    <w:rsid w:val="00FC110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156736">
      <w:bodyDiv w:val="1"/>
      <w:marLeft w:val="0"/>
      <w:marRight w:val="0"/>
      <w:marTop w:val="0"/>
      <w:marBottom w:val="0"/>
      <w:divBdr>
        <w:top w:val="none" w:sz="0" w:space="0" w:color="auto"/>
        <w:left w:val="none" w:sz="0" w:space="0" w:color="auto"/>
        <w:bottom w:val="none" w:sz="0" w:space="0" w:color="auto"/>
        <w:right w:val="none" w:sz="0" w:space="0" w:color="auto"/>
      </w:divBdr>
    </w:div>
    <w:div w:id="359627755">
      <w:bodyDiv w:val="1"/>
      <w:marLeft w:val="0"/>
      <w:marRight w:val="0"/>
      <w:marTop w:val="0"/>
      <w:marBottom w:val="0"/>
      <w:divBdr>
        <w:top w:val="none" w:sz="0" w:space="0" w:color="auto"/>
        <w:left w:val="none" w:sz="0" w:space="0" w:color="auto"/>
        <w:bottom w:val="none" w:sz="0" w:space="0" w:color="auto"/>
        <w:right w:val="none" w:sz="0" w:space="0" w:color="auto"/>
      </w:divBdr>
    </w:div>
    <w:div w:id="552927835">
      <w:bodyDiv w:val="1"/>
      <w:marLeft w:val="0"/>
      <w:marRight w:val="0"/>
      <w:marTop w:val="0"/>
      <w:marBottom w:val="0"/>
      <w:divBdr>
        <w:top w:val="none" w:sz="0" w:space="0" w:color="auto"/>
        <w:left w:val="none" w:sz="0" w:space="0" w:color="auto"/>
        <w:bottom w:val="none" w:sz="0" w:space="0" w:color="auto"/>
        <w:right w:val="none" w:sz="0" w:space="0" w:color="auto"/>
      </w:divBdr>
    </w:div>
    <w:div w:id="759986358">
      <w:bodyDiv w:val="1"/>
      <w:marLeft w:val="0"/>
      <w:marRight w:val="0"/>
      <w:marTop w:val="0"/>
      <w:marBottom w:val="0"/>
      <w:divBdr>
        <w:top w:val="none" w:sz="0" w:space="0" w:color="auto"/>
        <w:left w:val="none" w:sz="0" w:space="0" w:color="auto"/>
        <w:bottom w:val="none" w:sz="0" w:space="0" w:color="auto"/>
        <w:right w:val="none" w:sz="0" w:space="0" w:color="auto"/>
      </w:divBdr>
    </w:div>
    <w:div w:id="1648318451">
      <w:bodyDiv w:val="1"/>
      <w:marLeft w:val="0"/>
      <w:marRight w:val="0"/>
      <w:marTop w:val="0"/>
      <w:marBottom w:val="0"/>
      <w:divBdr>
        <w:top w:val="none" w:sz="0" w:space="0" w:color="auto"/>
        <w:left w:val="none" w:sz="0" w:space="0" w:color="auto"/>
        <w:bottom w:val="none" w:sz="0" w:space="0" w:color="auto"/>
        <w:right w:val="none" w:sz="0" w:space="0" w:color="auto"/>
      </w:divBdr>
    </w:div>
    <w:div w:id="1656714570">
      <w:bodyDiv w:val="1"/>
      <w:marLeft w:val="0"/>
      <w:marRight w:val="0"/>
      <w:marTop w:val="0"/>
      <w:marBottom w:val="0"/>
      <w:divBdr>
        <w:top w:val="none" w:sz="0" w:space="0" w:color="auto"/>
        <w:left w:val="none" w:sz="0" w:space="0" w:color="auto"/>
        <w:bottom w:val="none" w:sz="0" w:space="0" w:color="auto"/>
        <w:right w:val="none" w:sz="0" w:space="0" w:color="auto"/>
      </w:divBdr>
    </w:div>
    <w:div w:id="170151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21350)" TargetMode="External"/><Relationship Id="rId3" Type="http://schemas.openxmlformats.org/officeDocument/2006/relationships/styles" Target="styles.xml"/><Relationship Id="rId7" Type="http://schemas.openxmlformats.org/officeDocument/2006/relationships/hyperlink" Target="javascript:void(9719)"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void(977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6DC8C-ADA7-43A1-9331-0366D98D9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5903</Words>
  <Characters>33649</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secretary</cp:lastModifiedBy>
  <cp:revision>4</cp:revision>
  <cp:lastPrinted>2018-05-30T06:56:00Z</cp:lastPrinted>
  <dcterms:created xsi:type="dcterms:W3CDTF">2018-05-30T06:11:00Z</dcterms:created>
  <dcterms:modified xsi:type="dcterms:W3CDTF">2018-05-30T06:58:00Z</dcterms:modified>
</cp:coreProperties>
</file>