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785" w:type="dxa"/>
        <w:tblLayout w:type="fixed"/>
        <w:tblLook w:val="06A0" w:firstRow="1" w:lastRow="0" w:firstColumn="1" w:lastColumn="0" w:noHBand="1" w:noVBand="1"/>
      </w:tblPr>
      <w:tblGrid>
        <w:gridCol w:w="5700"/>
        <w:gridCol w:w="5085"/>
      </w:tblGrid>
      <w:tr w:rsidR="2CDA3F79" w14:paraId="1F8C3A6E" w14:textId="77777777" w:rsidTr="339884EE">
        <w:tc>
          <w:tcPr>
            <w:tcW w:w="570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C07E8D3" w14:textId="7485E091" w:rsidR="2CDA3F79" w:rsidRDefault="339884EE" w:rsidP="339884EE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339884E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Юлия Сальникова</w:t>
            </w:r>
          </w:p>
          <w:p w14:paraId="3AA62104" w14:textId="6234C688" w:rsidR="2CDA3F79" w:rsidRDefault="339884EE" w:rsidP="33988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30.06.1994</w:t>
            </w:r>
          </w:p>
          <w:p w14:paraId="7194E529" w14:textId="1C7FE78B" w:rsidR="2CDA3F79" w:rsidRDefault="339884EE" w:rsidP="33988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Тел.: +7 (964) 599-36-04</w:t>
            </w:r>
          </w:p>
          <w:p w14:paraId="668A3BE0" w14:textId="6241D0A7" w:rsidR="2CDA3F79" w:rsidRDefault="339884EE" w:rsidP="33988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5">
              <w:r w:rsidRPr="339884E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</w:rPr>
                <w:t>chernogorovayi@yandex.ru</w:t>
              </w:r>
            </w:hyperlink>
          </w:p>
          <w:p w14:paraId="44782EF1" w14:textId="77777777" w:rsidR="2CDA3F79" w:rsidRDefault="339884EE" w:rsidP="339884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447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Telegram: t.me/</w:t>
            </w:r>
            <w:proofErr w:type="spellStart"/>
            <w:r w:rsidRPr="00F447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peachy_j</w:t>
            </w:r>
            <w:proofErr w:type="spellEnd"/>
          </w:p>
          <w:p w14:paraId="121E48A9" w14:textId="5798B8CE" w:rsidR="00521565" w:rsidRPr="00521565" w:rsidRDefault="00521565" w:rsidP="339884E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Linkedin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521565">
                <w:rPr>
                  <w:rStyle w:val="a4"/>
                  <w:rFonts w:ascii="Segoe UI" w:hAnsi="Segoe UI" w:cs="Segoe UI"/>
                  <w:sz w:val="21"/>
                  <w:szCs w:val="21"/>
                  <w:shd w:val="clear" w:color="auto" w:fill="FFFFFF"/>
                  <w:lang w:val="en-US"/>
                </w:rPr>
                <w:t>linkedin.com/in/julia-salnikova-261b34236</w:t>
              </w:r>
            </w:hyperlink>
          </w:p>
        </w:tc>
        <w:tc>
          <w:tcPr>
            <w:tcW w:w="508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5360C1F" w14:textId="55DDA3B0" w:rsidR="2CDA3F79" w:rsidRDefault="2CDA3F79" w:rsidP="33988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A6B51C" wp14:editId="5001D5BE">
                  <wp:extent cx="2038350" cy="2714625"/>
                  <wp:effectExtent l="0" t="0" r="0" b="0"/>
                  <wp:docPr id="86938044" name="Рисунок 86938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CDA3F79" w14:paraId="1000E1F6" w14:textId="77777777" w:rsidTr="339884EE">
        <w:tc>
          <w:tcPr>
            <w:tcW w:w="1078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5AA5B4C" w14:textId="1ACD5755" w:rsidR="2CDA3F79" w:rsidRDefault="339884EE" w:rsidP="339884E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QA </w:t>
            </w:r>
            <w:proofErr w:type="spellStart"/>
            <w:r w:rsidRPr="339884E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junior</w:t>
            </w:r>
            <w:proofErr w:type="spellEnd"/>
            <w:r w:rsidRPr="339884E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мануальный тестировщик, опыт работы </w:t>
            </w:r>
            <w:proofErr w:type="gramStart"/>
            <w:r w:rsidRPr="339884E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&lt; 1</w:t>
            </w:r>
            <w:proofErr w:type="gramEnd"/>
            <w:r w:rsidRPr="339884E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года</w:t>
            </w:r>
          </w:p>
          <w:p w14:paraId="489544FA" w14:textId="58E64AC2" w:rsidR="2CDA3F79" w:rsidRDefault="2CDA3F79" w:rsidP="339884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CDA3F79" w14:paraId="21206D2D" w14:textId="77777777" w:rsidTr="339884EE">
        <w:tc>
          <w:tcPr>
            <w:tcW w:w="570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FFFFFF" w:themeColor="background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33960AA4" w14:textId="10A9D8A8" w:rsidR="2CDA3F79" w:rsidRDefault="339884EE" w:rsidP="339884EE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339884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Ключевые навыки</w:t>
            </w:r>
          </w:p>
        </w:tc>
        <w:tc>
          <w:tcPr>
            <w:tcW w:w="508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FFFFFF" w:themeColor="background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588F3484" w14:textId="60C8C5EC" w:rsidR="2CDA3F79" w:rsidRDefault="339884EE" w:rsidP="339884EE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339884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Образование</w:t>
            </w:r>
          </w:p>
        </w:tc>
      </w:tr>
      <w:tr w:rsidR="2CDA3F79" w14:paraId="670393AC" w14:textId="77777777" w:rsidTr="339884EE">
        <w:tc>
          <w:tcPr>
            <w:tcW w:w="5700" w:type="dxa"/>
            <w:vMerge w:val="restart"/>
            <w:tcBorders>
              <w:top w:val="none" w:sz="4" w:space="0" w:color="FFFFFF" w:themeColor="background1"/>
              <w:left w:val="none" w:sz="4" w:space="0" w:color="FFFFFF" w:themeColor="background1"/>
              <w:bottom w:val="none" w:sz="4" w:space="0" w:color="FFFFFF" w:themeColor="background1"/>
              <w:right w:val="none" w:sz="4" w:space="0" w:color="FFFFFF" w:themeColor="background1"/>
            </w:tcBorders>
          </w:tcPr>
          <w:p w14:paraId="52D72BD4" w14:textId="30BD2A01" w:rsidR="2CDA3F79" w:rsidRDefault="339884EE" w:rsidP="339884EE">
            <w:pPr>
              <w:pStyle w:val="a5"/>
              <w:numPr>
                <w:ilvl w:val="0"/>
                <w:numId w:val="1"/>
              </w:numPr>
              <w:spacing w:after="1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составление тест-кейсов, объединение тест-кейсов в наборы;</w:t>
            </w:r>
          </w:p>
          <w:p w14:paraId="1736B16D" w14:textId="28EA2F46" w:rsidR="2CDA3F79" w:rsidRDefault="339884EE" w:rsidP="339884EE">
            <w:pPr>
              <w:pStyle w:val="a5"/>
              <w:numPr>
                <w:ilvl w:val="0"/>
                <w:numId w:val="1"/>
              </w:numPr>
              <w:spacing w:after="1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составление чек-листов;</w:t>
            </w:r>
          </w:p>
          <w:p w14:paraId="464673B5" w14:textId="69CE023F" w:rsidR="2CDA3F79" w:rsidRDefault="339884EE" w:rsidP="339884EE">
            <w:pPr>
              <w:pStyle w:val="a5"/>
              <w:numPr>
                <w:ilvl w:val="0"/>
                <w:numId w:val="1"/>
              </w:numPr>
              <w:spacing w:after="1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оформление отчетов о дефектах;</w:t>
            </w:r>
          </w:p>
          <w:p w14:paraId="205DAEF2" w14:textId="1700DAA0" w:rsidR="2CDA3F79" w:rsidRPr="007724EB" w:rsidRDefault="339884EE" w:rsidP="339884EE">
            <w:pPr>
              <w:pStyle w:val="a5"/>
              <w:numPr>
                <w:ilvl w:val="0"/>
                <w:numId w:val="1"/>
              </w:numPr>
              <w:spacing w:after="1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основные техники тест-дизайна - </w:t>
            </w:r>
            <w:r w:rsidRPr="007724E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тестирование классов эквивалентности, граничных значений, попарное тестирование;</w:t>
            </w:r>
          </w:p>
          <w:p w14:paraId="6074CD70" w14:textId="39C33825" w:rsidR="2CDA3F79" w:rsidRPr="007724EB" w:rsidRDefault="339884EE" w:rsidP="339884EE">
            <w:pPr>
              <w:pStyle w:val="a5"/>
              <w:numPr>
                <w:ilvl w:val="0"/>
                <w:numId w:val="1"/>
              </w:num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функциональное тестирование </w:t>
            </w:r>
            <w:bookmarkStart w:id="0" w:name="_GoBack"/>
            <w:proofErr w:type="spellStart"/>
            <w:r w:rsidRPr="007724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web</w:t>
            </w:r>
            <w:proofErr w:type="spellEnd"/>
            <w:r w:rsidRPr="007724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-приложений;</w:t>
            </w:r>
          </w:p>
          <w:bookmarkEnd w:id="0"/>
          <w:p w14:paraId="0CB178DA" w14:textId="112A0B11" w:rsidR="2CDA3F79" w:rsidRDefault="339884EE" w:rsidP="339884EE">
            <w:pPr>
              <w:pStyle w:val="a5"/>
              <w:numPr>
                <w:ilvl w:val="0"/>
                <w:numId w:val="1"/>
              </w:numPr>
              <w:spacing w:after="1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тестирование </w:t>
            </w:r>
            <w:r w:rsidRPr="339884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API </w:t>
            </w:r>
            <w:r w:rsidRPr="339884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 помощью </w:t>
            </w:r>
            <w:proofErr w:type="spellStart"/>
            <w:r w:rsidRPr="339884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Postman</w:t>
            </w:r>
            <w:proofErr w:type="spellEnd"/>
            <w:r w:rsidRPr="339884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420F8FCB" w14:textId="47EDFA31" w:rsidR="2CDA3F79" w:rsidRDefault="339884EE" w:rsidP="339884EE">
            <w:pPr>
              <w:pStyle w:val="a5"/>
              <w:numPr>
                <w:ilvl w:val="0"/>
                <w:numId w:val="1"/>
              </w:numPr>
              <w:spacing w:after="1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тестирование </w:t>
            </w:r>
            <w:r w:rsidRPr="339884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API</w:t>
            </w:r>
            <w:r w:rsidRPr="339884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 помощью </w:t>
            </w:r>
            <w:proofErr w:type="spellStart"/>
            <w:r w:rsidRPr="339884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SoapUI</w:t>
            </w:r>
            <w:proofErr w:type="spellEnd"/>
            <w:r w:rsidRPr="339884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339884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(базовый уровень);</w:t>
            </w:r>
          </w:p>
          <w:p w14:paraId="074C7C1F" w14:textId="33D22651" w:rsidR="2CDA3F79" w:rsidRDefault="339884EE" w:rsidP="339884EE">
            <w:pPr>
              <w:pStyle w:val="a5"/>
              <w:numPr>
                <w:ilvl w:val="0"/>
                <w:numId w:val="1"/>
              </w:numPr>
              <w:spacing w:after="1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формирование </w:t>
            </w:r>
            <w:r w:rsidRPr="339884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запросов SQL</w:t>
            </w:r>
            <w:r w:rsidRPr="339884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2014C0DA" w14:textId="26019509" w:rsidR="00521565" w:rsidRDefault="00521565" w:rsidP="339884EE">
            <w:pPr>
              <w:pStyle w:val="a5"/>
              <w:numPr>
                <w:ilvl w:val="0"/>
                <w:numId w:val="1"/>
              </w:numPr>
              <w:spacing w:after="1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система контроля качества </w:t>
            </w:r>
            <w:r w:rsidRPr="0052156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Git</w:t>
            </w:r>
            <w:r w:rsidRPr="0052156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52156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GitHub</w:t>
            </w:r>
            <w:r w:rsidRPr="0052156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);</w:t>
            </w:r>
          </w:p>
          <w:p w14:paraId="219291E3" w14:textId="47A56C8D" w:rsidR="2CDA3F79" w:rsidRDefault="339884EE" w:rsidP="339884EE">
            <w:pPr>
              <w:pStyle w:val="a5"/>
              <w:numPr>
                <w:ilvl w:val="0"/>
                <w:numId w:val="1"/>
              </w:numPr>
              <w:spacing w:after="1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тестирование требований с возможностью их улучшения;</w:t>
            </w:r>
          </w:p>
          <w:p w14:paraId="0CDB8A9A" w14:textId="4B5DBEA5" w:rsidR="2CDA3F79" w:rsidRDefault="339884EE" w:rsidP="339884EE">
            <w:pPr>
              <w:pStyle w:val="a5"/>
              <w:numPr>
                <w:ilvl w:val="0"/>
                <w:numId w:val="1"/>
              </w:numPr>
              <w:spacing w:after="1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базовые знания об HTML.</w:t>
            </w:r>
          </w:p>
          <w:p w14:paraId="5366EE71" w14:textId="57638494" w:rsidR="2CDA3F79" w:rsidRDefault="2CDA3F79" w:rsidP="33988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5" w:type="dxa"/>
            <w:tcBorders>
              <w:top w:val="none" w:sz="4" w:space="0" w:color="FFFFFF" w:themeColor="background1"/>
              <w:left w:val="none" w:sz="4" w:space="0" w:color="FFFFFF" w:themeColor="background1"/>
              <w:bottom w:val="none" w:sz="4" w:space="0" w:color="FFFFFF" w:themeColor="background1"/>
              <w:right w:val="none" w:sz="4" w:space="0" w:color="FFFFFF" w:themeColor="background1"/>
            </w:tcBorders>
          </w:tcPr>
          <w:p w14:paraId="4C984B50" w14:textId="77777777" w:rsidR="00521565" w:rsidRPr="00521565" w:rsidRDefault="00521565" w:rsidP="005215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565">
              <w:rPr>
                <w:rFonts w:ascii="Times New Roman" w:eastAsia="Times New Roman" w:hAnsi="Times New Roman" w:cs="Times New Roman"/>
                <w:sz w:val="24"/>
                <w:szCs w:val="24"/>
              </w:rPr>
              <w:t>Курс тестирования ПО</w:t>
            </w:r>
          </w:p>
          <w:p w14:paraId="482FF413" w14:textId="2D15D7A2" w:rsidR="00521565" w:rsidRDefault="00521565" w:rsidP="005215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5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Вадима </w:t>
            </w:r>
            <w:proofErr w:type="spellStart"/>
            <w:r w:rsidRPr="00521565">
              <w:rPr>
                <w:rFonts w:ascii="Times New Roman" w:eastAsia="Times New Roman" w:hAnsi="Times New Roman" w:cs="Times New Roman"/>
                <w:sz w:val="24"/>
                <w:szCs w:val="24"/>
              </w:rPr>
              <w:t>Ксендзова</w:t>
            </w:r>
            <w:proofErr w:type="spellEnd"/>
          </w:p>
          <w:p w14:paraId="39FE1F25" w14:textId="1415E1A3" w:rsidR="00521565" w:rsidRPr="00521565" w:rsidRDefault="00521565" w:rsidP="005215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5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5215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настоящее время</w:t>
            </w:r>
          </w:p>
          <w:p w14:paraId="6691D77E" w14:textId="77777777" w:rsidR="00521565" w:rsidRDefault="00521565" w:rsidP="33988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4CE993" w14:textId="72B360B4" w:rsidR="339884EE" w:rsidRDefault="339884EE" w:rsidP="33988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Курс “Тестировщик с нуля. </w:t>
            </w:r>
            <w:proofErr w:type="spellStart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Mobile</w:t>
            </w:r>
            <w:proofErr w:type="spellEnd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Postman</w:t>
            </w:r>
            <w:proofErr w:type="spellEnd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SQL, </w:t>
            </w:r>
            <w:proofErr w:type="spellStart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Bash</w:t>
            </w:r>
            <w:proofErr w:type="spellEnd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от </w:t>
            </w:r>
            <w:proofErr w:type="spellStart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Artsiom</w:t>
            </w:r>
            <w:proofErr w:type="spellEnd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Rusau</w:t>
            </w:r>
            <w:proofErr w:type="spellEnd"/>
          </w:p>
          <w:p w14:paraId="69291DDA" w14:textId="6FA0B7F7" w:rsidR="339884EE" w:rsidRDefault="339884EE" w:rsidP="33988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https://www.udemy.com/course/qaengineer/</w:t>
            </w:r>
          </w:p>
          <w:p w14:paraId="782B50AE" w14:textId="0404F197" w:rsidR="339884EE" w:rsidRPr="00521565" w:rsidRDefault="339884EE" w:rsidP="339884E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2022</w:t>
            </w:r>
          </w:p>
          <w:p w14:paraId="5A28708D" w14:textId="77C7AE44" w:rsidR="339884EE" w:rsidRDefault="339884EE" w:rsidP="33988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ABDF47" w14:textId="019EF5DC" w:rsidR="2CDA3F79" w:rsidRDefault="339884EE" w:rsidP="33988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Юрист, степень бакалавр</w:t>
            </w:r>
          </w:p>
          <w:p w14:paraId="040C700B" w14:textId="4FD00115" w:rsidR="2CDA3F79" w:rsidRDefault="339884EE" w:rsidP="33988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МГЮА им </w:t>
            </w:r>
            <w:proofErr w:type="spellStart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О.Е.Кутафина</w:t>
            </w:r>
            <w:proofErr w:type="spellEnd"/>
          </w:p>
          <w:p w14:paraId="3F34716A" w14:textId="76A6DD57" w:rsidR="2CDA3F79" w:rsidRDefault="339884EE" w:rsidP="339884E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2011-2015</w:t>
            </w:r>
          </w:p>
        </w:tc>
      </w:tr>
      <w:tr w:rsidR="339884EE" w14:paraId="0574AE9C" w14:textId="77777777" w:rsidTr="339884EE">
        <w:tc>
          <w:tcPr>
            <w:tcW w:w="5700" w:type="dxa"/>
            <w:vMerge/>
            <w:tcBorders>
              <w:top w:val="none" w:sz="4" w:space="0" w:color="FFFFFF" w:themeColor="background1"/>
              <w:left w:val="none" w:sz="4" w:space="0" w:color="FFFFFF" w:themeColor="background1"/>
              <w:bottom w:val="none" w:sz="4" w:space="0" w:color="FFFFFF" w:themeColor="background1"/>
              <w:right w:val="none" w:sz="4" w:space="0" w:color="FFFFFF" w:themeColor="background1"/>
            </w:tcBorders>
          </w:tcPr>
          <w:p w14:paraId="5214D885" w14:textId="77777777" w:rsidR="0069663C" w:rsidRDefault="0069663C"/>
        </w:tc>
        <w:tc>
          <w:tcPr>
            <w:tcW w:w="5085" w:type="dxa"/>
            <w:tcBorders>
              <w:top w:val="none" w:sz="4" w:space="0" w:color="FFFFFF" w:themeColor="background1"/>
              <w:left w:val="none" w:sz="4" w:space="0" w:color="FFFFFF" w:themeColor="background1"/>
              <w:bottom w:val="none" w:sz="4" w:space="0" w:color="FFFFFF" w:themeColor="background1"/>
              <w:right w:val="none" w:sz="4" w:space="0" w:color="FFFFFF" w:themeColor="background1"/>
            </w:tcBorders>
            <w:shd w:val="clear" w:color="auto" w:fill="D9D9D9" w:themeFill="background1" w:themeFillShade="D9"/>
          </w:tcPr>
          <w:p w14:paraId="3DA57895" w14:textId="54CDEB29" w:rsidR="339884EE" w:rsidRDefault="339884EE" w:rsidP="339884E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Иностранные языки</w:t>
            </w:r>
          </w:p>
        </w:tc>
      </w:tr>
      <w:tr w:rsidR="339884EE" w14:paraId="468BF11D" w14:textId="77777777" w:rsidTr="339884EE">
        <w:tc>
          <w:tcPr>
            <w:tcW w:w="5700" w:type="dxa"/>
            <w:vMerge/>
            <w:tcBorders>
              <w:top w:val="none" w:sz="4" w:space="0" w:color="FFFFFF" w:themeColor="background1"/>
              <w:left w:val="none" w:sz="4" w:space="0" w:color="FFFFFF" w:themeColor="background1"/>
              <w:bottom w:val="none" w:sz="4" w:space="0" w:color="FFFFFF" w:themeColor="background1"/>
              <w:right w:val="none" w:sz="4" w:space="0" w:color="FFFFFF" w:themeColor="background1"/>
            </w:tcBorders>
          </w:tcPr>
          <w:p w14:paraId="4679EEFD" w14:textId="77777777" w:rsidR="0069663C" w:rsidRDefault="0069663C"/>
        </w:tc>
        <w:tc>
          <w:tcPr>
            <w:tcW w:w="5085" w:type="dxa"/>
            <w:tcBorders>
              <w:top w:val="none" w:sz="4" w:space="0" w:color="FFFFFF" w:themeColor="background1"/>
              <w:left w:val="none" w:sz="4" w:space="0" w:color="FFFFFF" w:themeColor="background1"/>
              <w:bottom w:val="none" w:sz="4" w:space="0" w:color="FFFFFF" w:themeColor="background1"/>
              <w:right w:val="none" w:sz="4" w:space="0" w:color="FFFFFF" w:themeColor="background1"/>
            </w:tcBorders>
          </w:tcPr>
          <w:p w14:paraId="36E2E94F" w14:textId="370231F3" w:rsidR="339884EE" w:rsidRDefault="339884EE" w:rsidP="33988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Английский - </w:t>
            </w:r>
            <w:proofErr w:type="spellStart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Pre-Intermediate</w:t>
            </w:r>
            <w:proofErr w:type="spellEnd"/>
          </w:p>
          <w:p w14:paraId="79D1331B" w14:textId="787D9ED5" w:rsidR="339884EE" w:rsidRDefault="339884EE" w:rsidP="33988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339884EE" w14:paraId="47D773EA" w14:textId="77777777" w:rsidTr="339884EE">
        <w:tc>
          <w:tcPr>
            <w:tcW w:w="5700" w:type="dxa"/>
            <w:vMerge/>
            <w:tcBorders>
              <w:top w:val="none" w:sz="4" w:space="0" w:color="FFFFFF" w:themeColor="background1"/>
              <w:left w:val="none" w:sz="4" w:space="0" w:color="FFFFFF" w:themeColor="background1"/>
              <w:bottom w:val="none" w:sz="4" w:space="0" w:color="FFFFFF" w:themeColor="background1"/>
              <w:right w:val="none" w:sz="4" w:space="0" w:color="FFFFFF" w:themeColor="background1"/>
            </w:tcBorders>
          </w:tcPr>
          <w:p w14:paraId="7170C05E" w14:textId="77777777" w:rsidR="0069663C" w:rsidRDefault="0069663C"/>
        </w:tc>
        <w:tc>
          <w:tcPr>
            <w:tcW w:w="5085" w:type="dxa"/>
            <w:tcBorders>
              <w:top w:val="none" w:sz="4" w:space="0" w:color="FFFFFF" w:themeColor="background1"/>
              <w:left w:val="none" w:sz="4" w:space="0" w:color="FFFFFF" w:themeColor="background1"/>
              <w:bottom w:val="none" w:sz="4" w:space="0" w:color="FFFFFF" w:themeColor="background1"/>
              <w:right w:val="none" w:sz="4" w:space="0" w:color="FFFFFF" w:themeColor="background1"/>
            </w:tcBorders>
            <w:shd w:val="clear" w:color="auto" w:fill="D9D9D9" w:themeFill="background1" w:themeFillShade="D9"/>
          </w:tcPr>
          <w:p w14:paraId="6AA030B2" w14:textId="7A3FA937" w:rsidR="339884EE" w:rsidRDefault="339884EE" w:rsidP="339884EE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Портфолио</w:t>
            </w:r>
          </w:p>
        </w:tc>
      </w:tr>
      <w:tr w:rsidR="339884EE" w14:paraId="78BA98B4" w14:textId="77777777" w:rsidTr="339884EE">
        <w:tc>
          <w:tcPr>
            <w:tcW w:w="5700" w:type="dxa"/>
            <w:vMerge/>
            <w:tcBorders>
              <w:top w:val="none" w:sz="4" w:space="0" w:color="FFFFFF" w:themeColor="background1"/>
              <w:left w:val="none" w:sz="4" w:space="0" w:color="FFFFFF" w:themeColor="background1"/>
              <w:bottom w:val="none" w:sz="4" w:space="0" w:color="FFFFFF" w:themeColor="background1"/>
              <w:right w:val="none" w:sz="4" w:space="0" w:color="FFFFFF" w:themeColor="background1"/>
            </w:tcBorders>
          </w:tcPr>
          <w:p w14:paraId="642696E0" w14:textId="77777777" w:rsidR="0069663C" w:rsidRDefault="0069663C"/>
        </w:tc>
        <w:tc>
          <w:tcPr>
            <w:tcW w:w="5085" w:type="dxa"/>
            <w:tcBorders>
              <w:top w:val="none" w:sz="4" w:space="0" w:color="FFFFFF" w:themeColor="background1"/>
              <w:left w:val="none" w:sz="4" w:space="0" w:color="FFFFFF" w:themeColor="background1"/>
              <w:bottom w:val="none" w:sz="4" w:space="0" w:color="FFFFFF" w:themeColor="background1"/>
              <w:right w:val="none" w:sz="4" w:space="0" w:color="FFFFFF" w:themeColor="background1"/>
            </w:tcBorders>
          </w:tcPr>
          <w:p w14:paraId="6203B045" w14:textId="41D2B4C7" w:rsidR="339884EE" w:rsidRDefault="339884EE" w:rsidP="33988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7D2DD5" w14:textId="77777777" w:rsidR="00F44761" w:rsidRDefault="339884EE" w:rsidP="339884EE">
            <w:pPr>
              <w:jc w:val="both"/>
              <w:rPr>
                <w:rStyle w:val="a4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 время обучения тестировала веб-приложение </w:t>
            </w:r>
            <w:proofErr w:type="spellStart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Aliexpress</w:t>
            </w:r>
            <w:proofErr w:type="spellEnd"/>
            <w:r w:rsidR="00F447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="00F447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ListBoxer</w:t>
            </w:r>
            <w:proofErr w:type="spellEnd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изучала функционал </w:t>
            </w:r>
            <w:proofErr w:type="spellStart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Postman</w:t>
            </w:r>
            <w:proofErr w:type="spellEnd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создавала отчеты о дефектах (в том числе и в </w:t>
            </w:r>
            <w:proofErr w:type="spellStart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Jira</w:t>
            </w:r>
            <w:proofErr w:type="spellEnd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hyperlink r:id="rId8">
              <w:r w:rsidRPr="339884E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</w:rPr>
                <w:t>Ссылка на портфолио</w:t>
              </w:r>
            </w:hyperlink>
            <w:r w:rsidR="00F44761" w:rsidRPr="00F44761">
              <w:rPr>
                <w:rStyle w:val="a4"/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500CEB46" w14:textId="25BF41C1" w:rsidR="339884EE" w:rsidRPr="007724EB" w:rsidRDefault="007724EB" w:rsidP="339884EE">
            <w:pPr>
              <w:jc w:val="both"/>
              <w:rPr>
                <w:rStyle w:val="a4"/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F44761" w:rsidRPr="00F44761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Ссылка на баг-репорты по </w:t>
              </w:r>
              <w:proofErr w:type="spellStart"/>
              <w:r w:rsidR="00F44761" w:rsidRPr="00F44761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ListBoxer</w:t>
              </w:r>
              <w:proofErr w:type="spellEnd"/>
            </w:hyperlink>
          </w:p>
          <w:p w14:paraId="354A4788" w14:textId="6083F01E" w:rsidR="00521565" w:rsidRPr="00F44761" w:rsidRDefault="007724EB" w:rsidP="339884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521565" w:rsidRPr="00521565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Ссылка на репозитории </w:t>
              </w:r>
              <w:proofErr w:type="spellStart"/>
              <w:r w:rsidR="00521565" w:rsidRPr="00521565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</w:rPr>
                <w:t>GitHub</w:t>
              </w:r>
              <w:proofErr w:type="spellEnd"/>
            </w:hyperlink>
          </w:p>
          <w:p w14:paraId="7DBD76E9" w14:textId="2DD92CAC" w:rsidR="339884EE" w:rsidRDefault="339884EE" w:rsidP="339884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118349" w14:textId="6D3E4C73" w:rsidR="339884EE" w:rsidRDefault="339884EE" w:rsidP="339884E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ссылке можно ознакомится с примерами тест-кейсов, чек-листов, баг-репортов, примерами работ в </w:t>
            </w:r>
            <w:proofErr w:type="spellStart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Postman</w:t>
            </w:r>
            <w:proofErr w:type="spellEnd"/>
          </w:p>
          <w:p w14:paraId="1E4B7858" w14:textId="5D7B6AB7" w:rsidR="339884EE" w:rsidRDefault="339884EE" w:rsidP="339884E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339884EE" w14:paraId="358ECE21" w14:textId="77777777" w:rsidTr="339884EE">
        <w:tc>
          <w:tcPr>
            <w:tcW w:w="10785" w:type="dxa"/>
            <w:gridSpan w:val="2"/>
            <w:tcBorders>
              <w:top w:val="none" w:sz="4" w:space="0" w:color="000000" w:themeColor="text1"/>
              <w:left w:val="none" w:sz="4" w:space="0" w:color="FFFFFF" w:themeColor="background1"/>
              <w:bottom w:val="none" w:sz="4" w:space="0" w:color="FFFFFF" w:themeColor="background1"/>
              <w:right w:val="none" w:sz="4" w:space="0" w:color="FFFFFF" w:themeColor="background1"/>
            </w:tcBorders>
            <w:shd w:val="clear" w:color="auto" w:fill="D9D9D9" w:themeFill="background1" w:themeFillShade="D9"/>
          </w:tcPr>
          <w:p w14:paraId="0FB9C82A" w14:textId="248832DE" w:rsidR="339884EE" w:rsidRDefault="339884EE" w:rsidP="339884EE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339884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Цели </w:t>
            </w:r>
          </w:p>
        </w:tc>
      </w:tr>
      <w:tr w:rsidR="339884EE" w14:paraId="08AC11AE" w14:textId="77777777" w:rsidTr="339884EE">
        <w:tc>
          <w:tcPr>
            <w:tcW w:w="10785" w:type="dxa"/>
            <w:gridSpan w:val="2"/>
            <w:tcBorders>
              <w:top w:val="none" w:sz="4" w:space="0" w:color="FFFFFF" w:themeColor="background1"/>
              <w:left w:val="none" w:sz="4" w:space="0" w:color="FFFFFF" w:themeColor="background1"/>
              <w:bottom w:val="none" w:sz="4" w:space="0" w:color="000000" w:themeColor="text1"/>
              <w:right w:val="none" w:sz="4" w:space="0" w:color="FFFFFF" w:themeColor="background1"/>
            </w:tcBorders>
          </w:tcPr>
          <w:p w14:paraId="55FEB1FE" w14:textId="076EC5F8" w:rsidR="339884EE" w:rsidRDefault="339884EE" w:rsidP="339884EE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настоящее время я сосредоточена на поиске проектов, в которых смогу развить свои навыки функционального тестирования, заинтересован</w:t>
            </w:r>
            <w:r w:rsidR="009B42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339884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в более углубленном погружении в эту тематику. Моя приоритетная цель - получить должность в компании, которая предлагает множество проектов с потенциалом роста с точки зрения индивидуального и профессионального развития. Несмотря на малое наличие опыта, считаю себя перспективным сотрудником сферы обеспечения качества благодаря внимательности, умению обрабатывать большое количество информации, усидчивости.</w:t>
            </w:r>
          </w:p>
        </w:tc>
      </w:tr>
      <w:tr w:rsidR="339884EE" w14:paraId="106A5B6B" w14:textId="77777777" w:rsidTr="339884EE">
        <w:tc>
          <w:tcPr>
            <w:tcW w:w="10785" w:type="dxa"/>
            <w:gridSpan w:val="2"/>
            <w:tcBorders>
              <w:top w:val="none" w:sz="4" w:space="0" w:color="FFFFFF" w:themeColor="background1"/>
              <w:left w:val="none" w:sz="4" w:space="0" w:color="FFFFFF" w:themeColor="background1"/>
              <w:bottom w:val="none" w:sz="4" w:space="0" w:color="000000" w:themeColor="text1"/>
              <w:right w:val="none" w:sz="4" w:space="0" w:color="FFFFFF" w:themeColor="background1"/>
            </w:tcBorders>
            <w:shd w:val="clear" w:color="auto" w:fill="D9D9D9" w:themeFill="background1" w:themeFillShade="D9"/>
          </w:tcPr>
          <w:p w14:paraId="17878D5D" w14:textId="18A3E654" w:rsidR="339884EE" w:rsidRDefault="339884EE" w:rsidP="339884EE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339884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Дополнительная информация</w:t>
            </w:r>
          </w:p>
        </w:tc>
      </w:tr>
      <w:tr w:rsidR="339884EE" w14:paraId="1EB3BA57" w14:textId="77777777" w:rsidTr="339884EE">
        <w:tc>
          <w:tcPr>
            <w:tcW w:w="10785" w:type="dxa"/>
            <w:gridSpan w:val="2"/>
            <w:tcBorders>
              <w:top w:val="none" w:sz="4" w:space="0" w:color="FFFFFF" w:themeColor="background1"/>
              <w:left w:val="none" w:sz="4" w:space="0" w:color="FFFFFF" w:themeColor="background1"/>
              <w:bottom w:val="none" w:sz="4" w:space="0" w:color="000000" w:themeColor="text1"/>
              <w:right w:val="none" w:sz="4" w:space="0" w:color="FFFFFF" w:themeColor="background1"/>
            </w:tcBorders>
          </w:tcPr>
          <w:p w14:paraId="05DA038E" w14:textId="15A54F23" w:rsidR="339884EE" w:rsidRDefault="339884EE" w:rsidP="339884EE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Свободное время уделяю получению дополнительной информации о тестировании (книги, например </w:t>
            </w:r>
            <w:proofErr w:type="spellStart"/>
            <w:r w:rsidRPr="339884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С.Куликов</w:t>
            </w:r>
            <w:proofErr w:type="spellEnd"/>
            <w:r w:rsidRPr="339884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“Тестирование программного обеспечения”, </w:t>
            </w:r>
            <w:proofErr w:type="spellStart"/>
            <w:r w:rsidRPr="339884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YouTube</w:t>
            </w:r>
            <w:proofErr w:type="spellEnd"/>
            <w:r w:rsidRPr="339884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339884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Udemy</w:t>
            </w:r>
            <w:proofErr w:type="spellEnd"/>
            <w:r w:rsidRPr="339884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49EE595C" w14:textId="15700EC5" w:rsidR="339884EE" w:rsidRDefault="339884EE" w:rsidP="339884EE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Интересы: спорт, рукоделие</w:t>
            </w:r>
          </w:p>
          <w:p w14:paraId="148D49AE" w14:textId="5BC8E0D6" w:rsidR="339884EE" w:rsidRDefault="339884EE" w:rsidP="339884EE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Семейное положение: замужем</w:t>
            </w:r>
          </w:p>
        </w:tc>
      </w:tr>
      <w:tr w:rsidR="339884EE" w14:paraId="7A4BB798" w14:textId="77777777" w:rsidTr="339884EE">
        <w:tc>
          <w:tcPr>
            <w:tcW w:w="10785" w:type="dxa"/>
            <w:gridSpan w:val="2"/>
            <w:tcBorders>
              <w:top w:val="non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BD0AC3C" w14:textId="5AF077C5" w:rsidR="339884EE" w:rsidRDefault="339884EE" w:rsidP="339884EE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Опыт </w:t>
            </w:r>
            <w:r w:rsidRPr="339884E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работы</w:t>
            </w:r>
          </w:p>
        </w:tc>
      </w:tr>
      <w:tr w:rsidR="339884EE" w14:paraId="714D9C29" w14:textId="77777777" w:rsidTr="339884EE">
        <w:tc>
          <w:tcPr>
            <w:tcW w:w="5700" w:type="dxa"/>
            <w:tcBorders>
              <w:top w:val="single" w:sz="4" w:space="0" w:color="000000" w:themeColor="text1"/>
            </w:tcBorders>
          </w:tcPr>
          <w:p w14:paraId="593667E9" w14:textId="05C0CCCB" w:rsidR="339884EE" w:rsidRDefault="339884EE" w:rsidP="339884E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Ноябрь 2016 — ноябрь 2020</w:t>
            </w:r>
          </w:p>
          <w:p w14:paraId="2856044F" w14:textId="17723A66" w:rsidR="339884EE" w:rsidRDefault="339884EE" w:rsidP="339884E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4 года 1 месяц</w:t>
            </w:r>
          </w:p>
          <w:p w14:paraId="1CCC691B" w14:textId="0AC8AE8E" w:rsidR="339884EE" w:rsidRDefault="339884EE" w:rsidP="339884E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5" w:type="dxa"/>
            <w:tcBorders>
              <w:top w:val="single" w:sz="4" w:space="0" w:color="000000" w:themeColor="text1"/>
            </w:tcBorders>
          </w:tcPr>
          <w:p w14:paraId="59E83ECF" w14:textId="0A5638C8" w:rsidR="339884EE" w:rsidRDefault="339884EE" w:rsidP="339884EE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Департамент инвестиционной и промышленной политики Правительства Москвы</w:t>
            </w:r>
          </w:p>
          <w:p w14:paraId="0E002E3B" w14:textId="57E2F23D" w:rsidR="339884EE" w:rsidRDefault="339884EE" w:rsidP="339884EE">
            <w:pPr>
              <w:spacing w:line="259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Ведущий специалист Управления территориального планирования и развити</w:t>
            </w:r>
            <w:r w:rsidRPr="339884E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я</w:t>
            </w:r>
          </w:p>
          <w:p w14:paraId="599CE494" w14:textId="7C0401D1" w:rsidR="339884EE" w:rsidRDefault="339884EE" w:rsidP="339884E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Общение с крупными инвесторами, поиск земельных участков и </w:t>
            </w:r>
            <w:r w:rsidRPr="33988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сопровождение проектов по строительству промышленных объектов</w:t>
            </w:r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территории </w:t>
            </w:r>
            <w:proofErr w:type="spellStart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г.Москвы</w:t>
            </w:r>
            <w:proofErr w:type="spellEnd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, организация сотрудничества Правительства Москвы и государственных корпораций (</w:t>
            </w:r>
            <w:proofErr w:type="spellStart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Ростех</w:t>
            </w:r>
            <w:proofErr w:type="spellEnd"/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, Роскосмос, Росатом, РЖД и др.),</w:t>
            </w:r>
            <w:r w:rsidRPr="33988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проверка, корректировка и подписание соглашений</w:t>
            </w:r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 сотрудничестве между Правительством Москвы и государственными корпорациями.</w:t>
            </w:r>
          </w:p>
          <w:p w14:paraId="41C3E1B7" w14:textId="10FC86B6" w:rsidR="339884EE" w:rsidRDefault="339884EE" w:rsidP="339884E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339884EE" w14:paraId="66F49C90" w14:textId="77777777" w:rsidTr="339884EE">
        <w:tc>
          <w:tcPr>
            <w:tcW w:w="5700" w:type="dxa"/>
          </w:tcPr>
          <w:p w14:paraId="45B98E9C" w14:textId="55F947AB" w:rsidR="339884EE" w:rsidRDefault="339884EE" w:rsidP="339884E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Август 2015 — июль 2016</w:t>
            </w:r>
          </w:p>
          <w:p w14:paraId="20190C05" w14:textId="747D55B4" w:rsidR="339884EE" w:rsidRDefault="339884EE" w:rsidP="339884E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1 год</w:t>
            </w:r>
          </w:p>
          <w:p w14:paraId="3FB04A10" w14:textId="4C49636C" w:rsidR="339884EE" w:rsidRDefault="339884EE" w:rsidP="339884E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5" w:type="dxa"/>
          </w:tcPr>
          <w:p w14:paraId="25327B4A" w14:textId="412A1BCA" w:rsidR="339884EE" w:rsidRDefault="339884EE" w:rsidP="339884EE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Мировой суд</w:t>
            </w:r>
          </w:p>
          <w:p w14:paraId="6ED4609B" w14:textId="39E46222" w:rsidR="339884EE" w:rsidRDefault="339884EE" w:rsidP="339884EE">
            <w:pPr>
              <w:spacing w:line="259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339884E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Секретарь суда</w:t>
            </w:r>
          </w:p>
          <w:p w14:paraId="3DE80132" w14:textId="2A50BE9D" w:rsidR="339884EE" w:rsidRDefault="339884EE" w:rsidP="339884E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9884EE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документооборота судебного участка, общение с органами власти, оформление судебных решений, архивное дело, организация исполнения вынесенных решений</w:t>
            </w:r>
          </w:p>
          <w:p w14:paraId="170F800C" w14:textId="6FDFA7E4" w:rsidR="339884EE" w:rsidRDefault="339884EE" w:rsidP="339884E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07FD1D" w14:textId="36284DE4" w:rsidR="2CDA3F79" w:rsidRDefault="2CDA3F79" w:rsidP="2CDA3F79"/>
    <w:sectPr w:rsidR="2CDA3F7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65022"/>
    <w:multiLevelType w:val="hybridMultilevel"/>
    <w:tmpl w:val="DA5216AC"/>
    <w:lvl w:ilvl="0" w:tplc="2724E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CB9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65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06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A31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102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0A9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561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A1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9FF0DF"/>
    <w:rsid w:val="00521565"/>
    <w:rsid w:val="0069663C"/>
    <w:rsid w:val="007724EB"/>
    <w:rsid w:val="009B4270"/>
    <w:rsid w:val="00F44761"/>
    <w:rsid w:val="2CDA3F79"/>
    <w:rsid w:val="2E9FF0DF"/>
    <w:rsid w:val="33988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FF0DF"/>
  <w15:chartTrackingRefBased/>
  <w15:docId w15:val="{CA3F9EF7-7A58-4775-9B27-8E84E4AB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F44761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F44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kIyyFw_eLN4VhStsakpGW1yx7pNVjYl7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ulia-salnikova-261b34236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hernogorovayi@yandex.ru" TargetMode="External"/><Relationship Id="rId10" Type="http://schemas.openxmlformats.org/officeDocument/2006/relationships/hyperlink" Target="https://github.com/JullSal/Home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Zjb-mrBPeV6m7-vjsjp2TlSX543C2k3_/edit?usp=sharing&amp;ouid=1102125497019875622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 юлия</dc:creator>
  <cp:keywords/>
  <dc:description/>
  <cp:lastModifiedBy>юлия чер</cp:lastModifiedBy>
  <cp:revision>4</cp:revision>
  <dcterms:created xsi:type="dcterms:W3CDTF">2022-04-05T13:54:00Z</dcterms:created>
  <dcterms:modified xsi:type="dcterms:W3CDTF">2022-04-12T09:26:00Z</dcterms:modified>
</cp:coreProperties>
</file>