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94" w:rsidRPr="00112DBA" w:rsidRDefault="00112DBA" w:rsidP="00351BBB">
      <w:pPr>
        <w:spacing w:after="0"/>
        <w:rPr>
          <w:rFonts w:ascii="Times New Roman" w:hAnsi="Times New Roman" w:cs="Times New Roman"/>
          <w:b/>
          <w:sz w:val="20"/>
          <w:szCs w:val="20"/>
          <w:lang w:val="pl-PL"/>
        </w:rPr>
      </w:pPr>
      <w:r w:rsidRPr="00112DBA">
        <w:rPr>
          <w:rFonts w:ascii="Times New Roman" w:hAnsi="Times New Roman" w:cs="Times New Roman"/>
          <w:b/>
          <w:sz w:val="20"/>
          <w:szCs w:val="20"/>
          <w:lang w:val="pl-PL"/>
        </w:rPr>
        <w:t>BJ: to Lab-4</w:t>
      </w:r>
      <w:r w:rsidR="006379B6" w:rsidRPr="00112DBA">
        <w:rPr>
          <w:rFonts w:ascii="Times New Roman" w:hAnsi="Times New Roman" w:cs="Times New Roman"/>
          <w:b/>
          <w:sz w:val="20"/>
          <w:szCs w:val="20"/>
          <w:lang w:val="pl-PL"/>
        </w:rPr>
        <w:t>,</w:t>
      </w:r>
      <w:r w:rsidR="00351BBB" w:rsidRPr="00112DBA">
        <w:rPr>
          <w:rFonts w:ascii="Times New Roman" w:hAnsi="Times New Roman" w:cs="Times New Roman"/>
          <w:b/>
          <w:sz w:val="20"/>
          <w:szCs w:val="20"/>
          <w:lang w:val="pl-PL"/>
        </w:rPr>
        <w:t xml:space="preserve"> </w:t>
      </w:r>
      <w:r w:rsidRPr="00112DBA">
        <w:rPr>
          <w:rFonts w:ascii="Times New Roman" w:hAnsi="Times New Roman" w:cs="Times New Roman"/>
          <w:b/>
          <w:sz w:val="20"/>
          <w:szCs w:val="20"/>
          <w:lang w:val="pl-PL"/>
        </w:rPr>
        <w:t>PR</w:t>
      </w:r>
      <w:r w:rsidR="00351BBB" w:rsidRPr="00112DBA">
        <w:rPr>
          <w:rFonts w:ascii="Times New Roman" w:hAnsi="Times New Roman" w:cs="Times New Roman"/>
          <w:b/>
          <w:sz w:val="20"/>
          <w:szCs w:val="20"/>
          <w:lang w:val="pl-PL"/>
        </w:rPr>
        <w:t xml:space="preserve"> txt-1</w:t>
      </w:r>
      <w:r w:rsidR="003D7795" w:rsidRPr="00112DBA">
        <w:rPr>
          <w:rFonts w:ascii="Times New Roman" w:hAnsi="Times New Roman" w:cs="Times New Roman"/>
          <w:b/>
          <w:sz w:val="20"/>
          <w:szCs w:val="20"/>
          <w:lang w:val="pl-PL"/>
        </w:rPr>
        <w:t xml:space="preserve"> </w:t>
      </w:r>
      <w:r w:rsidR="003D7795" w:rsidRPr="0064242E">
        <w:rPr>
          <w:rFonts w:ascii="Times New Roman" w:hAnsi="Times New Roman" w:cs="Times New Roman"/>
          <w:sz w:val="10"/>
          <w:szCs w:val="10"/>
          <w:lang w:val="pl-PL"/>
        </w:rPr>
        <w:t>(c</w:t>
      </w:r>
      <w:r w:rsidR="0064242E" w:rsidRPr="0064242E">
        <w:rPr>
          <w:rFonts w:ascii="Times New Roman" w:hAnsi="Times New Roman" w:cs="Times New Roman"/>
          <w:sz w:val="10"/>
          <w:szCs w:val="10"/>
          <w:lang w:val="pl-PL"/>
        </w:rPr>
        <w:t>,</w:t>
      </w:r>
      <w:r w:rsidR="0064242E" w:rsidRPr="0064242E">
        <w:rPr>
          <w:rFonts w:ascii="Times New Roman" w:hAnsi="Times New Roman" w:cs="Times New Roman"/>
          <w:sz w:val="10"/>
          <w:szCs w:val="10"/>
          <w:lang w:val="uk-UA"/>
        </w:rPr>
        <w:t>г</w:t>
      </w:r>
      <w:r w:rsidR="003D7795" w:rsidRPr="0064242E">
        <w:rPr>
          <w:rFonts w:ascii="Times New Roman" w:hAnsi="Times New Roman" w:cs="Times New Roman"/>
          <w:sz w:val="10"/>
          <w:szCs w:val="10"/>
          <w:lang w:val="pl-PL"/>
        </w:rPr>
        <w:t>)</w:t>
      </w:r>
    </w:p>
    <w:p w:rsidR="00351BBB" w:rsidRPr="00112DBA" w:rsidRDefault="00351BBB" w:rsidP="00351BBB">
      <w:pPr>
        <w:spacing w:after="0"/>
        <w:rPr>
          <w:rFonts w:ascii="Times New Roman" w:hAnsi="Times New Roman" w:cs="Times New Roman"/>
          <w:sz w:val="20"/>
          <w:szCs w:val="20"/>
          <w:lang w:val="pl-PL"/>
        </w:rPr>
      </w:pPr>
    </w:p>
    <w:p w:rsidR="00D639BF" w:rsidRPr="0064242E" w:rsidRDefault="001F77E4" w:rsidP="00D639BF">
      <w:pPr>
        <w:spacing w:after="0"/>
        <w:rPr>
          <w:rFonts w:ascii="Times New Roman" w:hAnsi="Times New Roman" w:cs="Times New Roman"/>
          <w:b/>
          <w:bCs/>
          <w:color w:val="0070C0"/>
          <w:sz w:val="20"/>
          <w:szCs w:val="20"/>
          <w:lang w:val="en-US"/>
        </w:rPr>
      </w:pPr>
      <w:r w:rsidRPr="0064242E">
        <w:rPr>
          <w:rFonts w:ascii="Times New Roman" w:hAnsi="Times New Roman" w:cs="Times New Roman"/>
          <w:b/>
          <w:bCs/>
          <w:color w:val="0070C0"/>
          <w:sz w:val="20"/>
          <w:szCs w:val="20"/>
          <w:lang w:val="en-US"/>
        </w:rPr>
        <w:t xml:space="preserve">Bone </w:t>
      </w:r>
      <w:proofErr w:type="gramStart"/>
      <w:r w:rsidR="00AC4AE0" w:rsidRPr="0064242E">
        <w:rPr>
          <w:rFonts w:ascii="Times New Roman" w:hAnsi="Times New Roman" w:cs="Times New Roman"/>
          <w:b/>
          <w:bCs/>
          <w:color w:val="0070C0"/>
          <w:sz w:val="20"/>
          <w:szCs w:val="20"/>
          <w:lang w:val="en-US"/>
        </w:rPr>
        <w:t>M</w:t>
      </w:r>
      <w:r w:rsidRPr="0064242E">
        <w:rPr>
          <w:rFonts w:ascii="Times New Roman" w:hAnsi="Times New Roman" w:cs="Times New Roman"/>
          <w:b/>
          <w:bCs/>
          <w:color w:val="0070C0"/>
          <w:sz w:val="20"/>
          <w:szCs w:val="20"/>
          <w:lang w:val="en-US"/>
        </w:rPr>
        <w:t xml:space="preserve">arrow </w:t>
      </w:r>
      <w:r w:rsidR="00AC4AE0" w:rsidRPr="0064242E">
        <w:rPr>
          <w:rFonts w:ascii="Times New Roman" w:hAnsi="Times New Roman" w:cs="Times New Roman"/>
          <w:b/>
          <w:bCs/>
          <w:color w:val="0070C0"/>
          <w:sz w:val="20"/>
          <w:szCs w:val="20"/>
          <w:lang w:val="en-US"/>
        </w:rPr>
        <w:t xml:space="preserve"> (</w:t>
      </w:r>
      <w:proofErr w:type="gramEnd"/>
      <w:r w:rsidR="00AC4AE0" w:rsidRPr="0064242E">
        <w:rPr>
          <w:rFonts w:ascii="Times New Roman" w:hAnsi="Times New Roman" w:cs="Times New Roman"/>
          <w:b/>
          <w:bCs/>
          <w:color w:val="0070C0"/>
          <w:sz w:val="20"/>
          <w:szCs w:val="20"/>
          <w:lang w:val="en-US"/>
        </w:rPr>
        <w:t xml:space="preserve">BM) </w:t>
      </w:r>
      <w:r w:rsidRPr="0064242E">
        <w:rPr>
          <w:rFonts w:ascii="Times New Roman" w:hAnsi="Times New Roman" w:cs="Times New Roman"/>
          <w:b/>
          <w:bCs/>
          <w:color w:val="0070C0"/>
          <w:sz w:val="20"/>
          <w:szCs w:val="20"/>
          <w:lang w:val="en-US"/>
        </w:rPr>
        <w:t>mononuclear ce</w:t>
      </w:r>
      <w:r w:rsidR="00263A5C">
        <w:rPr>
          <w:rFonts w:ascii="Times New Roman" w:hAnsi="Times New Roman" w:cs="Times New Roman"/>
          <w:b/>
          <w:bCs/>
          <w:color w:val="0070C0"/>
          <w:sz w:val="20"/>
          <w:szCs w:val="20"/>
          <w:lang w:val="en-US"/>
        </w:rPr>
        <w:t xml:space="preserve">lls with AML (M=1000, N= 1004) </w:t>
      </w:r>
    </w:p>
    <w:p w:rsidR="00500D5D" w:rsidRPr="00677729" w:rsidRDefault="00500D5D" w:rsidP="00500D5D">
      <w:pPr>
        <w:spacing w:after="0"/>
        <w:rPr>
          <w:rFonts w:ascii="Times New Roman" w:hAnsi="Times New Roman" w:cs="Times New Roman"/>
          <w:sz w:val="20"/>
          <w:szCs w:val="20"/>
          <w:lang w:val="en-US"/>
        </w:rPr>
      </w:pPr>
      <w:r w:rsidRPr="0036312F">
        <w:rPr>
          <w:rFonts w:ascii="Times New Roman" w:hAnsi="Times New Roman" w:cs="Times New Roman"/>
          <w:bCs/>
          <w:sz w:val="20"/>
          <w:szCs w:val="20"/>
          <w:lang w:val="en-US"/>
        </w:rPr>
        <w:t>BM</w:t>
      </w:r>
      <w:r w:rsidRPr="00677729">
        <w:rPr>
          <w:rFonts w:ascii="Times New Roman" w:hAnsi="Times New Roman" w:cs="Times New Roman"/>
          <w:bCs/>
          <w:sz w:val="20"/>
          <w:szCs w:val="20"/>
          <w:lang w:val="en-US"/>
        </w:rPr>
        <w:t xml:space="preserve"> Dataset Characteristics:</w:t>
      </w:r>
    </w:p>
    <w:p w:rsidR="003D7795" w:rsidRPr="003D7795" w:rsidRDefault="003D7795" w:rsidP="003D7795">
      <w:pPr>
        <w:numPr>
          <w:ilvl w:val="0"/>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Bone Marrow (BM) Mononuclear Cells with AML Dataset:</w:t>
      </w:r>
    </w:p>
    <w:p w:rsidR="003D7795" w:rsidRPr="003D7795" w:rsidRDefault="003D7795" w:rsidP="003D7795">
      <w:pPr>
        <w:numPr>
          <w:ilvl w:val="1"/>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Description:</w:t>
      </w:r>
      <w:r w:rsidRPr="003D7795">
        <w:rPr>
          <w:rFonts w:ascii="Times New Roman" w:hAnsi="Times New Roman" w:cs="Times New Roman"/>
          <w:bCs/>
          <w:sz w:val="18"/>
          <w:szCs w:val="18"/>
          <w:lang w:val="en-US"/>
        </w:rPr>
        <w:t xml:space="preserve"> The Bone Marrow (BM) Mononuclear Cells with Acute Myeloid Leukemia (AML) dataset is a dataset included in the Orange system. It consists of data on mononuclear cells extracted from bone marrow samples of patients diagnosed with AML.</w:t>
      </w:r>
    </w:p>
    <w:p w:rsidR="003D7795" w:rsidRPr="003D7795" w:rsidRDefault="003D7795" w:rsidP="003D7795">
      <w:pPr>
        <w:numPr>
          <w:ilvl w:val="1"/>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Main Features:</w:t>
      </w:r>
      <w:r w:rsidRPr="003D7795">
        <w:rPr>
          <w:rFonts w:ascii="Times New Roman" w:hAnsi="Times New Roman" w:cs="Times New Roman"/>
          <w:bCs/>
          <w:sz w:val="18"/>
          <w:szCs w:val="18"/>
          <w:lang w:val="en-US"/>
        </w:rPr>
        <w:t xml:space="preserve"> The dataset likely includes various features characterizing the properties of mononuclear cells, such as cell size, shape, density, and other cellular characteristics measured through laboratory analyses.</w:t>
      </w:r>
    </w:p>
    <w:p w:rsidR="003D7795" w:rsidRPr="003D7795" w:rsidRDefault="003D7795" w:rsidP="003D7795">
      <w:pPr>
        <w:numPr>
          <w:ilvl w:val="1"/>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Categorical Indices:</w:t>
      </w:r>
      <w:r w:rsidRPr="003D7795">
        <w:rPr>
          <w:rFonts w:ascii="Times New Roman" w:hAnsi="Times New Roman" w:cs="Times New Roman"/>
          <w:bCs/>
          <w:sz w:val="18"/>
          <w:szCs w:val="18"/>
          <w:lang w:val="en-US"/>
        </w:rPr>
        <w:t xml:space="preserve"> Depending on the specific features included in the dataset, there may be categorical indices representing categorical variables, such as cell type, treatment regimen, or disease subtype.</w:t>
      </w:r>
    </w:p>
    <w:p w:rsidR="003D7795" w:rsidRPr="003D7795" w:rsidRDefault="003D7795" w:rsidP="003D7795">
      <w:pPr>
        <w:numPr>
          <w:ilvl w:val="1"/>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Details:</w:t>
      </w:r>
      <w:r w:rsidRPr="003D7795">
        <w:rPr>
          <w:rFonts w:ascii="Times New Roman" w:hAnsi="Times New Roman" w:cs="Times New Roman"/>
          <w:bCs/>
          <w:sz w:val="18"/>
          <w:szCs w:val="18"/>
          <w:lang w:val="en-US"/>
        </w:rPr>
        <w:t xml:space="preserve"> The dataset is structured with rows representing individual samples or patients and columns representing different features or attributes measured for each sample. It may also include additional metadata such as patient identifiers, sample collection dates, and clinical outcomes.</w:t>
      </w:r>
    </w:p>
    <w:p w:rsidR="003D7795" w:rsidRPr="003D7795" w:rsidRDefault="003D7795" w:rsidP="003D7795">
      <w:pPr>
        <w:numPr>
          <w:ilvl w:val="0"/>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BM and k-Nearest Neighbors (</w:t>
      </w:r>
      <w:proofErr w:type="spellStart"/>
      <w:r w:rsidRPr="003D7795">
        <w:rPr>
          <w:rFonts w:ascii="Times New Roman" w:hAnsi="Times New Roman" w:cs="Times New Roman"/>
          <w:b/>
          <w:bCs/>
          <w:sz w:val="18"/>
          <w:szCs w:val="18"/>
          <w:lang w:val="en-US"/>
        </w:rPr>
        <w:t>kNN</w:t>
      </w:r>
      <w:proofErr w:type="spellEnd"/>
      <w:r w:rsidRPr="003D7795">
        <w:rPr>
          <w:rFonts w:ascii="Times New Roman" w:hAnsi="Times New Roman" w:cs="Times New Roman"/>
          <w:b/>
          <w:bCs/>
          <w:sz w:val="18"/>
          <w:szCs w:val="18"/>
          <w:lang w:val="en-US"/>
        </w:rPr>
        <w:t>):</w:t>
      </w:r>
    </w:p>
    <w:p w:rsidR="003D7795" w:rsidRPr="003D7795" w:rsidRDefault="003D7795" w:rsidP="003D7795">
      <w:pPr>
        <w:numPr>
          <w:ilvl w:val="1"/>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Usage:</w:t>
      </w:r>
      <w:r w:rsidRPr="003D7795">
        <w:rPr>
          <w:rFonts w:ascii="Times New Roman" w:hAnsi="Times New Roman" w:cs="Times New Roman"/>
          <w:bCs/>
          <w:sz w:val="18"/>
          <w:szCs w:val="18"/>
          <w:lang w:val="en-US"/>
        </w:rPr>
        <w:t xml:space="preserve"> The BM dataset can be used with the k-Nearest Neighbors (</w:t>
      </w:r>
      <w:proofErr w:type="spellStart"/>
      <w:r w:rsidRPr="003D7795">
        <w:rPr>
          <w:rFonts w:ascii="Times New Roman" w:hAnsi="Times New Roman" w:cs="Times New Roman"/>
          <w:bCs/>
          <w:sz w:val="18"/>
          <w:szCs w:val="18"/>
          <w:lang w:val="en-US"/>
        </w:rPr>
        <w:t>kNN</w:t>
      </w:r>
      <w:proofErr w:type="spellEnd"/>
      <w:r w:rsidRPr="003D7795">
        <w:rPr>
          <w:rFonts w:ascii="Times New Roman" w:hAnsi="Times New Roman" w:cs="Times New Roman"/>
          <w:bCs/>
          <w:sz w:val="18"/>
          <w:szCs w:val="18"/>
          <w:lang w:val="en-US"/>
        </w:rPr>
        <w:t>) algorithm in Orange for classification tasks.</w:t>
      </w:r>
    </w:p>
    <w:p w:rsidR="003D7795" w:rsidRPr="003D7795" w:rsidRDefault="003D7795" w:rsidP="003D7795">
      <w:pPr>
        <w:numPr>
          <w:ilvl w:val="1"/>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Approach:</w:t>
      </w:r>
      <w:r w:rsidRPr="003D7795">
        <w:rPr>
          <w:rFonts w:ascii="Times New Roman" w:hAnsi="Times New Roman" w:cs="Times New Roman"/>
          <w:bCs/>
          <w:sz w:val="18"/>
          <w:szCs w:val="18"/>
          <w:lang w:val="en-US"/>
        </w:rPr>
        <w:t xml:space="preserve"> </w:t>
      </w:r>
      <w:proofErr w:type="spellStart"/>
      <w:r w:rsidRPr="003D7795">
        <w:rPr>
          <w:rFonts w:ascii="Times New Roman" w:hAnsi="Times New Roman" w:cs="Times New Roman"/>
          <w:bCs/>
          <w:sz w:val="18"/>
          <w:szCs w:val="18"/>
          <w:lang w:val="en-US"/>
        </w:rPr>
        <w:t>kNN</w:t>
      </w:r>
      <w:proofErr w:type="spellEnd"/>
      <w:r w:rsidRPr="003D7795">
        <w:rPr>
          <w:rFonts w:ascii="Times New Roman" w:hAnsi="Times New Roman" w:cs="Times New Roman"/>
          <w:bCs/>
          <w:sz w:val="18"/>
          <w:szCs w:val="18"/>
          <w:lang w:val="en-US"/>
        </w:rPr>
        <w:t xml:space="preserve"> is a non-parametric classification algorithm that assigns a class label to a sample based on the majority class among its k nearest neighbors in the feature space.</w:t>
      </w:r>
    </w:p>
    <w:p w:rsidR="003D7795" w:rsidRPr="003D7795" w:rsidRDefault="003D7795" w:rsidP="003D7795">
      <w:pPr>
        <w:numPr>
          <w:ilvl w:val="1"/>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Implementation:</w:t>
      </w:r>
      <w:r w:rsidRPr="003D7795">
        <w:rPr>
          <w:rFonts w:ascii="Times New Roman" w:hAnsi="Times New Roman" w:cs="Times New Roman"/>
          <w:bCs/>
          <w:sz w:val="18"/>
          <w:szCs w:val="18"/>
          <w:lang w:val="en-US"/>
        </w:rPr>
        <w:t xml:space="preserve"> In Orange, the BM dataset can be loaded and preprocessed as needed before applying the </w:t>
      </w:r>
      <w:proofErr w:type="spellStart"/>
      <w:r w:rsidRPr="003D7795">
        <w:rPr>
          <w:rFonts w:ascii="Times New Roman" w:hAnsi="Times New Roman" w:cs="Times New Roman"/>
          <w:bCs/>
          <w:sz w:val="18"/>
          <w:szCs w:val="18"/>
          <w:lang w:val="en-US"/>
        </w:rPr>
        <w:t>kNN</w:t>
      </w:r>
      <w:proofErr w:type="spellEnd"/>
      <w:r w:rsidRPr="003D7795">
        <w:rPr>
          <w:rFonts w:ascii="Times New Roman" w:hAnsi="Times New Roman" w:cs="Times New Roman"/>
          <w:bCs/>
          <w:sz w:val="18"/>
          <w:szCs w:val="18"/>
          <w:lang w:val="en-US"/>
        </w:rPr>
        <w:t xml:space="preserve"> classifier to predict the AML status of new bone marrow samples based on the characteristics of existing samples in the dataset.</w:t>
      </w:r>
    </w:p>
    <w:p w:rsidR="003D7795" w:rsidRPr="003D7795" w:rsidRDefault="003D7795" w:rsidP="003D7795">
      <w:pPr>
        <w:numPr>
          <w:ilvl w:val="0"/>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BM and t-distributed Stochastic Neighbor Embedding (t-SNE):</w:t>
      </w:r>
    </w:p>
    <w:p w:rsidR="003D7795" w:rsidRPr="003D7795" w:rsidRDefault="003D7795" w:rsidP="003D7795">
      <w:pPr>
        <w:numPr>
          <w:ilvl w:val="1"/>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Usage:</w:t>
      </w:r>
      <w:r w:rsidRPr="003D7795">
        <w:rPr>
          <w:rFonts w:ascii="Times New Roman" w:hAnsi="Times New Roman" w:cs="Times New Roman"/>
          <w:bCs/>
          <w:sz w:val="18"/>
          <w:szCs w:val="18"/>
          <w:lang w:val="en-US"/>
        </w:rPr>
        <w:t xml:space="preserve"> t-SNE is a dimensionality reduction technique commonly used for visualizing high-dimensional data in lower-dimensional space.</w:t>
      </w:r>
    </w:p>
    <w:p w:rsidR="003D7795" w:rsidRPr="003D7795" w:rsidRDefault="003D7795" w:rsidP="003D7795">
      <w:pPr>
        <w:numPr>
          <w:ilvl w:val="1"/>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Approach:</w:t>
      </w:r>
      <w:r w:rsidRPr="003D7795">
        <w:rPr>
          <w:rFonts w:ascii="Times New Roman" w:hAnsi="Times New Roman" w:cs="Times New Roman"/>
          <w:bCs/>
          <w:sz w:val="18"/>
          <w:szCs w:val="18"/>
          <w:lang w:val="en-US"/>
        </w:rPr>
        <w:t xml:space="preserve"> t-SNE aims to capture the underlying structure of the data by modeling similarities between data points in the high-dimensional space and preserving them in the lower-dimensional space.</w:t>
      </w:r>
    </w:p>
    <w:p w:rsidR="003D7795" w:rsidRPr="003D7795" w:rsidRDefault="003D7795" w:rsidP="003D7795">
      <w:pPr>
        <w:numPr>
          <w:ilvl w:val="1"/>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Implementation:</w:t>
      </w:r>
      <w:r w:rsidRPr="003D7795">
        <w:rPr>
          <w:rFonts w:ascii="Times New Roman" w:hAnsi="Times New Roman" w:cs="Times New Roman"/>
          <w:bCs/>
          <w:sz w:val="18"/>
          <w:szCs w:val="18"/>
          <w:lang w:val="en-US"/>
        </w:rPr>
        <w:t xml:space="preserve"> With Orange, the BM dataset can be used with the t-SNE visualization tool to explore and visualize the relationships between mononuclear cell samples in a lower-dimensional space, potentially revealing clusters or patterns indicative of different cell types or disease subtypes.</w:t>
      </w:r>
    </w:p>
    <w:p w:rsidR="003D7795" w:rsidRPr="003D7795" w:rsidRDefault="003D7795" w:rsidP="003D7795">
      <w:pPr>
        <w:numPr>
          <w:ilvl w:val="0"/>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BM and Principal Component Analysis (PCA):</w:t>
      </w:r>
    </w:p>
    <w:p w:rsidR="003D7795" w:rsidRPr="003D7795" w:rsidRDefault="003D7795" w:rsidP="003D7795">
      <w:pPr>
        <w:numPr>
          <w:ilvl w:val="1"/>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Usage:</w:t>
      </w:r>
      <w:r w:rsidRPr="003D7795">
        <w:rPr>
          <w:rFonts w:ascii="Times New Roman" w:hAnsi="Times New Roman" w:cs="Times New Roman"/>
          <w:bCs/>
          <w:sz w:val="18"/>
          <w:szCs w:val="18"/>
          <w:lang w:val="en-US"/>
        </w:rPr>
        <w:t xml:space="preserve"> PCA is a dimensionality reduction technique used to transform high-dimensional data into a lower-dimensional space while preserving the most important variance in the data.</w:t>
      </w:r>
    </w:p>
    <w:p w:rsidR="003D7795" w:rsidRPr="003D7795" w:rsidRDefault="003D7795" w:rsidP="003D7795">
      <w:pPr>
        <w:numPr>
          <w:ilvl w:val="1"/>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Approach:</w:t>
      </w:r>
      <w:r w:rsidRPr="003D7795">
        <w:rPr>
          <w:rFonts w:ascii="Times New Roman" w:hAnsi="Times New Roman" w:cs="Times New Roman"/>
          <w:bCs/>
          <w:sz w:val="18"/>
          <w:szCs w:val="18"/>
          <w:lang w:val="en-US"/>
        </w:rPr>
        <w:t xml:space="preserve"> PCA identifies orthogonal axes (principal components) along which the variance of the data is maximized and projects the data onto these components, reducing the dimensionality while retaining the most important information.</w:t>
      </w:r>
    </w:p>
    <w:p w:rsidR="003D7795" w:rsidRPr="003D7795" w:rsidRDefault="003D7795" w:rsidP="003D7795">
      <w:pPr>
        <w:numPr>
          <w:ilvl w:val="1"/>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Implementation:</w:t>
      </w:r>
      <w:r w:rsidRPr="003D7795">
        <w:rPr>
          <w:rFonts w:ascii="Times New Roman" w:hAnsi="Times New Roman" w:cs="Times New Roman"/>
          <w:bCs/>
          <w:sz w:val="18"/>
          <w:szCs w:val="18"/>
          <w:lang w:val="en-US"/>
        </w:rPr>
        <w:t xml:space="preserve"> In Orange, the BM dataset can be utilized with PCA to reduce the dimensionality of the mononuclear cell data, enabling visualization, exploration, or further analysis while retaining the essential characteristics of the original dataset.</w:t>
      </w:r>
    </w:p>
    <w:p w:rsidR="003D7795" w:rsidRPr="003D7795" w:rsidRDefault="003D7795" w:rsidP="003D7795">
      <w:pPr>
        <w:numPr>
          <w:ilvl w:val="0"/>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BM and Neural Networks in Orange:</w:t>
      </w:r>
    </w:p>
    <w:p w:rsidR="003D7795" w:rsidRPr="003D7795" w:rsidRDefault="003D7795" w:rsidP="003D7795">
      <w:pPr>
        <w:numPr>
          <w:ilvl w:val="1"/>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Usage:</w:t>
      </w:r>
      <w:r w:rsidRPr="003D7795">
        <w:rPr>
          <w:rFonts w:ascii="Times New Roman" w:hAnsi="Times New Roman" w:cs="Times New Roman"/>
          <w:bCs/>
          <w:sz w:val="18"/>
          <w:szCs w:val="18"/>
          <w:lang w:val="en-US"/>
        </w:rPr>
        <w:t xml:space="preserve"> Neural networks, including various architectures such as feedforward, convolutional, or recurrent neural networks, can be applied for classification, regression, or other tasks on the BM dataset.</w:t>
      </w:r>
    </w:p>
    <w:p w:rsidR="003D7795" w:rsidRPr="003D7795" w:rsidRDefault="003D7795" w:rsidP="003D7795">
      <w:pPr>
        <w:numPr>
          <w:ilvl w:val="1"/>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Approach:</w:t>
      </w:r>
      <w:r w:rsidRPr="003D7795">
        <w:rPr>
          <w:rFonts w:ascii="Times New Roman" w:hAnsi="Times New Roman" w:cs="Times New Roman"/>
          <w:bCs/>
          <w:sz w:val="18"/>
          <w:szCs w:val="18"/>
          <w:lang w:val="en-US"/>
        </w:rPr>
        <w:t xml:space="preserve"> Neural networks learn complex patterns and relationships from data by adjusting the weights of interconnected neurons through training iterations using optimization algorithms.</w:t>
      </w:r>
    </w:p>
    <w:p w:rsidR="003D7795" w:rsidRPr="003D7795" w:rsidRDefault="003D7795" w:rsidP="003D7795">
      <w:pPr>
        <w:numPr>
          <w:ilvl w:val="1"/>
          <w:numId w:val="22"/>
        </w:numPr>
        <w:spacing w:after="0"/>
        <w:rPr>
          <w:rFonts w:ascii="Times New Roman" w:hAnsi="Times New Roman" w:cs="Times New Roman"/>
          <w:bCs/>
          <w:sz w:val="18"/>
          <w:szCs w:val="18"/>
          <w:lang w:val="en-US"/>
        </w:rPr>
      </w:pPr>
      <w:r w:rsidRPr="003D7795">
        <w:rPr>
          <w:rFonts w:ascii="Times New Roman" w:hAnsi="Times New Roman" w:cs="Times New Roman"/>
          <w:b/>
          <w:bCs/>
          <w:sz w:val="18"/>
          <w:szCs w:val="18"/>
          <w:lang w:val="en-US"/>
        </w:rPr>
        <w:t>Implementation:</w:t>
      </w:r>
      <w:r w:rsidRPr="003D7795">
        <w:rPr>
          <w:rFonts w:ascii="Times New Roman" w:hAnsi="Times New Roman" w:cs="Times New Roman"/>
          <w:bCs/>
          <w:sz w:val="18"/>
          <w:szCs w:val="18"/>
          <w:lang w:val="en-US"/>
        </w:rPr>
        <w:t xml:space="preserve"> Orange provides neural network modules that allow users to build, train, and evaluate neural network models using the BM dataset. This enables tasks such as classifying bone marrow samples into AML or non-AML categories based on the learned patterns in the data.</w:t>
      </w:r>
    </w:p>
    <w:p w:rsidR="001F77E4" w:rsidRDefault="001F77E4" w:rsidP="00D639BF">
      <w:pPr>
        <w:spacing w:after="0"/>
        <w:rPr>
          <w:rFonts w:ascii="Times New Roman" w:hAnsi="Times New Roman" w:cs="Times New Roman"/>
          <w:bCs/>
          <w:sz w:val="18"/>
          <w:szCs w:val="18"/>
          <w:lang w:val="en-US"/>
        </w:rPr>
      </w:pPr>
    </w:p>
    <w:p w:rsidR="0064242E" w:rsidRDefault="0064242E" w:rsidP="00D639BF">
      <w:pPr>
        <w:spacing w:after="0"/>
        <w:rPr>
          <w:rFonts w:ascii="Times New Roman" w:hAnsi="Times New Roman" w:cs="Times New Roman"/>
          <w:bCs/>
          <w:sz w:val="18"/>
          <w:szCs w:val="18"/>
          <w:lang w:val="en-US"/>
        </w:rPr>
      </w:pPr>
    </w:p>
    <w:p w:rsidR="0005119C" w:rsidRDefault="0005119C" w:rsidP="00D639BF">
      <w:pPr>
        <w:spacing w:after="0"/>
        <w:rPr>
          <w:rFonts w:ascii="Times New Roman" w:hAnsi="Times New Roman" w:cs="Times New Roman"/>
          <w:bCs/>
          <w:sz w:val="18"/>
          <w:szCs w:val="18"/>
          <w:lang w:val="en-US"/>
        </w:rPr>
      </w:pPr>
    </w:p>
    <w:p w:rsidR="0064242E" w:rsidRPr="0064242E" w:rsidRDefault="0064242E" w:rsidP="0064242E">
      <w:pPr>
        <w:spacing w:after="0"/>
        <w:rPr>
          <w:rFonts w:ascii="Times New Roman" w:hAnsi="Times New Roman" w:cs="Times New Roman"/>
          <w:b/>
          <w:bCs/>
          <w:color w:val="0070C0"/>
          <w:sz w:val="20"/>
          <w:szCs w:val="20"/>
          <w:u w:val="single"/>
          <w:lang w:val="en-US"/>
        </w:rPr>
      </w:pPr>
      <w:r w:rsidRPr="0064242E">
        <w:rPr>
          <w:rFonts w:ascii="Times New Roman" w:hAnsi="Times New Roman" w:cs="Times New Roman"/>
          <w:b/>
          <w:bCs/>
          <w:color w:val="0070C0"/>
          <w:sz w:val="20"/>
          <w:szCs w:val="20"/>
          <w:u w:val="single"/>
          <w:lang w:val="en-US"/>
        </w:rPr>
        <w:t>Housing Dataset in Orange</w:t>
      </w:r>
    </w:p>
    <w:p w:rsidR="0064242E" w:rsidRPr="0064242E" w:rsidRDefault="0064242E" w:rsidP="0064242E">
      <w:pPr>
        <w:spacing w:after="0"/>
        <w:rPr>
          <w:rFonts w:ascii="Times New Roman" w:hAnsi="Times New Roman" w:cs="Times New Roman"/>
          <w:bCs/>
          <w:sz w:val="18"/>
          <w:szCs w:val="18"/>
          <w:lang w:val="en-US"/>
        </w:rPr>
      </w:pPr>
      <w:r w:rsidRPr="0064242E">
        <w:rPr>
          <w:rFonts w:ascii="Times New Roman" w:hAnsi="Times New Roman" w:cs="Times New Roman"/>
          <w:b/>
          <w:bCs/>
          <w:sz w:val="18"/>
          <w:szCs w:val="18"/>
          <w:lang w:val="en-US"/>
        </w:rPr>
        <w:t>1. Housing Dataset Characteristics:</w:t>
      </w:r>
    </w:p>
    <w:p w:rsidR="0064242E" w:rsidRPr="0064242E" w:rsidRDefault="0064242E" w:rsidP="0064242E">
      <w:pPr>
        <w:spacing w:after="0"/>
        <w:rPr>
          <w:rFonts w:ascii="Times New Roman" w:hAnsi="Times New Roman" w:cs="Times New Roman"/>
          <w:bCs/>
          <w:sz w:val="18"/>
          <w:szCs w:val="18"/>
          <w:lang w:val="en-US"/>
        </w:rPr>
      </w:pPr>
      <w:r w:rsidRPr="0064242E">
        <w:rPr>
          <w:rFonts w:ascii="Times New Roman" w:hAnsi="Times New Roman" w:cs="Times New Roman"/>
          <w:bCs/>
          <w:sz w:val="18"/>
          <w:szCs w:val="18"/>
          <w:lang w:val="en-US"/>
        </w:rPr>
        <w:t>The Housing dataset in Orange contains 13 features (columns) that describe various aspects of housing in the Boston area. Here's a brief overview of each feature:</w:t>
      </w:r>
    </w:p>
    <w:p w:rsidR="0064242E" w:rsidRPr="0064242E" w:rsidRDefault="0064242E" w:rsidP="0064242E">
      <w:pPr>
        <w:spacing w:after="0"/>
        <w:rPr>
          <w:rFonts w:ascii="Times New Roman" w:hAnsi="Times New Roman" w:cs="Times New Roman"/>
          <w:bCs/>
          <w:sz w:val="18"/>
          <w:szCs w:val="18"/>
          <w:lang w:val="en-US"/>
        </w:rPr>
      </w:pPr>
      <w:r w:rsidRPr="0064242E">
        <w:rPr>
          <w:rFonts w:ascii="Times New Roman" w:hAnsi="Times New Roman" w:cs="Times New Roman"/>
          <w:b/>
          <w:bCs/>
          <w:sz w:val="18"/>
          <w:szCs w:val="18"/>
          <w:lang w:val="en-US"/>
        </w:rPr>
        <w:t>1. CRIM:</w:t>
      </w:r>
      <w:r w:rsidRPr="0064242E">
        <w:rPr>
          <w:rFonts w:ascii="Times New Roman" w:hAnsi="Times New Roman" w:cs="Times New Roman"/>
          <w:bCs/>
          <w:sz w:val="18"/>
          <w:szCs w:val="18"/>
          <w:lang w:val="en-US"/>
        </w:rPr>
        <w:t xml:space="preserve"> Per capita crime rate by town. </w:t>
      </w:r>
      <w:r w:rsidRPr="0064242E">
        <w:rPr>
          <w:rFonts w:ascii="Times New Roman" w:hAnsi="Times New Roman" w:cs="Times New Roman"/>
          <w:b/>
          <w:bCs/>
          <w:sz w:val="18"/>
          <w:szCs w:val="18"/>
          <w:lang w:val="en-US"/>
        </w:rPr>
        <w:t>2. ZN:</w:t>
      </w:r>
      <w:r w:rsidRPr="0064242E">
        <w:rPr>
          <w:rFonts w:ascii="Times New Roman" w:hAnsi="Times New Roman" w:cs="Times New Roman"/>
          <w:bCs/>
          <w:sz w:val="18"/>
          <w:szCs w:val="18"/>
          <w:lang w:val="en-US"/>
        </w:rPr>
        <w:t xml:space="preserve"> Proportion of land zoned for lots over 25,000 sq. ft. </w:t>
      </w:r>
      <w:r w:rsidRPr="0064242E">
        <w:rPr>
          <w:rFonts w:ascii="Times New Roman" w:hAnsi="Times New Roman" w:cs="Times New Roman"/>
          <w:b/>
          <w:bCs/>
          <w:sz w:val="18"/>
          <w:szCs w:val="18"/>
          <w:lang w:val="en-US"/>
        </w:rPr>
        <w:t>3. INDUS:</w:t>
      </w:r>
      <w:r w:rsidRPr="0064242E">
        <w:rPr>
          <w:rFonts w:ascii="Times New Roman" w:hAnsi="Times New Roman" w:cs="Times New Roman"/>
          <w:bCs/>
          <w:sz w:val="18"/>
          <w:szCs w:val="18"/>
          <w:lang w:val="en-US"/>
        </w:rPr>
        <w:t xml:space="preserve"> Proportion of non-retail business acres per town. </w:t>
      </w:r>
      <w:r w:rsidRPr="0064242E">
        <w:rPr>
          <w:rFonts w:ascii="Times New Roman" w:hAnsi="Times New Roman" w:cs="Times New Roman"/>
          <w:b/>
          <w:bCs/>
          <w:sz w:val="18"/>
          <w:szCs w:val="18"/>
          <w:lang w:val="en-US"/>
        </w:rPr>
        <w:t>4. CHAS:</w:t>
      </w:r>
      <w:r w:rsidRPr="0064242E">
        <w:rPr>
          <w:rFonts w:ascii="Times New Roman" w:hAnsi="Times New Roman" w:cs="Times New Roman"/>
          <w:bCs/>
          <w:sz w:val="18"/>
          <w:szCs w:val="18"/>
          <w:lang w:val="en-US"/>
        </w:rPr>
        <w:t xml:space="preserve"> Charles River dummy variable (1 if tract bounds river; 0 otherwise). </w:t>
      </w:r>
      <w:r w:rsidRPr="0064242E">
        <w:rPr>
          <w:rFonts w:ascii="Times New Roman" w:hAnsi="Times New Roman" w:cs="Times New Roman"/>
          <w:b/>
          <w:bCs/>
          <w:sz w:val="18"/>
          <w:szCs w:val="18"/>
          <w:lang w:val="en-US"/>
        </w:rPr>
        <w:t>5. NOX:</w:t>
      </w:r>
      <w:r w:rsidRPr="0064242E">
        <w:rPr>
          <w:rFonts w:ascii="Times New Roman" w:hAnsi="Times New Roman" w:cs="Times New Roman"/>
          <w:bCs/>
          <w:sz w:val="18"/>
          <w:szCs w:val="18"/>
          <w:lang w:val="en-US"/>
        </w:rPr>
        <w:t xml:space="preserve"> Nitric oxides concentration (parts per 10 million). </w:t>
      </w:r>
      <w:r w:rsidRPr="0064242E">
        <w:rPr>
          <w:rFonts w:ascii="Times New Roman" w:hAnsi="Times New Roman" w:cs="Times New Roman"/>
          <w:b/>
          <w:bCs/>
          <w:sz w:val="18"/>
          <w:szCs w:val="18"/>
          <w:lang w:val="en-US"/>
        </w:rPr>
        <w:t>6. RM:</w:t>
      </w:r>
      <w:r w:rsidRPr="0064242E">
        <w:rPr>
          <w:rFonts w:ascii="Times New Roman" w:hAnsi="Times New Roman" w:cs="Times New Roman"/>
          <w:bCs/>
          <w:sz w:val="18"/>
          <w:szCs w:val="18"/>
          <w:lang w:val="en-US"/>
        </w:rPr>
        <w:t xml:space="preserve"> Average number of rooms per dwelling. </w:t>
      </w:r>
      <w:r w:rsidRPr="0064242E">
        <w:rPr>
          <w:rFonts w:ascii="Times New Roman" w:hAnsi="Times New Roman" w:cs="Times New Roman"/>
          <w:b/>
          <w:bCs/>
          <w:sz w:val="18"/>
          <w:szCs w:val="18"/>
          <w:lang w:val="en-US"/>
        </w:rPr>
        <w:t>7. AGE:</w:t>
      </w:r>
      <w:r w:rsidRPr="0064242E">
        <w:rPr>
          <w:rFonts w:ascii="Times New Roman" w:hAnsi="Times New Roman" w:cs="Times New Roman"/>
          <w:bCs/>
          <w:sz w:val="18"/>
          <w:szCs w:val="18"/>
          <w:lang w:val="en-US"/>
        </w:rPr>
        <w:t xml:space="preserve"> Proportion of owner-occupied units built before 1940. </w:t>
      </w:r>
      <w:r w:rsidRPr="0064242E">
        <w:rPr>
          <w:rFonts w:ascii="Times New Roman" w:hAnsi="Times New Roman" w:cs="Times New Roman"/>
          <w:b/>
          <w:bCs/>
          <w:sz w:val="18"/>
          <w:szCs w:val="18"/>
          <w:lang w:val="en-US"/>
        </w:rPr>
        <w:t>8. DIS:</w:t>
      </w:r>
      <w:r w:rsidRPr="0064242E">
        <w:rPr>
          <w:rFonts w:ascii="Times New Roman" w:hAnsi="Times New Roman" w:cs="Times New Roman"/>
          <w:bCs/>
          <w:sz w:val="18"/>
          <w:szCs w:val="18"/>
          <w:lang w:val="en-US"/>
        </w:rPr>
        <w:t xml:space="preserve"> Weighted distances to five Boston employment centers. </w:t>
      </w:r>
      <w:r w:rsidRPr="0064242E">
        <w:rPr>
          <w:rFonts w:ascii="Times New Roman" w:hAnsi="Times New Roman" w:cs="Times New Roman"/>
          <w:b/>
          <w:bCs/>
          <w:sz w:val="18"/>
          <w:szCs w:val="18"/>
          <w:lang w:val="en-US"/>
        </w:rPr>
        <w:t>9. RAD:</w:t>
      </w:r>
      <w:r w:rsidRPr="0064242E">
        <w:rPr>
          <w:rFonts w:ascii="Times New Roman" w:hAnsi="Times New Roman" w:cs="Times New Roman"/>
          <w:bCs/>
          <w:sz w:val="18"/>
          <w:szCs w:val="18"/>
          <w:lang w:val="en-US"/>
        </w:rPr>
        <w:t xml:space="preserve"> Index of accessibility to radial highways. </w:t>
      </w:r>
      <w:r w:rsidRPr="0064242E">
        <w:rPr>
          <w:rFonts w:ascii="Times New Roman" w:hAnsi="Times New Roman" w:cs="Times New Roman"/>
          <w:b/>
          <w:bCs/>
          <w:sz w:val="18"/>
          <w:szCs w:val="18"/>
          <w:lang w:val="en-US"/>
        </w:rPr>
        <w:t>10. TAX:</w:t>
      </w:r>
      <w:r w:rsidRPr="0064242E">
        <w:rPr>
          <w:rFonts w:ascii="Times New Roman" w:hAnsi="Times New Roman" w:cs="Times New Roman"/>
          <w:bCs/>
          <w:sz w:val="18"/>
          <w:szCs w:val="18"/>
          <w:lang w:val="en-US"/>
        </w:rPr>
        <w:t xml:space="preserve"> Full-value property-tax rate per $10,000. </w:t>
      </w:r>
      <w:r w:rsidRPr="0064242E">
        <w:rPr>
          <w:rFonts w:ascii="Times New Roman" w:hAnsi="Times New Roman" w:cs="Times New Roman"/>
          <w:b/>
          <w:bCs/>
          <w:sz w:val="18"/>
          <w:szCs w:val="18"/>
          <w:lang w:val="en-US"/>
        </w:rPr>
        <w:t>11. PTRATIO:</w:t>
      </w:r>
      <w:r w:rsidRPr="0064242E">
        <w:rPr>
          <w:rFonts w:ascii="Times New Roman" w:hAnsi="Times New Roman" w:cs="Times New Roman"/>
          <w:bCs/>
          <w:sz w:val="18"/>
          <w:szCs w:val="18"/>
          <w:lang w:val="en-US"/>
        </w:rPr>
        <w:t xml:space="preserve"> Pupil-teacher ratio by town. </w:t>
      </w:r>
      <w:r w:rsidRPr="0064242E">
        <w:rPr>
          <w:rFonts w:ascii="Times New Roman" w:hAnsi="Times New Roman" w:cs="Times New Roman"/>
          <w:b/>
          <w:bCs/>
          <w:sz w:val="18"/>
          <w:szCs w:val="18"/>
          <w:lang w:val="en-US"/>
        </w:rPr>
        <w:t>12. B:</w:t>
      </w:r>
      <w:r w:rsidRPr="0064242E">
        <w:rPr>
          <w:rFonts w:ascii="Times New Roman" w:hAnsi="Times New Roman" w:cs="Times New Roman"/>
          <w:bCs/>
          <w:sz w:val="18"/>
          <w:szCs w:val="18"/>
          <w:lang w:val="en-US"/>
        </w:rPr>
        <w:t xml:space="preserve"> 1000(Bk - </w:t>
      </w:r>
      <w:proofErr w:type="gramStart"/>
      <w:r w:rsidRPr="0064242E">
        <w:rPr>
          <w:rFonts w:ascii="Times New Roman" w:hAnsi="Times New Roman" w:cs="Times New Roman"/>
          <w:bCs/>
          <w:sz w:val="18"/>
          <w:szCs w:val="18"/>
          <w:lang w:val="en-US"/>
        </w:rPr>
        <w:t>0.63)^</w:t>
      </w:r>
      <w:proofErr w:type="gramEnd"/>
      <w:r w:rsidRPr="0064242E">
        <w:rPr>
          <w:rFonts w:ascii="Times New Roman" w:hAnsi="Times New Roman" w:cs="Times New Roman"/>
          <w:bCs/>
          <w:sz w:val="18"/>
          <w:szCs w:val="18"/>
          <w:lang w:val="en-US"/>
        </w:rPr>
        <w:t xml:space="preserve">2 where Bk is the proportion of black people by town. </w:t>
      </w:r>
      <w:r w:rsidRPr="0064242E">
        <w:rPr>
          <w:rFonts w:ascii="Times New Roman" w:hAnsi="Times New Roman" w:cs="Times New Roman"/>
          <w:b/>
          <w:bCs/>
          <w:sz w:val="18"/>
          <w:szCs w:val="18"/>
          <w:lang w:val="en-US"/>
        </w:rPr>
        <w:t>13. LSTAT:</w:t>
      </w:r>
      <w:r w:rsidRPr="0064242E">
        <w:rPr>
          <w:rFonts w:ascii="Times New Roman" w:hAnsi="Times New Roman" w:cs="Times New Roman"/>
          <w:bCs/>
          <w:sz w:val="18"/>
          <w:szCs w:val="18"/>
          <w:lang w:val="en-US"/>
        </w:rPr>
        <w:t xml:space="preserve"> Lower status of the population (percent).</w:t>
      </w:r>
    </w:p>
    <w:p w:rsidR="0064242E" w:rsidRPr="0064242E" w:rsidRDefault="0064242E" w:rsidP="0064242E">
      <w:pPr>
        <w:spacing w:after="0"/>
        <w:rPr>
          <w:rFonts w:ascii="Times New Roman" w:hAnsi="Times New Roman" w:cs="Times New Roman"/>
          <w:bCs/>
          <w:sz w:val="18"/>
          <w:szCs w:val="18"/>
          <w:lang w:val="en-US"/>
        </w:rPr>
      </w:pPr>
      <w:r w:rsidRPr="0064242E">
        <w:rPr>
          <w:rFonts w:ascii="Times New Roman" w:hAnsi="Times New Roman" w:cs="Times New Roman"/>
          <w:b/>
          <w:bCs/>
          <w:sz w:val="18"/>
          <w:szCs w:val="18"/>
          <w:lang w:val="en-US"/>
        </w:rPr>
        <w:t>1.2 MEDV - Median Value of Owner-Occupied Homes:</w:t>
      </w:r>
    </w:p>
    <w:p w:rsidR="0064242E" w:rsidRPr="0064242E" w:rsidRDefault="0064242E" w:rsidP="0064242E">
      <w:pPr>
        <w:spacing w:after="0"/>
        <w:rPr>
          <w:rFonts w:ascii="Times New Roman" w:hAnsi="Times New Roman" w:cs="Times New Roman"/>
          <w:bCs/>
          <w:sz w:val="18"/>
          <w:szCs w:val="18"/>
          <w:lang w:val="en-US"/>
        </w:rPr>
      </w:pPr>
      <w:r w:rsidRPr="0064242E">
        <w:rPr>
          <w:rFonts w:ascii="Times New Roman" w:hAnsi="Times New Roman" w:cs="Times New Roman"/>
          <w:bCs/>
          <w:sz w:val="18"/>
          <w:szCs w:val="18"/>
          <w:lang w:val="en-US"/>
        </w:rPr>
        <w:lastRenderedPageBreak/>
        <w:t>MEDV is the target variable in the Housing dataset. It represents the median value of owner-occupied homes in each town, expressed in thousands of dollars. The acronym MEDV stands for "Median Value."</w:t>
      </w:r>
    </w:p>
    <w:p w:rsidR="0064242E" w:rsidRPr="0064242E" w:rsidRDefault="0064242E" w:rsidP="0064242E">
      <w:pPr>
        <w:spacing w:after="0"/>
        <w:rPr>
          <w:rFonts w:ascii="Times New Roman" w:hAnsi="Times New Roman" w:cs="Times New Roman"/>
          <w:bCs/>
          <w:sz w:val="18"/>
          <w:szCs w:val="18"/>
          <w:lang w:val="en-US"/>
        </w:rPr>
      </w:pPr>
      <w:r w:rsidRPr="0064242E">
        <w:rPr>
          <w:rFonts w:ascii="Times New Roman" w:hAnsi="Times New Roman" w:cs="Times New Roman"/>
          <w:b/>
          <w:bCs/>
          <w:sz w:val="18"/>
          <w:szCs w:val="18"/>
          <w:lang w:val="en-US"/>
        </w:rPr>
        <w:t>2. Classes of Applied Problems:</w:t>
      </w:r>
    </w:p>
    <w:p w:rsidR="0064242E" w:rsidRPr="0064242E" w:rsidRDefault="0064242E" w:rsidP="0064242E">
      <w:pPr>
        <w:spacing w:after="0"/>
        <w:rPr>
          <w:rFonts w:ascii="Times New Roman" w:hAnsi="Times New Roman" w:cs="Times New Roman"/>
          <w:bCs/>
          <w:sz w:val="18"/>
          <w:szCs w:val="18"/>
          <w:lang w:val="en-US"/>
        </w:rPr>
      </w:pPr>
      <w:r w:rsidRPr="0064242E">
        <w:rPr>
          <w:rFonts w:ascii="Times New Roman" w:hAnsi="Times New Roman" w:cs="Times New Roman"/>
          <w:b/>
          <w:bCs/>
          <w:sz w:val="18"/>
          <w:szCs w:val="18"/>
          <w:lang w:val="en-US"/>
        </w:rPr>
        <w:t>2.1 MEDV as a Continuous Variable:</w:t>
      </w:r>
    </w:p>
    <w:p w:rsidR="0064242E" w:rsidRPr="0064242E" w:rsidRDefault="0064242E" w:rsidP="0064242E">
      <w:pPr>
        <w:numPr>
          <w:ilvl w:val="0"/>
          <w:numId w:val="1"/>
        </w:numPr>
        <w:spacing w:after="0"/>
        <w:rPr>
          <w:rFonts w:ascii="Times New Roman" w:hAnsi="Times New Roman" w:cs="Times New Roman"/>
          <w:bCs/>
          <w:sz w:val="18"/>
          <w:szCs w:val="18"/>
          <w:lang w:val="en-US"/>
        </w:rPr>
      </w:pPr>
      <w:r w:rsidRPr="0064242E">
        <w:rPr>
          <w:rFonts w:ascii="Times New Roman" w:hAnsi="Times New Roman" w:cs="Times New Roman"/>
          <w:b/>
          <w:bCs/>
          <w:sz w:val="18"/>
          <w:szCs w:val="18"/>
          <w:lang w:val="en-US"/>
        </w:rPr>
        <w:t>Regression:</w:t>
      </w:r>
      <w:r w:rsidRPr="0064242E">
        <w:rPr>
          <w:rFonts w:ascii="Times New Roman" w:hAnsi="Times New Roman" w:cs="Times New Roman"/>
          <w:bCs/>
          <w:sz w:val="18"/>
          <w:szCs w:val="18"/>
          <w:lang w:val="en-US"/>
        </w:rPr>
        <w:t> Predicting the median home value based on the other features.</w:t>
      </w:r>
    </w:p>
    <w:p w:rsidR="0064242E" w:rsidRPr="0064242E" w:rsidRDefault="0064242E" w:rsidP="0064242E">
      <w:pPr>
        <w:numPr>
          <w:ilvl w:val="0"/>
          <w:numId w:val="1"/>
        </w:numPr>
        <w:spacing w:after="0"/>
        <w:rPr>
          <w:rFonts w:ascii="Times New Roman" w:hAnsi="Times New Roman" w:cs="Times New Roman"/>
          <w:bCs/>
          <w:sz w:val="18"/>
          <w:szCs w:val="18"/>
          <w:lang w:val="en-US"/>
        </w:rPr>
      </w:pPr>
      <w:r w:rsidRPr="0064242E">
        <w:rPr>
          <w:rFonts w:ascii="Times New Roman" w:hAnsi="Times New Roman" w:cs="Times New Roman"/>
          <w:b/>
          <w:bCs/>
          <w:sz w:val="18"/>
          <w:szCs w:val="18"/>
          <w:lang w:val="en-US"/>
        </w:rPr>
        <w:t>Time Series Analysis:</w:t>
      </w:r>
      <w:r w:rsidRPr="0064242E">
        <w:rPr>
          <w:rFonts w:ascii="Times New Roman" w:hAnsi="Times New Roman" w:cs="Times New Roman"/>
          <w:bCs/>
          <w:sz w:val="18"/>
          <w:szCs w:val="18"/>
          <w:lang w:val="en-US"/>
        </w:rPr>
        <w:t> Forecasting future median home values.</w:t>
      </w:r>
    </w:p>
    <w:p w:rsidR="0064242E" w:rsidRPr="0064242E" w:rsidRDefault="0064242E" w:rsidP="0064242E">
      <w:pPr>
        <w:numPr>
          <w:ilvl w:val="0"/>
          <w:numId w:val="1"/>
        </w:numPr>
        <w:spacing w:after="0"/>
        <w:rPr>
          <w:rFonts w:ascii="Times New Roman" w:hAnsi="Times New Roman" w:cs="Times New Roman"/>
          <w:bCs/>
          <w:sz w:val="18"/>
          <w:szCs w:val="18"/>
          <w:lang w:val="en-US"/>
        </w:rPr>
      </w:pPr>
      <w:r w:rsidRPr="0064242E">
        <w:rPr>
          <w:rFonts w:ascii="Times New Roman" w:hAnsi="Times New Roman" w:cs="Times New Roman"/>
          <w:b/>
          <w:bCs/>
          <w:sz w:val="18"/>
          <w:szCs w:val="18"/>
          <w:lang w:val="en-US"/>
        </w:rPr>
        <w:t>Clustering:</w:t>
      </w:r>
      <w:r w:rsidRPr="0064242E">
        <w:rPr>
          <w:rFonts w:ascii="Times New Roman" w:hAnsi="Times New Roman" w:cs="Times New Roman"/>
          <w:bCs/>
          <w:sz w:val="18"/>
          <w:szCs w:val="18"/>
          <w:lang w:val="en-US"/>
        </w:rPr>
        <w:t> Identifying groups of towns with similar housing characteristics.</w:t>
      </w:r>
    </w:p>
    <w:p w:rsidR="0064242E" w:rsidRPr="0064242E" w:rsidRDefault="0064242E" w:rsidP="0064242E">
      <w:pPr>
        <w:spacing w:after="0"/>
        <w:rPr>
          <w:rFonts w:ascii="Times New Roman" w:hAnsi="Times New Roman" w:cs="Times New Roman"/>
          <w:bCs/>
          <w:sz w:val="18"/>
          <w:szCs w:val="18"/>
          <w:lang w:val="en-US"/>
        </w:rPr>
      </w:pPr>
      <w:r w:rsidRPr="0064242E">
        <w:rPr>
          <w:rFonts w:ascii="Times New Roman" w:hAnsi="Times New Roman" w:cs="Times New Roman"/>
          <w:b/>
          <w:bCs/>
          <w:sz w:val="18"/>
          <w:szCs w:val="18"/>
          <w:lang w:val="en-US"/>
        </w:rPr>
        <w:t>2.2 MEDV as a Categorical Variable:</w:t>
      </w:r>
    </w:p>
    <w:p w:rsidR="0064242E" w:rsidRPr="0064242E" w:rsidRDefault="0064242E" w:rsidP="0064242E">
      <w:pPr>
        <w:numPr>
          <w:ilvl w:val="0"/>
          <w:numId w:val="2"/>
        </w:numPr>
        <w:spacing w:after="0"/>
        <w:rPr>
          <w:rFonts w:ascii="Times New Roman" w:hAnsi="Times New Roman" w:cs="Times New Roman"/>
          <w:bCs/>
          <w:sz w:val="18"/>
          <w:szCs w:val="18"/>
          <w:lang w:val="en-US"/>
        </w:rPr>
      </w:pPr>
      <w:r w:rsidRPr="0064242E">
        <w:rPr>
          <w:rFonts w:ascii="Times New Roman" w:hAnsi="Times New Roman" w:cs="Times New Roman"/>
          <w:b/>
          <w:bCs/>
          <w:sz w:val="18"/>
          <w:szCs w:val="18"/>
          <w:lang w:val="en-US"/>
        </w:rPr>
        <w:t>Classification:</w:t>
      </w:r>
      <w:r w:rsidRPr="0064242E">
        <w:rPr>
          <w:rFonts w:ascii="Times New Roman" w:hAnsi="Times New Roman" w:cs="Times New Roman"/>
          <w:bCs/>
          <w:sz w:val="18"/>
          <w:szCs w:val="18"/>
          <w:lang w:val="en-US"/>
        </w:rPr>
        <w:t> Categorizing towns into different classes based on their median home value (e.g., affordable, luxury).</w:t>
      </w:r>
    </w:p>
    <w:p w:rsidR="0064242E" w:rsidRPr="0064242E" w:rsidRDefault="0064242E" w:rsidP="0064242E">
      <w:pPr>
        <w:numPr>
          <w:ilvl w:val="0"/>
          <w:numId w:val="2"/>
        </w:numPr>
        <w:spacing w:after="0"/>
        <w:rPr>
          <w:rFonts w:ascii="Times New Roman" w:hAnsi="Times New Roman" w:cs="Times New Roman"/>
          <w:bCs/>
          <w:sz w:val="18"/>
          <w:szCs w:val="18"/>
          <w:lang w:val="en-US"/>
        </w:rPr>
      </w:pPr>
      <w:r w:rsidRPr="0064242E">
        <w:rPr>
          <w:rFonts w:ascii="Times New Roman" w:hAnsi="Times New Roman" w:cs="Times New Roman"/>
          <w:b/>
          <w:bCs/>
          <w:sz w:val="18"/>
          <w:szCs w:val="18"/>
          <w:lang w:val="en-US"/>
        </w:rPr>
        <w:t>Decision Tree Learning:</w:t>
      </w:r>
      <w:r w:rsidRPr="0064242E">
        <w:rPr>
          <w:rFonts w:ascii="Times New Roman" w:hAnsi="Times New Roman" w:cs="Times New Roman"/>
          <w:bCs/>
          <w:sz w:val="18"/>
          <w:szCs w:val="18"/>
          <w:lang w:val="en-US"/>
        </w:rPr>
        <w:t> Creating a decision tree to predict whether a home's value is above or below a certain threshold.</w:t>
      </w:r>
    </w:p>
    <w:p w:rsidR="0064242E" w:rsidRPr="0064242E" w:rsidRDefault="0064242E" w:rsidP="0064242E">
      <w:pPr>
        <w:spacing w:after="0"/>
        <w:rPr>
          <w:rFonts w:ascii="Times New Roman" w:hAnsi="Times New Roman" w:cs="Times New Roman"/>
          <w:bCs/>
          <w:sz w:val="18"/>
          <w:szCs w:val="18"/>
          <w:lang w:val="en-US"/>
        </w:rPr>
      </w:pPr>
    </w:p>
    <w:p w:rsidR="0064242E" w:rsidRPr="0064242E" w:rsidRDefault="0064242E" w:rsidP="0064242E">
      <w:pPr>
        <w:spacing w:after="0"/>
        <w:rPr>
          <w:rFonts w:ascii="Times New Roman" w:hAnsi="Times New Roman" w:cs="Times New Roman"/>
          <w:bCs/>
          <w:sz w:val="18"/>
          <w:szCs w:val="18"/>
          <w:lang w:val="en-US"/>
        </w:rPr>
      </w:pPr>
      <w:r w:rsidRPr="0064242E">
        <w:rPr>
          <w:rFonts w:ascii="Times New Roman" w:hAnsi="Times New Roman" w:cs="Times New Roman"/>
          <w:bCs/>
          <w:sz w:val="18"/>
          <w:szCs w:val="18"/>
          <w:lang w:val="en-US"/>
        </w:rPr>
        <w:t>There are many other potential applications and analyses that can be performed with this dataset.</w:t>
      </w:r>
    </w:p>
    <w:p w:rsidR="0064242E" w:rsidRPr="0064242E" w:rsidRDefault="00263A5C" w:rsidP="0064242E">
      <w:pPr>
        <w:numPr>
          <w:ilvl w:val="0"/>
          <w:numId w:val="3"/>
        </w:numPr>
        <w:spacing w:after="0"/>
        <w:rPr>
          <w:rFonts w:ascii="Times New Roman" w:hAnsi="Times New Roman" w:cs="Times New Roman"/>
          <w:bCs/>
          <w:sz w:val="18"/>
          <w:szCs w:val="18"/>
          <w:lang w:val="en-US"/>
        </w:rPr>
      </w:pPr>
      <w:hyperlink r:id="rId5" w:tgtFrame="_blank" w:history="1">
        <w:r w:rsidR="0064242E" w:rsidRPr="0064242E">
          <w:rPr>
            <w:rStyle w:val="a3"/>
            <w:rFonts w:ascii="Times New Roman" w:hAnsi="Times New Roman" w:cs="Times New Roman"/>
            <w:bCs/>
            <w:sz w:val="18"/>
            <w:szCs w:val="18"/>
            <w:lang w:val="en-US"/>
          </w:rPr>
          <w:t>harvard-iacs.github.io/2019-CS109A/labs/lab04/notebook/</w:t>
        </w:r>
      </w:hyperlink>
    </w:p>
    <w:p w:rsidR="0064242E" w:rsidRPr="0064242E" w:rsidRDefault="00263A5C" w:rsidP="0064242E">
      <w:pPr>
        <w:numPr>
          <w:ilvl w:val="0"/>
          <w:numId w:val="3"/>
        </w:numPr>
        <w:spacing w:after="0"/>
        <w:rPr>
          <w:rFonts w:ascii="Times New Roman" w:hAnsi="Times New Roman" w:cs="Times New Roman"/>
          <w:bCs/>
          <w:sz w:val="18"/>
          <w:szCs w:val="18"/>
          <w:lang w:val="en-US"/>
        </w:rPr>
      </w:pPr>
      <w:hyperlink r:id="rId6" w:tgtFrame="_blank" w:history="1">
        <w:r w:rsidR="0064242E" w:rsidRPr="0064242E">
          <w:rPr>
            <w:rStyle w:val="a3"/>
            <w:rFonts w:ascii="Times New Roman" w:hAnsi="Times New Roman" w:cs="Times New Roman"/>
            <w:bCs/>
            <w:sz w:val="18"/>
            <w:szCs w:val="18"/>
            <w:lang w:val="en-US"/>
          </w:rPr>
          <w:t>towardsdatascience.com/apache-spark-mllib-tutorial-ec6f1cb336a9</w:t>
        </w:r>
      </w:hyperlink>
    </w:p>
    <w:p w:rsidR="0064242E" w:rsidRPr="0064242E" w:rsidRDefault="00263A5C" w:rsidP="0064242E">
      <w:pPr>
        <w:numPr>
          <w:ilvl w:val="0"/>
          <w:numId w:val="3"/>
        </w:numPr>
        <w:spacing w:after="0"/>
        <w:rPr>
          <w:rFonts w:ascii="Times New Roman" w:hAnsi="Times New Roman" w:cs="Times New Roman"/>
          <w:bCs/>
          <w:sz w:val="18"/>
          <w:szCs w:val="18"/>
          <w:lang w:val="en-US"/>
        </w:rPr>
      </w:pPr>
      <w:hyperlink r:id="rId7" w:tgtFrame="_blank" w:history="1">
        <w:r w:rsidR="0064242E" w:rsidRPr="0064242E">
          <w:rPr>
            <w:rStyle w:val="a3"/>
            <w:rFonts w:ascii="Times New Roman" w:hAnsi="Times New Roman" w:cs="Times New Roman"/>
            <w:bCs/>
            <w:sz w:val="18"/>
            <w:szCs w:val="18"/>
            <w:lang w:val="en-US"/>
          </w:rPr>
          <w:t>github.com/</w:t>
        </w:r>
        <w:proofErr w:type="spellStart"/>
        <w:r w:rsidR="0064242E" w:rsidRPr="0064242E">
          <w:rPr>
            <w:rStyle w:val="a3"/>
            <w:rFonts w:ascii="Times New Roman" w:hAnsi="Times New Roman" w:cs="Times New Roman"/>
            <w:bCs/>
            <w:sz w:val="18"/>
            <w:szCs w:val="18"/>
            <w:lang w:val="en-US"/>
          </w:rPr>
          <w:t>AkashIngole</w:t>
        </w:r>
        <w:proofErr w:type="spellEnd"/>
        <w:r w:rsidR="0064242E" w:rsidRPr="0064242E">
          <w:rPr>
            <w:rStyle w:val="a3"/>
            <w:rFonts w:ascii="Times New Roman" w:hAnsi="Times New Roman" w:cs="Times New Roman"/>
            <w:bCs/>
            <w:sz w:val="18"/>
            <w:szCs w:val="18"/>
            <w:lang w:val="en-US"/>
          </w:rPr>
          <w:t>/</w:t>
        </w:r>
        <w:proofErr w:type="spellStart"/>
        <w:r w:rsidR="0064242E" w:rsidRPr="0064242E">
          <w:rPr>
            <w:rStyle w:val="a3"/>
            <w:rFonts w:ascii="Times New Roman" w:hAnsi="Times New Roman" w:cs="Times New Roman"/>
            <w:bCs/>
            <w:sz w:val="18"/>
            <w:szCs w:val="18"/>
            <w:lang w:val="en-US"/>
          </w:rPr>
          <w:t>boston</w:t>
        </w:r>
        <w:proofErr w:type="spellEnd"/>
        <w:r w:rsidR="0064242E" w:rsidRPr="0064242E">
          <w:rPr>
            <w:rStyle w:val="a3"/>
            <w:rFonts w:ascii="Times New Roman" w:hAnsi="Times New Roman" w:cs="Times New Roman"/>
            <w:bCs/>
            <w:sz w:val="18"/>
            <w:szCs w:val="18"/>
            <w:lang w:val="en-US"/>
          </w:rPr>
          <w:t>-housing-prediction-ml-app</w:t>
        </w:r>
      </w:hyperlink>
    </w:p>
    <w:p w:rsidR="0064242E" w:rsidRPr="0064242E" w:rsidRDefault="0064242E" w:rsidP="0064242E">
      <w:pPr>
        <w:spacing w:after="0"/>
        <w:rPr>
          <w:rFonts w:ascii="Times New Roman" w:hAnsi="Times New Roman" w:cs="Times New Roman"/>
          <w:bCs/>
          <w:sz w:val="18"/>
          <w:szCs w:val="18"/>
          <w:lang w:val="en-US"/>
        </w:rPr>
      </w:pPr>
    </w:p>
    <w:p w:rsidR="0064242E" w:rsidRPr="00263A5C" w:rsidRDefault="0064242E" w:rsidP="0064242E">
      <w:pPr>
        <w:spacing w:after="0"/>
        <w:rPr>
          <w:rFonts w:ascii="Times New Roman" w:hAnsi="Times New Roman" w:cs="Times New Roman"/>
          <w:b/>
          <w:bCs/>
          <w:sz w:val="16"/>
          <w:szCs w:val="16"/>
          <w:u w:val="single"/>
          <w:lang w:val="en-US"/>
        </w:rPr>
      </w:pPr>
      <w:bookmarkStart w:id="0" w:name="_GoBack"/>
      <w:r w:rsidRPr="00263A5C">
        <w:rPr>
          <w:rFonts w:ascii="Times New Roman" w:hAnsi="Times New Roman" w:cs="Times New Roman"/>
          <w:b/>
          <w:bCs/>
          <w:sz w:val="16"/>
          <w:szCs w:val="16"/>
          <w:u w:val="single"/>
          <w:lang w:val="en-US"/>
        </w:rPr>
        <w:t>Housing Dataset and Neural Networks in Orange</w:t>
      </w:r>
    </w:p>
    <w:p w:rsidR="0064242E" w:rsidRPr="00263A5C" w:rsidRDefault="0064242E" w:rsidP="0064242E">
      <w:pPr>
        <w:spacing w:after="0"/>
        <w:rPr>
          <w:rFonts w:ascii="Times New Roman" w:hAnsi="Times New Roman" w:cs="Times New Roman"/>
          <w:bCs/>
          <w:sz w:val="16"/>
          <w:szCs w:val="16"/>
          <w:lang w:val="en-US"/>
        </w:rPr>
      </w:pPr>
      <w:r w:rsidRPr="00263A5C">
        <w:rPr>
          <w:rFonts w:ascii="Times New Roman" w:hAnsi="Times New Roman" w:cs="Times New Roman"/>
          <w:bCs/>
          <w:sz w:val="16"/>
          <w:szCs w:val="16"/>
          <w:lang w:val="en-US"/>
        </w:rPr>
        <w:t>Some potential tasks we can tackle using NNs in Orange with the Housing dataset:</w:t>
      </w:r>
    </w:p>
    <w:p w:rsidR="0064242E" w:rsidRPr="00263A5C" w:rsidRDefault="0064242E" w:rsidP="0064242E">
      <w:pPr>
        <w:spacing w:after="0"/>
        <w:rPr>
          <w:rFonts w:ascii="Times New Roman" w:hAnsi="Times New Roman" w:cs="Times New Roman"/>
          <w:bCs/>
          <w:sz w:val="16"/>
          <w:szCs w:val="16"/>
        </w:rPr>
      </w:pPr>
      <w:r w:rsidRPr="00263A5C">
        <w:rPr>
          <w:rFonts w:ascii="Times New Roman" w:hAnsi="Times New Roman" w:cs="Times New Roman"/>
          <w:b/>
          <w:bCs/>
          <w:sz w:val="16"/>
          <w:szCs w:val="16"/>
        </w:rPr>
        <w:t xml:space="preserve">1. </w:t>
      </w:r>
      <w:proofErr w:type="spellStart"/>
      <w:r w:rsidRPr="00263A5C">
        <w:rPr>
          <w:rFonts w:ascii="Times New Roman" w:hAnsi="Times New Roman" w:cs="Times New Roman"/>
          <w:b/>
          <w:bCs/>
          <w:sz w:val="16"/>
          <w:szCs w:val="16"/>
        </w:rPr>
        <w:t>Regression</w:t>
      </w:r>
      <w:proofErr w:type="spellEnd"/>
      <w:r w:rsidRPr="00263A5C">
        <w:rPr>
          <w:rFonts w:ascii="Times New Roman" w:hAnsi="Times New Roman" w:cs="Times New Roman"/>
          <w:b/>
          <w:bCs/>
          <w:sz w:val="16"/>
          <w:szCs w:val="16"/>
        </w:rPr>
        <w:t xml:space="preserve"> </w:t>
      </w:r>
      <w:proofErr w:type="spellStart"/>
      <w:r w:rsidRPr="00263A5C">
        <w:rPr>
          <w:rFonts w:ascii="Times New Roman" w:hAnsi="Times New Roman" w:cs="Times New Roman"/>
          <w:b/>
          <w:bCs/>
          <w:sz w:val="16"/>
          <w:szCs w:val="16"/>
        </w:rPr>
        <w:t>with</w:t>
      </w:r>
      <w:proofErr w:type="spellEnd"/>
      <w:r w:rsidRPr="00263A5C">
        <w:rPr>
          <w:rFonts w:ascii="Times New Roman" w:hAnsi="Times New Roman" w:cs="Times New Roman"/>
          <w:b/>
          <w:bCs/>
          <w:sz w:val="16"/>
          <w:szCs w:val="16"/>
        </w:rPr>
        <w:t xml:space="preserve"> </w:t>
      </w:r>
      <w:proofErr w:type="spellStart"/>
      <w:r w:rsidRPr="00263A5C">
        <w:rPr>
          <w:rFonts w:ascii="Times New Roman" w:hAnsi="Times New Roman" w:cs="Times New Roman"/>
          <w:b/>
          <w:bCs/>
          <w:sz w:val="16"/>
          <w:szCs w:val="16"/>
        </w:rPr>
        <w:t>NNs</w:t>
      </w:r>
      <w:proofErr w:type="spellEnd"/>
      <w:r w:rsidRPr="00263A5C">
        <w:rPr>
          <w:rFonts w:ascii="Times New Roman" w:hAnsi="Times New Roman" w:cs="Times New Roman"/>
          <w:b/>
          <w:bCs/>
          <w:sz w:val="16"/>
          <w:szCs w:val="16"/>
        </w:rPr>
        <w:t>:</w:t>
      </w:r>
    </w:p>
    <w:p w:rsidR="0064242E" w:rsidRPr="00263A5C" w:rsidRDefault="0064242E" w:rsidP="0064242E">
      <w:pPr>
        <w:numPr>
          <w:ilvl w:val="0"/>
          <w:numId w:val="4"/>
        </w:numPr>
        <w:spacing w:after="0"/>
        <w:rPr>
          <w:rFonts w:ascii="Times New Roman" w:hAnsi="Times New Roman" w:cs="Times New Roman"/>
          <w:bCs/>
          <w:sz w:val="16"/>
          <w:szCs w:val="16"/>
          <w:lang w:val="en-US"/>
        </w:rPr>
      </w:pPr>
      <w:r w:rsidRPr="00263A5C">
        <w:rPr>
          <w:rFonts w:ascii="Times New Roman" w:hAnsi="Times New Roman" w:cs="Times New Roman"/>
          <w:b/>
          <w:bCs/>
          <w:sz w:val="16"/>
          <w:szCs w:val="16"/>
          <w:lang w:val="en-US"/>
        </w:rPr>
        <w:t xml:space="preserve">Predicting Median Home Value: </w:t>
      </w:r>
      <w:r w:rsidRPr="00263A5C">
        <w:rPr>
          <w:rFonts w:ascii="Times New Roman" w:hAnsi="Times New Roman" w:cs="Times New Roman"/>
          <w:bCs/>
          <w:sz w:val="16"/>
          <w:szCs w:val="16"/>
          <w:lang w:val="en-US"/>
        </w:rPr>
        <w:t>You can train a NN to predict the continuous target variable, MEDV (median home value), based on the 13 input features. This is a classic regression task where the NN learns the non-linear relationships between the features and the target variable.</w:t>
      </w:r>
    </w:p>
    <w:p w:rsidR="0064242E" w:rsidRPr="00263A5C" w:rsidRDefault="0064242E" w:rsidP="0064242E">
      <w:pPr>
        <w:spacing w:after="0"/>
        <w:rPr>
          <w:rFonts w:ascii="Times New Roman" w:hAnsi="Times New Roman" w:cs="Times New Roman"/>
          <w:bCs/>
          <w:sz w:val="16"/>
          <w:szCs w:val="16"/>
          <w:lang w:val="en-US"/>
        </w:rPr>
      </w:pPr>
      <w:r w:rsidRPr="00263A5C">
        <w:rPr>
          <w:rFonts w:ascii="Times New Roman" w:hAnsi="Times New Roman" w:cs="Times New Roman"/>
          <w:b/>
          <w:bCs/>
          <w:sz w:val="16"/>
          <w:szCs w:val="16"/>
          <w:lang w:val="en-US"/>
        </w:rPr>
        <w:t>2. Classification with NNs (</w:t>
      </w:r>
      <w:r w:rsidRPr="00263A5C">
        <w:rPr>
          <w:rFonts w:ascii="Times New Roman" w:hAnsi="Times New Roman" w:cs="Times New Roman"/>
          <w:bCs/>
          <w:sz w:val="16"/>
          <w:szCs w:val="16"/>
          <w:lang w:val="en-US"/>
        </w:rPr>
        <w:t xml:space="preserve">Discretized </w:t>
      </w:r>
      <w:proofErr w:type="gramStart"/>
      <w:r w:rsidRPr="00263A5C">
        <w:rPr>
          <w:rFonts w:ascii="Times New Roman" w:hAnsi="Times New Roman" w:cs="Times New Roman"/>
          <w:bCs/>
          <w:sz w:val="16"/>
          <w:szCs w:val="16"/>
          <w:lang w:val="en-US"/>
        </w:rPr>
        <w:t>MEDV</w:t>
      </w:r>
      <w:r w:rsidRPr="00263A5C">
        <w:rPr>
          <w:rFonts w:ascii="Times New Roman" w:hAnsi="Times New Roman" w:cs="Times New Roman"/>
          <w:b/>
          <w:bCs/>
          <w:sz w:val="16"/>
          <w:szCs w:val="16"/>
          <w:lang w:val="en-US"/>
        </w:rPr>
        <w:t xml:space="preserve"> !</w:t>
      </w:r>
      <w:proofErr w:type="gramEnd"/>
      <w:r w:rsidRPr="00263A5C">
        <w:rPr>
          <w:rFonts w:ascii="Times New Roman" w:hAnsi="Times New Roman" w:cs="Times New Roman"/>
          <w:b/>
          <w:bCs/>
          <w:sz w:val="16"/>
          <w:szCs w:val="16"/>
          <w:lang w:val="en-US"/>
        </w:rPr>
        <w:t>):</w:t>
      </w:r>
    </w:p>
    <w:p w:rsidR="0064242E" w:rsidRPr="00263A5C" w:rsidRDefault="0064242E" w:rsidP="0064242E">
      <w:pPr>
        <w:numPr>
          <w:ilvl w:val="0"/>
          <w:numId w:val="5"/>
        </w:numPr>
        <w:spacing w:after="0"/>
        <w:rPr>
          <w:rFonts w:ascii="Times New Roman" w:hAnsi="Times New Roman" w:cs="Times New Roman"/>
          <w:bCs/>
          <w:sz w:val="16"/>
          <w:szCs w:val="16"/>
          <w:lang w:val="en-US"/>
        </w:rPr>
      </w:pPr>
      <w:r w:rsidRPr="00263A5C">
        <w:rPr>
          <w:rFonts w:ascii="Times New Roman" w:hAnsi="Times New Roman" w:cs="Times New Roman"/>
          <w:b/>
          <w:bCs/>
          <w:sz w:val="16"/>
          <w:szCs w:val="16"/>
          <w:lang w:val="en-US"/>
        </w:rPr>
        <w:t>Categorizing Homes by Value:</w:t>
      </w:r>
      <w:r w:rsidRPr="00263A5C">
        <w:rPr>
          <w:rFonts w:ascii="Times New Roman" w:hAnsi="Times New Roman" w:cs="Times New Roman"/>
          <w:bCs/>
          <w:sz w:val="16"/>
          <w:szCs w:val="16"/>
          <w:lang w:val="en-US"/>
        </w:rPr>
        <w:t xml:space="preserve"> You can discretize the continuous MEDV variable into categories (e.g., affordable, mid-range, luxury) based on specific value thresholds. Then, train a NN to classify new housing data points into these categories based on their features.</w:t>
      </w:r>
    </w:p>
    <w:p w:rsidR="0064242E" w:rsidRPr="00263A5C" w:rsidRDefault="0064242E" w:rsidP="0064242E">
      <w:pPr>
        <w:spacing w:after="0"/>
        <w:rPr>
          <w:rFonts w:ascii="Times New Roman" w:hAnsi="Times New Roman" w:cs="Times New Roman"/>
          <w:bCs/>
          <w:sz w:val="16"/>
          <w:szCs w:val="16"/>
        </w:rPr>
      </w:pPr>
      <w:r w:rsidRPr="00263A5C">
        <w:rPr>
          <w:rFonts w:ascii="Times New Roman" w:hAnsi="Times New Roman" w:cs="Times New Roman"/>
          <w:b/>
          <w:bCs/>
          <w:sz w:val="16"/>
          <w:szCs w:val="16"/>
        </w:rPr>
        <w:t xml:space="preserve">3. </w:t>
      </w:r>
      <w:proofErr w:type="spellStart"/>
      <w:r w:rsidRPr="00263A5C">
        <w:rPr>
          <w:rFonts w:ascii="Times New Roman" w:hAnsi="Times New Roman" w:cs="Times New Roman"/>
          <w:b/>
          <w:bCs/>
          <w:sz w:val="16"/>
          <w:szCs w:val="16"/>
        </w:rPr>
        <w:t>Hybrid</w:t>
      </w:r>
      <w:proofErr w:type="spellEnd"/>
      <w:r w:rsidRPr="00263A5C">
        <w:rPr>
          <w:rFonts w:ascii="Times New Roman" w:hAnsi="Times New Roman" w:cs="Times New Roman"/>
          <w:b/>
          <w:bCs/>
          <w:sz w:val="16"/>
          <w:szCs w:val="16"/>
        </w:rPr>
        <w:t xml:space="preserve"> </w:t>
      </w:r>
      <w:proofErr w:type="spellStart"/>
      <w:r w:rsidRPr="00263A5C">
        <w:rPr>
          <w:rFonts w:ascii="Times New Roman" w:hAnsi="Times New Roman" w:cs="Times New Roman"/>
          <w:b/>
          <w:bCs/>
          <w:sz w:val="16"/>
          <w:szCs w:val="16"/>
        </w:rPr>
        <w:t>Approach</w:t>
      </w:r>
      <w:proofErr w:type="spellEnd"/>
      <w:r w:rsidRPr="00263A5C">
        <w:rPr>
          <w:rFonts w:ascii="Times New Roman" w:hAnsi="Times New Roman" w:cs="Times New Roman"/>
          <w:b/>
          <w:bCs/>
          <w:sz w:val="16"/>
          <w:szCs w:val="16"/>
        </w:rPr>
        <w:t xml:space="preserve"> (</w:t>
      </w:r>
      <w:proofErr w:type="spellStart"/>
      <w:r w:rsidRPr="00263A5C">
        <w:rPr>
          <w:rFonts w:ascii="Times New Roman" w:hAnsi="Times New Roman" w:cs="Times New Roman"/>
          <w:b/>
          <w:bCs/>
          <w:sz w:val="16"/>
          <w:szCs w:val="16"/>
        </w:rPr>
        <w:t>Regression</w:t>
      </w:r>
      <w:proofErr w:type="spellEnd"/>
      <w:r w:rsidRPr="00263A5C">
        <w:rPr>
          <w:rFonts w:ascii="Times New Roman" w:hAnsi="Times New Roman" w:cs="Times New Roman"/>
          <w:b/>
          <w:bCs/>
          <w:sz w:val="16"/>
          <w:szCs w:val="16"/>
        </w:rPr>
        <w:t xml:space="preserve"> + </w:t>
      </w:r>
      <w:proofErr w:type="spellStart"/>
      <w:r w:rsidRPr="00263A5C">
        <w:rPr>
          <w:rFonts w:ascii="Times New Roman" w:hAnsi="Times New Roman" w:cs="Times New Roman"/>
          <w:b/>
          <w:bCs/>
          <w:sz w:val="16"/>
          <w:szCs w:val="16"/>
        </w:rPr>
        <w:t>Classification</w:t>
      </w:r>
      <w:proofErr w:type="spellEnd"/>
      <w:r w:rsidRPr="00263A5C">
        <w:rPr>
          <w:rFonts w:ascii="Times New Roman" w:hAnsi="Times New Roman" w:cs="Times New Roman"/>
          <w:b/>
          <w:bCs/>
          <w:sz w:val="16"/>
          <w:szCs w:val="16"/>
        </w:rPr>
        <w:t>):</w:t>
      </w:r>
    </w:p>
    <w:p w:rsidR="0064242E" w:rsidRPr="00263A5C" w:rsidRDefault="0064242E" w:rsidP="0064242E">
      <w:pPr>
        <w:numPr>
          <w:ilvl w:val="0"/>
          <w:numId w:val="6"/>
        </w:numPr>
        <w:spacing w:after="0"/>
        <w:rPr>
          <w:rFonts w:ascii="Times New Roman" w:hAnsi="Times New Roman" w:cs="Times New Roman"/>
          <w:bCs/>
          <w:sz w:val="16"/>
          <w:szCs w:val="16"/>
          <w:lang w:val="en-US"/>
        </w:rPr>
      </w:pPr>
      <w:r w:rsidRPr="00263A5C">
        <w:rPr>
          <w:rFonts w:ascii="Times New Roman" w:hAnsi="Times New Roman" w:cs="Times New Roman"/>
          <w:b/>
          <w:bCs/>
          <w:sz w:val="16"/>
          <w:szCs w:val="16"/>
          <w:lang w:val="en-US"/>
        </w:rPr>
        <w:t>Two-Stage Prediction:</w:t>
      </w:r>
      <w:r w:rsidRPr="00263A5C">
        <w:rPr>
          <w:rFonts w:ascii="Times New Roman" w:hAnsi="Times New Roman" w:cs="Times New Roman"/>
          <w:bCs/>
          <w:sz w:val="16"/>
          <w:szCs w:val="16"/>
          <w:lang w:val="en-US"/>
        </w:rPr>
        <w:t xml:space="preserve"> This approach involves two steps:</w:t>
      </w:r>
    </w:p>
    <w:p w:rsidR="0064242E" w:rsidRPr="00263A5C" w:rsidRDefault="0064242E" w:rsidP="0064242E">
      <w:pPr>
        <w:numPr>
          <w:ilvl w:val="1"/>
          <w:numId w:val="6"/>
        </w:numPr>
        <w:spacing w:after="0"/>
        <w:rPr>
          <w:rFonts w:ascii="Times New Roman" w:hAnsi="Times New Roman" w:cs="Times New Roman"/>
          <w:bCs/>
          <w:sz w:val="16"/>
          <w:szCs w:val="16"/>
          <w:lang w:val="en-US"/>
        </w:rPr>
      </w:pPr>
      <w:r w:rsidRPr="00263A5C">
        <w:rPr>
          <w:rFonts w:ascii="Times New Roman" w:hAnsi="Times New Roman" w:cs="Times New Roman"/>
          <w:bCs/>
          <w:sz w:val="16"/>
          <w:szCs w:val="16"/>
          <w:lang w:val="en-US"/>
        </w:rPr>
        <w:t>Train a first NN to predict the continuous MEDV value.</w:t>
      </w:r>
    </w:p>
    <w:p w:rsidR="0064242E" w:rsidRPr="00263A5C" w:rsidRDefault="0064242E" w:rsidP="0064242E">
      <w:pPr>
        <w:numPr>
          <w:ilvl w:val="1"/>
          <w:numId w:val="6"/>
        </w:numPr>
        <w:spacing w:after="0"/>
        <w:rPr>
          <w:rFonts w:ascii="Times New Roman" w:hAnsi="Times New Roman" w:cs="Times New Roman"/>
          <w:bCs/>
          <w:sz w:val="16"/>
          <w:szCs w:val="16"/>
          <w:lang w:val="en-US"/>
        </w:rPr>
      </w:pPr>
      <w:r w:rsidRPr="00263A5C">
        <w:rPr>
          <w:rFonts w:ascii="Times New Roman" w:hAnsi="Times New Roman" w:cs="Times New Roman"/>
          <w:bCs/>
          <w:sz w:val="16"/>
          <w:szCs w:val="16"/>
          <w:lang w:val="en-US"/>
        </w:rPr>
        <w:t>Train a second NN (or another classifier) to categorize the predicted MEDV values into the desired classes based on pre-defined thresholds.</w:t>
      </w:r>
    </w:p>
    <w:p w:rsidR="0064242E" w:rsidRPr="00263A5C" w:rsidRDefault="0064242E" w:rsidP="0064242E">
      <w:pPr>
        <w:spacing w:after="0"/>
        <w:rPr>
          <w:rFonts w:ascii="Times New Roman" w:hAnsi="Times New Roman" w:cs="Times New Roman"/>
          <w:bCs/>
          <w:sz w:val="16"/>
          <w:szCs w:val="16"/>
          <w:lang w:val="en-US"/>
        </w:rPr>
      </w:pPr>
      <w:r w:rsidRPr="00263A5C">
        <w:rPr>
          <w:rFonts w:ascii="Times New Roman" w:hAnsi="Times New Roman" w:cs="Times New Roman"/>
          <w:b/>
          <w:bCs/>
          <w:sz w:val="16"/>
          <w:szCs w:val="16"/>
          <w:lang w:val="en-US"/>
        </w:rPr>
        <w:t>Benefits of Using NNs for these Tasks:</w:t>
      </w:r>
    </w:p>
    <w:p w:rsidR="0064242E" w:rsidRPr="00263A5C" w:rsidRDefault="0064242E" w:rsidP="0064242E">
      <w:pPr>
        <w:numPr>
          <w:ilvl w:val="0"/>
          <w:numId w:val="7"/>
        </w:numPr>
        <w:spacing w:after="0"/>
        <w:rPr>
          <w:rFonts w:ascii="Times New Roman" w:hAnsi="Times New Roman" w:cs="Times New Roman"/>
          <w:bCs/>
          <w:sz w:val="16"/>
          <w:szCs w:val="16"/>
          <w:lang w:val="en-US"/>
        </w:rPr>
      </w:pPr>
      <w:r w:rsidRPr="00263A5C">
        <w:rPr>
          <w:rFonts w:ascii="Times New Roman" w:hAnsi="Times New Roman" w:cs="Times New Roman"/>
          <w:b/>
          <w:bCs/>
          <w:sz w:val="16"/>
          <w:szCs w:val="16"/>
          <w:lang w:val="en-US"/>
        </w:rPr>
        <w:t xml:space="preserve">Non-linear Modeling: </w:t>
      </w:r>
      <w:r w:rsidRPr="00263A5C">
        <w:rPr>
          <w:rFonts w:ascii="Times New Roman" w:hAnsi="Times New Roman" w:cs="Times New Roman"/>
          <w:bCs/>
          <w:sz w:val="16"/>
          <w:szCs w:val="16"/>
          <w:lang w:val="en-US"/>
        </w:rPr>
        <w:t>NN can capture complex, non-linear relationships between features that might be missed by simpler models like linear regression.</w:t>
      </w:r>
    </w:p>
    <w:p w:rsidR="0064242E" w:rsidRPr="00263A5C" w:rsidRDefault="0064242E" w:rsidP="0064242E">
      <w:pPr>
        <w:numPr>
          <w:ilvl w:val="0"/>
          <w:numId w:val="7"/>
        </w:numPr>
        <w:spacing w:after="0"/>
        <w:rPr>
          <w:rFonts w:ascii="Times New Roman" w:hAnsi="Times New Roman" w:cs="Times New Roman"/>
          <w:bCs/>
          <w:sz w:val="16"/>
          <w:szCs w:val="16"/>
          <w:lang w:val="en-US"/>
        </w:rPr>
      </w:pPr>
      <w:r w:rsidRPr="00263A5C">
        <w:rPr>
          <w:rFonts w:ascii="Times New Roman" w:hAnsi="Times New Roman" w:cs="Times New Roman"/>
          <w:b/>
          <w:bCs/>
          <w:sz w:val="16"/>
          <w:szCs w:val="16"/>
          <w:lang w:val="en-US"/>
        </w:rPr>
        <w:t xml:space="preserve">Feature Learning: </w:t>
      </w:r>
      <w:r w:rsidRPr="00263A5C">
        <w:rPr>
          <w:rFonts w:ascii="Times New Roman" w:hAnsi="Times New Roman" w:cs="Times New Roman"/>
          <w:bCs/>
          <w:sz w:val="16"/>
          <w:szCs w:val="16"/>
          <w:lang w:val="en-US"/>
        </w:rPr>
        <w:t>NNs can automatically learn important features from the data during training, potentially leading to improved performance compared to models that rely on hand-crafted features.</w:t>
      </w:r>
    </w:p>
    <w:p w:rsidR="0064242E" w:rsidRPr="00263A5C" w:rsidRDefault="0064242E" w:rsidP="0064242E">
      <w:pPr>
        <w:spacing w:after="0"/>
        <w:rPr>
          <w:rFonts w:ascii="Times New Roman" w:hAnsi="Times New Roman" w:cs="Times New Roman"/>
          <w:bCs/>
          <w:sz w:val="16"/>
          <w:szCs w:val="16"/>
        </w:rPr>
      </w:pPr>
      <w:proofErr w:type="spellStart"/>
      <w:r w:rsidRPr="00263A5C">
        <w:rPr>
          <w:rFonts w:ascii="Times New Roman" w:hAnsi="Times New Roman" w:cs="Times New Roman"/>
          <w:b/>
          <w:bCs/>
          <w:sz w:val="16"/>
          <w:szCs w:val="16"/>
        </w:rPr>
        <w:t>Additional</w:t>
      </w:r>
      <w:proofErr w:type="spellEnd"/>
      <w:r w:rsidRPr="00263A5C">
        <w:rPr>
          <w:rFonts w:ascii="Times New Roman" w:hAnsi="Times New Roman" w:cs="Times New Roman"/>
          <w:b/>
          <w:bCs/>
          <w:sz w:val="16"/>
          <w:szCs w:val="16"/>
        </w:rPr>
        <w:t xml:space="preserve"> </w:t>
      </w:r>
      <w:proofErr w:type="spellStart"/>
      <w:r w:rsidRPr="00263A5C">
        <w:rPr>
          <w:rFonts w:ascii="Times New Roman" w:hAnsi="Times New Roman" w:cs="Times New Roman"/>
          <w:b/>
          <w:bCs/>
          <w:sz w:val="16"/>
          <w:szCs w:val="16"/>
        </w:rPr>
        <w:t>Considerations</w:t>
      </w:r>
      <w:proofErr w:type="spellEnd"/>
      <w:r w:rsidRPr="00263A5C">
        <w:rPr>
          <w:rFonts w:ascii="Times New Roman" w:hAnsi="Times New Roman" w:cs="Times New Roman"/>
          <w:b/>
          <w:bCs/>
          <w:sz w:val="16"/>
          <w:szCs w:val="16"/>
        </w:rPr>
        <w:t>:</w:t>
      </w:r>
    </w:p>
    <w:p w:rsidR="0064242E" w:rsidRPr="00263A5C" w:rsidRDefault="0064242E" w:rsidP="0064242E">
      <w:pPr>
        <w:numPr>
          <w:ilvl w:val="0"/>
          <w:numId w:val="8"/>
        </w:numPr>
        <w:spacing w:after="0"/>
        <w:rPr>
          <w:rFonts w:ascii="Times New Roman" w:hAnsi="Times New Roman" w:cs="Times New Roman"/>
          <w:bCs/>
          <w:sz w:val="16"/>
          <w:szCs w:val="16"/>
          <w:lang w:val="en-US"/>
        </w:rPr>
      </w:pPr>
      <w:r w:rsidRPr="00263A5C">
        <w:rPr>
          <w:rFonts w:ascii="Times New Roman" w:hAnsi="Times New Roman" w:cs="Times New Roman"/>
          <w:b/>
          <w:bCs/>
          <w:sz w:val="16"/>
          <w:szCs w:val="16"/>
          <w:lang w:val="en-US"/>
        </w:rPr>
        <w:t xml:space="preserve">Data Preprocessing: </w:t>
      </w:r>
      <w:r w:rsidRPr="00263A5C">
        <w:rPr>
          <w:rFonts w:ascii="Times New Roman" w:hAnsi="Times New Roman" w:cs="Times New Roman"/>
          <w:bCs/>
          <w:sz w:val="16"/>
          <w:szCs w:val="16"/>
          <w:lang w:val="en-US"/>
        </w:rPr>
        <w:t>Before training NNs, it's crucial to preprocess the data appropriately, such as scaling the features and handling missing values.</w:t>
      </w:r>
    </w:p>
    <w:p w:rsidR="0064242E" w:rsidRPr="00263A5C" w:rsidRDefault="0064242E" w:rsidP="0064242E">
      <w:pPr>
        <w:numPr>
          <w:ilvl w:val="0"/>
          <w:numId w:val="8"/>
        </w:numPr>
        <w:spacing w:after="0"/>
        <w:rPr>
          <w:rFonts w:ascii="Times New Roman" w:hAnsi="Times New Roman" w:cs="Times New Roman"/>
          <w:bCs/>
          <w:sz w:val="16"/>
          <w:szCs w:val="16"/>
          <w:lang w:val="en-US"/>
        </w:rPr>
      </w:pPr>
      <w:proofErr w:type="spellStart"/>
      <w:r w:rsidRPr="00263A5C">
        <w:rPr>
          <w:rFonts w:ascii="Times New Roman" w:hAnsi="Times New Roman" w:cs="Times New Roman"/>
          <w:b/>
          <w:bCs/>
          <w:sz w:val="16"/>
          <w:szCs w:val="16"/>
          <w:lang w:val="en-US"/>
        </w:rPr>
        <w:t>Hyperparameter</w:t>
      </w:r>
      <w:proofErr w:type="spellEnd"/>
      <w:r w:rsidRPr="00263A5C">
        <w:rPr>
          <w:rFonts w:ascii="Times New Roman" w:hAnsi="Times New Roman" w:cs="Times New Roman"/>
          <w:b/>
          <w:bCs/>
          <w:sz w:val="16"/>
          <w:szCs w:val="16"/>
          <w:lang w:val="en-US"/>
        </w:rPr>
        <w:t xml:space="preserve"> Tuning: </w:t>
      </w:r>
      <w:r w:rsidRPr="00263A5C">
        <w:rPr>
          <w:rFonts w:ascii="Times New Roman" w:hAnsi="Times New Roman" w:cs="Times New Roman"/>
          <w:bCs/>
          <w:sz w:val="16"/>
          <w:szCs w:val="16"/>
          <w:lang w:val="en-US"/>
        </w:rPr>
        <w:t xml:space="preserve">The performance of NNs depends on various </w:t>
      </w:r>
      <w:proofErr w:type="spellStart"/>
      <w:r w:rsidRPr="00263A5C">
        <w:rPr>
          <w:rFonts w:ascii="Times New Roman" w:hAnsi="Times New Roman" w:cs="Times New Roman"/>
          <w:bCs/>
          <w:sz w:val="16"/>
          <w:szCs w:val="16"/>
          <w:lang w:val="en-US"/>
        </w:rPr>
        <w:t>hyperparameters</w:t>
      </w:r>
      <w:proofErr w:type="spellEnd"/>
      <w:r w:rsidRPr="00263A5C">
        <w:rPr>
          <w:rFonts w:ascii="Times New Roman" w:hAnsi="Times New Roman" w:cs="Times New Roman"/>
          <w:bCs/>
          <w:sz w:val="16"/>
          <w:szCs w:val="16"/>
          <w:lang w:val="en-US"/>
        </w:rPr>
        <w:t xml:space="preserve"> (e.g., number of neurons, learning rate). Experiment with different settings to optimize the NN for your specific task.</w:t>
      </w:r>
    </w:p>
    <w:p w:rsidR="0064242E" w:rsidRPr="00263A5C" w:rsidRDefault="0064242E" w:rsidP="0064242E">
      <w:pPr>
        <w:numPr>
          <w:ilvl w:val="0"/>
          <w:numId w:val="8"/>
        </w:numPr>
        <w:spacing w:after="0"/>
        <w:rPr>
          <w:rFonts w:ascii="Times New Roman" w:hAnsi="Times New Roman" w:cs="Times New Roman"/>
          <w:bCs/>
          <w:sz w:val="16"/>
          <w:szCs w:val="16"/>
          <w:lang w:val="en-US"/>
        </w:rPr>
      </w:pPr>
      <w:r w:rsidRPr="00263A5C">
        <w:rPr>
          <w:rFonts w:ascii="Times New Roman" w:hAnsi="Times New Roman" w:cs="Times New Roman"/>
          <w:b/>
          <w:bCs/>
          <w:sz w:val="16"/>
          <w:szCs w:val="16"/>
          <w:lang w:val="en-US"/>
        </w:rPr>
        <w:t xml:space="preserve">Evaluation Metrics: </w:t>
      </w:r>
      <w:r w:rsidRPr="00263A5C">
        <w:rPr>
          <w:rFonts w:ascii="Times New Roman" w:hAnsi="Times New Roman" w:cs="Times New Roman"/>
          <w:bCs/>
          <w:sz w:val="16"/>
          <w:szCs w:val="16"/>
          <w:lang w:val="en-US"/>
        </w:rPr>
        <w:t>Choose appropriate evaluation metrics (e.g., mean squared error for regression, accuracy, precision, recall for classification) to assess the effectiveness of your NN model.</w:t>
      </w:r>
    </w:p>
    <w:p w:rsidR="0064242E" w:rsidRPr="00263A5C" w:rsidRDefault="0064242E" w:rsidP="0064242E">
      <w:pPr>
        <w:spacing w:after="0"/>
        <w:rPr>
          <w:rFonts w:ascii="Times New Roman" w:hAnsi="Times New Roman" w:cs="Times New Roman"/>
          <w:bCs/>
          <w:sz w:val="16"/>
          <w:szCs w:val="16"/>
          <w:lang w:val="en-US"/>
        </w:rPr>
      </w:pPr>
      <w:r w:rsidRPr="00263A5C">
        <w:rPr>
          <w:rFonts w:ascii="Times New Roman" w:hAnsi="Times New Roman" w:cs="Times New Roman"/>
          <w:bCs/>
          <w:sz w:val="16"/>
          <w:szCs w:val="16"/>
          <w:lang w:val="en-US"/>
        </w:rPr>
        <w:t xml:space="preserve">By leveraging NNs in Orange, you can explore various approaches to analyze and predict housing prices using the Housing dataset.  </w:t>
      </w:r>
    </w:p>
    <w:p w:rsidR="0064242E" w:rsidRPr="00263A5C" w:rsidRDefault="0064242E" w:rsidP="0064242E">
      <w:pPr>
        <w:spacing w:after="0"/>
        <w:rPr>
          <w:rFonts w:ascii="Times New Roman" w:hAnsi="Times New Roman" w:cs="Times New Roman"/>
          <w:bCs/>
          <w:sz w:val="16"/>
          <w:szCs w:val="16"/>
          <w:lang w:val="en-US"/>
        </w:rPr>
      </w:pPr>
    </w:p>
    <w:bookmarkEnd w:id="0"/>
    <w:p w:rsidR="0064242E" w:rsidRDefault="0064242E" w:rsidP="0064242E">
      <w:pPr>
        <w:spacing w:after="0"/>
        <w:rPr>
          <w:rFonts w:ascii="Times New Roman" w:hAnsi="Times New Roman" w:cs="Times New Roman"/>
          <w:bCs/>
          <w:sz w:val="18"/>
          <w:szCs w:val="18"/>
          <w:lang w:val="en-US"/>
        </w:rPr>
      </w:pPr>
    </w:p>
    <w:p w:rsidR="0005119C" w:rsidRPr="0064242E" w:rsidRDefault="0005119C" w:rsidP="0064242E">
      <w:pPr>
        <w:spacing w:after="0"/>
        <w:rPr>
          <w:rFonts w:ascii="Times New Roman" w:hAnsi="Times New Roman" w:cs="Times New Roman"/>
          <w:bCs/>
          <w:sz w:val="18"/>
          <w:szCs w:val="18"/>
          <w:lang w:val="en-US"/>
        </w:rPr>
      </w:pPr>
    </w:p>
    <w:p w:rsidR="0064242E" w:rsidRPr="0005119C" w:rsidRDefault="0005119C" w:rsidP="0064242E">
      <w:pPr>
        <w:spacing w:after="0"/>
        <w:rPr>
          <w:rFonts w:ascii="Times New Roman" w:hAnsi="Times New Roman" w:cs="Times New Roman"/>
          <w:b/>
          <w:bCs/>
          <w:color w:val="0070C0"/>
          <w:sz w:val="20"/>
          <w:szCs w:val="20"/>
          <w:u w:val="single"/>
          <w:lang w:val="en-US"/>
        </w:rPr>
      </w:pPr>
      <w:r w:rsidRPr="0005119C">
        <w:rPr>
          <w:rFonts w:ascii="Times New Roman" w:hAnsi="Times New Roman" w:cs="Times New Roman"/>
          <w:b/>
          <w:bCs/>
          <w:color w:val="0070C0"/>
          <w:sz w:val="20"/>
          <w:szCs w:val="20"/>
          <w:u w:val="single"/>
          <w:lang w:val="en-US"/>
        </w:rPr>
        <w:t>The IRIS dataset</w:t>
      </w:r>
    </w:p>
    <w:p w:rsidR="0005119C" w:rsidRPr="0005119C" w:rsidRDefault="0005119C" w:rsidP="0005119C">
      <w:pPr>
        <w:spacing w:after="0"/>
        <w:rPr>
          <w:rFonts w:ascii="Times New Roman" w:hAnsi="Times New Roman" w:cs="Times New Roman"/>
          <w:b/>
          <w:bCs/>
          <w:sz w:val="18"/>
          <w:szCs w:val="18"/>
          <w:lang w:val="en-US"/>
        </w:rPr>
      </w:pPr>
      <w:r w:rsidRPr="0005119C">
        <w:rPr>
          <w:rFonts w:ascii="Times New Roman" w:hAnsi="Times New Roman" w:cs="Times New Roman"/>
          <w:b/>
          <w:bCs/>
          <w:sz w:val="18"/>
          <w:szCs w:val="18"/>
          <w:lang w:val="en-US"/>
        </w:rPr>
        <w:t>The Iris Flower Dataset in Orange</w:t>
      </w:r>
    </w:p>
    <w:p w:rsidR="0005119C" w:rsidRPr="002504F3" w:rsidRDefault="0005119C" w:rsidP="0005119C">
      <w:pPr>
        <w:spacing w:after="0"/>
        <w:rPr>
          <w:rFonts w:ascii="Times New Roman" w:hAnsi="Times New Roman" w:cs="Times New Roman"/>
          <w:bCs/>
          <w:sz w:val="18"/>
          <w:szCs w:val="18"/>
          <w:lang w:val="en-US"/>
        </w:rPr>
      </w:pPr>
      <w:r w:rsidRPr="0005119C">
        <w:rPr>
          <w:rFonts w:ascii="Times New Roman" w:hAnsi="Times New Roman" w:cs="Times New Roman"/>
          <w:bCs/>
          <w:sz w:val="18"/>
          <w:szCs w:val="18"/>
          <w:lang w:val="en-US"/>
        </w:rPr>
        <w:t xml:space="preserve">The Iris flower dataset you encountered in Orange is a classic and widely used benchmark dataset in </w:t>
      </w:r>
      <w:proofErr w:type="gramStart"/>
      <w:r w:rsidR="002504F3">
        <w:rPr>
          <w:rFonts w:ascii="Times New Roman" w:hAnsi="Times New Roman" w:cs="Times New Roman"/>
          <w:bCs/>
          <w:sz w:val="18"/>
          <w:szCs w:val="18"/>
          <w:lang w:val="en-US"/>
        </w:rPr>
        <w:t xml:space="preserve">ML </w:t>
      </w:r>
      <w:r w:rsidRPr="0005119C">
        <w:rPr>
          <w:rFonts w:ascii="Times New Roman" w:hAnsi="Times New Roman" w:cs="Times New Roman"/>
          <w:bCs/>
          <w:sz w:val="18"/>
          <w:szCs w:val="18"/>
          <w:lang w:val="en-US"/>
        </w:rPr>
        <w:t xml:space="preserve"> for</w:t>
      </w:r>
      <w:proofErr w:type="gramEnd"/>
      <w:r w:rsidRPr="0005119C">
        <w:rPr>
          <w:rFonts w:ascii="Times New Roman" w:hAnsi="Times New Roman" w:cs="Times New Roman"/>
          <w:bCs/>
          <w:sz w:val="18"/>
          <w:szCs w:val="18"/>
          <w:lang w:val="en-US"/>
        </w:rPr>
        <w:t xml:space="preserve"> classification problems. </w:t>
      </w:r>
      <w:r w:rsidRPr="002504F3">
        <w:rPr>
          <w:rFonts w:ascii="Times New Roman" w:hAnsi="Times New Roman" w:cs="Times New Roman"/>
          <w:bCs/>
          <w:sz w:val="18"/>
          <w:szCs w:val="18"/>
          <w:lang w:val="en-US"/>
        </w:rPr>
        <w:t>Here's a breakdown of its details:</w:t>
      </w:r>
    </w:p>
    <w:p w:rsidR="0005119C" w:rsidRPr="002504F3" w:rsidRDefault="0005119C" w:rsidP="0005119C">
      <w:pPr>
        <w:spacing w:after="0"/>
        <w:rPr>
          <w:rFonts w:ascii="Times New Roman" w:hAnsi="Times New Roman" w:cs="Times New Roman"/>
          <w:bCs/>
          <w:sz w:val="18"/>
          <w:szCs w:val="18"/>
          <w:lang w:val="en-US"/>
        </w:rPr>
      </w:pPr>
      <w:r w:rsidRPr="002504F3">
        <w:rPr>
          <w:rFonts w:ascii="Times New Roman" w:hAnsi="Times New Roman" w:cs="Times New Roman"/>
          <w:b/>
          <w:bCs/>
          <w:sz w:val="18"/>
          <w:szCs w:val="18"/>
          <w:lang w:val="en-US"/>
        </w:rPr>
        <w:t>History and Description:</w:t>
      </w:r>
    </w:p>
    <w:p w:rsidR="0005119C" w:rsidRPr="0005119C" w:rsidRDefault="0005119C" w:rsidP="0005119C">
      <w:pPr>
        <w:numPr>
          <w:ilvl w:val="0"/>
          <w:numId w:val="23"/>
        </w:numPr>
        <w:spacing w:after="0"/>
        <w:rPr>
          <w:rFonts w:ascii="Times New Roman" w:hAnsi="Times New Roman" w:cs="Times New Roman"/>
          <w:bCs/>
          <w:sz w:val="18"/>
          <w:szCs w:val="18"/>
          <w:lang w:val="en-US"/>
        </w:rPr>
      </w:pPr>
      <w:r w:rsidRPr="0005119C">
        <w:rPr>
          <w:rFonts w:ascii="Times New Roman" w:hAnsi="Times New Roman" w:cs="Times New Roman"/>
          <w:bCs/>
          <w:sz w:val="18"/>
          <w:szCs w:val="18"/>
          <w:lang w:val="en-US"/>
        </w:rPr>
        <w:t>The dataset was first published by Ronald Fisher in his 1936 paper "The use of multiple measurements in taxonomic problems."</w:t>
      </w:r>
    </w:p>
    <w:p w:rsidR="0005119C" w:rsidRPr="0005119C" w:rsidRDefault="0005119C" w:rsidP="0005119C">
      <w:pPr>
        <w:numPr>
          <w:ilvl w:val="0"/>
          <w:numId w:val="23"/>
        </w:numPr>
        <w:spacing w:after="0"/>
        <w:rPr>
          <w:rFonts w:ascii="Times New Roman" w:hAnsi="Times New Roman" w:cs="Times New Roman"/>
          <w:bCs/>
          <w:sz w:val="18"/>
          <w:szCs w:val="18"/>
          <w:lang w:val="en-US"/>
        </w:rPr>
      </w:pPr>
      <w:r w:rsidRPr="0005119C">
        <w:rPr>
          <w:rFonts w:ascii="Times New Roman" w:hAnsi="Times New Roman" w:cs="Times New Roman"/>
          <w:bCs/>
          <w:sz w:val="18"/>
          <w:szCs w:val="18"/>
          <w:lang w:val="en-US"/>
        </w:rPr>
        <w:t xml:space="preserve">It describes three different species of iris flowers: Iris </w:t>
      </w:r>
      <w:proofErr w:type="spellStart"/>
      <w:r w:rsidRPr="0005119C">
        <w:rPr>
          <w:rFonts w:ascii="Times New Roman" w:hAnsi="Times New Roman" w:cs="Times New Roman"/>
          <w:bCs/>
          <w:sz w:val="18"/>
          <w:szCs w:val="18"/>
          <w:lang w:val="en-US"/>
        </w:rPr>
        <w:t>Setosa</w:t>
      </w:r>
      <w:proofErr w:type="spellEnd"/>
      <w:r w:rsidRPr="0005119C">
        <w:rPr>
          <w:rFonts w:ascii="Times New Roman" w:hAnsi="Times New Roman" w:cs="Times New Roman"/>
          <w:bCs/>
          <w:sz w:val="18"/>
          <w:szCs w:val="18"/>
          <w:lang w:val="en-US"/>
        </w:rPr>
        <w:t xml:space="preserve">, Iris Versicolor, and Iris </w:t>
      </w:r>
      <w:proofErr w:type="spellStart"/>
      <w:r w:rsidRPr="0005119C">
        <w:rPr>
          <w:rFonts w:ascii="Times New Roman" w:hAnsi="Times New Roman" w:cs="Times New Roman"/>
          <w:bCs/>
          <w:sz w:val="18"/>
          <w:szCs w:val="18"/>
          <w:lang w:val="en-US"/>
        </w:rPr>
        <w:t>Virginica</w:t>
      </w:r>
      <w:proofErr w:type="spellEnd"/>
      <w:r w:rsidRPr="0005119C">
        <w:rPr>
          <w:rFonts w:ascii="Times New Roman" w:hAnsi="Times New Roman" w:cs="Times New Roman"/>
          <w:bCs/>
          <w:sz w:val="18"/>
          <w:szCs w:val="18"/>
          <w:lang w:val="en-US"/>
        </w:rPr>
        <w:t>.</w:t>
      </w:r>
    </w:p>
    <w:p w:rsidR="0005119C" w:rsidRPr="0005119C" w:rsidRDefault="0005119C" w:rsidP="0005119C">
      <w:pPr>
        <w:numPr>
          <w:ilvl w:val="0"/>
          <w:numId w:val="23"/>
        </w:numPr>
        <w:spacing w:after="0"/>
        <w:rPr>
          <w:rFonts w:ascii="Times New Roman" w:hAnsi="Times New Roman" w:cs="Times New Roman"/>
          <w:bCs/>
          <w:sz w:val="18"/>
          <w:szCs w:val="18"/>
          <w:lang w:val="en-US"/>
        </w:rPr>
      </w:pPr>
      <w:r w:rsidRPr="0005119C">
        <w:rPr>
          <w:rFonts w:ascii="Times New Roman" w:hAnsi="Times New Roman" w:cs="Times New Roman"/>
          <w:bCs/>
          <w:sz w:val="18"/>
          <w:szCs w:val="18"/>
          <w:lang w:val="en-US"/>
        </w:rPr>
        <w:t>Each data point in the dataset represents a single iris flower and contains measurements of four features:</w:t>
      </w:r>
    </w:p>
    <w:p w:rsidR="0005119C" w:rsidRPr="0005119C" w:rsidRDefault="0005119C" w:rsidP="0005119C">
      <w:pPr>
        <w:numPr>
          <w:ilvl w:val="1"/>
          <w:numId w:val="23"/>
        </w:numPr>
        <w:spacing w:after="0"/>
        <w:rPr>
          <w:rFonts w:ascii="Times New Roman" w:hAnsi="Times New Roman" w:cs="Times New Roman"/>
          <w:bCs/>
          <w:sz w:val="18"/>
          <w:szCs w:val="18"/>
        </w:rPr>
      </w:pPr>
      <w:proofErr w:type="spellStart"/>
      <w:r w:rsidRPr="0005119C">
        <w:rPr>
          <w:rFonts w:ascii="Times New Roman" w:hAnsi="Times New Roman" w:cs="Times New Roman"/>
          <w:bCs/>
          <w:sz w:val="18"/>
          <w:szCs w:val="18"/>
        </w:rPr>
        <w:t>Sepal</w:t>
      </w:r>
      <w:proofErr w:type="spellEnd"/>
      <w:r w:rsidRPr="0005119C">
        <w:rPr>
          <w:rFonts w:ascii="Times New Roman" w:hAnsi="Times New Roman" w:cs="Times New Roman"/>
          <w:bCs/>
          <w:sz w:val="18"/>
          <w:szCs w:val="18"/>
        </w:rPr>
        <w:t xml:space="preserve"> </w:t>
      </w:r>
      <w:proofErr w:type="spellStart"/>
      <w:r w:rsidRPr="0005119C">
        <w:rPr>
          <w:rFonts w:ascii="Times New Roman" w:hAnsi="Times New Roman" w:cs="Times New Roman"/>
          <w:bCs/>
          <w:sz w:val="18"/>
          <w:szCs w:val="18"/>
        </w:rPr>
        <w:t>Length</w:t>
      </w:r>
      <w:proofErr w:type="spellEnd"/>
      <w:r w:rsidRPr="0005119C">
        <w:rPr>
          <w:rFonts w:ascii="Times New Roman" w:hAnsi="Times New Roman" w:cs="Times New Roman"/>
          <w:bCs/>
          <w:sz w:val="18"/>
          <w:szCs w:val="18"/>
        </w:rPr>
        <w:t xml:space="preserve"> (</w:t>
      </w:r>
      <w:proofErr w:type="spellStart"/>
      <w:r w:rsidRPr="0005119C">
        <w:rPr>
          <w:rFonts w:ascii="Times New Roman" w:hAnsi="Times New Roman" w:cs="Times New Roman"/>
          <w:bCs/>
          <w:sz w:val="18"/>
          <w:szCs w:val="18"/>
        </w:rPr>
        <w:t>cm</w:t>
      </w:r>
      <w:proofErr w:type="spellEnd"/>
      <w:r w:rsidRPr="0005119C">
        <w:rPr>
          <w:rFonts w:ascii="Times New Roman" w:hAnsi="Times New Roman" w:cs="Times New Roman"/>
          <w:bCs/>
          <w:sz w:val="18"/>
          <w:szCs w:val="18"/>
        </w:rPr>
        <w:t>)</w:t>
      </w:r>
    </w:p>
    <w:p w:rsidR="0005119C" w:rsidRPr="0005119C" w:rsidRDefault="0005119C" w:rsidP="0005119C">
      <w:pPr>
        <w:numPr>
          <w:ilvl w:val="1"/>
          <w:numId w:val="23"/>
        </w:numPr>
        <w:spacing w:after="0"/>
        <w:rPr>
          <w:rFonts w:ascii="Times New Roman" w:hAnsi="Times New Roman" w:cs="Times New Roman"/>
          <w:bCs/>
          <w:sz w:val="18"/>
          <w:szCs w:val="18"/>
        </w:rPr>
      </w:pPr>
      <w:proofErr w:type="spellStart"/>
      <w:r w:rsidRPr="0005119C">
        <w:rPr>
          <w:rFonts w:ascii="Times New Roman" w:hAnsi="Times New Roman" w:cs="Times New Roman"/>
          <w:bCs/>
          <w:sz w:val="18"/>
          <w:szCs w:val="18"/>
        </w:rPr>
        <w:t>Sepal</w:t>
      </w:r>
      <w:proofErr w:type="spellEnd"/>
      <w:r w:rsidRPr="0005119C">
        <w:rPr>
          <w:rFonts w:ascii="Times New Roman" w:hAnsi="Times New Roman" w:cs="Times New Roman"/>
          <w:bCs/>
          <w:sz w:val="18"/>
          <w:szCs w:val="18"/>
        </w:rPr>
        <w:t xml:space="preserve"> </w:t>
      </w:r>
      <w:proofErr w:type="spellStart"/>
      <w:r w:rsidRPr="0005119C">
        <w:rPr>
          <w:rFonts w:ascii="Times New Roman" w:hAnsi="Times New Roman" w:cs="Times New Roman"/>
          <w:bCs/>
          <w:sz w:val="18"/>
          <w:szCs w:val="18"/>
        </w:rPr>
        <w:t>Width</w:t>
      </w:r>
      <w:proofErr w:type="spellEnd"/>
      <w:r w:rsidRPr="0005119C">
        <w:rPr>
          <w:rFonts w:ascii="Times New Roman" w:hAnsi="Times New Roman" w:cs="Times New Roman"/>
          <w:bCs/>
          <w:sz w:val="18"/>
          <w:szCs w:val="18"/>
        </w:rPr>
        <w:t xml:space="preserve"> (</w:t>
      </w:r>
      <w:proofErr w:type="spellStart"/>
      <w:r w:rsidRPr="0005119C">
        <w:rPr>
          <w:rFonts w:ascii="Times New Roman" w:hAnsi="Times New Roman" w:cs="Times New Roman"/>
          <w:bCs/>
          <w:sz w:val="18"/>
          <w:szCs w:val="18"/>
        </w:rPr>
        <w:t>cm</w:t>
      </w:r>
      <w:proofErr w:type="spellEnd"/>
      <w:r w:rsidRPr="0005119C">
        <w:rPr>
          <w:rFonts w:ascii="Times New Roman" w:hAnsi="Times New Roman" w:cs="Times New Roman"/>
          <w:bCs/>
          <w:sz w:val="18"/>
          <w:szCs w:val="18"/>
        </w:rPr>
        <w:t>)</w:t>
      </w:r>
    </w:p>
    <w:p w:rsidR="0005119C" w:rsidRPr="0005119C" w:rsidRDefault="0005119C" w:rsidP="0005119C">
      <w:pPr>
        <w:numPr>
          <w:ilvl w:val="1"/>
          <w:numId w:val="23"/>
        </w:numPr>
        <w:spacing w:after="0"/>
        <w:rPr>
          <w:rFonts w:ascii="Times New Roman" w:hAnsi="Times New Roman" w:cs="Times New Roman"/>
          <w:bCs/>
          <w:sz w:val="18"/>
          <w:szCs w:val="18"/>
        </w:rPr>
      </w:pPr>
      <w:proofErr w:type="spellStart"/>
      <w:r w:rsidRPr="0005119C">
        <w:rPr>
          <w:rFonts w:ascii="Times New Roman" w:hAnsi="Times New Roman" w:cs="Times New Roman"/>
          <w:bCs/>
          <w:sz w:val="18"/>
          <w:szCs w:val="18"/>
        </w:rPr>
        <w:t>Petal</w:t>
      </w:r>
      <w:proofErr w:type="spellEnd"/>
      <w:r w:rsidRPr="0005119C">
        <w:rPr>
          <w:rFonts w:ascii="Times New Roman" w:hAnsi="Times New Roman" w:cs="Times New Roman"/>
          <w:bCs/>
          <w:sz w:val="18"/>
          <w:szCs w:val="18"/>
        </w:rPr>
        <w:t xml:space="preserve"> </w:t>
      </w:r>
      <w:proofErr w:type="spellStart"/>
      <w:r w:rsidRPr="0005119C">
        <w:rPr>
          <w:rFonts w:ascii="Times New Roman" w:hAnsi="Times New Roman" w:cs="Times New Roman"/>
          <w:bCs/>
          <w:sz w:val="18"/>
          <w:szCs w:val="18"/>
        </w:rPr>
        <w:t>Length</w:t>
      </w:r>
      <w:proofErr w:type="spellEnd"/>
      <w:r w:rsidRPr="0005119C">
        <w:rPr>
          <w:rFonts w:ascii="Times New Roman" w:hAnsi="Times New Roman" w:cs="Times New Roman"/>
          <w:bCs/>
          <w:sz w:val="18"/>
          <w:szCs w:val="18"/>
        </w:rPr>
        <w:t xml:space="preserve"> (</w:t>
      </w:r>
      <w:proofErr w:type="spellStart"/>
      <w:r w:rsidRPr="0005119C">
        <w:rPr>
          <w:rFonts w:ascii="Times New Roman" w:hAnsi="Times New Roman" w:cs="Times New Roman"/>
          <w:bCs/>
          <w:sz w:val="18"/>
          <w:szCs w:val="18"/>
        </w:rPr>
        <w:t>cm</w:t>
      </w:r>
      <w:proofErr w:type="spellEnd"/>
      <w:r w:rsidRPr="0005119C">
        <w:rPr>
          <w:rFonts w:ascii="Times New Roman" w:hAnsi="Times New Roman" w:cs="Times New Roman"/>
          <w:bCs/>
          <w:sz w:val="18"/>
          <w:szCs w:val="18"/>
        </w:rPr>
        <w:t>)</w:t>
      </w:r>
    </w:p>
    <w:p w:rsidR="0005119C" w:rsidRPr="0005119C" w:rsidRDefault="0005119C" w:rsidP="0005119C">
      <w:pPr>
        <w:numPr>
          <w:ilvl w:val="1"/>
          <w:numId w:val="23"/>
        </w:numPr>
        <w:spacing w:after="0"/>
        <w:rPr>
          <w:rFonts w:ascii="Times New Roman" w:hAnsi="Times New Roman" w:cs="Times New Roman"/>
          <w:bCs/>
          <w:sz w:val="18"/>
          <w:szCs w:val="18"/>
        </w:rPr>
      </w:pPr>
      <w:proofErr w:type="spellStart"/>
      <w:r w:rsidRPr="0005119C">
        <w:rPr>
          <w:rFonts w:ascii="Times New Roman" w:hAnsi="Times New Roman" w:cs="Times New Roman"/>
          <w:bCs/>
          <w:sz w:val="18"/>
          <w:szCs w:val="18"/>
        </w:rPr>
        <w:t>Petal</w:t>
      </w:r>
      <w:proofErr w:type="spellEnd"/>
      <w:r w:rsidRPr="0005119C">
        <w:rPr>
          <w:rFonts w:ascii="Times New Roman" w:hAnsi="Times New Roman" w:cs="Times New Roman"/>
          <w:bCs/>
          <w:sz w:val="18"/>
          <w:szCs w:val="18"/>
        </w:rPr>
        <w:t xml:space="preserve"> </w:t>
      </w:r>
      <w:proofErr w:type="spellStart"/>
      <w:r w:rsidRPr="0005119C">
        <w:rPr>
          <w:rFonts w:ascii="Times New Roman" w:hAnsi="Times New Roman" w:cs="Times New Roman"/>
          <w:bCs/>
          <w:sz w:val="18"/>
          <w:szCs w:val="18"/>
        </w:rPr>
        <w:t>Width</w:t>
      </w:r>
      <w:proofErr w:type="spellEnd"/>
      <w:r w:rsidRPr="0005119C">
        <w:rPr>
          <w:rFonts w:ascii="Times New Roman" w:hAnsi="Times New Roman" w:cs="Times New Roman"/>
          <w:bCs/>
          <w:sz w:val="18"/>
          <w:szCs w:val="18"/>
        </w:rPr>
        <w:t xml:space="preserve"> (</w:t>
      </w:r>
      <w:proofErr w:type="spellStart"/>
      <w:r w:rsidRPr="0005119C">
        <w:rPr>
          <w:rFonts w:ascii="Times New Roman" w:hAnsi="Times New Roman" w:cs="Times New Roman"/>
          <w:bCs/>
          <w:sz w:val="18"/>
          <w:szCs w:val="18"/>
        </w:rPr>
        <w:t>cm</w:t>
      </w:r>
      <w:proofErr w:type="spellEnd"/>
      <w:r w:rsidRPr="0005119C">
        <w:rPr>
          <w:rFonts w:ascii="Times New Roman" w:hAnsi="Times New Roman" w:cs="Times New Roman"/>
          <w:bCs/>
          <w:sz w:val="18"/>
          <w:szCs w:val="18"/>
        </w:rPr>
        <w:t>)</w:t>
      </w:r>
    </w:p>
    <w:p w:rsidR="0005119C" w:rsidRPr="0005119C" w:rsidRDefault="0005119C" w:rsidP="0005119C">
      <w:pPr>
        <w:spacing w:after="0"/>
        <w:rPr>
          <w:rFonts w:ascii="Times New Roman" w:hAnsi="Times New Roman" w:cs="Times New Roman"/>
          <w:bCs/>
          <w:sz w:val="18"/>
          <w:szCs w:val="18"/>
        </w:rPr>
      </w:pPr>
      <w:proofErr w:type="spellStart"/>
      <w:r w:rsidRPr="0005119C">
        <w:rPr>
          <w:rFonts w:ascii="Times New Roman" w:hAnsi="Times New Roman" w:cs="Times New Roman"/>
          <w:b/>
          <w:bCs/>
          <w:sz w:val="18"/>
          <w:szCs w:val="18"/>
        </w:rPr>
        <w:t>Column</w:t>
      </w:r>
      <w:proofErr w:type="spellEnd"/>
      <w:r w:rsidRPr="0005119C">
        <w:rPr>
          <w:rFonts w:ascii="Times New Roman" w:hAnsi="Times New Roman" w:cs="Times New Roman"/>
          <w:b/>
          <w:bCs/>
          <w:sz w:val="18"/>
          <w:szCs w:val="18"/>
        </w:rPr>
        <w:t xml:space="preserve"> </w:t>
      </w:r>
      <w:proofErr w:type="spellStart"/>
      <w:r w:rsidRPr="0005119C">
        <w:rPr>
          <w:rFonts w:ascii="Times New Roman" w:hAnsi="Times New Roman" w:cs="Times New Roman"/>
          <w:b/>
          <w:bCs/>
          <w:sz w:val="18"/>
          <w:szCs w:val="18"/>
        </w:rPr>
        <w:t>Information</w:t>
      </w:r>
      <w:proofErr w:type="spellEnd"/>
      <w:r w:rsidRPr="0005119C">
        <w:rPr>
          <w:rFonts w:ascii="Times New Roman" w:hAnsi="Times New Roman" w:cs="Times New Roman"/>
          <w:b/>
          <w:bCs/>
          <w:sz w:val="18"/>
          <w:szCs w:val="18"/>
        </w:rPr>
        <w:t>:</w:t>
      </w:r>
    </w:p>
    <w:p w:rsidR="0005119C" w:rsidRPr="0005119C" w:rsidRDefault="0005119C" w:rsidP="0005119C">
      <w:pPr>
        <w:numPr>
          <w:ilvl w:val="0"/>
          <w:numId w:val="24"/>
        </w:numPr>
        <w:spacing w:after="0"/>
        <w:rPr>
          <w:rFonts w:ascii="Times New Roman" w:hAnsi="Times New Roman" w:cs="Times New Roman"/>
          <w:bCs/>
          <w:sz w:val="18"/>
          <w:szCs w:val="18"/>
          <w:lang w:val="en-US"/>
        </w:rPr>
      </w:pPr>
      <w:r w:rsidRPr="0005119C">
        <w:rPr>
          <w:rFonts w:ascii="Times New Roman" w:hAnsi="Times New Roman" w:cs="Times New Roman"/>
          <w:b/>
          <w:bCs/>
          <w:sz w:val="18"/>
          <w:szCs w:val="18"/>
          <w:lang w:val="en-US"/>
        </w:rPr>
        <w:t>Number of Columns:</w:t>
      </w:r>
      <w:r w:rsidRPr="0005119C">
        <w:rPr>
          <w:rFonts w:ascii="Times New Roman" w:hAnsi="Times New Roman" w:cs="Times New Roman"/>
          <w:bCs/>
          <w:sz w:val="18"/>
          <w:szCs w:val="18"/>
          <w:lang w:val="en-US"/>
        </w:rPr>
        <w:t> 5 (including the target class label)</w:t>
      </w:r>
    </w:p>
    <w:p w:rsidR="0005119C" w:rsidRPr="0005119C" w:rsidRDefault="0005119C" w:rsidP="0005119C">
      <w:pPr>
        <w:numPr>
          <w:ilvl w:val="0"/>
          <w:numId w:val="24"/>
        </w:numPr>
        <w:spacing w:after="0"/>
        <w:rPr>
          <w:rFonts w:ascii="Times New Roman" w:hAnsi="Times New Roman" w:cs="Times New Roman"/>
          <w:bCs/>
          <w:sz w:val="18"/>
          <w:szCs w:val="18"/>
          <w:lang w:val="en-US"/>
        </w:rPr>
      </w:pPr>
      <w:r w:rsidRPr="0005119C">
        <w:rPr>
          <w:rFonts w:ascii="Times New Roman" w:hAnsi="Times New Roman" w:cs="Times New Roman"/>
          <w:b/>
          <w:bCs/>
          <w:sz w:val="18"/>
          <w:szCs w:val="18"/>
          <w:lang w:val="en-US"/>
        </w:rPr>
        <w:t>Quantitative Features:</w:t>
      </w:r>
      <w:r w:rsidRPr="0005119C">
        <w:rPr>
          <w:rFonts w:ascii="Times New Roman" w:hAnsi="Times New Roman" w:cs="Times New Roman"/>
          <w:bCs/>
          <w:sz w:val="18"/>
          <w:szCs w:val="18"/>
          <w:lang w:val="en-US"/>
        </w:rPr>
        <w:t> All four features (Sepal Length, Sepal Width, Petal Length, Petal Width) are continuous numerical values (quantitative).</w:t>
      </w:r>
    </w:p>
    <w:p w:rsidR="0005119C" w:rsidRPr="0005119C" w:rsidRDefault="0005119C" w:rsidP="0005119C">
      <w:pPr>
        <w:numPr>
          <w:ilvl w:val="0"/>
          <w:numId w:val="24"/>
        </w:numPr>
        <w:spacing w:after="0"/>
        <w:rPr>
          <w:rFonts w:ascii="Times New Roman" w:hAnsi="Times New Roman" w:cs="Times New Roman"/>
          <w:bCs/>
          <w:sz w:val="18"/>
          <w:szCs w:val="18"/>
          <w:lang w:val="en-US"/>
        </w:rPr>
      </w:pPr>
      <w:r w:rsidRPr="0005119C">
        <w:rPr>
          <w:rFonts w:ascii="Times New Roman" w:hAnsi="Times New Roman" w:cs="Times New Roman"/>
          <w:b/>
          <w:bCs/>
          <w:sz w:val="18"/>
          <w:szCs w:val="18"/>
          <w:lang w:val="en-US"/>
        </w:rPr>
        <w:t>Categorical Feature:</w:t>
      </w:r>
      <w:r w:rsidRPr="0005119C">
        <w:rPr>
          <w:rFonts w:ascii="Times New Roman" w:hAnsi="Times New Roman" w:cs="Times New Roman"/>
          <w:bCs/>
          <w:sz w:val="18"/>
          <w:szCs w:val="18"/>
          <w:lang w:val="en-US"/>
        </w:rPr>
        <w:t> There is one categorical feature, which is the target class label representing the three iris species (</w:t>
      </w:r>
      <w:proofErr w:type="spellStart"/>
      <w:r w:rsidRPr="0005119C">
        <w:rPr>
          <w:rFonts w:ascii="Times New Roman" w:hAnsi="Times New Roman" w:cs="Times New Roman"/>
          <w:bCs/>
          <w:sz w:val="18"/>
          <w:szCs w:val="18"/>
          <w:lang w:val="en-US"/>
        </w:rPr>
        <w:t>Setosa</w:t>
      </w:r>
      <w:proofErr w:type="spellEnd"/>
      <w:r w:rsidRPr="0005119C">
        <w:rPr>
          <w:rFonts w:ascii="Times New Roman" w:hAnsi="Times New Roman" w:cs="Times New Roman"/>
          <w:bCs/>
          <w:sz w:val="18"/>
          <w:szCs w:val="18"/>
          <w:lang w:val="en-US"/>
        </w:rPr>
        <w:t xml:space="preserve">, Versicolor, </w:t>
      </w:r>
      <w:proofErr w:type="spellStart"/>
      <w:r w:rsidRPr="0005119C">
        <w:rPr>
          <w:rFonts w:ascii="Times New Roman" w:hAnsi="Times New Roman" w:cs="Times New Roman"/>
          <w:bCs/>
          <w:sz w:val="18"/>
          <w:szCs w:val="18"/>
          <w:lang w:val="en-US"/>
        </w:rPr>
        <w:t>Virginica</w:t>
      </w:r>
      <w:proofErr w:type="spellEnd"/>
      <w:r w:rsidRPr="0005119C">
        <w:rPr>
          <w:rFonts w:ascii="Times New Roman" w:hAnsi="Times New Roman" w:cs="Times New Roman"/>
          <w:bCs/>
          <w:sz w:val="18"/>
          <w:szCs w:val="18"/>
          <w:lang w:val="en-US"/>
        </w:rPr>
        <w:t>).</w:t>
      </w:r>
    </w:p>
    <w:p w:rsidR="0005119C" w:rsidRPr="0005119C" w:rsidRDefault="0005119C" w:rsidP="0005119C">
      <w:pPr>
        <w:spacing w:after="0"/>
        <w:rPr>
          <w:rFonts w:ascii="Times New Roman" w:hAnsi="Times New Roman" w:cs="Times New Roman"/>
          <w:bCs/>
          <w:sz w:val="18"/>
          <w:szCs w:val="18"/>
          <w:lang w:val="en-US"/>
        </w:rPr>
      </w:pPr>
      <w:r w:rsidRPr="0005119C">
        <w:rPr>
          <w:rFonts w:ascii="Times New Roman" w:hAnsi="Times New Roman" w:cs="Times New Roman"/>
          <w:b/>
          <w:bCs/>
          <w:sz w:val="18"/>
          <w:szCs w:val="18"/>
          <w:lang w:val="en-US"/>
        </w:rPr>
        <w:t>Goal of Use in Orange and Machine Learning:</w:t>
      </w:r>
    </w:p>
    <w:p w:rsidR="0005119C" w:rsidRPr="0005119C" w:rsidRDefault="0005119C" w:rsidP="0005119C">
      <w:pPr>
        <w:numPr>
          <w:ilvl w:val="0"/>
          <w:numId w:val="25"/>
        </w:numPr>
        <w:spacing w:after="0"/>
        <w:rPr>
          <w:rFonts w:ascii="Times New Roman" w:hAnsi="Times New Roman" w:cs="Times New Roman"/>
          <w:bCs/>
          <w:sz w:val="18"/>
          <w:szCs w:val="18"/>
          <w:lang w:val="en-US"/>
        </w:rPr>
      </w:pPr>
      <w:r w:rsidRPr="0005119C">
        <w:rPr>
          <w:rFonts w:ascii="Times New Roman" w:hAnsi="Times New Roman" w:cs="Times New Roman"/>
          <w:b/>
          <w:bCs/>
          <w:sz w:val="18"/>
          <w:szCs w:val="18"/>
          <w:lang w:val="en-US"/>
        </w:rPr>
        <w:lastRenderedPageBreak/>
        <w:t>Classification:</w:t>
      </w:r>
      <w:r w:rsidRPr="0005119C">
        <w:rPr>
          <w:rFonts w:ascii="Times New Roman" w:hAnsi="Times New Roman" w:cs="Times New Roman"/>
          <w:bCs/>
          <w:sz w:val="18"/>
          <w:szCs w:val="18"/>
          <w:lang w:val="en-US"/>
        </w:rPr>
        <w:t> The primary goal of using the Iris dataset in Orange and machine learning is to build classification models that can accurately predict the iris species based on the four flower measurements.</w:t>
      </w:r>
    </w:p>
    <w:p w:rsidR="0005119C" w:rsidRPr="0005119C" w:rsidRDefault="0005119C" w:rsidP="0005119C">
      <w:pPr>
        <w:numPr>
          <w:ilvl w:val="0"/>
          <w:numId w:val="25"/>
        </w:numPr>
        <w:spacing w:after="0"/>
        <w:rPr>
          <w:rFonts w:ascii="Times New Roman" w:hAnsi="Times New Roman" w:cs="Times New Roman"/>
          <w:bCs/>
          <w:sz w:val="18"/>
          <w:szCs w:val="18"/>
          <w:lang w:val="en-US"/>
        </w:rPr>
      </w:pPr>
      <w:r w:rsidRPr="0005119C">
        <w:rPr>
          <w:rFonts w:ascii="Times New Roman" w:hAnsi="Times New Roman" w:cs="Times New Roman"/>
          <w:b/>
          <w:bCs/>
          <w:sz w:val="18"/>
          <w:szCs w:val="18"/>
          <w:lang w:val="en-US"/>
        </w:rPr>
        <w:t>Benchmarking:</w:t>
      </w:r>
      <w:r w:rsidRPr="0005119C">
        <w:rPr>
          <w:rFonts w:ascii="Times New Roman" w:hAnsi="Times New Roman" w:cs="Times New Roman"/>
          <w:bCs/>
          <w:sz w:val="18"/>
          <w:szCs w:val="18"/>
          <w:lang w:val="en-US"/>
        </w:rPr>
        <w:t> Due to its well-defined structure, small size, and clear separation between classes, the Iris dataset is often used as a benchmark for testing and comparing the performance of different machine learning classification algorithms.</w:t>
      </w:r>
    </w:p>
    <w:p w:rsidR="0005119C" w:rsidRPr="0005119C" w:rsidRDefault="0005119C" w:rsidP="0005119C">
      <w:pPr>
        <w:numPr>
          <w:ilvl w:val="0"/>
          <w:numId w:val="25"/>
        </w:numPr>
        <w:spacing w:after="0"/>
        <w:rPr>
          <w:rFonts w:ascii="Times New Roman" w:hAnsi="Times New Roman" w:cs="Times New Roman"/>
          <w:bCs/>
          <w:sz w:val="18"/>
          <w:szCs w:val="18"/>
          <w:lang w:val="en-US"/>
        </w:rPr>
      </w:pPr>
      <w:r w:rsidRPr="0005119C">
        <w:rPr>
          <w:rFonts w:ascii="Times New Roman" w:hAnsi="Times New Roman" w:cs="Times New Roman"/>
          <w:b/>
          <w:bCs/>
          <w:sz w:val="18"/>
          <w:szCs w:val="18"/>
          <w:lang w:val="en-US"/>
        </w:rPr>
        <w:t>Learning Tools:</w:t>
      </w:r>
      <w:r w:rsidRPr="0005119C">
        <w:rPr>
          <w:rFonts w:ascii="Times New Roman" w:hAnsi="Times New Roman" w:cs="Times New Roman"/>
          <w:bCs/>
          <w:sz w:val="18"/>
          <w:szCs w:val="18"/>
          <w:lang w:val="en-US"/>
        </w:rPr>
        <w:t> The simplicity of the Iris dataset makes it a great starting point for beginners to learn about classification algorithms and experiment with different techniques in Orange.</w:t>
      </w:r>
    </w:p>
    <w:p w:rsidR="0005119C" w:rsidRPr="0005119C" w:rsidRDefault="0005119C" w:rsidP="0005119C">
      <w:pPr>
        <w:spacing w:after="0"/>
        <w:rPr>
          <w:rFonts w:ascii="Times New Roman" w:hAnsi="Times New Roman" w:cs="Times New Roman"/>
          <w:bCs/>
          <w:sz w:val="18"/>
          <w:szCs w:val="18"/>
          <w:lang w:val="en-US"/>
        </w:rPr>
      </w:pPr>
      <w:r w:rsidRPr="0005119C">
        <w:rPr>
          <w:rFonts w:ascii="Times New Roman" w:hAnsi="Times New Roman" w:cs="Times New Roman"/>
          <w:b/>
          <w:bCs/>
          <w:sz w:val="18"/>
          <w:szCs w:val="18"/>
          <w:lang w:val="en-US"/>
        </w:rPr>
        <w:t>Benefits of Using the Iris Dataset:</w:t>
      </w:r>
    </w:p>
    <w:p w:rsidR="0005119C" w:rsidRPr="0005119C" w:rsidRDefault="0005119C" w:rsidP="0005119C">
      <w:pPr>
        <w:numPr>
          <w:ilvl w:val="0"/>
          <w:numId w:val="26"/>
        </w:numPr>
        <w:spacing w:after="0"/>
        <w:rPr>
          <w:rFonts w:ascii="Times New Roman" w:hAnsi="Times New Roman" w:cs="Times New Roman"/>
          <w:bCs/>
          <w:sz w:val="18"/>
          <w:szCs w:val="18"/>
          <w:lang w:val="en-US"/>
        </w:rPr>
      </w:pPr>
      <w:r w:rsidRPr="0005119C">
        <w:rPr>
          <w:rFonts w:ascii="Times New Roman" w:hAnsi="Times New Roman" w:cs="Times New Roman"/>
          <w:b/>
          <w:bCs/>
          <w:sz w:val="18"/>
          <w:szCs w:val="18"/>
          <w:lang w:val="en-US"/>
        </w:rPr>
        <w:t>Simplicity:</w:t>
      </w:r>
      <w:r w:rsidRPr="0005119C">
        <w:rPr>
          <w:rFonts w:ascii="Times New Roman" w:hAnsi="Times New Roman" w:cs="Times New Roman"/>
          <w:bCs/>
          <w:sz w:val="18"/>
          <w:szCs w:val="18"/>
          <w:lang w:val="en-US"/>
        </w:rPr>
        <w:t> Easy to understand and interpret, making it approachable for beginners.</w:t>
      </w:r>
    </w:p>
    <w:p w:rsidR="0005119C" w:rsidRPr="0005119C" w:rsidRDefault="0005119C" w:rsidP="0005119C">
      <w:pPr>
        <w:numPr>
          <w:ilvl w:val="0"/>
          <w:numId w:val="26"/>
        </w:numPr>
        <w:spacing w:after="0"/>
        <w:rPr>
          <w:rFonts w:ascii="Times New Roman" w:hAnsi="Times New Roman" w:cs="Times New Roman"/>
          <w:bCs/>
          <w:sz w:val="18"/>
          <w:szCs w:val="18"/>
          <w:lang w:val="en-US"/>
        </w:rPr>
      </w:pPr>
      <w:r w:rsidRPr="0005119C">
        <w:rPr>
          <w:rFonts w:ascii="Times New Roman" w:hAnsi="Times New Roman" w:cs="Times New Roman"/>
          <w:b/>
          <w:bCs/>
          <w:sz w:val="18"/>
          <w:szCs w:val="18"/>
          <w:lang w:val="en-US"/>
        </w:rPr>
        <w:t>Publicly Available:</w:t>
      </w:r>
      <w:r w:rsidRPr="0005119C">
        <w:rPr>
          <w:rFonts w:ascii="Times New Roman" w:hAnsi="Times New Roman" w:cs="Times New Roman"/>
          <w:bCs/>
          <w:sz w:val="18"/>
          <w:szCs w:val="18"/>
          <w:lang w:val="en-US"/>
        </w:rPr>
        <w:t> Freely accessible, allowing everyone to experiment and compare results.</w:t>
      </w:r>
    </w:p>
    <w:p w:rsidR="0005119C" w:rsidRPr="0005119C" w:rsidRDefault="0005119C" w:rsidP="0005119C">
      <w:pPr>
        <w:numPr>
          <w:ilvl w:val="0"/>
          <w:numId w:val="26"/>
        </w:numPr>
        <w:spacing w:after="0"/>
        <w:rPr>
          <w:rFonts w:ascii="Times New Roman" w:hAnsi="Times New Roman" w:cs="Times New Roman"/>
          <w:bCs/>
          <w:sz w:val="18"/>
          <w:szCs w:val="18"/>
          <w:lang w:val="en-US"/>
        </w:rPr>
      </w:pPr>
      <w:r w:rsidRPr="0005119C">
        <w:rPr>
          <w:rFonts w:ascii="Times New Roman" w:hAnsi="Times New Roman" w:cs="Times New Roman"/>
          <w:b/>
          <w:bCs/>
          <w:sz w:val="18"/>
          <w:szCs w:val="18"/>
          <w:lang w:val="en-US"/>
        </w:rPr>
        <w:t>Well-Documented:</w:t>
      </w:r>
      <w:r w:rsidRPr="0005119C">
        <w:rPr>
          <w:rFonts w:ascii="Times New Roman" w:hAnsi="Times New Roman" w:cs="Times New Roman"/>
          <w:bCs/>
          <w:sz w:val="18"/>
          <w:szCs w:val="18"/>
          <w:lang w:val="en-US"/>
        </w:rPr>
        <w:t> Extensive literature and resources available to understand the data and task.</w:t>
      </w:r>
    </w:p>
    <w:p w:rsidR="0005119C" w:rsidRPr="0005119C" w:rsidRDefault="0005119C" w:rsidP="0005119C">
      <w:pPr>
        <w:numPr>
          <w:ilvl w:val="0"/>
          <w:numId w:val="26"/>
        </w:numPr>
        <w:spacing w:after="0"/>
        <w:rPr>
          <w:rFonts w:ascii="Times New Roman" w:hAnsi="Times New Roman" w:cs="Times New Roman"/>
          <w:bCs/>
          <w:sz w:val="18"/>
          <w:szCs w:val="18"/>
          <w:lang w:val="en-US"/>
        </w:rPr>
      </w:pPr>
      <w:r w:rsidRPr="0005119C">
        <w:rPr>
          <w:rFonts w:ascii="Times New Roman" w:hAnsi="Times New Roman" w:cs="Times New Roman"/>
          <w:b/>
          <w:bCs/>
          <w:sz w:val="18"/>
          <w:szCs w:val="18"/>
          <w:lang w:val="en-US"/>
        </w:rPr>
        <w:t>Suitable for Various Algorithms:</w:t>
      </w:r>
      <w:r w:rsidRPr="0005119C">
        <w:rPr>
          <w:rFonts w:ascii="Times New Roman" w:hAnsi="Times New Roman" w:cs="Times New Roman"/>
          <w:bCs/>
          <w:sz w:val="18"/>
          <w:szCs w:val="18"/>
          <w:lang w:val="en-US"/>
        </w:rPr>
        <w:t> Can be used to test and compare a wide range of classification algorithms.</w:t>
      </w:r>
    </w:p>
    <w:p w:rsidR="0005119C" w:rsidRPr="0005119C" w:rsidRDefault="0005119C" w:rsidP="0005119C">
      <w:pPr>
        <w:spacing w:after="0"/>
        <w:rPr>
          <w:rFonts w:ascii="Times New Roman" w:hAnsi="Times New Roman" w:cs="Times New Roman"/>
          <w:bCs/>
          <w:sz w:val="18"/>
          <w:szCs w:val="18"/>
        </w:rPr>
      </w:pPr>
      <w:proofErr w:type="spellStart"/>
      <w:r w:rsidRPr="0005119C">
        <w:rPr>
          <w:rFonts w:ascii="Times New Roman" w:hAnsi="Times New Roman" w:cs="Times New Roman"/>
          <w:b/>
          <w:bCs/>
          <w:sz w:val="18"/>
          <w:szCs w:val="18"/>
        </w:rPr>
        <w:t>Additional</w:t>
      </w:r>
      <w:proofErr w:type="spellEnd"/>
      <w:r w:rsidRPr="0005119C">
        <w:rPr>
          <w:rFonts w:ascii="Times New Roman" w:hAnsi="Times New Roman" w:cs="Times New Roman"/>
          <w:b/>
          <w:bCs/>
          <w:sz w:val="18"/>
          <w:szCs w:val="18"/>
        </w:rPr>
        <w:t xml:space="preserve"> </w:t>
      </w:r>
      <w:proofErr w:type="spellStart"/>
      <w:r w:rsidRPr="0005119C">
        <w:rPr>
          <w:rFonts w:ascii="Times New Roman" w:hAnsi="Times New Roman" w:cs="Times New Roman"/>
          <w:b/>
          <w:bCs/>
          <w:sz w:val="18"/>
          <w:szCs w:val="18"/>
        </w:rPr>
        <w:t>Notes</w:t>
      </w:r>
      <w:proofErr w:type="spellEnd"/>
      <w:r w:rsidRPr="0005119C">
        <w:rPr>
          <w:rFonts w:ascii="Times New Roman" w:hAnsi="Times New Roman" w:cs="Times New Roman"/>
          <w:b/>
          <w:bCs/>
          <w:sz w:val="18"/>
          <w:szCs w:val="18"/>
        </w:rPr>
        <w:t>:</w:t>
      </w:r>
    </w:p>
    <w:p w:rsidR="0005119C" w:rsidRPr="0005119C" w:rsidRDefault="0005119C" w:rsidP="0005119C">
      <w:pPr>
        <w:numPr>
          <w:ilvl w:val="0"/>
          <w:numId w:val="27"/>
        </w:numPr>
        <w:spacing w:after="0"/>
        <w:rPr>
          <w:rFonts w:ascii="Times New Roman" w:hAnsi="Times New Roman" w:cs="Times New Roman"/>
          <w:bCs/>
          <w:sz w:val="18"/>
          <w:szCs w:val="18"/>
          <w:lang w:val="en-US"/>
        </w:rPr>
      </w:pPr>
      <w:r w:rsidRPr="0005119C">
        <w:rPr>
          <w:rFonts w:ascii="Times New Roman" w:hAnsi="Times New Roman" w:cs="Times New Roman"/>
          <w:bCs/>
          <w:sz w:val="18"/>
          <w:szCs w:val="18"/>
          <w:lang w:val="en-US"/>
        </w:rPr>
        <w:t>In some versions of Orange, the Iris dataset might be pre-loaded and displayed as a widget.</w:t>
      </w:r>
    </w:p>
    <w:p w:rsidR="0005119C" w:rsidRPr="0005119C" w:rsidRDefault="0005119C" w:rsidP="0005119C">
      <w:pPr>
        <w:numPr>
          <w:ilvl w:val="0"/>
          <w:numId w:val="27"/>
        </w:numPr>
        <w:spacing w:after="0"/>
        <w:rPr>
          <w:rFonts w:ascii="Times New Roman" w:hAnsi="Times New Roman" w:cs="Times New Roman"/>
          <w:bCs/>
          <w:sz w:val="18"/>
          <w:szCs w:val="18"/>
          <w:lang w:val="en-US"/>
        </w:rPr>
      </w:pPr>
      <w:r w:rsidRPr="0005119C">
        <w:rPr>
          <w:rFonts w:ascii="Times New Roman" w:hAnsi="Times New Roman" w:cs="Times New Roman"/>
          <w:bCs/>
          <w:sz w:val="18"/>
          <w:szCs w:val="18"/>
          <w:lang w:val="en-US"/>
        </w:rPr>
        <w:t>You can use this data to train various classification models in Orange, such as:</w:t>
      </w:r>
    </w:p>
    <w:p w:rsidR="0005119C" w:rsidRPr="0005119C" w:rsidRDefault="0005119C" w:rsidP="0005119C">
      <w:pPr>
        <w:numPr>
          <w:ilvl w:val="1"/>
          <w:numId w:val="27"/>
        </w:numPr>
        <w:spacing w:after="0"/>
        <w:rPr>
          <w:rFonts w:ascii="Times New Roman" w:hAnsi="Times New Roman" w:cs="Times New Roman"/>
          <w:bCs/>
          <w:sz w:val="18"/>
          <w:szCs w:val="18"/>
        </w:rPr>
      </w:pPr>
      <w:r w:rsidRPr="0005119C">
        <w:rPr>
          <w:rFonts w:ascii="Times New Roman" w:hAnsi="Times New Roman" w:cs="Times New Roman"/>
          <w:bCs/>
          <w:sz w:val="18"/>
          <w:szCs w:val="18"/>
        </w:rPr>
        <w:t>k-</w:t>
      </w:r>
      <w:proofErr w:type="spellStart"/>
      <w:r w:rsidRPr="0005119C">
        <w:rPr>
          <w:rFonts w:ascii="Times New Roman" w:hAnsi="Times New Roman" w:cs="Times New Roman"/>
          <w:bCs/>
          <w:sz w:val="18"/>
          <w:szCs w:val="18"/>
        </w:rPr>
        <w:t>Nearest</w:t>
      </w:r>
      <w:proofErr w:type="spellEnd"/>
      <w:r w:rsidRPr="0005119C">
        <w:rPr>
          <w:rFonts w:ascii="Times New Roman" w:hAnsi="Times New Roman" w:cs="Times New Roman"/>
          <w:bCs/>
          <w:sz w:val="18"/>
          <w:szCs w:val="18"/>
        </w:rPr>
        <w:t xml:space="preserve"> </w:t>
      </w:r>
      <w:proofErr w:type="spellStart"/>
      <w:r w:rsidRPr="0005119C">
        <w:rPr>
          <w:rFonts w:ascii="Times New Roman" w:hAnsi="Times New Roman" w:cs="Times New Roman"/>
          <w:bCs/>
          <w:sz w:val="18"/>
          <w:szCs w:val="18"/>
        </w:rPr>
        <w:t>Neighbors</w:t>
      </w:r>
      <w:proofErr w:type="spellEnd"/>
      <w:r w:rsidRPr="0005119C">
        <w:rPr>
          <w:rFonts w:ascii="Times New Roman" w:hAnsi="Times New Roman" w:cs="Times New Roman"/>
          <w:bCs/>
          <w:sz w:val="18"/>
          <w:szCs w:val="18"/>
        </w:rPr>
        <w:t xml:space="preserve"> (</w:t>
      </w:r>
      <w:proofErr w:type="spellStart"/>
      <w:r w:rsidRPr="0005119C">
        <w:rPr>
          <w:rFonts w:ascii="Times New Roman" w:hAnsi="Times New Roman" w:cs="Times New Roman"/>
          <w:bCs/>
          <w:sz w:val="18"/>
          <w:szCs w:val="18"/>
        </w:rPr>
        <w:t>kNN</w:t>
      </w:r>
      <w:proofErr w:type="spellEnd"/>
      <w:r w:rsidRPr="0005119C">
        <w:rPr>
          <w:rFonts w:ascii="Times New Roman" w:hAnsi="Times New Roman" w:cs="Times New Roman"/>
          <w:bCs/>
          <w:sz w:val="18"/>
          <w:szCs w:val="18"/>
        </w:rPr>
        <w:t>)</w:t>
      </w:r>
    </w:p>
    <w:p w:rsidR="0005119C" w:rsidRPr="0005119C" w:rsidRDefault="0005119C" w:rsidP="0005119C">
      <w:pPr>
        <w:numPr>
          <w:ilvl w:val="1"/>
          <w:numId w:val="27"/>
        </w:numPr>
        <w:spacing w:after="0"/>
        <w:rPr>
          <w:rFonts w:ascii="Times New Roman" w:hAnsi="Times New Roman" w:cs="Times New Roman"/>
          <w:bCs/>
          <w:sz w:val="18"/>
          <w:szCs w:val="18"/>
        </w:rPr>
      </w:pPr>
      <w:proofErr w:type="spellStart"/>
      <w:r w:rsidRPr="0005119C">
        <w:rPr>
          <w:rFonts w:ascii="Times New Roman" w:hAnsi="Times New Roman" w:cs="Times New Roman"/>
          <w:bCs/>
          <w:sz w:val="18"/>
          <w:szCs w:val="18"/>
        </w:rPr>
        <w:t>Support</w:t>
      </w:r>
      <w:proofErr w:type="spellEnd"/>
      <w:r w:rsidRPr="0005119C">
        <w:rPr>
          <w:rFonts w:ascii="Times New Roman" w:hAnsi="Times New Roman" w:cs="Times New Roman"/>
          <w:bCs/>
          <w:sz w:val="18"/>
          <w:szCs w:val="18"/>
        </w:rPr>
        <w:t xml:space="preserve"> </w:t>
      </w:r>
      <w:proofErr w:type="spellStart"/>
      <w:r w:rsidRPr="0005119C">
        <w:rPr>
          <w:rFonts w:ascii="Times New Roman" w:hAnsi="Times New Roman" w:cs="Times New Roman"/>
          <w:bCs/>
          <w:sz w:val="18"/>
          <w:szCs w:val="18"/>
        </w:rPr>
        <w:t>Vector</w:t>
      </w:r>
      <w:proofErr w:type="spellEnd"/>
      <w:r w:rsidRPr="0005119C">
        <w:rPr>
          <w:rFonts w:ascii="Times New Roman" w:hAnsi="Times New Roman" w:cs="Times New Roman"/>
          <w:bCs/>
          <w:sz w:val="18"/>
          <w:szCs w:val="18"/>
        </w:rPr>
        <w:t xml:space="preserve"> </w:t>
      </w:r>
      <w:proofErr w:type="spellStart"/>
      <w:r w:rsidRPr="0005119C">
        <w:rPr>
          <w:rFonts w:ascii="Times New Roman" w:hAnsi="Times New Roman" w:cs="Times New Roman"/>
          <w:bCs/>
          <w:sz w:val="18"/>
          <w:szCs w:val="18"/>
        </w:rPr>
        <w:t>Machines</w:t>
      </w:r>
      <w:proofErr w:type="spellEnd"/>
      <w:r w:rsidRPr="0005119C">
        <w:rPr>
          <w:rFonts w:ascii="Times New Roman" w:hAnsi="Times New Roman" w:cs="Times New Roman"/>
          <w:bCs/>
          <w:sz w:val="18"/>
          <w:szCs w:val="18"/>
        </w:rPr>
        <w:t xml:space="preserve"> (SVM)</w:t>
      </w:r>
    </w:p>
    <w:p w:rsidR="0005119C" w:rsidRPr="0005119C" w:rsidRDefault="0005119C" w:rsidP="0005119C">
      <w:pPr>
        <w:numPr>
          <w:ilvl w:val="1"/>
          <w:numId w:val="27"/>
        </w:numPr>
        <w:spacing w:after="0"/>
        <w:rPr>
          <w:rFonts w:ascii="Times New Roman" w:hAnsi="Times New Roman" w:cs="Times New Roman"/>
          <w:bCs/>
          <w:sz w:val="18"/>
          <w:szCs w:val="18"/>
        </w:rPr>
      </w:pPr>
      <w:proofErr w:type="spellStart"/>
      <w:r w:rsidRPr="0005119C">
        <w:rPr>
          <w:rFonts w:ascii="Times New Roman" w:hAnsi="Times New Roman" w:cs="Times New Roman"/>
          <w:bCs/>
          <w:sz w:val="18"/>
          <w:szCs w:val="18"/>
        </w:rPr>
        <w:t>Decision</w:t>
      </w:r>
      <w:proofErr w:type="spellEnd"/>
      <w:r w:rsidRPr="0005119C">
        <w:rPr>
          <w:rFonts w:ascii="Times New Roman" w:hAnsi="Times New Roman" w:cs="Times New Roman"/>
          <w:bCs/>
          <w:sz w:val="18"/>
          <w:szCs w:val="18"/>
        </w:rPr>
        <w:t xml:space="preserve"> </w:t>
      </w:r>
      <w:proofErr w:type="spellStart"/>
      <w:r w:rsidRPr="0005119C">
        <w:rPr>
          <w:rFonts w:ascii="Times New Roman" w:hAnsi="Times New Roman" w:cs="Times New Roman"/>
          <w:bCs/>
          <w:sz w:val="18"/>
          <w:szCs w:val="18"/>
        </w:rPr>
        <w:t>Trees</w:t>
      </w:r>
      <w:proofErr w:type="spellEnd"/>
    </w:p>
    <w:p w:rsidR="0005119C" w:rsidRPr="0005119C" w:rsidRDefault="0005119C" w:rsidP="0005119C">
      <w:pPr>
        <w:numPr>
          <w:ilvl w:val="1"/>
          <w:numId w:val="27"/>
        </w:numPr>
        <w:spacing w:after="0"/>
        <w:rPr>
          <w:rFonts w:ascii="Times New Roman" w:hAnsi="Times New Roman" w:cs="Times New Roman"/>
          <w:bCs/>
          <w:sz w:val="18"/>
          <w:szCs w:val="18"/>
        </w:rPr>
      </w:pPr>
      <w:proofErr w:type="spellStart"/>
      <w:r w:rsidRPr="0005119C">
        <w:rPr>
          <w:rFonts w:ascii="Times New Roman" w:hAnsi="Times New Roman" w:cs="Times New Roman"/>
          <w:bCs/>
          <w:sz w:val="18"/>
          <w:szCs w:val="18"/>
        </w:rPr>
        <w:t>Neural</w:t>
      </w:r>
      <w:proofErr w:type="spellEnd"/>
      <w:r w:rsidRPr="0005119C">
        <w:rPr>
          <w:rFonts w:ascii="Times New Roman" w:hAnsi="Times New Roman" w:cs="Times New Roman"/>
          <w:bCs/>
          <w:sz w:val="18"/>
          <w:szCs w:val="18"/>
        </w:rPr>
        <w:t xml:space="preserve"> </w:t>
      </w:r>
      <w:proofErr w:type="spellStart"/>
      <w:r w:rsidRPr="0005119C">
        <w:rPr>
          <w:rFonts w:ascii="Times New Roman" w:hAnsi="Times New Roman" w:cs="Times New Roman"/>
          <w:bCs/>
          <w:sz w:val="18"/>
          <w:szCs w:val="18"/>
        </w:rPr>
        <w:t>Networks</w:t>
      </w:r>
      <w:proofErr w:type="spellEnd"/>
    </w:p>
    <w:p w:rsidR="0005119C" w:rsidRPr="0005119C" w:rsidRDefault="0005119C" w:rsidP="0005119C">
      <w:pPr>
        <w:numPr>
          <w:ilvl w:val="0"/>
          <w:numId w:val="27"/>
        </w:numPr>
        <w:spacing w:after="0"/>
        <w:rPr>
          <w:rFonts w:ascii="Times New Roman" w:hAnsi="Times New Roman" w:cs="Times New Roman"/>
          <w:bCs/>
          <w:sz w:val="18"/>
          <w:szCs w:val="18"/>
          <w:lang w:val="en-US"/>
        </w:rPr>
      </w:pPr>
      <w:r w:rsidRPr="0005119C">
        <w:rPr>
          <w:rFonts w:ascii="Times New Roman" w:hAnsi="Times New Roman" w:cs="Times New Roman"/>
          <w:bCs/>
          <w:sz w:val="18"/>
          <w:szCs w:val="18"/>
          <w:lang w:val="en-US"/>
        </w:rPr>
        <w:t>By experimenting with different algorithms on the Iris dataset, you can gain valuable insights into their strengths and limitations for classification tasks.</w:t>
      </w:r>
    </w:p>
    <w:p w:rsidR="0064242E" w:rsidRDefault="0064242E" w:rsidP="00D639BF">
      <w:pPr>
        <w:spacing w:after="0"/>
        <w:rPr>
          <w:rFonts w:ascii="Times New Roman" w:hAnsi="Times New Roman" w:cs="Times New Roman"/>
          <w:bCs/>
          <w:sz w:val="18"/>
          <w:szCs w:val="18"/>
          <w:lang w:val="en-US"/>
        </w:rPr>
      </w:pPr>
    </w:p>
    <w:p w:rsidR="0064242E" w:rsidRPr="003D7795" w:rsidRDefault="0064242E" w:rsidP="00D639BF">
      <w:pPr>
        <w:spacing w:after="0"/>
        <w:rPr>
          <w:rFonts w:ascii="Times New Roman" w:hAnsi="Times New Roman" w:cs="Times New Roman"/>
          <w:bCs/>
          <w:sz w:val="18"/>
          <w:szCs w:val="18"/>
          <w:lang w:val="en-US"/>
        </w:rPr>
      </w:pPr>
    </w:p>
    <w:sectPr w:rsidR="0064242E" w:rsidRPr="003D7795" w:rsidSect="00351BBB">
      <w:pgSz w:w="11906" w:h="16838"/>
      <w:pgMar w:top="1077" w:right="851" w:bottom="1021"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2BB8"/>
    <w:multiLevelType w:val="multilevel"/>
    <w:tmpl w:val="B5D2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624C7"/>
    <w:multiLevelType w:val="multilevel"/>
    <w:tmpl w:val="5FFE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612FB"/>
    <w:multiLevelType w:val="multilevel"/>
    <w:tmpl w:val="BFC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306E5"/>
    <w:multiLevelType w:val="multilevel"/>
    <w:tmpl w:val="3F9A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D40C3"/>
    <w:multiLevelType w:val="multilevel"/>
    <w:tmpl w:val="5C7E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21550"/>
    <w:multiLevelType w:val="multilevel"/>
    <w:tmpl w:val="9CCE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1208E"/>
    <w:multiLevelType w:val="multilevel"/>
    <w:tmpl w:val="4C02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178F7"/>
    <w:multiLevelType w:val="multilevel"/>
    <w:tmpl w:val="D134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254E2"/>
    <w:multiLevelType w:val="multilevel"/>
    <w:tmpl w:val="430E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02A61"/>
    <w:multiLevelType w:val="multilevel"/>
    <w:tmpl w:val="029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F1F79"/>
    <w:multiLevelType w:val="multilevel"/>
    <w:tmpl w:val="43BA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025C9"/>
    <w:multiLevelType w:val="multilevel"/>
    <w:tmpl w:val="91D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6427C"/>
    <w:multiLevelType w:val="multilevel"/>
    <w:tmpl w:val="C378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B4F24"/>
    <w:multiLevelType w:val="multilevel"/>
    <w:tmpl w:val="A1EA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117CF"/>
    <w:multiLevelType w:val="multilevel"/>
    <w:tmpl w:val="449A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F1178"/>
    <w:multiLevelType w:val="multilevel"/>
    <w:tmpl w:val="C13A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F6DEC"/>
    <w:multiLevelType w:val="multilevel"/>
    <w:tmpl w:val="7B7CC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25B78"/>
    <w:multiLevelType w:val="multilevel"/>
    <w:tmpl w:val="C0D6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768B0"/>
    <w:multiLevelType w:val="multilevel"/>
    <w:tmpl w:val="CEBC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46BF9"/>
    <w:multiLevelType w:val="multilevel"/>
    <w:tmpl w:val="E7A2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2E162D"/>
    <w:multiLevelType w:val="multilevel"/>
    <w:tmpl w:val="D8C2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D1BA3"/>
    <w:multiLevelType w:val="multilevel"/>
    <w:tmpl w:val="FF1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247DC"/>
    <w:multiLevelType w:val="multilevel"/>
    <w:tmpl w:val="155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A9699E"/>
    <w:multiLevelType w:val="multilevel"/>
    <w:tmpl w:val="260E4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3E2E3F"/>
    <w:multiLevelType w:val="multilevel"/>
    <w:tmpl w:val="B7DAD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741C53"/>
    <w:multiLevelType w:val="multilevel"/>
    <w:tmpl w:val="C5C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A2339"/>
    <w:multiLevelType w:val="multilevel"/>
    <w:tmpl w:val="0D92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10"/>
  </w:num>
  <w:num w:numId="4">
    <w:abstractNumId w:val="7"/>
  </w:num>
  <w:num w:numId="5">
    <w:abstractNumId w:val="17"/>
  </w:num>
  <w:num w:numId="6">
    <w:abstractNumId w:val="12"/>
  </w:num>
  <w:num w:numId="7">
    <w:abstractNumId w:val="6"/>
  </w:num>
  <w:num w:numId="8">
    <w:abstractNumId w:val="4"/>
  </w:num>
  <w:num w:numId="9">
    <w:abstractNumId w:val="22"/>
  </w:num>
  <w:num w:numId="10">
    <w:abstractNumId w:val="14"/>
  </w:num>
  <w:num w:numId="11">
    <w:abstractNumId w:val="18"/>
  </w:num>
  <w:num w:numId="12">
    <w:abstractNumId w:val="15"/>
  </w:num>
  <w:num w:numId="13">
    <w:abstractNumId w:val="1"/>
  </w:num>
  <w:num w:numId="14">
    <w:abstractNumId w:val="26"/>
  </w:num>
  <w:num w:numId="15">
    <w:abstractNumId w:val="13"/>
  </w:num>
  <w:num w:numId="16">
    <w:abstractNumId w:val="9"/>
  </w:num>
  <w:num w:numId="17">
    <w:abstractNumId w:val="2"/>
  </w:num>
  <w:num w:numId="18">
    <w:abstractNumId w:val="20"/>
  </w:num>
  <w:num w:numId="19">
    <w:abstractNumId w:val="21"/>
  </w:num>
  <w:num w:numId="20">
    <w:abstractNumId w:val="8"/>
  </w:num>
  <w:num w:numId="21">
    <w:abstractNumId w:val="11"/>
  </w:num>
  <w:num w:numId="22">
    <w:abstractNumId w:val="24"/>
  </w:num>
  <w:num w:numId="23">
    <w:abstractNumId w:val="16"/>
  </w:num>
  <w:num w:numId="24">
    <w:abstractNumId w:val="25"/>
  </w:num>
  <w:num w:numId="25">
    <w:abstractNumId w:val="5"/>
  </w:num>
  <w:num w:numId="26">
    <w:abstractNumId w:val="3"/>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599"/>
    <w:rsid w:val="0005119C"/>
    <w:rsid w:val="00100849"/>
    <w:rsid w:val="00102BF0"/>
    <w:rsid w:val="00112DBA"/>
    <w:rsid w:val="001C2310"/>
    <w:rsid w:val="001F77E4"/>
    <w:rsid w:val="002504F3"/>
    <w:rsid w:val="00263A5C"/>
    <w:rsid w:val="0029207C"/>
    <w:rsid w:val="00351BBB"/>
    <w:rsid w:val="0036312F"/>
    <w:rsid w:val="003D7795"/>
    <w:rsid w:val="00500D5D"/>
    <w:rsid w:val="00557210"/>
    <w:rsid w:val="005C0B0E"/>
    <w:rsid w:val="00623FC9"/>
    <w:rsid w:val="006379B6"/>
    <w:rsid w:val="0064242E"/>
    <w:rsid w:val="00677729"/>
    <w:rsid w:val="007252FF"/>
    <w:rsid w:val="00744599"/>
    <w:rsid w:val="00841340"/>
    <w:rsid w:val="008E1A97"/>
    <w:rsid w:val="009E2E00"/>
    <w:rsid w:val="009E6774"/>
    <w:rsid w:val="00A04201"/>
    <w:rsid w:val="00A46209"/>
    <w:rsid w:val="00A5186C"/>
    <w:rsid w:val="00A90A84"/>
    <w:rsid w:val="00AC4AE0"/>
    <w:rsid w:val="00BA2E27"/>
    <w:rsid w:val="00D071F0"/>
    <w:rsid w:val="00D1013D"/>
    <w:rsid w:val="00D639BF"/>
    <w:rsid w:val="00DD7594"/>
    <w:rsid w:val="00E91A34"/>
    <w:rsid w:val="00EF3F91"/>
    <w:rsid w:val="00EF45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EDFF"/>
  <w15:chartTrackingRefBased/>
  <w15:docId w15:val="{38DAD9C3-D96A-4D4D-92C7-9DB0DE01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3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099963">
      <w:bodyDiv w:val="1"/>
      <w:marLeft w:val="0"/>
      <w:marRight w:val="0"/>
      <w:marTop w:val="0"/>
      <w:marBottom w:val="0"/>
      <w:divBdr>
        <w:top w:val="none" w:sz="0" w:space="0" w:color="auto"/>
        <w:left w:val="none" w:sz="0" w:space="0" w:color="auto"/>
        <w:bottom w:val="none" w:sz="0" w:space="0" w:color="auto"/>
        <w:right w:val="none" w:sz="0" w:space="0" w:color="auto"/>
      </w:divBdr>
      <w:divsChild>
        <w:div w:id="807093130">
          <w:marLeft w:val="0"/>
          <w:marRight w:val="0"/>
          <w:marTop w:val="0"/>
          <w:marBottom w:val="0"/>
          <w:divBdr>
            <w:top w:val="none" w:sz="0" w:space="0" w:color="auto"/>
            <w:left w:val="none" w:sz="0" w:space="0" w:color="auto"/>
            <w:bottom w:val="none" w:sz="0" w:space="0" w:color="auto"/>
            <w:right w:val="none" w:sz="0" w:space="0" w:color="auto"/>
          </w:divBdr>
          <w:divsChild>
            <w:div w:id="237518146">
              <w:marLeft w:val="0"/>
              <w:marRight w:val="0"/>
              <w:marTop w:val="0"/>
              <w:marBottom w:val="0"/>
              <w:divBdr>
                <w:top w:val="none" w:sz="0" w:space="0" w:color="auto"/>
                <w:left w:val="none" w:sz="0" w:space="0" w:color="auto"/>
                <w:bottom w:val="none" w:sz="0" w:space="0" w:color="auto"/>
                <w:right w:val="none" w:sz="0" w:space="0" w:color="auto"/>
              </w:divBdr>
              <w:divsChild>
                <w:div w:id="1940916175">
                  <w:marLeft w:val="0"/>
                  <w:marRight w:val="0"/>
                  <w:marTop w:val="0"/>
                  <w:marBottom w:val="0"/>
                  <w:divBdr>
                    <w:top w:val="none" w:sz="0" w:space="0" w:color="auto"/>
                    <w:left w:val="none" w:sz="0" w:space="0" w:color="auto"/>
                    <w:bottom w:val="none" w:sz="0" w:space="0" w:color="auto"/>
                    <w:right w:val="none" w:sz="0" w:space="0" w:color="auto"/>
                  </w:divBdr>
                  <w:divsChild>
                    <w:div w:id="665790713">
                      <w:marLeft w:val="0"/>
                      <w:marRight w:val="0"/>
                      <w:marTop w:val="0"/>
                      <w:marBottom w:val="0"/>
                      <w:divBdr>
                        <w:top w:val="none" w:sz="0" w:space="0" w:color="auto"/>
                        <w:left w:val="none" w:sz="0" w:space="0" w:color="auto"/>
                        <w:bottom w:val="none" w:sz="0" w:space="0" w:color="auto"/>
                        <w:right w:val="none" w:sz="0" w:space="0" w:color="auto"/>
                      </w:divBdr>
                      <w:divsChild>
                        <w:div w:id="1917936838">
                          <w:marLeft w:val="0"/>
                          <w:marRight w:val="0"/>
                          <w:marTop w:val="0"/>
                          <w:marBottom w:val="0"/>
                          <w:divBdr>
                            <w:top w:val="none" w:sz="0" w:space="0" w:color="auto"/>
                            <w:left w:val="none" w:sz="0" w:space="0" w:color="auto"/>
                            <w:bottom w:val="none" w:sz="0" w:space="0" w:color="auto"/>
                            <w:right w:val="none" w:sz="0" w:space="0" w:color="auto"/>
                          </w:divBdr>
                          <w:divsChild>
                            <w:div w:id="1627659546">
                              <w:marLeft w:val="0"/>
                              <w:marRight w:val="0"/>
                              <w:marTop w:val="0"/>
                              <w:marBottom w:val="0"/>
                              <w:divBdr>
                                <w:top w:val="none" w:sz="0" w:space="0" w:color="auto"/>
                                <w:left w:val="none" w:sz="0" w:space="0" w:color="auto"/>
                                <w:bottom w:val="none" w:sz="0" w:space="0" w:color="auto"/>
                                <w:right w:val="none" w:sz="0" w:space="0" w:color="auto"/>
                              </w:divBdr>
                              <w:divsChild>
                                <w:div w:id="8782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136428">
                      <w:marLeft w:val="0"/>
                      <w:marRight w:val="0"/>
                      <w:marTop w:val="0"/>
                      <w:marBottom w:val="0"/>
                      <w:divBdr>
                        <w:top w:val="none" w:sz="0" w:space="0" w:color="auto"/>
                        <w:left w:val="none" w:sz="0" w:space="0" w:color="auto"/>
                        <w:bottom w:val="none" w:sz="0" w:space="0" w:color="auto"/>
                        <w:right w:val="none" w:sz="0" w:space="0" w:color="auto"/>
                      </w:divBdr>
                      <w:divsChild>
                        <w:div w:id="962275560">
                          <w:marLeft w:val="0"/>
                          <w:marRight w:val="0"/>
                          <w:marTop w:val="240"/>
                          <w:marBottom w:val="120"/>
                          <w:divBdr>
                            <w:top w:val="none" w:sz="0" w:space="0" w:color="auto"/>
                            <w:left w:val="none" w:sz="0" w:space="0" w:color="auto"/>
                            <w:bottom w:val="none" w:sz="0" w:space="0" w:color="auto"/>
                            <w:right w:val="none" w:sz="0" w:space="0" w:color="auto"/>
                          </w:divBdr>
                          <w:divsChild>
                            <w:div w:id="320735317">
                              <w:marLeft w:val="0"/>
                              <w:marRight w:val="0"/>
                              <w:marTop w:val="0"/>
                              <w:marBottom w:val="0"/>
                              <w:divBdr>
                                <w:top w:val="none" w:sz="0" w:space="0" w:color="auto"/>
                                <w:left w:val="none" w:sz="0" w:space="0" w:color="auto"/>
                                <w:bottom w:val="none" w:sz="0" w:space="0" w:color="auto"/>
                                <w:right w:val="none" w:sz="0" w:space="0" w:color="auto"/>
                              </w:divBdr>
                              <w:divsChild>
                                <w:div w:id="1819371634">
                                  <w:marLeft w:val="0"/>
                                  <w:marRight w:val="0"/>
                                  <w:marTop w:val="0"/>
                                  <w:marBottom w:val="0"/>
                                  <w:divBdr>
                                    <w:top w:val="none" w:sz="0" w:space="0" w:color="auto"/>
                                    <w:left w:val="none" w:sz="0" w:space="0" w:color="auto"/>
                                    <w:bottom w:val="none" w:sz="0" w:space="0" w:color="auto"/>
                                    <w:right w:val="none" w:sz="0" w:space="0" w:color="auto"/>
                                  </w:divBdr>
                                </w:div>
                                <w:div w:id="21131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543519">
          <w:marLeft w:val="0"/>
          <w:marRight w:val="0"/>
          <w:marTop w:val="0"/>
          <w:marBottom w:val="0"/>
          <w:divBdr>
            <w:top w:val="none" w:sz="0" w:space="0" w:color="auto"/>
            <w:left w:val="none" w:sz="0" w:space="0" w:color="auto"/>
            <w:bottom w:val="none" w:sz="0" w:space="0" w:color="auto"/>
            <w:right w:val="none" w:sz="0" w:space="0" w:color="auto"/>
          </w:divBdr>
          <w:divsChild>
            <w:div w:id="536283793">
              <w:marLeft w:val="0"/>
              <w:marRight w:val="0"/>
              <w:marTop w:val="0"/>
              <w:marBottom w:val="0"/>
              <w:divBdr>
                <w:top w:val="none" w:sz="0" w:space="0" w:color="auto"/>
                <w:left w:val="none" w:sz="0" w:space="0" w:color="auto"/>
                <w:bottom w:val="none" w:sz="0" w:space="0" w:color="auto"/>
                <w:right w:val="none" w:sz="0" w:space="0" w:color="auto"/>
              </w:divBdr>
            </w:div>
            <w:div w:id="1861353990">
              <w:marLeft w:val="0"/>
              <w:marRight w:val="0"/>
              <w:marTop w:val="0"/>
              <w:marBottom w:val="0"/>
              <w:divBdr>
                <w:top w:val="none" w:sz="0" w:space="0" w:color="auto"/>
                <w:left w:val="none" w:sz="0" w:space="0" w:color="auto"/>
                <w:bottom w:val="none" w:sz="0" w:space="0" w:color="auto"/>
                <w:right w:val="none" w:sz="0" w:space="0" w:color="auto"/>
              </w:divBdr>
              <w:divsChild>
                <w:div w:id="1965890808">
                  <w:marLeft w:val="0"/>
                  <w:marRight w:val="0"/>
                  <w:marTop w:val="0"/>
                  <w:marBottom w:val="0"/>
                  <w:divBdr>
                    <w:top w:val="none" w:sz="0" w:space="0" w:color="auto"/>
                    <w:left w:val="none" w:sz="0" w:space="0" w:color="auto"/>
                    <w:bottom w:val="none" w:sz="0" w:space="0" w:color="auto"/>
                    <w:right w:val="none" w:sz="0" w:space="0" w:color="auto"/>
                  </w:divBdr>
                </w:div>
              </w:divsChild>
            </w:div>
            <w:div w:id="1592741783">
              <w:marLeft w:val="0"/>
              <w:marRight w:val="0"/>
              <w:marTop w:val="0"/>
              <w:marBottom w:val="0"/>
              <w:divBdr>
                <w:top w:val="none" w:sz="0" w:space="0" w:color="auto"/>
                <w:left w:val="none" w:sz="0" w:space="0" w:color="auto"/>
                <w:bottom w:val="none" w:sz="0" w:space="0" w:color="auto"/>
                <w:right w:val="none" w:sz="0" w:space="0" w:color="auto"/>
              </w:divBdr>
              <w:divsChild>
                <w:div w:id="754670657">
                  <w:marLeft w:val="0"/>
                  <w:marRight w:val="0"/>
                  <w:marTop w:val="0"/>
                  <w:marBottom w:val="0"/>
                  <w:divBdr>
                    <w:top w:val="none" w:sz="0" w:space="0" w:color="auto"/>
                    <w:left w:val="none" w:sz="0" w:space="0" w:color="auto"/>
                    <w:bottom w:val="none" w:sz="0" w:space="0" w:color="auto"/>
                    <w:right w:val="none" w:sz="0" w:space="0" w:color="auto"/>
                  </w:divBdr>
                  <w:divsChild>
                    <w:div w:id="1197887144">
                      <w:marLeft w:val="0"/>
                      <w:marRight w:val="0"/>
                      <w:marTop w:val="0"/>
                      <w:marBottom w:val="0"/>
                      <w:divBdr>
                        <w:top w:val="none" w:sz="0" w:space="0" w:color="auto"/>
                        <w:left w:val="none" w:sz="0" w:space="0" w:color="auto"/>
                        <w:bottom w:val="none" w:sz="0" w:space="0" w:color="auto"/>
                        <w:right w:val="none" w:sz="0" w:space="0" w:color="auto"/>
                      </w:divBdr>
                      <w:divsChild>
                        <w:div w:id="495809369">
                          <w:marLeft w:val="0"/>
                          <w:marRight w:val="0"/>
                          <w:marTop w:val="0"/>
                          <w:marBottom w:val="0"/>
                          <w:divBdr>
                            <w:top w:val="none" w:sz="0" w:space="0" w:color="auto"/>
                            <w:left w:val="none" w:sz="0" w:space="0" w:color="auto"/>
                            <w:bottom w:val="none" w:sz="0" w:space="0" w:color="auto"/>
                            <w:right w:val="none" w:sz="0" w:space="0" w:color="auto"/>
                          </w:divBdr>
                          <w:divsChild>
                            <w:div w:id="5567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0038">
                      <w:marLeft w:val="0"/>
                      <w:marRight w:val="0"/>
                      <w:marTop w:val="0"/>
                      <w:marBottom w:val="0"/>
                      <w:divBdr>
                        <w:top w:val="none" w:sz="0" w:space="0" w:color="auto"/>
                        <w:left w:val="none" w:sz="0" w:space="0" w:color="auto"/>
                        <w:bottom w:val="none" w:sz="0" w:space="0" w:color="auto"/>
                        <w:right w:val="none" w:sz="0" w:space="0" w:color="auto"/>
                      </w:divBdr>
                      <w:divsChild>
                        <w:div w:id="664361256">
                          <w:marLeft w:val="0"/>
                          <w:marRight w:val="0"/>
                          <w:marTop w:val="0"/>
                          <w:marBottom w:val="0"/>
                          <w:divBdr>
                            <w:top w:val="none" w:sz="0" w:space="0" w:color="auto"/>
                            <w:left w:val="none" w:sz="0" w:space="0" w:color="auto"/>
                            <w:bottom w:val="none" w:sz="0" w:space="0" w:color="auto"/>
                            <w:right w:val="none" w:sz="0" w:space="0" w:color="auto"/>
                          </w:divBdr>
                          <w:divsChild>
                            <w:div w:id="648630492">
                              <w:marLeft w:val="0"/>
                              <w:marRight w:val="0"/>
                              <w:marTop w:val="0"/>
                              <w:marBottom w:val="0"/>
                              <w:divBdr>
                                <w:top w:val="none" w:sz="0" w:space="0" w:color="auto"/>
                                <w:left w:val="none" w:sz="0" w:space="0" w:color="auto"/>
                                <w:bottom w:val="none" w:sz="0" w:space="0" w:color="auto"/>
                                <w:right w:val="none" w:sz="0" w:space="0" w:color="auto"/>
                              </w:divBdr>
                              <w:divsChild>
                                <w:div w:id="974215048">
                                  <w:marLeft w:val="0"/>
                                  <w:marRight w:val="0"/>
                                  <w:marTop w:val="0"/>
                                  <w:marBottom w:val="0"/>
                                  <w:divBdr>
                                    <w:top w:val="none" w:sz="0" w:space="0" w:color="auto"/>
                                    <w:left w:val="none" w:sz="0" w:space="0" w:color="auto"/>
                                    <w:bottom w:val="none" w:sz="0" w:space="0" w:color="auto"/>
                                    <w:right w:val="none" w:sz="0" w:space="0" w:color="auto"/>
                                  </w:divBdr>
                                  <w:divsChild>
                                    <w:div w:id="1903447737">
                                      <w:marLeft w:val="0"/>
                                      <w:marRight w:val="0"/>
                                      <w:marTop w:val="0"/>
                                      <w:marBottom w:val="0"/>
                                      <w:divBdr>
                                        <w:top w:val="none" w:sz="0" w:space="0" w:color="auto"/>
                                        <w:left w:val="none" w:sz="0" w:space="0" w:color="auto"/>
                                        <w:bottom w:val="none" w:sz="0" w:space="0" w:color="auto"/>
                                        <w:right w:val="none" w:sz="0" w:space="0" w:color="auto"/>
                                      </w:divBdr>
                                      <w:divsChild>
                                        <w:div w:id="564493245">
                                          <w:marLeft w:val="0"/>
                                          <w:marRight w:val="0"/>
                                          <w:marTop w:val="0"/>
                                          <w:marBottom w:val="0"/>
                                          <w:divBdr>
                                            <w:top w:val="none" w:sz="0" w:space="0" w:color="auto"/>
                                            <w:left w:val="none" w:sz="0" w:space="0" w:color="auto"/>
                                            <w:bottom w:val="none" w:sz="0" w:space="0" w:color="auto"/>
                                            <w:right w:val="none" w:sz="0" w:space="0" w:color="auto"/>
                                          </w:divBdr>
                                        </w:div>
                                        <w:div w:id="9655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79759">
                          <w:marLeft w:val="0"/>
                          <w:marRight w:val="0"/>
                          <w:marTop w:val="0"/>
                          <w:marBottom w:val="0"/>
                          <w:divBdr>
                            <w:top w:val="none" w:sz="0" w:space="0" w:color="auto"/>
                            <w:left w:val="none" w:sz="0" w:space="0" w:color="auto"/>
                            <w:bottom w:val="none" w:sz="0" w:space="0" w:color="auto"/>
                            <w:right w:val="none" w:sz="0" w:space="0" w:color="auto"/>
                          </w:divBdr>
                          <w:divsChild>
                            <w:div w:id="1677341869">
                              <w:marLeft w:val="0"/>
                              <w:marRight w:val="0"/>
                              <w:marTop w:val="0"/>
                              <w:marBottom w:val="0"/>
                              <w:divBdr>
                                <w:top w:val="none" w:sz="0" w:space="0" w:color="auto"/>
                                <w:left w:val="none" w:sz="0" w:space="0" w:color="auto"/>
                                <w:bottom w:val="none" w:sz="0" w:space="0" w:color="auto"/>
                                <w:right w:val="none" w:sz="0" w:space="0" w:color="auto"/>
                              </w:divBdr>
                              <w:divsChild>
                                <w:div w:id="7672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50564">
                      <w:marLeft w:val="0"/>
                      <w:marRight w:val="0"/>
                      <w:marTop w:val="0"/>
                      <w:marBottom w:val="0"/>
                      <w:divBdr>
                        <w:top w:val="none" w:sz="0" w:space="0" w:color="auto"/>
                        <w:left w:val="none" w:sz="0" w:space="0" w:color="auto"/>
                        <w:bottom w:val="none" w:sz="0" w:space="0" w:color="auto"/>
                        <w:right w:val="none" w:sz="0" w:space="0" w:color="auto"/>
                      </w:divBdr>
                      <w:divsChild>
                        <w:div w:id="1745879528">
                          <w:marLeft w:val="0"/>
                          <w:marRight w:val="0"/>
                          <w:marTop w:val="240"/>
                          <w:marBottom w:val="120"/>
                          <w:divBdr>
                            <w:top w:val="none" w:sz="0" w:space="0" w:color="auto"/>
                            <w:left w:val="none" w:sz="0" w:space="0" w:color="auto"/>
                            <w:bottom w:val="none" w:sz="0" w:space="0" w:color="auto"/>
                            <w:right w:val="none" w:sz="0" w:space="0" w:color="auto"/>
                          </w:divBdr>
                          <w:divsChild>
                            <w:div w:id="834683921">
                              <w:marLeft w:val="0"/>
                              <w:marRight w:val="0"/>
                              <w:marTop w:val="0"/>
                              <w:marBottom w:val="0"/>
                              <w:divBdr>
                                <w:top w:val="none" w:sz="0" w:space="0" w:color="auto"/>
                                <w:left w:val="none" w:sz="0" w:space="0" w:color="auto"/>
                                <w:bottom w:val="none" w:sz="0" w:space="0" w:color="auto"/>
                                <w:right w:val="none" w:sz="0" w:space="0" w:color="auto"/>
                              </w:divBdr>
                              <w:divsChild>
                                <w:div w:id="1452019819">
                                  <w:marLeft w:val="0"/>
                                  <w:marRight w:val="0"/>
                                  <w:marTop w:val="0"/>
                                  <w:marBottom w:val="0"/>
                                  <w:divBdr>
                                    <w:top w:val="none" w:sz="0" w:space="0" w:color="auto"/>
                                    <w:left w:val="none" w:sz="0" w:space="0" w:color="auto"/>
                                    <w:bottom w:val="none" w:sz="0" w:space="0" w:color="auto"/>
                                    <w:right w:val="none" w:sz="0" w:space="0" w:color="auto"/>
                                  </w:divBdr>
                                </w:div>
                                <w:div w:id="19419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69761">
          <w:marLeft w:val="0"/>
          <w:marRight w:val="0"/>
          <w:marTop w:val="0"/>
          <w:marBottom w:val="0"/>
          <w:divBdr>
            <w:top w:val="none" w:sz="0" w:space="0" w:color="auto"/>
            <w:left w:val="none" w:sz="0" w:space="0" w:color="auto"/>
            <w:bottom w:val="none" w:sz="0" w:space="0" w:color="auto"/>
            <w:right w:val="none" w:sz="0" w:space="0" w:color="auto"/>
          </w:divBdr>
          <w:divsChild>
            <w:div w:id="84962248">
              <w:marLeft w:val="0"/>
              <w:marRight w:val="0"/>
              <w:marTop w:val="0"/>
              <w:marBottom w:val="0"/>
              <w:divBdr>
                <w:top w:val="none" w:sz="0" w:space="0" w:color="auto"/>
                <w:left w:val="none" w:sz="0" w:space="0" w:color="auto"/>
                <w:bottom w:val="none" w:sz="0" w:space="0" w:color="auto"/>
                <w:right w:val="none" w:sz="0" w:space="0" w:color="auto"/>
              </w:divBdr>
            </w:div>
            <w:div w:id="311175212">
              <w:marLeft w:val="0"/>
              <w:marRight w:val="0"/>
              <w:marTop w:val="0"/>
              <w:marBottom w:val="0"/>
              <w:divBdr>
                <w:top w:val="none" w:sz="0" w:space="0" w:color="auto"/>
                <w:left w:val="none" w:sz="0" w:space="0" w:color="auto"/>
                <w:bottom w:val="none" w:sz="0" w:space="0" w:color="auto"/>
                <w:right w:val="none" w:sz="0" w:space="0" w:color="auto"/>
              </w:divBdr>
              <w:divsChild>
                <w:div w:id="176165976">
                  <w:marLeft w:val="0"/>
                  <w:marRight w:val="0"/>
                  <w:marTop w:val="0"/>
                  <w:marBottom w:val="0"/>
                  <w:divBdr>
                    <w:top w:val="none" w:sz="0" w:space="0" w:color="auto"/>
                    <w:left w:val="none" w:sz="0" w:space="0" w:color="auto"/>
                    <w:bottom w:val="none" w:sz="0" w:space="0" w:color="auto"/>
                    <w:right w:val="none" w:sz="0" w:space="0" w:color="auto"/>
                  </w:divBdr>
                </w:div>
                <w:div w:id="165556037">
                  <w:marLeft w:val="0"/>
                  <w:marRight w:val="0"/>
                  <w:marTop w:val="0"/>
                  <w:marBottom w:val="0"/>
                  <w:divBdr>
                    <w:top w:val="none" w:sz="0" w:space="0" w:color="auto"/>
                    <w:left w:val="none" w:sz="0" w:space="0" w:color="auto"/>
                    <w:bottom w:val="none" w:sz="0" w:space="0" w:color="auto"/>
                    <w:right w:val="none" w:sz="0" w:space="0" w:color="auto"/>
                  </w:divBdr>
                </w:div>
              </w:divsChild>
            </w:div>
            <w:div w:id="1432433904">
              <w:marLeft w:val="0"/>
              <w:marRight w:val="0"/>
              <w:marTop w:val="0"/>
              <w:marBottom w:val="0"/>
              <w:divBdr>
                <w:top w:val="none" w:sz="0" w:space="0" w:color="auto"/>
                <w:left w:val="none" w:sz="0" w:space="0" w:color="auto"/>
                <w:bottom w:val="none" w:sz="0" w:space="0" w:color="auto"/>
                <w:right w:val="none" w:sz="0" w:space="0" w:color="auto"/>
              </w:divBdr>
              <w:divsChild>
                <w:div w:id="1040938688">
                  <w:marLeft w:val="0"/>
                  <w:marRight w:val="0"/>
                  <w:marTop w:val="0"/>
                  <w:marBottom w:val="0"/>
                  <w:divBdr>
                    <w:top w:val="none" w:sz="0" w:space="0" w:color="auto"/>
                    <w:left w:val="none" w:sz="0" w:space="0" w:color="auto"/>
                    <w:bottom w:val="none" w:sz="0" w:space="0" w:color="auto"/>
                    <w:right w:val="none" w:sz="0" w:space="0" w:color="auto"/>
                  </w:divBdr>
                  <w:divsChild>
                    <w:div w:id="2117748113">
                      <w:marLeft w:val="0"/>
                      <w:marRight w:val="0"/>
                      <w:marTop w:val="0"/>
                      <w:marBottom w:val="0"/>
                      <w:divBdr>
                        <w:top w:val="none" w:sz="0" w:space="0" w:color="auto"/>
                        <w:left w:val="none" w:sz="0" w:space="0" w:color="auto"/>
                        <w:bottom w:val="none" w:sz="0" w:space="0" w:color="auto"/>
                        <w:right w:val="none" w:sz="0" w:space="0" w:color="auto"/>
                      </w:divBdr>
                      <w:divsChild>
                        <w:div w:id="1466897703">
                          <w:marLeft w:val="0"/>
                          <w:marRight w:val="0"/>
                          <w:marTop w:val="0"/>
                          <w:marBottom w:val="0"/>
                          <w:divBdr>
                            <w:top w:val="none" w:sz="0" w:space="0" w:color="auto"/>
                            <w:left w:val="none" w:sz="0" w:space="0" w:color="auto"/>
                            <w:bottom w:val="none" w:sz="0" w:space="0" w:color="auto"/>
                            <w:right w:val="none" w:sz="0" w:space="0" w:color="auto"/>
                          </w:divBdr>
                          <w:divsChild>
                            <w:div w:id="761493975">
                              <w:marLeft w:val="0"/>
                              <w:marRight w:val="0"/>
                              <w:marTop w:val="0"/>
                              <w:marBottom w:val="0"/>
                              <w:divBdr>
                                <w:top w:val="none" w:sz="0" w:space="0" w:color="auto"/>
                                <w:left w:val="none" w:sz="0" w:space="0" w:color="auto"/>
                                <w:bottom w:val="none" w:sz="0" w:space="0" w:color="auto"/>
                                <w:right w:val="none" w:sz="0" w:space="0" w:color="auto"/>
                              </w:divBdr>
                            </w:div>
                            <w:div w:id="13481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2921">
                      <w:marLeft w:val="0"/>
                      <w:marRight w:val="0"/>
                      <w:marTop w:val="0"/>
                      <w:marBottom w:val="0"/>
                      <w:divBdr>
                        <w:top w:val="none" w:sz="0" w:space="0" w:color="auto"/>
                        <w:left w:val="none" w:sz="0" w:space="0" w:color="auto"/>
                        <w:bottom w:val="none" w:sz="0" w:space="0" w:color="auto"/>
                        <w:right w:val="none" w:sz="0" w:space="0" w:color="auto"/>
                      </w:divBdr>
                      <w:divsChild>
                        <w:div w:id="1452626586">
                          <w:marLeft w:val="0"/>
                          <w:marRight w:val="0"/>
                          <w:marTop w:val="0"/>
                          <w:marBottom w:val="0"/>
                          <w:divBdr>
                            <w:top w:val="none" w:sz="0" w:space="0" w:color="auto"/>
                            <w:left w:val="none" w:sz="0" w:space="0" w:color="auto"/>
                            <w:bottom w:val="none" w:sz="0" w:space="0" w:color="auto"/>
                            <w:right w:val="none" w:sz="0" w:space="0" w:color="auto"/>
                          </w:divBdr>
                          <w:divsChild>
                            <w:div w:id="905996981">
                              <w:marLeft w:val="0"/>
                              <w:marRight w:val="0"/>
                              <w:marTop w:val="0"/>
                              <w:marBottom w:val="0"/>
                              <w:divBdr>
                                <w:top w:val="none" w:sz="0" w:space="0" w:color="auto"/>
                                <w:left w:val="none" w:sz="0" w:space="0" w:color="auto"/>
                                <w:bottom w:val="none" w:sz="0" w:space="0" w:color="auto"/>
                                <w:right w:val="none" w:sz="0" w:space="0" w:color="auto"/>
                              </w:divBdr>
                              <w:divsChild>
                                <w:div w:id="1155340261">
                                  <w:marLeft w:val="0"/>
                                  <w:marRight w:val="0"/>
                                  <w:marTop w:val="0"/>
                                  <w:marBottom w:val="0"/>
                                  <w:divBdr>
                                    <w:top w:val="none" w:sz="0" w:space="0" w:color="auto"/>
                                    <w:left w:val="none" w:sz="0" w:space="0" w:color="auto"/>
                                    <w:bottom w:val="none" w:sz="0" w:space="0" w:color="auto"/>
                                    <w:right w:val="none" w:sz="0" w:space="0" w:color="auto"/>
                                  </w:divBdr>
                                  <w:divsChild>
                                    <w:div w:id="1303971332">
                                      <w:marLeft w:val="0"/>
                                      <w:marRight w:val="0"/>
                                      <w:marTop w:val="0"/>
                                      <w:marBottom w:val="0"/>
                                      <w:divBdr>
                                        <w:top w:val="none" w:sz="0" w:space="0" w:color="auto"/>
                                        <w:left w:val="none" w:sz="0" w:space="0" w:color="auto"/>
                                        <w:bottom w:val="none" w:sz="0" w:space="0" w:color="auto"/>
                                        <w:right w:val="none" w:sz="0" w:space="0" w:color="auto"/>
                                      </w:divBdr>
                                      <w:divsChild>
                                        <w:div w:id="1579898062">
                                          <w:marLeft w:val="0"/>
                                          <w:marRight w:val="0"/>
                                          <w:marTop w:val="0"/>
                                          <w:marBottom w:val="0"/>
                                          <w:divBdr>
                                            <w:top w:val="none" w:sz="0" w:space="0" w:color="auto"/>
                                            <w:left w:val="none" w:sz="0" w:space="0" w:color="auto"/>
                                            <w:bottom w:val="none" w:sz="0" w:space="0" w:color="auto"/>
                                            <w:right w:val="none" w:sz="0" w:space="0" w:color="auto"/>
                                          </w:divBdr>
                                        </w:div>
                                        <w:div w:id="2753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74213">
                          <w:marLeft w:val="0"/>
                          <w:marRight w:val="0"/>
                          <w:marTop w:val="0"/>
                          <w:marBottom w:val="0"/>
                          <w:divBdr>
                            <w:top w:val="none" w:sz="0" w:space="0" w:color="auto"/>
                            <w:left w:val="none" w:sz="0" w:space="0" w:color="auto"/>
                            <w:bottom w:val="none" w:sz="0" w:space="0" w:color="auto"/>
                            <w:right w:val="none" w:sz="0" w:space="0" w:color="auto"/>
                          </w:divBdr>
                          <w:divsChild>
                            <w:div w:id="1698775404">
                              <w:marLeft w:val="0"/>
                              <w:marRight w:val="0"/>
                              <w:marTop w:val="0"/>
                              <w:marBottom w:val="0"/>
                              <w:divBdr>
                                <w:top w:val="none" w:sz="0" w:space="0" w:color="auto"/>
                                <w:left w:val="none" w:sz="0" w:space="0" w:color="auto"/>
                                <w:bottom w:val="none" w:sz="0" w:space="0" w:color="auto"/>
                                <w:right w:val="none" w:sz="0" w:space="0" w:color="auto"/>
                              </w:divBdr>
                              <w:divsChild>
                                <w:div w:id="2596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782570">
      <w:bodyDiv w:val="1"/>
      <w:marLeft w:val="0"/>
      <w:marRight w:val="0"/>
      <w:marTop w:val="0"/>
      <w:marBottom w:val="0"/>
      <w:divBdr>
        <w:top w:val="none" w:sz="0" w:space="0" w:color="auto"/>
        <w:left w:val="none" w:sz="0" w:space="0" w:color="auto"/>
        <w:bottom w:val="none" w:sz="0" w:space="0" w:color="auto"/>
        <w:right w:val="none" w:sz="0" w:space="0" w:color="auto"/>
      </w:divBdr>
    </w:div>
    <w:div w:id="602307132">
      <w:bodyDiv w:val="1"/>
      <w:marLeft w:val="0"/>
      <w:marRight w:val="0"/>
      <w:marTop w:val="0"/>
      <w:marBottom w:val="0"/>
      <w:divBdr>
        <w:top w:val="none" w:sz="0" w:space="0" w:color="auto"/>
        <w:left w:val="none" w:sz="0" w:space="0" w:color="auto"/>
        <w:bottom w:val="none" w:sz="0" w:space="0" w:color="auto"/>
        <w:right w:val="none" w:sz="0" w:space="0" w:color="auto"/>
      </w:divBdr>
    </w:div>
    <w:div w:id="892539248">
      <w:bodyDiv w:val="1"/>
      <w:marLeft w:val="0"/>
      <w:marRight w:val="0"/>
      <w:marTop w:val="0"/>
      <w:marBottom w:val="0"/>
      <w:divBdr>
        <w:top w:val="none" w:sz="0" w:space="0" w:color="auto"/>
        <w:left w:val="none" w:sz="0" w:space="0" w:color="auto"/>
        <w:bottom w:val="none" w:sz="0" w:space="0" w:color="auto"/>
        <w:right w:val="none" w:sz="0" w:space="0" w:color="auto"/>
      </w:divBdr>
    </w:div>
    <w:div w:id="1019820154">
      <w:bodyDiv w:val="1"/>
      <w:marLeft w:val="0"/>
      <w:marRight w:val="0"/>
      <w:marTop w:val="0"/>
      <w:marBottom w:val="0"/>
      <w:divBdr>
        <w:top w:val="none" w:sz="0" w:space="0" w:color="auto"/>
        <w:left w:val="none" w:sz="0" w:space="0" w:color="auto"/>
        <w:bottom w:val="none" w:sz="0" w:space="0" w:color="auto"/>
        <w:right w:val="none" w:sz="0" w:space="0" w:color="auto"/>
      </w:divBdr>
      <w:divsChild>
        <w:div w:id="628172314">
          <w:marLeft w:val="0"/>
          <w:marRight w:val="0"/>
          <w:marTop w:val="0"/>
          <w:marBottom w:val="0"/>
          <w:divBdr>
            <w:top w:val="none" w:sz="0" w:space="0" w:color="auto"/>
            <w:left w:val="none" w:sz="0" w:space="0" w:color="auto"/>
            <w:bottom w:val="none" w:sz="0" w:space="0" w:color="auto"/>
            <w:right w:val="none" w:sz="0" w:space="0" w:color="auto"/>
          </w:divBdr>
        </w:div>
        <w:div w:id="1752118100">
          <w:marLeft w:val="0"/>
          <w:marRight w:val="0"/>
          <w:marTop w:val="0"/>
          <w:marBottom w:val="0"/>
          <w:divBdr>
            <w:top w:val="none" w:sz="0" w:space="0" w:color="auto"/>
            <w:left w:val="none" w:sz="0" w:space="0" w:color="auto"/>
            <w:bottom w:val="none" w:sz="0" w:space="0" w:color="auto"/>
            <w:right w:val="none" w:sz="0" w:space="0" w:color="auto"/>
          </w:divBdr>
          <w:divsChild>
            <w:div w:id="1591766977">
              <w:marLeft w:val="0"/>
              <w:marRight w:val="0"/>
              <w:marTop w:val="0"/>
              <w:marBottom w:val="0"/>
              <w:divBdr>
                <w:top w:val="none" w:sz="0" w:space="0" w:color="auto"/>
                <w:left w:val="none" w:sz="0" w:space="0" w:color="auto"/>
                <w:bottom w:val="none" w:sz="0" w:space="0" w:color="auto"/>
                <w:right w:val="none" w:sz="0" w:space="0" w:color="auto"/>
              </w:divBdr>
              <w:divsChild>
                <w:div w:id="1453744541">
                  <w:marLeft w:val="0"/>
                  <w:marRight w:val="0"/>
                  <w:marTop w:val="240"/>
                  <w:marBottom w:val="0"/>
                  <w:divBdr>
                    <w:top w:val="none" w:sz="0" w:space="0" w:color="auto"/>
                    <w:left w:val="none" w:sz="0" w:space="0" w:color="auto"/>
                    <w:bottom w:val="none" w:sz="0" w:space="0" w:color="auto"/>
                    <w:right w:val="none" w:sz="0" w:space="0" w:color="auto"/>
                  </w:divBdr>
                  <w:divsChild>
                    <w:div w:id="797918408">
                      <w:marLeft w:val="0"/>
                      <w:marRight w:val="0"/>
                      <w:marTop w:val="0"/>
                      <w:marBottom w:val="360"/>
                      <w:divBdr>
                        <w:top w:val="none" w:sz="0" w:space="0" w:color="auto"/>
                        <w:left w:val="none" w:sz="0" w:space="0" w:color="auto"/>
                        <w:bottom w:val="none" w:sz="0" w:space="0" w:color="auto"/>
                        <w:right w:val="none" w:sz="0" w:space="0" w:color="auto"/>
                      </w:divBdr>
                      <w:divsChild>
                        <w:div w:id="947855473">
                          <w:marLeft w:val="0"/>
                          <w:marRight w:val="0"/>
                          <w:marTop w:val="0"/>
                          <w:marBottom w:val="180"/>
                          <w:divBdr>
                            <w:top w:val="none" w:sz="0" w:space="0" w:color="auto"/>
                            <w:left w:val="none" w:sz="0" w:space="0" w:color="auto"/>
                            <w:bottom w:val="none" w:sz="0" w:space="0" w:color="auto"/>
                            <w:right w:val="none" w:sz="0" w:space="0" w:color="auto"/>
                          </w:divBdr>
                        </w:div>
                        <w:div w:id="1177501314">
                          <w:marLeft w:val="0"/>
                          <w:marRight w:val="0"/>
                          <w:marTop w:val="0"/>
                          <w:marBottom w:val="0"/>
                          <w:divBdr>
                            <w:top w:val="none" w:sz="0" w:space="0" w:color="auto"/>
                            <w:left w:val="none" w:sz="0" w:space="0" w:color="auto"/>
                            <w:bottom w:val="none" w:sz="0" w:space="0" w:color="auto"/>
                            <w:right w:val="none" w:sz="0" w:space="0" w:color="auto"/>
                          </w:divBdr>
                          <w:divsChild>
                            <w:div w:id="1018581923">
                              <w:marLeft w:val="0"/>
                              <w:marRight w:val="0"/>
                              <w:marTop w:val="0"/>
                              <w:marBottom w:val="0"/>
                              <w:divBdr>
                                <w:top w:val="none" w:sz="0" w:space="0" w:color="auto"/>
                                <w:left w:val="none" w:sz="0" w:space="0" w:color="auto"/>
                                <w:bottom w:val="none" w:sz="0" w:space="0" w:color="auto"/>
                                <w:right w:val="none" w:sz="0" w:space="0" w:color="auto"/>
                              </w:divBdr>
                            </w:div>
                          </w:divsChild>
                        </w:div>
                        <w:div w:id="1098788586">
                          <w:marLeft w:val="0"/>
                          <w:marRight w:val="0"/>
                          <w:marTop w:val="0"/>
                          <w:marBottom w:val="0"/>
                          <w:divBdr>
                            <w:top w:val="none" w:sz="0" w:space="0" w:color="auto"/>
                            <w:left w:val="none" w:sz="0" w:space="0" w:color="auto"/>
                            <w:bottom w:val="none" w:sz="0" w:space="0" w:color="auto"/>
                            <w:right w:val="none" w:sz="0" w:space="0" w:color="auto"/>
                          </w:divBdr>
                          <w:divsChild>
                            <w:div w:id="179391532">
                              <w:marLeft w:val="0"/>
                              <w:marRight w:val="0"/>
                              <w:marTop w:val="0"/>
                              <w:marBottom w:val="0"/>
                              <w:divBdr>
                                <w:top w:val="none" w:sz="0" w:space="0" w:color="auto"/>
                                <w:left w:val="none" w:sz="0" w:space="0" w:color="auto"/>
                                <w:bottom w:val="none" w:sz="0" w:space="0" w:color="auto"/>
                                <w:right w:val="none" w:sz="0" w:space="0" w:color="auto"/>
                              </w:divBdr>
                            </w:div>
                          </w:divsChild>
                        </w:div>
                        <w:div w:id="2074307399">
                          <w:marLeft w:val="0"/>
                          <w:marRight w:val="0"/>
                          <w:marTop w:val="0"/>
                          <w:marBottom w:val="0"/>
                          <w:divBdr>
                            <w:top w:val="none" w:sz="0" w:space="0" w:color="auto"/>
                            <w:left w:val="none" w:sz="0" w:space="0" w:color="auto"/>
                            <w:bottom w:val="none" w:sz="0" w:space="0" w:color="auto"/>
                            <w:right w:val="none" w:sz="0" w:space="0" w:color="auto"/>
                          </w:divBdr>
                          <w:divsChild>
                            <w:div w:id="12845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2002">
      <w:bodyDiv w:val="1"/>
      <w:marLeft w:val="0"/>
      <w:marRight w:val="0"/>
      <w:marTop w:val="0"/>
      <w:marBottom w:val="0"/>
      <w:divBdr>
        <w:top w:val="none" w:sz="0" w:space="0" w:color="auto"/>
        <w:left w:val="none" w:sz="0" w:space="0" w:color="auto"/>
        <w:bottom w:val="none" w:sz="0" w:space="0" w:color="auto"/>
        <w:right w:val="none" w:sz="0" w:space="0" w:color="auto"/>
      </w:divBdr>
      <w:divsChild>
        <w:div w:id="392509812">
          <w:marLeft w:val="0"/>
          <w:marRight w:val="0"/>
          <w:marTop w:val="0"/>
          <w:marBottom w:val="0"/>
          <w:divBdr>
            <w:top w:val="none" w:sz="0" w:space="0" w:color="auto"/>
            <w:left w:val="none" w:sz="0" w:space="0" w:color="auto"/>
            <w:bottom w:val="none" w:sz="0" w:space="0" w:color="auto"/>
            <w:right w:val="none" w:sz="0" w:space="0" w:color="auto"/>
          </w:divBdr>
          <w:divsChild>
            <w:div w:id="225460976">
              <w:marLeft w:val="0"/>
              <w:marRight w:val="0"/>
              <w:marTop w:val="0"/>
              <w:marBottom w:val="0"/>
              <w:divBdr>
                <w:top w:val="none" w:sz="0" w:space="0" w:color="auto"/>
                <w:left w:val="none" w:sz="0" w:space="0" w:color="auto"/>
                <w:bottom w:val="none" w:sz="0" w:space="0" w:color="auto"/>
                <w:right w:val="none" w:sz="0" w:space="0" w:color="auto"/>
              </w:divBdr>
              <w:divsChild>
                <w:div w:id="912007024">
                  <w:marLeft w:val="0"/>
                  <w:marRight w:val="0"/>
                  <w:marTop w:val="0"/>
                  <w:marBottom w:val="0"/>
                  <w:divBdr>
                    <w:top w:val="none" w:sz="0" w:space="0" w:color="auto"/>
                    <w:left w:val="none" w:sz="0" w:space="0" w:color="auto"/>
                    <w:bottom w:val="none" w:sz="0" w:space="0" w:color="auto"/>
                    <w:right w:val="none" w:sz="0" w:space="0" w:color="auto"/>
                  </w:divBdr>
                  <w:divsChild>
                    <w:div w:id="919681086">
                      <w:marLeft w:val="0"/>
                      <w:marRight w:val="0"/>
                      <w:marTop w:val="0"/>
                      <w:marBottom w:val="0"/>
                      <w:divBdr>
                        <w:top w:val="none" w:sz="0" w:space="0" w:color="auto"/>
                        <w:left w:val="none" w:sz="0" w:space="0" w:color="auto"/>
                        <w:bottom w:val="none" w:sz="0" w:space="0" w:color="auto"/>
                        <w:right w:val="none" w:sz="0" w:space="0" w:color="auto"/>
                      </w:divBdr>
                      <w:divsChild>
                        <w:div w:id="360783619">
                          <w:marLeft w:val="0"/>
                          <w:marRight w:val="0"/>
                          <w:marTop w:val="0"/>
                          <w:marBottom w:val="0"/>
                          <w:divBdr>
                            <w:top w:val="none" w:sz="0" w:space="0" w:color="auto"/>
                            <w:left w:val="none" w:sz="0" w:space="0" w:color="auto"/>
                            <w:bottom w:val="none" w:sz="0" w:space="0" w:color="auto"/>
                            <w:right w:val="none" w:sz="0" w:space="0" w:color="auto"/>
                          </w:divBdr>
                          <w:divsChild>
                            <w:div w:id="775712533">
                              <w:marLeft w:val="0"/>
                              <w:marRight w:val="0"/>
                              <w:marTop w:val="0"/>
                              <w:marBottom w:val="0"/>
                              <w:divBdr>
                                <w:top w:val="none" w:sz="0" w:space="0" w:color="auto"/>
                                <w:left w:val="none" w:sz="0" w:space="0" w:color="auto"/>
                                <w:bottom w:val="none" w:sz="0" w:space="0" w:color="auto"/>
                                <w:right w:val="none" w:sz="0" w:space="0" w:color="auto"/>
                              </w:divBdr>
                              <w:divsChild>
                                <w:div w:id="7464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9149">
                      <w:marLeft w:val="0"/>
                      <w:marRight w:val="0"/>
                      <w:marTop w:val="0"/>
                      <w:marBottom w:val="0"/>
                      <w:divBdr>
                        <w:top w:val="none" w:sz="0" w:space="0" w:color="auto"/>
                        <w:left w:val="none" w:sz="0" w:space="0" w:color="auto"/>
                        <w:bottom w:val="none" w:sz="0" w:space="0" w:color="auto"/>
                        <w:right w:val="none" w:sz="0" w:space="0" w:color="auto"/>
                      </w:divBdr>
                      <w:divsChild>
                        <w:div w:id="1152403208">
                          <w:marLeft w:val="0"/>
                          <w:marRight w:val="0"/>
                          <w:marTop w:val="240"/>
                          <w:marBottom w:val="120"/>
                          <w:divBdr>
                            <w:top w:val="none" w:sz="0" w:space="0" w:color="auto"/>
                            <w:left w:val="none" w:sz="0" w:space="0" w:color="auto"/>
                            <w:bottom w:val="none" w:sz="0" w:space="0" w:color="auto"/>
                            <w:right w:val="none" w:sz="0" w:space="0" w:color="auto"/>
                          </w:divBdr>
                          <w:divsChild>
                            <w:div w:id="1872526673">
                              <w:marLeft w:val="0"/>
                              <w:marRight w:val="0"/>
                              <w:marTop w:val="0"/>
                              <w:marBottom w:val="0"/>
                              <w:divBdr>
                                <w:top w:val="none" w:sz="0" w:space="0" w:color="auto"/>
                                <w:left w:val="none" w:sz="0" w:space="0" w:color="auto"/>
                                <w:bottom w:val="none" w:sz="0" w:space="0" w:color="auto"/>
                                <w:right w:val="none" w:sz="0" w:space="0" w:color="auto"/>
                              </w:divBdr>
                              <w:divsChild>
                                <w:div w:id="1151286817">
                                  <w:marLeft w:val="0"/>
                                  <w:marRight w:val="0"/>
                                  <w:marTop w:val="0"/>
                                  <w:marBottom w:val="0"/>
                                  <w:divBdr>
                                    <w:top w:val="none" w:sz="0" w:space="0" w:color="auto"/>
                                    <w:left w:val="none" w:sz="0" w:space="0" w:color="auto"/>
                                    <w:bottom w:val="none" w:sz="0" w:space="0" w:color="auto"/>
                                    <w:right w:val="none" w:sz="0" w:space="0" w:color="auto"/>
                                  </w:divBdr>
                                </w:div>
                                <w:div w:id="384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574414">
          <w:marLeft w:val="0"/>
          <w:marRight w:val="0"/>
          <w:marTop w:val="0"/>
          <w:marBottom w:val="0"/>
          <w:divBdr>
            <w:top w:val="none" w:sz="0" w:space="0" w:color="auto"/>
            <w:left w:val="none" w:sz="0" w:space="0" w:color="auto"/>
            <w:bottom w:val="none" w:sz="0" w:space="0" w:color="auto"/>
            <w:right w:val="none" w:sz="0" w:space="0" w:color="auto"/>
          </w:divBdr>
          <w:divsChild>
            <w:div w:id="567616659">
              <w:marLeft w:val="0"/>
              <w:marRight w:val="0"/>
              <w:marTop w:val="0"/>
              <w:marBottom w:val="0"/>
              <w:divBdr>
                <w:top w:val="none" w:sz="0" w:space="0" w:color="auto"/>
                <w:left w:val="none" w:sz="0" w:space="0" w:color="auto"/>
                <w:bottom w:val="none" w:sz="0" w:space="0" w:color="auto"/>
                <w:right w:val="none" w:sz="0" w:space="0" w:color="auto"/>
              </w:divBdr>
            </w:div>
            <w:div w:id="1797750492">
              <w:marLeft w:val="0"/>
              <w:marRight w:val="0"/>
              <w:marTop w:val="0"/>
              <w:marBottom w:val="0"/>
              <w:divBdr>
                <w:top w:val="none" w:sz="0" w:space="0" w:color="auto"/>
                <w:left w:val="none" w:sz="0" w:space="0" w:color="auto"/>
                <w:bottom w:val="none" w:sz="0" w:space="0" w:color="auto"/>
                <w:right w:val="none" w:sz="0" w:space="0" w:color="auto"/>
              </w:divBdr>
              <w:divsChild>
                <w:div w:id="1051924334">
                  <w:marLeft w:val="0"/>
                  <w:marRight w:val="0"/>
                  <w:marTop w:val="0"/>
                  <w:marBottom w:val="0"/>
                  <w:divBdr>
                    <w:top w:val="none" w:sz="0" w:space="0" w:color="auto"/>
                    <w:left w:val="none" w:sz="0" w:space="0" w:color="auto"/>
                    <w:bottom w:val="none" w:sz="0" w:space="0" w:color="auto"/>
                    <w:right w:val="none" w:sz="0" w:space="0" w:color="auto"/>
                  </w:divBdr>
                </w:div>
              </w:divsChild>
            </w:div>
            <w:div w:id="1682272333">
              <w:marLeft w:val="0"/>
              <w:marRight w:val="0"/>
              <w:marTop w:val="0"/>
              <w:marBottom w:val="0"/>
              <w:divBdr>
                <w:top w:val="none" w:sz="0" w:space="0" w:color="auto"/>
                <w:left w:val="none" w:sz="0" w:space="0" w:color="auto"/>
                <w:bottom w:val="none" w:sz="0" w:space="0" w:color="auto"/>
                <w:right w:val="none" w:sz="0" w:space="0" w:color="auto"/>
              </w:divBdr>
              <w:divsChild>
                <w:div w:id="1394356687">
                  <w:marLeft w:val="0"/>
                  <w:marRight w:val="0"/>
                  <w:marTop w:val="0"/>
                  <w:marBottom w:val="0"/>
                  <w:divBdr>
                    <w:top w:val="none" w:sz="0" w:space="0" w:color="auto"/>
                    <w:left w:val="none" w:sz="0" w:space="0" w:color="auto"/>
                    <w:bottom w:val="none" w:sz="0" w:space="0" w:color="auto"/>
                    <w:right w:val="none" w:sz="0" w:space="0" w:color="auto"/>
                  </w:divBdr>
                  <w:divsChild>
                    <w:div w:id="2126388050">
                      <w:marLeft w:val="0"/>
                      <w:marRight w:val="0"/>
                      <w:marTop w:val="0"/>
                      <w:marBottom w:val="0"/>
                      <w:divBdr>
                        <w:top w:val="none" w:sz="0" w:space="0" w:color="auto"/>
                        <w:left w:val="none" w:sz="0" w:space="0" w:color="auto"/>
                        <w:bottom w:val="none" w:sz="0" w:space="0" w:color="auto"/>
                        <w:right w:val="none" w:sz="0" w:space="0" w:color="auto"/>
                      </w:divBdr>
                      <w:divsChild>
                        <w:div w:id="1743746957">
                          <w:marLeft w:val="0"/>
                          <w:marRight w:val="0"/>
                          <w:marTop w:val="0"/>
                          <w:marBottom w:val="0"/>
                          <w:divBdr>
                            <w:top w:val="none" w:sz="0" w:space="0" w:color="auto"/>
                            <w:left w:val="none" w:sz="0" w:space="0" w:color="auto"/>
                            <w:bottom w:val="none" w:sz="0" w:space="0" w:color="auto"/>
                            <w:right w:val="none" w:sz="0" w:space="0" w:color="auto"/>
                          </w:divBdr>
                          <w:divsChild>
                            <w:div w:id="18641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2528">
                      <w:marLeft w:val="0"/>
                      <w:marRight w:val="0"/>
                      <w:marTop w:val="0"/>
                      <w:marBottom w:val="0"/>
                      <w:divBdr>
                        <w:top w:val="none" w:sz="0" w:space="0" w:color="auto"/>
                        <w:left w:val="none" w:sz="0" w:space="0" w:color="auto"/>
                        <w:bottom w:val="none" w:sz="0" w:space="0" w:color="auto"/>
                        <w:right w:val="none" w:sz="0" w:space="0" w:color="auto"/>
                      </w:divBdr>
                      <w:divsChild>
                        <w:div w:id="729111529">
                          <w:marLeft w:val="0"/>
                          <w:marRight w:val="0"/>
                          <w:marTop w:val="0"/>
                          <w:marBottom w:val="0"/>
                          <w:divBdr>
                            <w:top w:val="none" w:sz="0" w:space="0" w:color="auto"/>
                            <w:left w:val="none" w:sz="0" w:space="0" w:color="auto"/>
                            <w:bottom w:val="none" w:sz="0" w:space="0" w:color="auto"/>
                            <w:right w:val="none" w:sz="0" w:space="0" w:color="auto"/>
                          </w:divBdr>
                          <w:divsChild>
                            <w:div w:id="118499132">
                              <w:marLeft w:val="0"/>
                              <w:marRight w:val="0"/>
                              <w:marTop w:val="0"/>
                              <w:marBottom w:val="0"/>
                              <w:divBdr>
                                <w:top w:val="none" w:sz="0" w:space="0" w:color="auto"/>
                                <w:left w:val="none" w:sz="0" w:space="0" w:color="auto"/>
                                <w:bottom w:val="none" w:sz="0" w:space="0" w:color="auto"/>
                                <w:right w:val="none" w:sz="0" w:space="0" w:color="auto"/>
                              </w:divBdr>
                              <w:divsChild>
                                <w:div w:id="1787893868">
                                  <w:marLeft w:val="0"/>
                                  <w:marRight w:val="0"/>
                                  <w:marTop w:val="0"/>
                                  <w:marBottom w:val="0"/>
                                  <w:divBdr>
                                    <w:top w:val="none" w:sz="0" w:space="0" w:color="auto"/>
                                    <w:left w:val="none" w:sz="0" w:space="0" w:color="auto"/>
                                    <w:bottom w:val="none" w:sz="0" w:space="0" w:color="auto"/>
                                    <w:right w:val="none" w:sz="0" w:space="0" w:color="auto"/>
                                  </w:divBdr>
                                  <w:divsChild>
                                    <w:div w:id="721909918">
                                      <w:marLeft w:val="0"/>
                                      <w:marRight w:val="0"/>
                                      <w:marTop w:val="0"/>
                                      <w:marBottom w:val="0"/>
                                      <w:divBdr>
                                        <w:top w:val="none" w:sz="0" w:space="0" w:color="auto"/>
                                        <w:left w:val="none" w:sz="0" w:space="0" w:color="auto"/>
                                        <w:bottom w:val="none" w:sz="0" w:space="0" w:color="auto"/>
                                        <w:right w:val="none" w:sz="0" w:space="0" w:color="auto"/>
                                      </w:divBdr>
                                      <w:divsChild>
                                        <w:div w:id="917715334">
                                          <w:marLeft w:val="0"/>
                                          <w:marRight w:val="0"/>
                                          <w:marTop w:val="0"/>
                                          <w:marBottom w:val="0"/>
                                          <w:divBdr>
                                            <w:top w:val="none" w:sz="0" w:space="0" w:color="auto"/>
                                            <w:left w:val="none" w:sz="0" w:space="0" w:color="auto"/>
                                            <w:bottom w:val="none" w:sz="0" w:space="0" w:color="auto"/>
                                            <w:right w:val="none" w:sz="0" w:space="0" w:color="auto"/>
                                          </w:divBdr>
                                        </w:div>
                                        <w:div w:id="14580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612652">
                          <w:marLeft w:val="0"/>
                          <w:marRight w:val="0"/>
                          <w:marTop w:val="0"/>
                          <w:marBottom w:val="0"/>
                          <w:divBdr>
                            <w:top w:val="none" w:sz="0" w:space="0" w:color="auto"/>
                            <w:left w:val="none" w:sz="0" w:space="0" w:color="auto"/>
                            <w:bottom w:val="none" w:sz="0" w:space="0" w:color="auto"/>
                            <w:right w:val="none" w:sz="0" w:space="0" w:color="auto"/>
                          </w:divBdr>
                          <w:divsChild>
                            <w:div w:id="1130854574">
                              <w:marLeft w:val="0"/>
                              <w:marRight w:val="0"/>
                              <w:marTop w:val="0"/>
                              <w:marBottom w:val="0"/>
                              <w:divBdr>
                                <w:top w:val="none" w:sz="0" w:space="0" w:color="auto"/>
                                <w:left w:val="none" w:sz="0" w:space="0" w:color="auto"/>
                                <w:bottom w:val="none" w:sz="0" w:space="0" w:color="auto"/>
                                <w:right w:val="none" w:sz="0" w:space="0" w:color="auto"/>
                              </w:divBdr>
                              <w:divsChild>
                                <w:div w:id="20630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27788">
                      <w:marLeft w:val="0"/>
                      <w:marRight w:val="0"/>
                      <w:marTop w:val="0"/>
                      <w:marBottom w:val="0"/>
                      <w:divBdr>
                        <w:top w:val="none" w:sz="0" w:space="0" w:color="auto"/>
                        <w:left w:val="none" w:sz="0" w:space="0" w:color="auto"/>
                        <w:bottom w:val="none" w:sz="0" w:space="0" w:color="auto"/>
                        <w:right w:val="none" w:sz="0" w:space="0" w:color="auto"/>
                      </w:divBdr>
                      <w:divsChild>
                        <w:div w:id="613832519">
                          <w:marLeft w:val="0"/>
                          <w:marRight w:val="0"/>
                          <w:marTop w:val="240"/>
                          <w:marBottom w:val="120"/>
                          <w:divBdr>
                            <w:top w:val="none" w:sz="0" w:space="0" w:color="auto"/>
                            <w:left w:val="none" w:sz="0" w:space="0" w:color="auto"/>
                            <w:bottom w:val="none" w:sz="0" w:space="0" w:color="auto"/>
                            <w:right w:val="none" w:sz="0" w:space="0" w:color="auto"/>
                          </w:divBdr>
                          <w:divsChild>
                            <w:div w:id="995650542">
                              <w:marLeft w:val="0"/>
                              <w:marRight w:val="0"/>
                              <w:marTop w:val="0"/>
                              <w:marBottom w:val="0"/>
                              <w:divBdr>
                                <w:top w:val="none" w:sz="0" w:space="0" w:color="auto"/>
                                <w:left w:val="none" w:sz="0" w:space="0" w:color="auto"/>
                                <w:bottom w:val="none" w:sz="0" w:space="0" w:color="auto"/>
                                <w:right w:val="none" w:sz="0" w:space="0" w:color="auto"/>
                              </w:divBdr>
                              <w:divsChild>
                                <w:div w:id="259721573">
                                  <w:marLeft w:val="0"/>
                                  <w:marRight w:val="0"/>
                                  <w:marTop w:val="0"/>
                                  <w:marBottom w:val="0"/>
                                  <w:divBdr>
                                    <w:top w:val="none" w:sz="0" w:space="0" w:color="auto"/>
                                    <w:left w:val="none" w:sz="0" w:space="0" w:color="auto"/>
                                    <w:bottom w:val="none" w:sz="0" w:space="0" w:color="auto"/>
                                    <w:right w:val="none" w:sz="0" w:space="0" w:color="auto"/>
                                  </w:divBdr>
                                </w:div>
                                <w:div w:id="20070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276781">
          <w:marLeft w:val="0"/>
          <w:marRight w:val="0"/>
          <w:marTop w:val="0"/>
          <w:marBottom w:val="0"/>
          <w:divBdr>
            <w:top w:val="none" w:sz="0" w:space="0" w:color="auto"/>
            <w:left w:val="none" w:sz="0" w:space="0" w:color="auto"/>
            <w:bottom w:val="none" w:sz="0" w:space="0" w:color="auto"/>
            <w:right w:val="none" w:sz="0" w:space="0" w:color="auto"/>
          </w:divBdr>
          <w:divsChild>
            <w:div w:id="1012997990">
              <w:marLeft w:val="0"/>
              <w:marRight w:val="0"/>
              <w:marTop w:val="0"/>
              <w:marBottom w:val="0"/>
              <w:divBdr>
                <w:top w:val="none" w:sz="0" w:space="0" w:color="auto"/>
                <w:left w:val="none" w:sz="0" w:space="0" w:color="auto"/>
                <w:bottom w:val="none" w:sz="0" w:space="0" w:color="auto"/>
                <w:right w:val="none" w:sz="0" w:space="0" w:color="auto"/>
              </w:divBdr>
            </w:div>
            <w:div w:id="2042633761">
              <w:marLeft w:val="0"/>
              <w:marRight w:val="0"/>
              <w:marTop w:val="0"/>
              <w:marBottom w:val="0"/>
              <w:divBdr>
                <w:top w:val="none" w:sz="0" w:space="0" w:color="auto"/>
                <w:left w:val="none" w:sz="0" w:space="0" w:color="auto"/>
                <w:bottom w:val="none" w:sz="0" w:space="0" w:color="auto"/>
                <w:right w:val="none" w:sz="0" w:space="0" w:color="auto"/>
              </w:divBdr>
              <w:divsChild>
                <w:div w:id="333999016">
                  <w:marLeft w:val="0"/>
                  <w:marRight w:val="0"/>
                  <w:marTop w:val="0"/>
                  <w:marBottom w:val="0"/>
                  <w:divBdr>
                    <w:top w:val="none" w:sz="0" w:space="0" w:color="auto"/>
                    <w:left w:val="none" w:sz="0" w:space="0" w:color="auto"/>
                    <w:bottom w:val="none" w:sz="0" w:space="0" w:color="auto"/>
                    <w:right w:val="none" w:sz="0" w:space="0" w:color="auto"/>
                  </w:divBdr>
                </w:div>
                <w:div w:id="1186943188">
                  <w:marLeft w:val="0"/>
                  <w:marRight w:val="0"/>
                  <w:marTop w:val="0"/>
                  <w:marBottom w:val="0"/>
                  <w:divBdr>
                    <w:top w:val="none" w:sz="0" w:space="0" w:color="auto"/>
                    <w:left w:val="none" w:sz="0" w:space="0" w:color="auto"/>
                    <w:bottom w:val="none" w:sz="0" w:space="0" w:color="auto"/>
                    <w:right w:val="none" w:sz="0" w:space="0" w:color="auto"/>
                  </w:divBdr>
                </w:div>
              </w:divsChild>
            </w:div>
            <w:div w:id="730732181">
              <w:marLeft w:val="0"/>
              <w:marRight w:val="0"/>
              <w:marTop w:val="0"/>
              <w:marBottom w:val="0"/>
              <w:divBdr>
                <w:top w:val="none" w:sz="0" w:space="0" w:color="auto"/>
                <w:left w:val="none" w:sz="0" w:space="0" w:color="auto"/>
                <w:bottom w:val="none" w:sz="0" w:space="0" w:color="auto"/>
                <w:right w:val="none" w:sz="0" w:space="0" w:color="auto"/>
              </w:divBdr>
              <w:divsChild>
                <w:div w:id="114369366">
                  <w:marLeft w:val="0"/>
                  <w:marRight w:val="0"/>
                  <w:marTop w:val="0"/>
                  <w:marBottom w:val="0"/>
                  <w:divBdr>
                    <w:top w:val="none" w:sz="0" w:space="0" w:color="auto"/>
                    <w:left w:val="none" w:sz="0" w:space="0" w:color="auto"/>
                    <w:bottom w:val="none" w:sz="0" w:space="0" w:color="auto"/>
                    <w:right w:val="none" w:sz="0" w:space="0" w:color="auto"/>
                  </w:divBdr>
                  <w:divsChild>
                    <w:div w:id="242105977">
                      <w:marLeft w:val="0"/>
                      <w:marRight w:val="0"/>
                      <w:marTop w:val="0"/>
                      <w:marBottom w:val="0"/>
                      <w:divBdr>
                        <w:top w:val="none" w:sz="0" w:space="0" w:color="auto"/>
                        <w:left w:val="none" w:sz="0" w:space="0" w:color="auto"/>
                        <w:bottom w:val="none" w:sz="0" w:space="0" w:color="auto"/>
                        <w:right w:val="none" w:sz="0" w:space="0" w:color="auto"/>
                      </w:divBdr>
                      <w:divsChild>
                        <w:div w:id="860389085">
                          <w:marLeft w:val="0"/>
                          <w:marRight w:val="0"/>
                          <w:marTop w:val="0"/>
                          <w:marBottom w:val="0"/>
                          <w:divBdr>
                            <w:top w:val="none" w:sz="0" w:space="0" w:color="auto"/>
                            <w:left w:val="none" w:sz="0" w:space="0" w:color="auto"/>
                            <w:bottom w:val="none" w:sz="0" w:space="0" w:color="auto"/>
                            <w:right w:val="none" w:sz="0" w:space="0" w:color="auto"/>
                          </w:divBdr>
                          <w:divsChild>
                            <w:div w:id="1763532001">
                              <w:marLeft w:val="0"/>
                              <w:marRight w:val="0"/>
                              <w:marTop w:val="0"/>
                              <w:marBottom w:val="0"/>
                              <w:divBdr>
                                <w:top w:val="none" w:sz="0" w:space="0" w:color="auto"/>
                                <w:left w:val="none" w:sz="0" w:space="0" w:color="auto"/>
                                <w:bottom w:val="none" w:sz="0" w:space="0" w:color="auto"/>
                                <w:right w:val="none" w:sz="0" w:space="0" w:color="auto"/>
                              </w:divBdr>
                            </w:div>
                            <w:div w:id="10819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6389">
                      <w:marLeft w:val="0"/>
                      <w:marRight w:val="0"/>
                      <w:marTop w:val="0"/>
                      <w:marBottom w:val="0"/>
                      <w:divBdr>
                        <w:top w:val="none" w:sz="0" w:space="0" w:color="auto"/>
                        <w:left w:val="none" w:sz="0" w:space="0" w:color="auto"/>
                        <w:bottom w:val="none" w:sz="0" w:space="0" w:color="auto"/>
                        <w:right w:val="none" w:sz="0" w:space="0" w:color="auto"/>
                      </w:divBdr>
                      <w:divsChild>
                        <w:div w:id="1595430043">
                          <w:marLeft w:val="0"/>
                          <w:marRight w:val="0"/>
                          <w:marTop w:val="0"/>
                          <w:marBottom w:val="0"/>
                          <w:divBdr>
                            <w:top w:val="none" w:sz="0" w:space="0" w:color="auto"/>
                            <w:left w:val="none" w:sz="0" w:space="0" w:color="auto"/>
                            <w:bottom w:val="none" w:sz="0" w:space="0" w:color="auto"/>
                            <w:right w:val="none" w:sz="0" w:space="0" w:color="auto"/>
                          </w:divBdr>
                          <w:divsChild>
                            <w:div w:id="278222213">
                              <w:marLeft w:val="0"/>
                              <w:marRight w:val="0"/>
                              <w:marTop w:val="0"/>
                              <w:marBottom w:val="0"/>
                              <w:divBdr>
                                <w:top w:val="none" w:sz="0" w:space="0" w:color="auto"/>
                                <w:left w:val="none" w:sz="0" w:space="0" w:color="auto"/>
                                <w:bottom w:val="none" w:sz="0" w:space="0" w:color="auto"/>
                                <w:right w:val="none" w:sz="0" w:space="0" w:color="auto"/>
                              </w:divBdr>
                              <w:divsChild>
                                <w:div w:id="2071611244">
                                  <w:marLeft w:val="0"/>
                                  <w:marRight w:val="0"/>
                                  <w:marTop w:val="0"/>
                                  <w:marBottom w:val="0"/>
                                  <w:divBdr>
                                    <w:top w:val="none" w:sz="0" w:space="0" w:color="auto"/>
                                    <w:left w:val="none" w:sz="0" w:space="0" w:color="auto"/>
                                    <w:bottom w:val="none" w:sz="0" w:space="0" w:color="auto"/>
                                    <w:right w:val="none" w:sz="0" w:space="0" w:color="auto"/>
                                  </w:divBdr>
                                  <w:divsChild>
                                    <w:div w:id="2062709744">
                                      <w:marLeft w:val="0"/>
                                      <w:marRight w:val="0"/>
                                      <w:marTop w:val="0"/>
                                      <w:marBottom w:val="0"/>
                                      <w:divBdr>
                                        <w:top w:val="none" w:sz="0" w:space="0" w:color="auto"/>
                                        <w:left w:val="none" w:sz="0" w:space="0" w:color="auto"/>
                                        <w:bottom w:val="none" w:sz="0" w:space="0" w:color="auto"/>
                                        <w:right w:val="none" w:sz="0" w:space="0" w:color="auto"/>
                                      </w:divBdr>
                                      <w:divsChild>
                                        <w:div w:id="854997710">
                                          <w:marLeft w:val="0"/>
                                          <w:marRight w:val="0"/>
                                          <w:marTop w:val="0"/>
                                          <w:marBottom w:val="0"/>
                                          <w:divBdr>
                                            <w:top w:val="none" w:sz="0" w:space="0" w:color="auto"/>
                                            <w:left w:val="none" w:sz="0" w:space="0" w:color="auto"/>
                                            <w:bottom w:val="none" w:sz="0" w:space="0" w:color="auto"/>
                                            <w:right w:val="none" w:sz="0" w:space="0" w:color="auto"/>
                                          </w:divBdr>
                                        </w:div>
                                        <w:div w:id="218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41676">
                          <w:marLeft w:val="0"/>
                          <w:marRight w:val="0"/>
                          <w:marTop w:val="0"/>
                          <w:marBottom w:val="0"/>
                          <w:divBdr>
                            <w:top w:val="none" w:sz="0" w:space="0" w:color="auto"/>
                            <w:left w:val="none" w:sz="0" w:space="0" w:color="auto"/>
                            <w:bottom w:val="none" w:sz="0" w:space="0" w:color="auto"/>
                            <w:right w:val="none" w:sz="0" w:space="0" w:color="auto"/>
                          </w:divBdr>
                          <w:divsChild>
                            <w:div w:id="1895582482">
                              <w:marLeft w:val="0"/>
                              <w:marRight w:val="0"/>
                              <w:marTop w:val="0"/>
                              <w:marBottom w:val="0"/>
                              <w:divBdr>
                                <w:top w:val="none" w:sz="0" w:space="0" w:color="auto"/>
                                <w:left w:val="none" w:sz="0" w:space="0" w:color="auto"/>
                                <w:bottom w:val="none" w:sz="0" w:space="0" w:color="auto"/>
                                <w:right w:val="none" w:sz="0" w:space="0" w:color="auto"/>
                              </w:divBdr>
                              <w:divsChild>
                                <w:div w:id="16555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4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kashIngole/boston-housing-prediction-m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pache-spark-mllib-tutorial-ec6f1cb336a9" TargetMode="External"/><Relationship Id="rId5" Type="http://schemas.openxmlformats.org/officeDocument/2006/relationships/hyperlink" Target="https://harvard-iacs.github.io/2019-CS109A/labs/lab04/noteboo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1617</Words>
  <Characters>9222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dc:creator>
  <cp:keywords/>
  <dc:description/>
  <cp:lastModifiedBy>Борис</cp:lastModifiedBy>
  <cp:revision>7</cp:revision>
  <dcterms:created xsi:type="dcterms:W3CDTF">2024-03-23T18:09:00Z</dcterms:created>
  <dcterms:modified xsi:type="dcterms:W3CDTF">2024-04-06T15:00:00Z</dcterms:modified>
</cp:coreProperties>
</file>