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4"/>
        </w:rPr>
        <w:t>XiaoZhi Care</w:t>
      </w:r>
    </w:p>
    <w:p>
      <w:pPr>
        <w:jc w:val="center"/>
      </w:pPr>
      <w:r>
        <w:rPr>
          <w:rFonts w:ascii="Arial" w:hAnsi="Arial"/>
          <w:b/>
          <w:sz w:val="36"/>
        </w:rPr>
        <w:t>Guía de instalación V1</w:t>
      </w:r>
    </w:p>
    <w:p>
      <w:pPr>
        <w:jc w:val="center"/>
      </w:pPr>
      <w:r>
        <w:rPr>
          <w:rFonts w:ascii="Arial" w:hAnsi="Arial"/>
          <w:sz w:val="22"/>
        </w:rPr>
        <w:t>ESP32-S3 N16R8 · XiaoZhi 2.5.0 · DP-043C</w:t>
      </w:r>
    </w:p>
    <w:p>
      <w:pPr>
        <w:jc w:val="center"/>
      </w:pPr>
      <w:r>
        <w:rPr>
          <w:b/>
        </w:rPr>
        <w:t>Instalación pensada para usuarios sin conocimientos de compilación. No requiere Visual Studio, VS Code, ESP-IDF ni Python.</w:t>
      </w:r>
    </w:p>
    <w:p/>
    <w:tbl>
      <w:tblPr>
        <w:tblStyle w:val="TableGrid"/>
        <w:tblW w:type="auto" w:w="0"/>
        <w:tblLook w:firstColumn="1" w:firstRow="1" w:lastColumn="0" w:lastRow="0" w:noHBand="0" w:noVBand="1" w:val="04A0"/>
      </w:tblPr>
      <w:tblGrid>
        <w:gridCol w:w="5040"/>
        <w:gridCol w:w="5040"/>
      </w:tblGrid>
      <w:tr>
        <w:tc>
          <w:tcPr>
            <w:tcW w:type="dxa" w:w="5040"/>
          </w:tcPr>
          <w:p>
            <w:r>
              <w:rPr>
                <w:b/>
              </w:rPr>
              <w:t>Chip</w:t>
            </w:r>
          </w:p>
        </w:tc>
        <w:tc>
          <w:tcPr>
            <w:tcW w:type="dxa" w:w="5040"/>
          </w:tcPr>
          <w:p>
            <w:r>
              <w:t>ESP32-S3</w:t>
            </w:r>
          </w:p>
        </w:tc>
      </w:tr>
      <w:tr>
        <w:tc>
          <w:tcPr>
            <w:tcW w:type="dxa" w:w="5040"/>
          </w:tcPr>
          <w:p>
            <w:r>
              <w:rPr>
                <w:b/>
              </w:rPr>
              <w:t>Memoria</w:t>
            </w:r>
          </w:p>
        </w:tc>
        <w:tc>
          <w:tcPr>
            <w:tcW w:type="dxa" w:w="5040"/>
          </w:tcPr>
          <w:p>
            <w:r>
              <w:t>16 MB Flash + 8 MB PSRAM (N16R8)</w:t>
            </w:r>
          </w:p>
        </w:tc>
      </w:tr>
      <w:tr>
        <w:tc>
          <w:tcPr>
            <w:tcW w:type="dxa" w:w="5040"/>
          </w:tcPr>
          <w:p>
            <w:r>
              <w:rPr>
                <w:b/>
              </w:rPr>
              <w:t>Firmware previo</w:t>
            </w:r>
          </w:p>
        </w:tc>
        <w:tc>
          <w:tcPr>
            <w:tcW w:type="dxa" w:w="5040"/>
          </w:tcPr>
          <w:p>
            <w:r>
              <w:t>XiaoZhi 2.5.0 instalado y funcionando</w:t>
            </w:r>
          </w:p>
        </w:tc>
      </w:tr>
      <w:tr>
        <w:tc>
          <w:tcPr>
            <w:tcW w:type="dxa" w:w="5040"/>
          </w:tcPr>
          <w:p>
            <w:r>
              <w:rPr>
                <w:b/>
              </w:rPr>
              <w:t>Perfil V1</w:t>
            </w:r>
          </w:p>
        </w:tc>
        <w:tc>
          <w:tcPr>
            <w:tcW w:type="dxa" w:w="5040"/>
          </w:tcPr>
          <w:p>
            <w:r>
              <w:t>bread-compact-wifi</w:t>
            </w:r>
          </w:p>
        </w:tc>
      </w:tr>
    </w:tbl>
    <w:p>
      <w:pPr>
        <w:pStyle w:val="Heading1"/>
      </w:pPr>
      <w:r>
        <w:t>1. Antes de comenzar</w:t>
      </w:r>
    </w:p>
    <w:p>
      <w:r>
        <w:t>XiaoZhi Care no instala ni adivina la configuración física del equipo. La pantalla, el micrófono, el amplificador/parlante y los pines deben estar previamente configurados en XiaoZhi y funcionando correctamente.</w:t>
      </w:r>
    </w:p>
    <w:p>
      <w:pPr>
        <w:pStyle w:val="ListBullet"/>
      </w:pPr>
      <w:r>
        <w:t>XiaoZhi inicia sin errores.</w:t>
      </w:r>
    </w:p>
    <w:p>
      <w:pPr>
        <w:pStyle w:val="ListBullet"/>
      </w:pPr>
      <w:r>
        <w:t>La pantalla funciona correctamente.</w:t>
      </w:r>
    </w:p>
    <w:p>
      <w:pPr>
        <w:pStyle w:val="ListBullet"/>
      </w:pPr>
      <w:r>
        <w:t>El micrófono escucha y XiaoZhi responde.</w:t>
      </w:r>
    </w:p>
    <w:p>
      <w:pPr>
        <w:pStyle w:val="ListBullet"/>
      </w:pPr>
      <w:r>
        <w:t>El parlante reproduce audio.</w:t>
      </w:r>
    </w:p>
    <w:p>
      <w:pPr>
        <w:pStyle w:val="ListBullet"/>
      </w:pPr>
      <w:r>
        <w:t>La conexión Wi-Fi funciona.</w:t>
      </w:r>
    </w:p>
    <w:p>
      <w:r>
        <w:rPr>
          <w:b/>
        </w:rPr>
        <w:t>Si alguna de estas pruebas falla, no instale XiaoZhi Care todavía.</w:t>
      </w:r>
    </w:p>
    <w:p>
      <w:pPr>
        <w:pStyle w:val="Heading1"/>
      </w:pPr>
      <w:r>
        <w:t>2. Qué comprueba automáticamente el instalador</w:t>
      </w:r>
    </w:p>
    <w:p>
      <w:pPr>
        <w:pStyle w:val="ListBullet"/>
      </w:pPr>
      <w:r>
        <w:t>Que el chip sea ESP32-S3.</w:t>
      </w:r>
    </w:p>
    <w:p>
      <w:pPr>
        <w:pStyle w:val="ListBullet"/>
      </w:pPr>
      <w:r>
        <w:t>Que se detecten 8 MB de PSRAM.</w:t>
      </w:r>
    </w:p>
    <w:p>
      <w:pPr>
        <w:pStyle w:val="ListBullet"/>
      </w:pPr>
      <w:r>
        <w:t>Que la Flash sea de 16 MB.</w:t>
      </w:r>
    </w:p>
    <w:p>
      <w:pPr>
        <w:pStyle w:val="ListBullet"/>
      </w:pPr>
      <w:r>
        <w:t>Que Secure Boot y Flash Encryption estén desactivados para esta primera versión.</w:t>
      </w:r>
    </w:p>
    <w:p>
      <w:pPr>
        <w:pStyle w:val="ListBullet"/>
      </w:pPr>
      <w:r>
        <w:t>Que exista una tabla de particiones compatible con XiaoZhi v2 de 16 MB o con XiaoZhi Care.</w:t>
      </w:r>
    </w:p>
    <w:p>
      <w:pPr>
        <w:pStyle w:val="ListBullet"/>
      </w:pPr>
      <w:r>
        <w:t>Que haya una aplicación XiaoZhi compatible instalada.</w:t>
      </w:r>
    </w:p>
    <w:p>
      <w:pPr>
        <w:pStyle w:val="ListBullet"/>
      </w:pPr>
      <w:r>
        <w:t>Que el perfil de firmware coincida con bread-compact-wifi.</w:t>
      </w:r>
    </w:p>
    <w:p>
      <w:pPr>
        <w:pStyle w:val="ListBullet"/>
      </w:pPr>
      <w:r>
        <w:t>Que los archivos de XiaoZhi Care no estén dañados mediante SHA-256.</w:t>
      </w:r>
    </w:p>
    <w:p>
      <w:r>
        <w:t>Ante una comprobación dudosa o incompatible, la instalación se cancela. El instalador no utiliza opciones de forzado.</w:t>
      </w:r>
    </w:p>
    <w:p>
      <w:pPr>
        <w:pStyle w:val="Heading1"/>
      </w:pPr>
      <w:r>
        <w:t>3. Instalación paso a paso</w:t>
      </w:r>
    </w:p>
    <w:p>
      <w:pPr>
        <w:pStyle w:val="ListNumber"/>
      </w:pPr>
      <w:r>
        <w:t>Descomprima completamente el ZIP del instalador en una carpeta.</w:t>
      </w:r>
    </w:p>
    <w:p>
      <w:pPr>
        <w:pStyle w:val="ListNumber"/>
      </w:pPr>
      <w:r>
        <w:t>Conecte la ESP32-S3 por USB al equipo con Windows.</w:t>
      </w:r>
    </w:p>
    <w:p>
      <w:pPr>
        <w:pStyle w:val="ListNumber"/>
      </w:pPr>
      <w:r>
        <w:t>Haga doble clic en INSTALAR_XIAOZHI_CARE.bat.</w:t>
      </w:r>
    </w:p>
    <w:p>
      <w:pPr>
        <w:pStyle w:val="ListNumber"/>
      </w:pPr>
      <w:r>
        <w:t>El instalador descargará automáticamente el grabador oficial esptool de Espressif si todavía no está disponible y comprobará su SHA-256.</w:t>
      </w:r>
    </w:p>
    <w:p>
      <w:pPr>
        <w:pStyle w:val="ListNumber"/>
      </w:pPr>
      <w:r>
        <w:t>Si hay varios puertos COM, elija el que corresponde a la ESP32-S3.</w:t>
      </w:r>
    </w:p>
    <w:p>
      <w:pPr>
        <w:pStyle w:val="ListNumber"/>
      </w:pPr>
      <w:r>
        <w:t>Lea el resultado de las comprobaciones de chip, PSRAM, Flash y seguridad.</w:t>
      </w:r>
    </w:p>
    <w:p>
      <w:pPr>
        <w:pStyle w:val="ListNumber"/>
      </w:pPr>
      <w:r>
        <w:t>Confirme que, antes de iniciar, XiaoZhi tenía pantalla, micrófono y parlante funcionando.</w:t>
      </w:r>
    </w:p>
    <w:p>
      <w:pPr>
        <w:pStyle w:val="ListNumber"/>
      </w:pPr>
      <w:r>
        <w:t>Espere a que se complete el respaldo de los 16 MB de Flash.</w:t>
      </w:r>
    </w:p>
    <w:p>
      <w:pPr>
        <w:pStyle w:val="ListNumber"/>
      </w:pPr>
      <w:r>
        <w:t>Revise el resumen y confirme la instalación solamente si todo aparece como compatible.</w:t>
      </w:r>
    </w:p>
    <w:p>
      <w:pPr>
        <w:pStyle w:val="ListNumber"/>
      </w:pPr>
      <w:r>
        <w:t>Espere el mensaje INSTALACIÓN COMPLETADA antes de desconectar la placa.</w:t>
      </w:r>
    </w:p>
    <w:p>
      <w:pPr>
        <w:pStyle w:val="Heading1"/>
      </w:pPr>
      <w:r>
        <w:t>4. Qué se conserva</w:t>
      </w:r>
    </w:p>
    <w:p>
      <w:r>
        <w:t>La V1 está diseñada para evitar una reinstalación destructiva de XiaoZhi:</w:t>
      </w:r>
    </w:p>
    <w:p>
      <w:pPr>
        <w:pStyle w:val="ListBullet"/>
      </w:pPr>
      <w:r>
        <w:t>No ejecuta erase-flash.</w:t>
      </w:r>
    </w:p>
    <w:p>
      <w:pPr>
        <w:pStyle w:val="ListBullet"/>
      </w:pPr>
      <w:r>
        <w:t>No borra la partición NVS ubicada en 0x9000, donde XiaoZhi conserva configuración no volátil.</w:t>
      </w:r>
    </w:p>
    <w:p>
      <w:pPr>
        <w:pStyle w:val="ListBullet"/>
      </w:pPr>
      <w:r>
        <w:t>Mantiene los mismos offsets de las dos aplicaciones OTA.</w:t>
      </w:r>
    </w:p>
    <w:p>
      <w:pPr>
        <w:pStyle w:val="ListBullet"/>
      </w:pPr>
      <w:r>
        <w:t>Si XiaoZhi Care ya estaba instalado, conserva las particiones care_data y voice.</w:t>
      </w:r>
    </w:p>
    <w:p>
      <w:pPr>
        <w:pStyle w:val="ListBullet"/>
      </w:pPr>
      <w:r>
        <w:t>Antes de cualquier escritura crea un respaldo completo de los 16 MB de Flash.</w:t>
      </w:r>
    </w:p>
    <w:p>
      <w:pPr>
        <w:pStyle w:val="Heading1"/>
      </w:pPr>
      <w:r>
        <w:t>5. Migración de XiaoZhi oficial a XiaoZhi Care</w:t>
      </w:r>
    </w:p>
    <w:p>
      <w:r>
        <w:t>En XiaoZhi 2.5.0 para Flash de 16 MB, el área desde 0x800000 hasta el final de la memoria se usa como una partición assets de 8 MB. XiaoZhi Care mantiene el comienzo de esa partición, pero la reduce a 6 MB y utiliza los últimos 2 MB de la Flash de la siguiente manera:</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Partición</w:t>
            </w:r>
          </w:p>
        </w:tc>
        <w:tc>
          <w:tcPr>
            <w:tcW w:type="dxa" w:w="3360"/>
          </w:tcPr>
          <w:p>
            <w:r>
              <w:rPr>
                <w:b/>
              </w:rPr>
              <w:t>Offset</w:t>
            </w:r>
          </w:p>
        </w:tc>
        <w:tc>
          <w:tcPr>
            <w:tcW w:type="dxa" w:w="3360"/>
          </w:tcPr>
          <w:p>
            <w:r>
              <w:rPr>
                <w:b/>
              </w:rPr>
              <w:t>Tamaño</w:t>
            </w:r>
          </w:p>
        </w:tc>
      </w:tr>
      <w:tr>
        <w:tc>
          <w:tcPr>
            <w:tcW w:type="dxa" w:w="3360"/>
          </w:tcPr>
          <w:p>
            <w:r>
              <w:t>assets</w:t>
            </w:r>
          </w:p>
        </w:tc>
        <w:tc>
          <w:tcPr>
            <w:tcW w:type="dxa" w:w="3360"/>
          </w:tcPr>
          <w:p>
            <w:r>
              <w:t>0x800000</w:t>
            </w:r>
          </w:p>
        </w:tc>
        <w:tc>
          <w:tcPr>
            <w:tcW w:type="dxa" w:w="3360"/>
          </w:tcPr>
          <w:p>
            <w:r>
              <w:t>6 MB</w:t>
            </w:r>
          </w:p>
        </w:tc>
      </w:tr>
      <w:tr>
        <w:tc>
          <w:tcPr>
            <w:tcW w:type="dxa" w:w="3360"/>
          </w:tcPr>
          <w:p>
            <w:r>
              <w:t>care_data</w:t>
            </w:r>
          </w:p>
        </w:tc>
        <w:tc>
          <w:tcPr>
            <w:tcW w:type="dxa" w:w="3360"/>
          </w:tcPr>
          <w:p>
            <w:r>
              <w:t>0xE00000</w:t>
            </w:r>
          </w:p>
        </w:tc>
        <w:tc>
          <w:tcPr>
            <w:tcW w:type="dxa" w:w="3360"/>
          </w:tcPr>
          <w:p>
            <w:r>
              <w:t>1 MB</w:t>
            </w:r>
          </w:p>
        </w:tc>
      </w:tr>
      <w:tr>
        <w:tc>
          <w:tcPr>
            <w:tcW w:type="dxa" w:w="3360"/>
          </w:tcPr>
          <w:p>
            <w:r>
              <w:t>voice</w:t>
            </w:r>
          </w:p>
        </w:tc>
        <w:tc>
          <w:tcPr>
            <w:tcW w:type="dxa" w:w="3360"/>
          </w:tcPr>
          <w:p>
            <w:r>
              <w:t>0xF00000</w:t>
            </w:r>
          </w:p>
        </w:tc>
        <w:tc>
          <w:tcPr>
            <w:tcW w:type="dxa" w:w="3360"/>
          </w:tcPr>
          <w:p>
            <w:r>
              <w:t>1 MB</w:t>
            </w:r>
          </w:p>
        </w:tc>
      </w:tr>
    </w:tbl>
    <w:p>
      <w:r>
        <w:t>Durante la primera instalación desde XiaoZhi oficial, solamente se preparan los 2 MB nuevos de care_data y voice. En una actualización o reinstalación de XiaoZhi Care, esas dos áreas no se borran.</w:t>
      </w:r>
    </w:p>
    <w:p>
      <w:pPr>
        <w:pStyle w:val="Heading1"/>
      </w:pPr>
      <w:r>
        <w:t>6. Respaldo de seguridad</w:t>
      </w:r>
    </w:p>
    <w:p>
      <w:r>
        <w:t>Antes de instalar, se lee la memoria Flash completa y se guarda un archivo de 16 MB dentro de la carpeta backup. También se genera su hash SHA-256.</w:t>
      </w:r>
    </w:p>
    <w:p>
      <w:r>
        <w:rPr>
          <w:b/>
        </w:rPr>
        <w:t xml:space="preserve">Privacidad: </w:t>
      </w:r>
      <w:r>
        <w:t>ese respaldo puede contener credenciales Wi-Fi y otros datos privados. No lo comparta ni lo publique.</w:t>
      </w:r>
    </w:p>
    <w:p>
      <w:pPr>
        <w:pStyle w:val="Heading1"/>
      </w:pPr>
      <w:r>
        <w:t>7. Después de instalar</w:t>
      </w:r>
    </w:p>
    <w:p>
      <w:pPr>
        <w:pStyle w:val="ListBullet"/>
      </w:pPr>
      <w:r>
        <w:t>Compruebe que XiaoZhi inicia normalmente.</w:t>
      </w:r>
    </w:p>
    <w:p>
      <w:pPr>
        <w:pStyle w:val="ListBullet"/>
      </w:pPr>
      <w:r>
        <w:t>Verifique nuevamente pantalla, micrófono, parlante y Wi-Fi.</w:t>
      </w:r>
    </w:p>
    <w:p>
      <w:pPr>
        <w:pStyle w:val="ListBullet"/>
      </w:pPr>
      <w:r>
        <w:t>Abra el panel web de XiaoZhi Care.</w:t>
      </w:r>
    </w:p>
    <w:p>
      <w:pPr>
        <w:pStyle w:val="ListBullet"/>
      </w:pPr>
      <w:r>
        <w:t>Compruebe LEDs, recordatorios, audios y radio según el hardware disponible.</w:t>
      </w:r>
    </w:p>
    <w:p>
      <w:pPr>
        <w:pStyle w:val="Heading1"/>
      </w:pPr>
      <w:r>
        <w:t>8. Si aparece un error</w:t>
      </w:r>
    </w:p>
    <w:p>
      <w:r>
        <w:t>No fuerce la instalación ni ejecute herramientas de borrado. Lea el mensaje mostrado por el instalador y conserve la carpeta backup. La V1 está diseñada para detenerse si no puede demostrar compatibilidad.</w:t>
      </w:r>
    </w:p>
    <w:p>
      <w:pPr>
        <w:pStyle w:val="Heading1"/>
      </w:pPr>
      <w:r>
        <w:t>Alcance de esta primera versión</w:t>
      </w:r>
    </w:p>
    <w:p>
      <w:r>
        <w:t>Esta V1 está deliberadamente limitada a ESP32-S3 N16R8 y al perfil bread-compact-wifi validado en el prototipo XiaoZhi Care. En versiones futuras se podrán agregar otros perfiles como variantes separadas, siempre después de validarlos en hardware real.</w:t>
      </w:r>
    </w:p>
    <w:p>
      <w:pPr/>
      <w:r>
        <w:t>Importante: un firmware precompilado no puede conservar automaticamente cualquier pinout personalizado. Esta V1 debe usarse solamente con el mismo perfil de hardware validado. Si XiaoZhi fue recompilado manualmente con otro display, codec, amplificador o pinout, sera necesaria una variante XiaoZhi Care especifica para ese hardware.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XiaoZhi Care · Instalador V1 · Documento de usuario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