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5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6F86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30"/>
                <w:sz w:val="18"/>
                <w:szCs w:val="18"/>
              </w:rPr>
              <w:t xml:space="preserve">CÁPSULA 05  ·  ACTIVIDADES Y EVALUACIÓN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8"/>
                <w:szCs w:val="48"/>
              </w:rPr>
              <w:t xml:space="preserve">Crea y configura una tarea</w:t>
            </w:r>
          </w:p>
        </w:tc>
      </w:tr>
    </w:tbl>
    <w:p>
      <w:pPr>
        <w:pBdr>
          <w:top w:val="single" w:color="EF7D0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E2E2DF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4F3F6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Actividades y evaluación</w:t>
            </w:r>
          </w:p>
        </w:tc>
        <w:tc>
          <w:tcPr>
            <w:tcW w:type="dxa" w:w="2520"/>
            <w:shd w:fill="E4F3F6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4F3F6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25 min</w:t>
            </w:r>
          </w:p>
        </w:tc>
        <w:tc>
          <w:tcPr>
            <w:tcW w:type="dxa" w:w="2520"/>
            <w:shd w:fill="E4F3F6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0B6F86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B6F86" w:sz="24"/>
              <w:bottom w:val="none" w:color="FFFFFF" w:sz="0"/>
              <w:right w:val="none" w:color="FFFFFF" w:sz="0"/>
            </w:tcBorders>
            <w:shd w:fill="E4F3F6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6F86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D1D1B"/>
                <w:sz w:val="23"/>
                <w:szCs w:val="23"/>
              </w:rPr>
              <w:t xml:space="preserve">Crear una actividad Tarea con instrucciones claras, fechas, tipo de entrega, calificación y retroalimentación correctamente configuradas.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0B6F86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La Tarea es la actividad más usada para recibir trabajos de los estudiantes: informes, ensayos, proyectos, talleres resueltos, videos o cualquier producto. Bien configurada, centraliza las entregas, controla los tiempos y facilita la calificación y la retroalimentación.</w:t>
      </w:r>
    </w:p>
    <w:p>
      <w:pPr>
        <w:spacing w:after="140" w:line="30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En esta cápsula recorrerás, paso a paso, la configuración de una tarea en Moodle 4.x.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D1D1B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Tener redactadas las instrucciones de la tarea, el producto esperado y los criterios de evaluación.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Definir fechas de apertura, entrega y cierre.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Si usarás rúbrica, tenerla diseñada (consulta la cápsula 15).</w:t>
      </w:r>
    </w:p>
    <w:p>
      <w:pPr>
        <w:pStyle w:val="Heading1"/>
        <w:keepNext/>
        <w:pBdr>
          <w:bottom w:val="single" w:color="0B6F86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PASO A PASO</w:t>
      </w:r>
    </w:p>
    <w:p>
      <w:pPr>
        <w:pStyle w:val="Heading2"/>
        <w:keepNext/>
        <w:pBdr>
          <w:left w:val="single" w:color="0B6F86" w:sz="36" w:space="8"/>
        </w:pBdr>
        <w:shd w:fill="E4F3F6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B6F86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Agrega la actividad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Activa el Modo de edición, ve a la sección deseada y haz clic en Añadir una actividad o un recurso › Tarea.</w:t>
      </w:r>
    </w:p>
    <w:p>
      <w:pPr>
        <w:pStyle w:val="Heading2"/>
        <w:keepNext/>
        <w:pBdr>
          <w:left w:val="single" w:color="0B6F86" w:sz="36" w:space="8"/>
        </w:pBdr>
        <w:shd w:fill="E4F3F6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B6F86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Escribe el nombre, la descripción y las instrucciones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Nombre: claro y específico (por ejemplo, «Tarea 2: Informe de análisis de caso»).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Descripción: contexto y propósito de la tarea.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Instrucciones de la actividad: qué debe hacer el estudiante, formato del producto, extensión, criterios de evaluación y forma de entrega. Este texto solo se muestra en la página de entrega.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Archivos adicionales: adjunta plantillas, guías o rúbricas en PDF.</w:t>
      </w:r>
    </w:p>
    <w:p>
      <w:pPr>
        <w:pStyle w:val="Heading2"/>
        <w:keepNext/>
        <w:pBdr>
          <w:left w:val="single" w:color="0B6F86" w:sz="36" w:space="8"/>
        </w:pBdr>
        <w:shd w:fill="E4F3F6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B6F86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Configura la disponibilidad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Permitir entregas desde: fecha y hora en que se habilita la entrega.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Fecha de entrega: fecha esperada; las entregas posteriores se marcan como tardías.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Fecha límite: después de esta fecha ya no se reciben entregas (opcional).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Recordarme calificar el: fecha para que la tarea aparezca en tu Línea de tiempo como pendiente de calificar.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7D00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A5A00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D1D1B"/>
                <w:sz w:val="22"/>
                <w:szCs w:val="22"/>
              </w:rPr>
              <w:t xml:space="preserve">Deja un margen entre la Fecha de entrega y la Fecha límite (por ejemplo, 24 horas) para atender imprevistos técnicos sin tener que reabrir la tarea.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B6F86" w:sz="36" w:space="8"/>
        </w:pBdr>
        <w:shd w:fill="E4F3F6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B6F86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Define los tipos de entrega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Texto en línea: el estudiante escribe directamente en Moodle (puedes fijar un límite de palabras).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Archivos enviados: el estudiante sube archivos. Define el número máximo de archivos, el tamaño máximo y los tipos de archivo aceptados (por ejemplo, .pdf, .docx).</w:t>
      </w:r>
    </w:p>
    <w:p>
      <w:pPr>
        <w:pStyle w:val="Heading2"/>
        <w:keepNext/>
        <w:pBdr>
          <w:left w:val="single" w:color="0B6F86" w:sz="36" w:space="8"/>
        </w:pBdr>
        <w:shd w:fill="E4F3F6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B6F86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Elige los tipos de retroalimentación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Comentarios de retroalimentación: texto para cada estudiante.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Anotación PDF: permite comentar directamente sobre el documento entregado.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Archivos de retroalimentación: devolver un archivo corregido.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Hoja de calificaciones externa: descargar y subir calificaciones en bloque.</w:t>
      </w:r>
    </w:p>
    <w:p>
      <w:pPr>
        <w:pStyle w:val="Heading2"/>
        <w:keepNext/>
        <w:pBdr>
          <w:left w:val="single" w:color="0B6F86" w:sz="36" w:space="8"/>
        </w:pBdr>
        <w:shd w:fill="E4F3F6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B6F86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Ajusta la configuración de entrega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Requiere que los alumnos pulsen el botón de envío: actívalo si quieres que el estudiante confirme su versión final (puede trabajar en borrador).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Requiere que los estudiantes acepten las condiciones de entrega: útil como declaración de originalidad.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Intentos reabiertos: define si puedes reabrir la tarea manualmente o automáticamente hasta aprobar.</w:t>
      </w:r>
    </w:p>
    <w:p>
      <w:pPr>
        <w:pStyle w:val="Heading2"/>
        <w:keepNext/>
        <w:pBdr>
          <w:left w:val="single" w:color="0B6F86" w:sz="36" w:space="8"/>
        </w:pBdr>
        <w:shd w:fill="E4F3F6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B6F86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Configura la entrega por grupos (si aplica)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En Configuración de entrega por grupo, activa Entrega por grupos para que un integrante entregue en nombre de todo el equipo.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Debes haber creado previamente los grupos del curso en Participantes › Grupos.</w:t>
      </w:r>
    </w:p>
    <w:p>
      <w:pPr>
        <w:pStyle w:val="Heading2"/>
        <w:keepNext/>
        <w:pBdr>
          <w:left w:val="single" w:color="0B6F86" w:sz="36" w:space="8"/>
        </w:pBdr>
        <w:shd w:fill="E4F3F6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B6F86"/>
          <w:spacing w:val="20"/>
          <w:sz w:val="18"/>
          <w:szCs w:val="18"/>
        </w:rPr>
        <w:t xml:space="preserve">PASO 08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Configura la calificación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Tipo: Puntuación (por ejemplo, sobre 5.0 o 100) o Escala.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Método de calificación: Calificación simple directa, Guía de evaluación o Rúbrica.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Categoría de calificación: ubica la tarea en la categoría correspondiente del libro de calificaciones.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Calificación para aprobar: necesaria si usarás la condición de finalización «aprobar».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Opcional: Ocultar identidad de estudiantes (calificación anónima) o Usar flujo de trabajo de calificación para publicar todas las notas al mismo tiempo.</w:t>
      </w:r>
    </w:p>
    <w:p>
      <w:pPr>
        <w:pStyle w:val="Heading2"/>
        <w:keepNext/>
        <w:pBdr>
          <w:left w:val="single" w:color="0B6F86" w:sz="36" w:space="8"/>
        </w:pBdr>
        <w:shd w:fill="E4F3F6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B6F86"/>
          <w:spacing w:val="20"/>
          <w:sz w:val="18"/>
          <w:szCs w:val="18"/>
        </w:rPr>
        <w:t xml:space="preserve">PASO 09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Define la finalización y guarda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En Condiciones de finalización, elige por ejemplo Hacer una entrega o Recibir una calificación.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Haz clic en Guardar cambios y mostrar y revisa la tarea con el rol de estudiante.</w:t>
      </w:r>
    </w:p>
    <w:p>
      <w:pPr>
        <w:pStyle w:val="Heading1"/>
        <w:keepNext/>
        <w:pBdr>
          <w:bottom w:val="single" w:color="0B6F86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Redacta instrucciones con la estructura: propósito, producto, pasos, criterios, fecha y forma de entrega.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Restringe los tipos de archivo para evitar formatos que no puedas abrir.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Publica la rúbrica junto con la tarea: el estudiante sabe desde el inicio cómo será evaluado.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Evita fechas de entrega a medianoche; un horario como 11:00 p. m. reduce confusiones con el cambio de día.</w:t>
      </w:r>
    </w:p>
    <w:p>
      <w:pPr>
        <w:pStyle w:val="Heading1"/>
        <w:keepNext/>
        <w:pBdr>
          <w:bottom w:val="single" w:color="0B6F86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ERRORES FRECUENTES Y CÓMO RESOLVERLOS</w:t>
      </w:r>
    </w:p>
    <w:tbl>
      <w:tblPr>
        <w:tblW w:type="dxa" w:w="10080"/>
        <w:tblBorders>
          <w:top w:val="single" w:color="E2E2DF" w:sz="4"/>
          <w:left w:val="single" w:color="E2E2DF" w:sz="4"/>
          <w:bottom w:val="single" w:color="E2E2DF" w:sz="4"/>
          <w:right w:val="single" w:color="E2E2DF" w:sz="4"/>
          <w:insideH w:val="single" w:color="E2E2DF" w:sz="4"/>
          <w:insideV w:val="single" w:color="E2E2DF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0B6F8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0B6F8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Los estudiantes no pueden entregar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Revisa que la fecha «Permitir entregas desde» ya haya pasado y que no se haya superado la fecha límite.</w:t>
            </w:r>
          </w:p>
        </w:tc>
      </w:tr>
      <w:tr>
        <w:trPr>
          <w:cantSplit/>
        </w:trPr>
        <w:tc>
          <w:tcPr>
            <w:tcW w:type="dxa" w:w="3629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La entrega queda en «Borrador»</w:t>
            </w:r>
          </w:p>
        </w:tc>
        <w:tc>
          <w:tcPr>
            <w:tcW w:type="dxa" w:w="6451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Si activaste el botón de envío, el estudiante debe pulsar «Enviar tarea»; recuérdalo en las instrucciones.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La tarea no aparece en calificaciones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Verifica que el tipo de calificación no sea «Ninguna».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0B6F86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D1D1B" w:sz="24"/>
              <w:bottom w:val="none" w:color="FFFFFF" w:sz="0"/>
              <w:right w:val="none" w:color="FFFFFF" w:sz="0"/>
            </w:tcBorders>
            <w:shd w:fill="F4F4F2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1D1B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D1D1B"/>
                <w:sz w:val="22"/>
                <w:szCs w:val="22"/>
              </w:rPr>
              <w:t xml:space="preserve">Crea una tarea de tu curso con instrucciones completas, entrega en PDF, fecha de entrega y fecha límite, retroalimentación por comentarios y anotación PDF, y condición de finalización «Hacer una entrega».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0B6F86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Instrucciones claras con criterios de evaluación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Fechas configuradas y revisadas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Tipo y tamaño de archivo definidos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Calificación y categoría configuradas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Condición de finalización definida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7D00" w:sz="24"/>
              <w:bottom w:val="none" w:color="FFFFFF" w:sz="0"/>
              <w:right w:val="none" w:color="FFFFFF" w:sz="0"/>
            </w:tcBorders>
            <w:shd w:fill="1D1D1B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EF7D00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D1D5DB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C5C5A"/>
        <w:sz w:val="16"/>
        <w:szCs w:val="16"/>
      </w:rPr>
      <w:t xml:space="preserve">Crea y configura una tarea  ·  Universidad de San Buenaventura Cali</w:t>
    </w:r>
    <w:r>
      <w:rPr>
        <w:rFonts w:ascii="Calibri" w:cs="Calibri" w:eastAsia="Calibri" w:hAnsi="Calibri"/>
        <w:color w:val="5C5C5A"/>
        <w:sz w:val="16"/>
        <w:szCs w:val="16"/>
      </w:rPr>
      <w:t xml:space="preserve">	Página </w:t>
    </w:r>
    <w:r>
      <w:rPr>
        <w:rFonts w:ascii="Calibri" w:cs="Calibri" w:eastAsia="Calibri" w:hAnsi="Calibri"/>
        <w:color w:val="5C5C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C5C5A"/>
        <w:sz w:val="16"/>
        <w:szCs w:val="16"/>
      </w:rPr>
      <w:t xml:space="preserve"> de </w:t>
    </w:r>
    <w:r>
      <w:rPr>
        <w:rFonts w:ascii="Calibri" w:cs="Calibri" w:eastAsia="Calibri" w:hAnsi="Calibri"/>
        <w:color w:val="5C5C5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2DF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A65200"/>
        <w:sz w:val="17"/>
        <w:szCs w:val="17"/>
      </w:rPr>
      <w:t xml:space="preserve">CEA</w:t>
    </w:r>
    <w:r>
      <w:rPr>
        <w:rFonts w:ascii="Calibri" w:cs="Calibri" w:eastAsia="Calibri" w:hAnsi="Calibri"/>
        <w:color w:val="5C5C5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0B6F86"/>
        <w:sz w:val="17"/>
        <w:szCs w:val="17"/>
      </w:rPr>
      <w:t xml:space="preserve">	Cápsula 05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EF7D0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1D1B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D1D1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D1D1B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D1D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1ec640e5c779e8a0f2af90428535c79c43391c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05 · Crea y configura una tarea</dc:title>
  <dc:creator>CEA – Universidad de San Buenaventura Cali</dc:creator>
  <dc:description>Crear una actividad Tarea con instrucciones claras, fechas, tipo de entrega, calificación y retroalimentación correctamente configuradas.</dc:description>
  <cp:lastModifiedBy>Un-named</cp:lastModifiedBy>
  <cp:revision>1</cp:revision>
  <dcterms:created xsi:type="dcterms:W3CDTF">2026-10-07T13:45:16.414Z</dcterms:created>
  <dcterms:modified xsi:type="dcterms:W3CDTF">2026-10-07T13:45:16.414Z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