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143500" cy="914400"/>
            <wp:effectExtent t="0" r="0" b="0" l="0"/>
            <wp:docPr id="15" name="logos" descr="Universidad de San Buenaventura, Acreditación Institucional Multicampus de Alta Calidad y CEA" title="Logos institucion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227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4C4C6"/>
                <w:spacing w:val="30"/>
                <w:sz w:val="18"/>
                <w:szCs w:val="18"/>
              </w:rPr>
              <w:t xml:space="preserve">CÁPSULA 15  ·  IA PARA LA DOCENCIA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FAFBF7"/>
                <w:sz w:val="48"/>
                <w:szCs w:val="48"/>
              </w:rPr>
              <w:t xml:space="preserve">Crea rúbricas con IA</w:t>
            </w:r>
          </w:p>
          <w:p>
            <w:r>
              <w:rPr>
                <w:rFonts w:ascii="Calibri" w:cs="Calibri" w:eastAsia="Calibri" w:hAnsi="Calibri"/>
                <w:color w:val="B4C4C6"/>
                <w:sz w:val="24"/>
                <w:szCs w:val="24"/>
              </w:rPr>
              <w:t xml:space="preserve">Proponer criterios y niveles de desempeño</w:t>
            </w:r>
          </w:p>
        </w:tc>
      </w:tr>
    </w:tbl>
    <w:p>
      <w:pPr>
        <w:pBdr>
          <w:top w:val="single" w:color="8A5CF6" w:sz="36" w:space="0"/>
        </w:pBdr>
        <w:spacing w:after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CAD6D0" w:sz="4"/>
        </w:tblBorders>
        <w:tblLayout w:type="fixed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RUTA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IA para la docencia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NIVEL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Avanzado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TIEMPO ESTIMADO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25 min (lectura + práctica)</w:t>
            </w:r>
          </w:p>
        </w:tc>
        <w:tc>
          <w:tcPr>
            <w:tcW w:type="dxa" w:w="2520"/>
            <w:shd w:fill="E8F2E9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5"/>
                <w:szCs w:val="15"/>
              </w:rPr>
              <w:t xml:space="preserve">PLATAFORMA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83A43"/>
                <w:sz w:val="20"/>
                <w:szCs w:val="20"/>
              </w:rPr>
              <w:t xml:space="preserve">IA generativa + Moodle</w:t>
            </w:r>
          </w:p>
        </w:tc>
      </w:tr>
    </w:tbl>
    <w:p>
      <w:pPr>
        <w:spacing w:after="24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8A5CF6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¿Qué lograrás?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8A5CF6" w:sz="24"/>
              <w:bottom w:val="none" w:color="FFFFFF" w:sz="0"/>
              <w:right w:val="none" w:color="FFFFFF" w:sz="0"/>
            </w:tcBorders>
            <w:shd w:fill="EEEBF8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OBJETIVO DE APRENDIZAJE</w:t>
            </w:r>
          </w:p>
          <w:p>
            <w:pPr>
              <w:spacing w:line="300"/>
            </w:pPr>
            <w:r>
              <w:rPr>
                <w:rFonts w:ascii="Calibri" w:cs="Calibri" w:eastAsia="Calibri" w:hAnsi="Calibri"/>
                <w:color w:val="183A43"/>
                <w:sz w:val="23"/>
                <w:szCs w:val="23"/>
              </w:rPr>
              <w:t xml:space="preserve">Diseñar con apoyo de IA rúbricas analíticas con criterios y niveles de desempeño observables, validarlas pedagógicamente y configurarlas en Moodle como método de calificación avanzada.</w:t>
            </w:r>
          </w:p>
        </w:tc>
      </w:tr>
    </w:tbl>
    <w:p>
      <w:pPr>
        <w:spacing w:after="12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8A5CF6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Para empezar</w:t>
      </w:r>
    </w:p>
    <w:p>
      <w:pPr>
        <w:spacing w:after="140" w:line="30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Una rúbrica clara hace transparente la evaluación: el estudiante sabe qué se espera de él y el docente califica de forma más consistente y rápida. Diseñarla, sin embargo, toma tiempo, sobre todo al redactar los descriptores de cada nivel.</w:t>
      </w:r>
    </w:p>
    <w:p>
      <w:pPr>
        <w:spacing w:after="140" w:line="30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La IA puede proponerte un primer borrador sólido. Tu tarea es asegurar que los criterios estén alineados con el resultado de aprendizaje y que los descriptores sean observables y diferenciables.</w:t>
      </w:r>
    </w:p>
    <w:p>
      <w:pPr>
        <w:pStyle w:val="Heading3"/>
        <w:keepNext/>
        <w:spacing w:after="80" w:before="200"/>
      </w:pPr>
      <w:r>
        <w:rPr>
          <w:rFonts w:ascii="Calibri" w:cs="Calibri" w:eastAsia="Calibri" w:hAnsi="Calibri"/>
          <w:b/>
          <w:bCs/>
          <w:color w:val="183A43"/>
          <w:sz w:val="23"/>
          <w:szCs w:val="23"/>
        </w:rPr>
        <w:t xml:space="preserve">Antes de comenzar, asegúrate de…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Tener definida la actividad, el producto esperado y el resultado de aprendizaje.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Conocer la escala de calificación del curso (por ejemplo, 0.0 a 5.0).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Haber revisado la cápsula 05 (tarea) o 06 (foro).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8A5CF6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Paso a paso</w:t>
      </w:r>
    </w:p>
    <w:p>
      <w:pPr>
        <w:pStyle w:val="Heading2"/>
        <w:keepNext/>
        <w:pBdr>
          <w:left w:val="single" w:color="8A5CF6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01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Define qué vas a evaluar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Lista los aspectos esenciales del producto (por ejemplo: argumentación, uso de fuentes, estructura, aplicación del concepto).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Limítate a 3–6 criterios: más criterios no significan mejor evaluación.</w:t>
      </w:r>
    </w:p>
    <w:p>
      <w:pPr>
        <w:pStyle w:val="Heading2"/>
        <w:keepNext/>
        <w:pBdr>
          <w:left w:val="single" w:color="8A5CF6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02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Pide a la IA un primer borrador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Indica el resultado de aprendizaje, la descripción de la actividad, los criterios (si ya los tienes), los niveles y el puntaje.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Solicita la rúbrica en formato de tabla.</w:t>
      </w:r>
    </w:p>
    <w:p>
      <w:pPr>
        <w:pStyle w:val="Heading2"/>
        <w:keepNext/>
        <w:pBdr>
          <w:left w:val="single" w:color="8A5CF6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03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Revisa la calidad de los descriptores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Cada descriptor debe describir lo que se observa en el producto, no juicios vagos como «bueno» o «regular».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Los niveles deben diferenciarse claramente entre sí (qué cambia de un nivel a otro).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Evita que un mismo aspecto se evalúe en dos criterios.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F37012" w:sz="24"/>
              <w:bottom w:val="none" w:color="FFFFFF" w:sz="0"/>
              <w:right w:val="none" w:color="FFFFFF" w:sz="0"/>
            </w:tcBorders>
            <w:shd w:fill="E8F2E9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TIP DOCENTE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83A43"/>
                <w:sz w:val="22"/>
                <w:szCs w:val="22"/>
              </w:rPr>
              <w:t xml:space="preserve">Prueba la rúbrica con dos o tres trabajos reales (de semestres anteriores, anonimizados): si dudas al ubicar un trabajo en un nivel, el descriptor necesita ajuste.</w:t>
            </w:r>
          </w:p>
        </w:tc>
      </w:tr>
    </w:tbl>
    <w:p>
      <w:pPr>
        <w:spacing w:after="160" w:before="0"/>
      </w:pPr>
    </w:p>
    <w:p>
      <w:pPr>
        <w:pStyle w:val="Heading2"/>
        <w:keepNext/>
        <w:pBdr>
          <w:left w:val="single" w:color="8A5CF6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04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Ajusta pesos y puntajes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Asigna más puntos a los criterios más relevantes para el resultado de aprendizaje.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Verifica que la suma de los puntajes máximos coincida con la calificación máxima de la actividad.</w:t>
      </w:r>
    </w:p>
    <w:p>
      <w:pPr>
        <w:pStyle w:val="Heading2"/>
        <w:keepNext/>
        <w:pBdr>
          <w:left w:val="single" w:color="8A5CF6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05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Configura la rúbrica en Moodle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En la configuración de la Tarea (o del foro con calificación completa), en Calificación › Método de calificación, elige Rúbrica y guarda.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Se abrirá la página de Calificación avanzada: selecciona Definir nueva rúbrica desde cero (o crea una desde una plantilla existente).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Escribe el nombre y la descripción, y agrega cada criterio con sus niveles, descriptores y puntos.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En Opciones de rúbrica, activa Permitir a los usuarios previsualizar la rúbrica y Mostrar puntos de cada nivel.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Haz clic en Guardar rúbrica y dejarla preparada.</w:t>
      </w:r>
    </w:p>
    <w:p>
      <w:pPr>
        <w:pStyle w:val="Heading2"/>
        <w:keepNext/>
        <w:pBdr>
          <w:left w:val="single" w:color="8A5CF6" w:sz="36" w:space="8"/>
        </w:pBdr>
        <w:shd w:fill="F1F4F0" w:color="auto" w:val="clear"/>
        <w:spacing w:after="100" w:before="280"/>
        <w:ind w:left="160"/>
      </w:pPr>
      <w:r>
        <w:rPr>
          <w:rFonts w:ascii="Calibri" w:cs="Calibri" w:eastAsia="Calibri" w:hAnsi="Calibri"/>
          <w:b/>
          <w:bCs/>
          <w:color w:val="52656A"/>
          <w:spacing w:val="20"/>
          <w:sz w:val="18"/>
          <w:szCs w:val="18"/>
        </w:rPr>
        <w:t xml:space="preserve">PASO 06</w:t>
      </w:r>
      <w:r>
        <w:rPr>
          <w:rFonts w:ascii="Calibri" w:cs="Calibri" w:eastAsia="Calibri" w:hAnsi="Calibri"/>
        </w:rPr>
        <w:t xml:space="preserve">   </w:t>
      </w:r>
      <w:r>
        <w:rPr>
          <w:rFonts w:ascii="Calibri" w:cs="Calibri" w:eastAsia="Calibri" w:hAnsi="Calibri"/>
          <w:b/>
          <w:bCs/>
          <w:color w:val="183A43"/>
          <w:sz w:val="24"/>
          <w:szCs w:val="24"/>
        </w:rPr>
        <w:t xml:space="preserve">Compártela y úsala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Presenta la rúbrica a los estudiantes antes de la entrega y, si es posible, úsala en una actividad de autoevaluación o coevaluación.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Al calificar, haz clic en el nivel correspondiente de cada criterio y agrega un comentario específico.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8A5CF6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Prompts sugeridos</w:t>
      </w:r>
    </w:p>
    <w:p>
      <w:pPr>
        <w:spacing w:after="140" w:line="30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Copia el prompt, reemplaza lo que está entre corchetes [ ] con la información de tu curso y ajústalo según los resultados.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83A43" w:sz="24"/>
              <w:bottom w:val="none" w:color="FFFFFF" w:sz="0"/>
              <w:right w:val="none" w:color="FFFFFF" w:sz="0"/>
            </w:tcBorders>
            <w:shd w:fill="F1F4F0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83A43"/>
                <w:spacing w:val="20"/>
                <w:sz w:val="17"/>
                <w:szCs w:val="17"/>
              </w:rPr>
              <w:t xml:space="preserve">PROMPT PARA RÚBRICA ANALÍTICA</w:t>
            </w:r>
          </w:p>
          <w:p>
            <w:pPr>
              <w:spacing w:after="60" w:line="280"/>
            </w:pPr>
            <w:r>
              <w:rPr>
                <w:rFonts w:ascii="Consolas" w:cs="Consolas" w:eastAsia="Consolas" w:hAnsi="Consolas"/>
                <w:color w:val="183A43"/>
                <w:sz w:val="19"/>
                <w:szCs w:val="19"/>
              </w:rPr>
              <w:t xml:space="preserve">Actúa como experto en evaluación de aprendizajes en educación superior.</w:t>
            </w:r>
          </w:p>
          <w:p>
            <w:pPr>
              <w:spacing w:after="60" w:line="280"/>
            </w:pPr>
            <w:r>
              <w:rPr>
                <w:rFonts w:ascii="Consolas" w:cs="Consolas" w:eastAsia="Consolas" w:hAnsi="Consolas"/>
                <w:color w:val="183A43"/>
                <w:sz w:val="19"/>
                <w:szCs w:val="19"/>
              </w:rPr>
              <w:t xml:space="preserve">Actividad: [descripción de la actividad y producto esperado].</w:t>
            </w:r>
          </w:p>
          <w:p>
            <w:pPr>
              <w:spacing w:after="60" w:line="280"/>
            </w:pPr>
            <w:r>
              <w:rPr>
                <w:rFonts w:ascii="Consolas" w:cs="Consolas" w:eastAsia="Consolas" w:hAnsi="Consolas"/>
                <w:color w:val="183A43"/>
                <w:sz w:val="19"/>
                <w:szCs w:val="19"/>
              </w:rPr>
              <w:t xml:space="preserve">Resultado de aprendizaje: «[resultado]».</w:t>
            </w:r>
          </w:p>
          <w:p>
            <w:pPr>
              <w:spacing w:after="60" w:line="280"/>
            </w:pPr>
            <w:r>
              <w:rPr>
                <w:rFonts w:ascii="Consolas" w:cs="Consolas" w:eastAsia="Consolas" w:hAnsi="Consolas"/>
                <w:color w:val="183A43"/>
                <w:sz w:val="19"/>
                <w:szCs w:val="19"/>
              </w:rPr>
              <w:t xml:space="preserve">Tarea: diseña una rúbrica analítica con 4 criterios y 4 niveles de desempeño (Excelente, Satisfactorio, En desarrollo, Insuficiente).</w:t>
            </w:r>
          </w:p>
          <w:p>
            <w:pPr>
              <w:spacing w:after="60" w:line="280"/>
            </w:pPr>
            <w:r>
              <w:rPr>
                <w:rFonts w:ascii="Consolas" w:cs="Consolas" w:eastAsia="Consolas" w:hAnsi="Consolas"/>
                <w:color w:val="183A43"/>
                <w:sz w:val="19"/>
                <w:szCs w:val="19"/>
              </w:rPr>
              <w:t xml:space="preserve">Para cada criterio indica su peso y, para cada nivel, un descriptor observable y el puntaje en una escala total de 5.0.</w:t>
            </w:r>
          </w:p>
          <w:p>
            <w:pPr>
              <w:spacing w:after="60" w:line="280"/>
            </w:pPr>
            <w:r>
              <w:rPr>
                <w:rFonts w:ascii="Consolas" w:cs="Consolas" w:eastAsia="Consolas" w:hAnsi="Consolas"/>
                <w:color w:val="183A43"/>
                <w:sz w:val="19"/>
                <w:szCs w:val="19"/>
              </w:rPr>
              <w:t xml:space="preserve">Formato: tabla con criterios en filas y niveles en columnas.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83A43"/>
                <w:sz w:val="19"/>
                <w:szCs w:val="19"/>
              </w:rPr>
              <w:t xml:space="preserve">Condiciones: descriptores concretos y diferenciables entre niveles, sin términos vagos como «bueno» o «adecuado», y lenguaje comprensible para estudiantes.</w:t>
            </w:r>
          </w:p>
        </w:tc>
      </w:tr>
    </w:tbl>
    <w:p>
      <w:pPr>
        <w:spacing w:after="16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83A43" w:sz="24"/>
              <w:bottom w:val="none" w:color="FFFFFF" w:sz="0"/>
              <w:right w:val="none" w:color="FFFFFF" w:sz="0"/>
            </w:tcBorders>
            <w:shd w:fill="F1F4F0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83A43"/>
                <w:spacing w:val="20"/>
                <w:sz w:val="17"/>
                <w:szCs w:val="17"/>
              </w:rPr>
              <w:t xml:space="preserve">PROMPT DE REVISIÓN</w:t>
            </w:r>
          </w:p>
          <w:p>
            <w:pPr>
              <w:spacing w:after="60" w:line="280"/>
            </w:pPr>
            <w:r>
              <w:rPr>
                <w:rFonts w:ascii="Consolas" w:cs="Consolas" w:eastAsia="Consolas" w:hAnsi="Consolas"/>
                <w:color w:val="183A43"/>
                <w:sz w:val="19"/>
                <w:szCs w:val="19"/>
              </w:rPr>
              <w:t xml:space="preserve">Revisa la siguiente rúbrica y señala: descriptores ambiguos, criterios que se solapan, niveles que no se diferencian claramente y posibles mejoras. Luego entrega la versión corregida.</w:t>
            </w:r>
          </w:p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183A43"/>
                <w:sz w:val="19"/>
                <w:szCs w:val="19"/>
              </w:rPr>
              <w:t xml:space="preserve">[pega aquí tu rúbrica]</w:t>
            </w:r>
          </w:p>
        </w:tc>
      </w:tr>
    </w:tbl>
    <w:p>
      <w:pPr>
        <w:spacing w:after="16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8A5CF6" w:sz="24"/>
              <w:bottom w:val="none" w:color="FFFFFF" w:sz="0"/>
              <w:right w:val="none" w:color="FFFFFF" w:sz="0"/>
            </w:tcBorders>
            <w:shd w:fill="EEEBF8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USO RESPONSABLE DE LA IA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83A43"/>
                <w:sz w:val="22"/>
                <w:szCs w:val="22"/>
              </w:rPr>
              <w:t xml:space="preserve">La IA es un apoyo, no un sustituto del criterio docente. Verifica siempre la exactitud de la información, revisa posibles sesgos, no compartas datos personales de estudiantes y declara de forma transparente cuándo usaste IA en la elaboración de materiales. Sigue los lineamientos institucionales de integridad académica.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8A5CF6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Ejemplo de criterio bien redactado</w:t>
      </w:r>
    </w:p>
    <w:tbl>
      <w:tblPr>
        <w:tblW w:type="dxa" w:w="10080"/>
        <w:tblBorders>
          <w:top w:val="single" w:color="CAD6D0" w:sz="4"/>
          <w:left w:val="single" w:color="CAD6D0" w:sz="4"/>
          <w:bottom w:val="single" w:color="CAD6D0" w:sz="4"/>
          <w:right w:val="single" w:color="CAD6D0" w:sz="4"/>
          <w:insideH w:val="single" w:color="CAD6D0" w:sz="4"/>
          <w:insideV w:val="single" w:color="CAD6D0" w:sz="4"/>
        </w:tblBorders>
        <w:tblLayout w:type="fixed"/>
      </w:tblPr>
      <w:tblGrid>
        <w:gridCol w:w="3629"/>
        <w:gridCol w:w="6451"/>
      </w:tblGrid>
      <w:tr>
        <w:trPr>
          <w:tblHeader/>
        </w:trPr>
        <w:tc>
          <w:tcPr>
            <w:tcW w:type="dxa" w:w="3629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Nivel</w:t>
            </w:r>
          </w:p>
        </w:tc>
        <w:tc>
          <w:tcPr>
            <w:tcW w:type="dxa" w:w="6451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Descriptor (criterio: uso de fuentes)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Excelente (1.5)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Integra al menos 3 fuentes académicas pertinentes, las contrasta y las cita correctamente en APA.</w:t>
            </w:r>
          </w:p>
        </w:tc>
      </w:tr>
      <w:tr>
        <w:trPr>
          <w:cantSplit/>
        </w:trPr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Satisfactorio (1.1)</w:t>
            </w:r>
          </w:p>
        </w:tc>
        <w:tc>
          <w:tcPr>
            <w:tcW w:type="dxa" w:w="6451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Usa al menos 3 fuentes pertinentes citadas en APA, aunque no las contrasta.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En desarrollo (0.7)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Usa 1 o 2 fuentes, o presenta errores frecuentes de citación.</w:t>
            </w:r>
          </w:p>
        </w:tc>
      </w:tr>
      <w:tr>
        <w:trPr>
          <w:cantSplit/>
        </w:trPr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Insuficiente (0.3)</w:t>
            </w:r>
          </w:p>
        </w:tc>
        <w:tc>
          <w:tcPr>
            <w:tcW w:type="dxa" w:w="6451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No usa fuentes o las fuentes no son pertinentes ni están citadas.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8A5CF6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Buenas prácticas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Redacta los descriptores pensando en el estudiante: debe poder usarlos para autoevaluarse.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Revisa y mejora la rúbrica cada semestre con base en los resultados.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183A43"/>
          <w:sz w:val="22"/>
          <w:szCs w:val="22"/>
        </w:rPr>
        <w:t xml:space="preserve">Guarda tus rúbricas como plantillas en Moodle para reutilizarlas.</w:t>
      </w: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8A5CF6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Errores frecuentes y cómo resolverlos</w:t>
      </w:r>
    </w:p>
    <w:tbl>
      <w:tblPr>
        <w:tblW w:type="dxa" w:w="10080"/>
        <w:tblBorders>
          <w:top w:val="single" w:color="CAD6D0" w:sz="4"/>
          <w:left w:val="single" w:color="CAD6D0" w:sz="4"/>
          <w:bottom w:val="single" w:color="CAD6D0" w:sz="4"/>
          <w:right w:val="single" w:color="CAD6D0" w:sz="4"/>
          <w:insideH w:val="single" w:color="CAD6D0" w:sz="4"/>
          <w:insideV w:val="single" w:color="CAD6D0" w:sz="4"/>
        </w:tblBorders>
        <w:tblLayout w:type="fixed"/>
      </w:tblPr>
      <w:tblGrid>
        <w:gridCol w:w="3629"/>
        <w:gridCol w:w="6451"/>
      </w:tblGrid>
      <w:tr>
        <w:trPr>
          <w:tblHeader/>
        </w:trPr>
        <w:tc>
          <w:tcPr>
            <w:tcW w:type="dxa" w:w="3629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Si te pasa esto…</w:t>
            </w:r>
          </w:p>
        </w:tc>
        <w:tc>
          <w:tcPr>
            <w:tcW w:type="dxa" w:w="6451"/>
            <w:shd w:fill="E8F2E9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Haz esto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La rúbrica no aparece al calificar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Verifica que el método de calificación de la actividad sea «Rúbrica» y que esté guardada como lista para usar.</w:t>
            </w:r>
          </w:p>
        </w:tc>
      </w:tr>
      <w:tr>
        <w:trPr>
          <w:cantSplit/>
        </w:trPr>
        <w:tc>
          <w:tcPr>
            <w:tcW w:type="dxa" w:w="3629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La nota no coincide con lo esperado</w:t>
            </w:r>
          </w:p>
        </w:tc>
        <w:tc>
          <w:tcPr>
            <w:tcW w:type="dxa" w:w="6451"/>
            <w:shd w:fill="F1F4F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Moodle escala la puntuación de la rúbrica a la calificación máxima; revisa los puntos mínimos y máximos.</w:t>
            </w:r>
          </w:p>
        </w:tc>
      </w:tr>
      <w:tr>
        <w:trPr>
          <w:cantSplit/>
        </w:trPr>
        <w:tc>
          <w:tcPr>
            <w:tcW w:type="dxa" w:w="3629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83A43"/>
                <w:sz w:val="20"/>
                <w:szCs w:val="20"/>
              </w:rPr>
              <w:t xml:space="preserve">Descriptores genéricos</w:t>
            </w:r>
          </w:p>
        </w:tc>
        <w:tc>
          <w:tcPr>
            <w:tcW w:type="dxa" w:w="6451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83A43"/>
                <w:sz w:val="20"/>
                <w:szCs w:val="20"/>
              </w:rPr>
              <w:t xml:space="preserve">Pide a la IA ejemplos concretos de evidencias para cada nivel.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8A5CF6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Reto práctico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183A43" w:sz="24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2656A"/>
                <w:spacing w:val="20"/>
                <w:sz w:val="17"/>
                <w:szCs w:val="17"/>
              </w:rPr>
              <w:t xml:space="preserve">PON EN PRÁCTICA LO APRENDIDO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183A43"/>
                <w:sz w:val="22"/>
                <w:szCs w:val="22"/>
              </w:rPr>
              <w:t xml:space="preserve">Diseña con IA una rúbrica para una tarea de tu curso, revísala con el prompt de revisión, pruébala con un trabajo y configúrala en Moodle.</w:t>
            </w:r>
          </w:p>
        </w:tc>
      </w:tr>
    </w:tbl>
    <w:p>
      <w:pPr>
        <w:spacing w:after="160" w:before="0"/>
      </w:pPr>
    </w:p>
    <w:p>
      <w:pPr>
        <w:pStyle w:val="Heading1"/>
        <w:keepNext/>
        <w:pBdr>
          <w:bottom w:val="single" w:color="CAD6D0" w:sz="4" w:space="4"/>
        </w:pBdr>
        <w:spacing w:after="160" w:before="360"/>
      </w:pPr>
      <w:r>
        <w:rPr>
          <w:rFonts w:ascii="Calibri" w:cs="Calibri" w:eastAsia="Calibri" w:hAnsi="Calibri"/>
          <w:color w:val="8A5CF6"/>
          <w:sz w:val="24"/>
          <w:szCs w:val="24"/>
        </w:rPr>
        <w:t xml:space="preserve">■  </w:t>
      </w:r>
      <w:r>
        <w:rPr>
          <w:rFonts w:ascii="Calibri" w:cs="Calibri" w:eastAsia="Calibri" w:hAnsi="Calibri"/>
          <w:b/>
          <w:bCs/>
          <w:color w:val="183A43"/>
          <w:sz w:val="30"/>
          <w:szCs w:val="30"/>
        </w:rPr>
        <w:t xml:space="preserve">Verifica tu avance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Entre 3 y 6 criterios alineados con el resultado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Descriptores observables y diferenciables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Puntajes que suman la nota máxima</w:t>
      </w:r>
    </w:p>
    <w:p>
      <w:pPr>
        <w:tabs>
          <w:tab w:val="left" w:pos="440"/>
        </w:tabs>
        <w:spacing w:after="90"/>
        <w:ind w:left="440" w:hanging="440"/>
      </w:pPr>
      <w:r>
        <w:rPr>
          <w:rFonts w:ascii="Segoe UI Symbol" w:cs="Segoe UI Symbol" w:eastAsia="Segoe UI Symbol" w:hAnsi="Segoe UI Symbol"/>
          <w:color w:val="52656A"/>
          <w:sz w:val="26"/>
          <w:szCs w:val="26"/>
        </w:rPr>
        <w:t xml:space="preserve">☐</w:t>
      </w:r>
      <w:r>
        <w:rPr>
          <w:rFonts w:ascii="Calibri" w:cs="Calibri" w:eastAsia="Calibri" w:hAnsi="Calibri"/>
          <w:color w:val="183A43"/>
          <w:sz w:val="22"/>
          <w:szCs w:val="22"/>
        </w:rPr>
        <w:t xml:space="preserve">	Rúbrica configurada y visible en Moodle</w:t>
      </w:r>
    </w:p>
    <w:p>
      <w:pPr>
        <w:pBdr>
          <w:top w:val="single" w:color="CAD6D0" w:sz="4" w:space="8"/>
        </w:pBdr>
        <w:spacing w:before="360"/>
      </w:pPr>
      <w:r>
        <w:rPr>
          <w:rFonts w:ascii="Calibri" w:cs="Calibri" w:eastAsia="Calibri" w:hAnsi="Calibri"/>
          <w:color w:val="52656A"/>
          <w:sz w:val="18"/>
          <w:szCs w:val="18"/>
        </w:rPr>
        <w:t xml:space="preserve">CEA · Centro de Innovación Pedagógica y Educación Digital — Universidad de San Buenaventura Cali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" w:cs="Calibri" w:eastAsia="Calibri" w:hAnsi="Calibri"/>
        <w:color w:val="52656A"/>
        <w:sz w:val="16"/>
        <w:szCs w:val="16"/>
      </w:rPr>
      <w:t xml:space="preserve">Crea rúbricas con IA  ·  Universidad de San Buenaventura Cali</w:t>
    </w:r>
    <w:r>
      <w:rPr>
        <w:rFonts w:ascii="Calibri" w:cs="Calibri" w:eastAsia="Calibri" w:hAnsi="Calibri"/>
        <w:color w:val="52656A"/>
        <w:sz w:val="16"/>
        <w:szCs w:val="16"/>
      </w:rPr>
      <w:t xml:space="preserve">	Página </w:t>
    </w:r>
    <w:r>
      <w:rPr>
        <w:rFonts w:ascii="Calibri" w:cs="Calibri" w:eastAsia="Calibri" w:hAnsi="Calibri"/>
        <w:color w:val="5265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2656A"/>
        <w:sz w:val="16"/>
        <w:szCs w:val="16"/>
      </w:rPr>
      <w:t xml:space="preserve"> de </w:t>
    </w:r>
    <w:r>
      <w:rPr>
        <w:rFonts w:ascii="Calibri" w:cs="Calibri" w:eastAsia="Calibri" w:hAnsi="Calibri"/>
        <w:color w:val="5265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6D0" w:sz="4" w:space="6"/>
      </w:pBdr>
      <w:tabs>
        <w:tab w:val="right" w:pos="10080"/>
      </w:tabs>
    </w:pPr>
    <w:r>
      <w:rPr>
        <w:rFonts w:ascii="Calibri" w:cs="Calibri" w:eastAsia="Calibri" w:hAnsi="Calibri"/>
        <w:b/>
        <w:bCs/>
        <w:color w:val="087F91"/>
        <w:sz w:val="17"/>
        <w:szCs w:val="17"/>
      </w:rPr>
      <w:t xml:space="preserve">CEA</w:t>
    </w:r>
    <w:r>
      <w:rPr>
        <w:rFonts w:ascii="Calibri" w:cs="Calibri" w:eastAsia="Calibri" w:hAnsi="Calibri"/>
        <w:color w:val="52656A"/>
        <w:sz w:val="17"/>
        <w:szCs w:val="17"/>
      </w:rPr>
      <w:t xml:space="preserve">  ·  Centro de Innovación Pedagógica y Educación Digital</w:t>
    </w:r>
    <w:r>
      <w:rPr>
        <w:rFonts w:ascii="Calibri" w:cs="Calibri" w:eastAsia="Calibri" w:hAnsi="Calibri"/>
        <w:b/>
        <w:bCs/>
        <w:color w:val="183A43"/>
        <w:sz w:val="17"/>
        <w:szCs w:val="17"/>
      </w:rPr>
      <w:t xml:space="preserve">	Cápsula 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20" w:hanging="280"/>
      </w:pPr>
      <w:rPr>
        <w:b/>
        <w:bCs/>
        <w:color w:val="F370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3A43"/>
        <w:sz w:val="22"/>
        <w:szCs w:val="22"/>
      </w:rPr>
    </w:rPrDefault>
    <w:pPrDefault>
      <w:pPr>
        <w:spacing w:line="29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83A43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83A43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83A4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5b72cd7b7365ee9514f86985373425bd4f8ede3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Cápsula 15 · Crea rúbricas con IA</dc:title>
  <dc:creator>CEA – Universidad de San Buenaventura Cali</dc:creator>
  <dc:description>Diseñar con apoyo de IA rúbricas analíticas con criterios y niveles de desempeño observables, validarlas pedagógicamente y configurarlas en Moodle como método de calificación avanzada.</dc:description>
  <cp:lastModifiedBy>Un-named</cp:lastModifiedBy>
  <cp:revision>1</cp:revision>
  <dcterms:created xsi:type="dcterms:W3CDTF">2026-10-08T14:00:48.828Z</dcterms:created>
  <dcterms:modified xsi:type="dcterms:W3CDTF">2026-10-08T14:00:48.828Z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