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C3" w:rsidRDefault="00292EC3" w:rsidP="00292EC3">
      <w:r>
        <w:t># Основные понятия реляционных баз данных #</w:t>
      </w:r>
    </w:p>
    <w:p w:rsidR="00292EC3" w:rsidRDefault="00292EC3" w:rsidP="00292EC3">
      <w:r>
        <w:t>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292EC3" w:rsidRDefault="00292EC3" w:rsidP="00292EC3"/>
    <w:p w:rsidR="00292EC3" w:rsidRDefault="00292EC3" w:rsidP="00292EC3">
      <w:r>
        <w:t>## Основные принципы реляционных баз данных: ##</w:t>
      </w:r>
    </w:p>
    <w:p w:rsidR="00292EC3" w:rsidRDefault="00292EC3" w:rsidP="00292EC3">
      <w:r>
        <w:t>+ 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 – таблица;</w:t>
      </w:r>
    </w:p>
    <w:p w:rsidR="00292EC3" w:rsidRDefault="00292EC3" w:rsidP="00292EC3">
      <w:r>
        <w:t>+ в пересечение строки и столбца таблицы можно занести только одно значение;</w:t>
      </w:r>
    </w:p>
    <w:p w:rsidR="00292EC3" w:rsidRDefault="00292EC3" w:rsidP="00292EC3">
      <w:r>
        <w:t>+ все операции выполняются над целыми отношениями и результатом этих операций является отношение.</w:t>
      </w:r>
    </w:p>
    <w:p w:rsidR="00292EC3" w:rsidRDefault="00292EC3" w:rsidP="00292EC3"/>
    <w:p w:rsidR="00292EC3" w:rsidRDefault="00292EC3" w:rsidP="00292EC3">
      <w:r>
        <w:t>### Терминология реляционных баз данных: ###</w:t>
      </w:r>
    </w:p>
    <w:p w:rsidR="00292EC3" w:rsidRDefault="00292EC3" w:rsidP="00292EC3">
      <w:r>
        <w:t>+ отношение  – это структура данных целиком, набор записей (в обычном понимании – таблица) , в  примере –это Сотрудник;</w:t>
      </w:r>
    </w:p>
    <w:p w:rsidR="00292EC3" w:rsidRDefault="00292EC3" w:rsidP="00292EC3">
      <w:r>
        <w:t>+ кортеж – это каждая строка , содержащая данные (более распространенный термин – запись ), например, &lt;001, Борин С.А, 234-01-23, программист&gt;, все кортежи в отношении должны быть различны;</w:t>
      </w:r>
    </w:p>
    <w:p w:rsidR="00292EC3" w:rsidRDefault="00292EC3" w:rsidP="00292EC3">
      <w:r>
        <w:t>+ мощность – число кортежей в таблице (проще говоря, число записей), в данном случае 3, мощность отношения может быть любой (от 0 до бесконечности), порядок следования кортежей - неважен;</w:t>
      </w:r>
    </w:p>
    <w:p w:rsidR="00292EC3" w:rsidRDefault="00292EC3" w:rsidP="00292EC3">
      <w:r>
        <w:t xml:space="preserve">+ атрибут – это столбец в таблице (более распространенный термин – поле ), в примере – Табельный номер, Фамилия И.О., Телефон, Должность) </w:t>
      </w:r>
    </w:p>
    <w:p w:rsidR="00292EC3" w:rsidRDefault="00292EC3" w:rsidP="00292EC3">
      <w:r>
        <w:t>+ размерность – это число атрибутов в таблице, в данном случае – 4;</w:t>
      </w:r>
    </w:p>
    <w:p w:rsidR="00292EC3" w:rsidRDefault="00292EC3" w:rsidP="00292EC3">
      <w:r>
        <w:t>+ размерность отношения должна быть больше 0, порядок следования атрибутов существенен;</w:t>
      </w:r>
    </w:p>
    <w:p w:rsidR="00292EC3" w:rsidRDefault="00292EC3" w:rsidP="00292EC3">
      <w:r>
        <w:t>+ домен атрибута – это допустимые значения (неповторяющиеся), которые можно занести в поле , например для атрибута Должность домен – {инженер, программист}.</w:t>
      </w:r>
    </w:p>
    <w:p w:rsidR="00292EC3" w:rsidRDefault="00292EC3" w:rsidP="00292EC3"/>
    <w:p w:rsidR="00292EC3" w:rsidRDefault="00292EC3" w:rsidP="00292EC3">
      <w:r>
        <w:t xml:space="preserve">Реляционная БД состоит из таблиц. </w:t>
      </w:r>
    </w:p>
    <w:p w:rsidR="00292EC3" w:rsidRDefault="00292EC3" w:rsidP="00292EC3">
      <w:r>
        <w:t xml:space="preserve">Каждый столбец - имеет «тип и имя». Каждая строка- отдельная запись или элемент данных в таблице. </w:t>
      </w:r>
    </w:p>
    <w:p w:rsidR="00292EC3" w:rsidRDefault="00292EC3" w:rsidP="00292EC3"/>
    <w:p w:rsidR="00292EC3" w:rsidRDefault="00292EC3" w:rsidP="00292EC3">
      <w:r>
        <w:t xml:space="preserve">Поле в таблице (внешний ключ) может содержать ссылки содержащие в других таблицах. Что позволяет их соединять. </w:t>
      </w:r>
    </w:p>
    <w:p w:rsidR="00292EC3" w:rsidRDefault="00292EC3" w:rsidP="00292EC3">
      <w:r>
        <w:t>Высокоорганизованная структура и гибкость позволяет адаптироваться к различным типам данных</w:t>
      </w:r>
    </w:p>
    <w:p w:rsidR="00292EC3" w:rsidRDefault="00292EC3" w:rsidP="00292EC3"/>
    <w:p w:rsidR="00292EC3" w:rsidRDefault="00292EC3" w:rsidP="00292EC3"/>
    <w:p w:rsidR="00292EC3" w:rsidRPr="00292EC3" w:rsidRDefault="00292EC3" w:rsidP="00292EC3">
      <w:pPr>
        <w:rPr>
          <w:lang w:val="en-US"/>
        </w:rPr>
      </w:pPr>
      <w:r>
        <w:t>Примеры</w:t>
      </w:r>
      <w:r w:rsidRPr="00292EC3">
        <w:rPr>
          <w:lang w:val="en-US"/>
        </w:rPr>
        <w:t>:</w:t>
      </w:r>
    </w:p>
    <w:p w:rsidR="00292EC3" w:rsidRPr="00292EC3" w:rsidRDefault="00292EC3" w:rsidP="00292EC3">
      <w:pPr>
        <w:rPr>
          <w:lang w:val="en-US"/>
        </w:rPr>
      </w:pPr>
    </w:p>
    <w:p w:rsidR="00292EC3" w:rsidRPr="00292EC3" w:rsidRDefault="00292EC3" w:rsidP="00292EC3">
      <w:pPr>
        <w:rPr>
          <w:lang w:val="en-US"/>
        </w:rPr>
      </w:pPr>
      <w:r w:rsidRPr="00292EC3">
        <w:rPr>
          <w:lang w:val="en-US"/>
        </w:rPr>
        <w:t>My SQL</w:t>
      </w:r>
    </w:p>
    <w:p w:rsidR="00292EC3" w:rsidRPr="00292EC3" w:rsidRDefault="00292EC3" w:rsidP="00292EC3">
      <w:pPr>
        <w:rPr>
          <w:lang w:val="en-US"/>
        </w:rPr>
      </w:pPr>
    </w:p>
    <w:p w:rsidR="00292EC3" w:rsidRPr="00292EC3" w:rsidRDefault="00292EC3" w:rsidP="00292EC3">
      <w:pPr>
        <w:rPr>
          <w:lang w:val="en-US"/>
        </w:rPr>
      </w:pPr>
      <w:r w:rsidRPr="00292EC3">
        <w:rPr>
          <w:lang w:val="en-US"/>
        </w:rPr>
        <w:t>PostgreSQL</w:t>
      </w:r>
    </w:p>
    <w:p w:rsidR="00292EC3" w:rsidRPr="00292EC3" w:rsidRDefault="00292EC3" w:rsidP="00292EC3">
      <w:pPr>
        <w:rPr>
          <w:lang w:val="en-US"/>
        </w:rPr>
      </w:pPr>
    </w:p>
    <w:p w:rsidR="00292EC3" w:rsidRPr="00292EC3" w:rsidRDefault="00292EC3" w:rsidP="00292EC3">
      <w:pPr>
        <w:rPr>
          <w:lang w:val="en-US"/>
        </w:rPr>
      </w:pPr>
      <w:r w:rsidRPr="00292EC3">
        <w:rPr>
          <w:lang w:val="en-US"/>
        </w:rPr>
        <w:t>MariaDB</w:t>
      </w:r>
    </w:p>
    <w:p w:rsidR="00292EC3" w:rsidRPr="00292EC3" w:rsidRDefault="00292EC3" w:rsidP="00292EC3">
      <w:pPr>
        <w:rPr>
          <w:lang w:val="en-US"/>
        </w:rPr>
      </w:pPr>
    </w:p>
    <w:p w:rsidR="00292EC3" w:rsidRPr="00292EC3" w:rsidRDefault="00292EC3" w:rsidP="00292EC3">
      <w:pPr>
        <w:rPr>
          <w:lang w:val="en-US"/>
        </w:rPr>
      </w:pPr>
      <w:r w:rsidRPr="00292EC3">
        <w:rPr>
          <w:lang w:val="en-US"/>
        </w:rPr>
        <w:t>SQLite</w:t>
      </w:r>
    </w:p>
    <w:p w:rsidR="00292EC3" w:rsidRPr="00292EC3" w:rsidRDefault="00292EC3" w:rsidP="00292EC3">
      <w:pPr>
        <w:rPr>
          <w:lang w:val="en-US"/>
        </w:rPr>
      </w:pPr>
    </w:p>
    <w:p w:rsidR="00292EC3" w:rsidRDefault="00292EC3" w:rsidP="00292EC3">
      <w: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292EC3" w:rsidRDefault="00292EC3" w:rsidP="00292EC3">
      <w:r>
        <w:t>## Дать таблице имя, пусть она будет называться book, вот некоторые правила для выбора имен таблиц: ##</w:t>
      </w:r>
    </w:p>
    <w:p w:rsidR="00292EC3" w:rsidRDefault="00292EC3" w:rsidP="00292EC3">
      <w:r>
        <w:t>### может включать английские буквы, цифры и знак подчеркивания, должно начинаться с буквы; ###</w:t>
      </w:r>
    </w:p>
    <w:p w:rsidR="00292EC3" w:rsidRDefault="00292EC3" w:rsidP="00292EC3">
      <w:r>
        <w:t>### имя должно быть уникальным в пределах базы данных. ###</w:t>
      </w:r>
    </w:p>
    <w:p w:rsidR="00292EC3" w:rsidRDefault="00292EC3" w:rsidP="00292EC3"/>
    <w:p w:rsidR="00292EC3" w:rsidRDefault="00292EC3" w:rsidP="00292EC3">
      <w:r>
        <w:t>## Определить структуру таблицы, из каких атрибутов(столбцов, полей) она будет состоять,  в нашем случае это: ##</w:t>
      </w:r>
    </w:p>
    <w:p w:rsidR="00292EC3" w:rsidRDefault="00292EC3" w:rsidP="00292EC3">
      <w:r>
        <w:t>### title – поле для хранения названия книги; ###</w:t>
      </w:r>
    </w:p>
    <w:p w:rsidR="00292EC3" w:rsidRDefault="00292EC3" w:rsidP="00292EC3">
      <w:r>
        <w:t>### author – поле с фамилией автора книги; ###</w:t>
      </w:r>
    </w:p>
    <w:p w:rsidR="00292EC3" w:rsidRDefault="00292EC3" w:rsidP="00292EC3">
      <w:r>
        <w:t>### priсe – цена книги; ###</w:t>
      </w:r>
    </w:p>
    <w:p w:rsidR="00292EC3" w:rsidRDefault="00292EC3" w:rsidP="00292EC3">
      <w:r>
        <w:t>### amount – количество книг. ###</w:t>
      </w:r>
    </w:p>
    <w:p w:rsidR="00292EC3" w:rsidRDefault="00292EC3" w:rsidP="00292EC3"/>
    <w:p w:rsidR="00292EC3" w:rsidRDefault="00292EC3" w:rsidP="00292EC3">
      <w:r>
        <w:t>## Включить ключевое поле book_id, которое является ОБЯЗАТЕЛЬНЫМ ЭЛЕМЕНТОМ каждой реляционной таблицы. Ключевое поле является уникальным для каждой записи, однозначно определяет запись и в дальнейшем будет использоваться для связей с другими таблицами. ##</w:t>
      </w:r>
    </w:p>
    <w:p w:rsidR="00292EC3" w:rsidRDefault="00292EC3" w:rsidP="00292EC3"/>
    <w:p w:rsidR="00292EC3" w:rsidRDefault="00292EC3" w:rsidP="00292EC3">
      <w:r>
        <w:t># Выбор типов данных для полей #</w:t>
      </w:r>
    </w:p>
    <w:p w:rsidR="00292EC3" w:rsidRDefault="00292EC3" w:rsidP="00292EC3">
      <w:r>
        <w:t>После описания структуры таблицы необходимо выбрать типы данных для каждого поля.</w:t>
      </w:r>
    </w:p>
    <w:p w:rsidR="00292EC3" w:rsidRDefault="00292EC3" w:rsidP="00292EC3">
      <w:r>
        <w:t>## Рекомендации по выбору типов данных для полей таблицы: ##</w:t>
      </w:r>
    </w:p>
    <w:p w:rsidR="00292EC3" w:rsidRDefault="00292EC3" w:rsidP="00292EC3">
      <w:r>
        <w:lastRenderedPageBreak/>
        <w:t>### 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 ###</w:t>
      </w:r>
    </w:p>
    <w:p w:rsidR="00292EC3" w:rsidRDefault="00292EC3" w:rsidP="00292EC3">
      <w:r>
        <w:t>### Для описания ключевого поля используйте описание INT PRIMARY KEY AUTO_INCREMENT.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 ###</w:t>
      </w:r>
    </w:p>
    <w:p w:rsidR="00292EC3" w:rsidRDefault="00292EC3" w:rsidP="00292EC3"/>
    <w:p w:rsidR="00292EC3" w:rsidRDefault="00292EC3" w:rsidP="00292EC3">
      <w:r>
        <w:t>+ book_id - ключевой столбец, целое число, которое должно генерироваться автоматически  - INT PRIMARY KEY AUTO_INCREMENT;</w:t>
      </w:r>
    </w:p>
    <w:p w:rsidR="00292EC3" w:rsidRDefault="00292EC3" w:rsidP="00292EC3">
      <w:r>
        <w:t>+ title 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 - VARCHAR(50);</w:t>
      </w:r>
    </w:p>
    <w:p w:rsidR="00292EC3" w:rsidRDefault="00292EC3" w:rsidP="00292EC3">
      <w:r>
        <w:t>+ author - строка текста - VARCHAR(30);</w:t>
      </w:r>
    </w:p>
    <w:p w:rsidR="00292EC3" w:rsidRDefault="00292EC3" w:rsidP="00292EC3">
      <w:r>
        <w:t>+ price - для описание денежного значения используется числовой тип данных с двумя знаками после запятой - DECIMAL(8,2);</w:t>
      </w:r>
    </w:p>
    <w:p w:rsidR="00292EC3" w:rsidRDefault="00292EC3" w:rsidP="00292EC3">
      <w:r>
        <w:t>+ amount - целое число - INT.</w:t>
      </w:r>
    </w:p>
    <w:p w:rsidR="00292EC3" w:rsidRDefault="00292EC3" w:rsidP="00292EC3"/>
    <w:p w:rsidR="00292EC3" w:rsidRDefault="00292EC3" w:rsidP="00292EC3">
      <w:r>
        <w:t># Создание таблицы (CREATE) #</w:t>
      </w:r>
    </w:p>
    <w:p w:rsidR="00292EC3" w:rsidRDefault="00292EC3" w:rsidP="00292EC3">
      <w:r>
        <w:t>Его структура :</w:t>
      </w:r>
    </w:p>
    <w:p w:rsidR="00292EC3" w:rsidRDefault="00292EC3" w:rsidP="00292EC3">
      <w:r>
        <w:t>+ ключевые слова : CREATE TABLE</w:t>
      </w:r>
    </w:p>
    <w:p w:rsidR="00292EC3" w:rsidRDefault="00292EC3" w:rsidP="00292EC3">
      <w:r>
        <w:t>+ имя создаваемой таблицы;</w:t>
      </w:r>
    </w:p>
    <w:p w:rsidR="00292EC3" w:rsidRDefault="00292EC3" w:rsidP="00292EC3">
      <w:r>
        <w:t>+ открывающая круглая скобка «(»;</w:t>
      </w:r>
    </w:p>
    <w:p w:rsidR="00292EC3" w:rsidRDefault="00292EC3" w:rsidP="00292EC3">
      <w:r>
        <w:t>+ название поля и его описание, которое включает тип поля и другие необязательные характеристики;</w:t>
      </w:r>
    </w:p>
    <w:p w:rsidR="00292EC3" w:rsidRDefault="00292EC3" w:rsidP="00292EC3">
      <w:r>
        <w:t>+ запятая;</w:t>
      </w:r>
    </w:p>
    <w:p w:rsidR="00292EC3" w:rsidRDefault="00292EC3" w:rsidP="00292EC3">
      <w:r>
        <w:t>+ название поля и его описание;</w:t>
      </w:r>
    </w:p>
    <w:p w:rsidR="00292EC3" w:rsidRDefault="00292EC3" w:rsidP="00292EC3">
      <w:r>
        <w:t>+ ...</w:t>
      </w:r>
    </w:p>
    <w:p w:rsidR="00292EC3" w:rsidRDefault="00292EC3" w:rsidP="00292EC3">
      <w:r>
        <w:t>+ закрывающая скобка «)».</w:t>
      </w:r>
    </w:p>
    <w:p w:rsidR="00292EC3" w:rsidRDefault="00292EC3" w:rsidP="00292EC3"/>
    <w:p w:rsidR="00292EC3" w:rsidRDefault="00292EC3" w:rsidP="00292EC3">
      <w:r>
        <w:t>## Рекомендации по записи SQL запроса ##</w:t>
      </w:r>
    </w:p>
    <w:p w:rsidR="00292EC3" w:rsidRDefault="00292EC3" w:rsidP="00292EC3">
      <w:r>
        <w:t xml:space="preserve">+ Ключевые слова: SQL не является регистрозависимым языком (CREATE и create - одно и тоже ключевое слово). </w:t>
      </w:r>
    </w:p>
    <w:p w:rsidR="00292EC3" w:rsidRDefault="00292EC3" w:rsidP="00292EC3">
      <w:r>
        <w:t>+ Ключевые слова SQL и типы данных рекомендуется  записывать прописными (большими) буквами.</w:t>
      </w:r>
    </w:p>
    <w:p w:rsidR="00292EC3" w:rsidRDefault="00292EC3" w:rsidP="00292EC3">
      <w:r>
        <w:t>+ Имена таблиц и полей - строчными (маленькими) буквами.</w:t>
      </w:r>
    </w:p>
    <w:p w:rsidR="00292EC3" w:rsidRDefault="00292EC3" w:rsidP="00292EC3">
      <w:r>
        <w:t>+ SQL-запрос можно писать на нескольких строках.</w:t>
      </w:r>
    </w:p>
    <w:p w:rsidR="00292EC3" w:rsidRDefault="00292EC3" w:rsidP="00292EC3">
      <w:r>
        <w:lastRenderedPageBreak/>
        <w:t>+ В конце SQL-запроса ставится точка с запятой (хотя если Вы пишете один запрос, это необязательно).</w:t>
      </w:r>
    </w:p>
    <w:p w:rsidR="00292EC3" w:rsidRDefault="00292EC3" w:rsidP="00292EC3"/>
    <w:p w:rsidR="00292EC3" w:rsidRPr="00292EC3" w:rsidRDefault="00292EC3" w:rsidP="00292EC3">
      <w:pPr>
        <w:rPr>
          <w:lang w:val="en-US"/>
        </w:rPr>
      </w:pPr>
      <w:r w:rsidRPr="00292EC3">
        <w:rPr>
          <w:lang w:val="en-US"/>
        </w:rPr>
        <w:t>INSERT INTO genre (name_genre) VALUES ('</w:t>
      </w:r>
      <w:r>
        <w:t>Роман</w:t>
      </w:r>
      <w:r w:rsidRPr="00292EC3">
        <w:rPr>
          <w:lang w:val="en-US"/>
        </w:rPr>
        <w:t>');</w:t>
      </w:r>
    </w:p>
    <w:p w:rsidR="00292EC3" w:rsidRDefault="00292EC3" w:rsidP="00292EC3">
      <w:r>
        <w:t>Заносится только значение поля name_genre, значение ключевого поля формируется автоматически.</w:t>
      </w:r>
      <w:bookmarkStart w:id="0" w:name="_GoBack"/>
      <w:bookmarkEnd w:id="0"/>
    </w:p>
    <w:sectPr w:rsidR="0029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C3"/>
    <w:rsid w:val="0029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08BF3-B8D9-4768-904A-B960BC7A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2022-11-10T13:33:00Z</dcterms:created>
  <dcterms:modified xsi:type="dcterms:W3CDTF">2022-11-10T13:33:00Z</dcterms:modified>
</cp:coreProperties>
</file>