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4422" w14:textId="77777777" w:rsidR="006207B7" w:rsidRPr="0091787C" w:rsidRDefault="006207B7" w:rsidP="005E2ABD">
      <w:pPr>
        <w:contextualSpacing/>
        <w:mirrorIndents/>
        <w:rPr>
          <w:rFonts w:ascii="华光敦韵宋_CNKI" w:eastAsia="华光敦韵宋_CNKI" w:hAnsi="华光敦韵宋_CNKI"/>
        </w:rPr>
      </w:pPr>
      <w:bookmarkStart w:id="0" w:name="_Toc3048801"/>
    </w:p>
    <w:p w14:paraId="3F06C37D" w14:textId="77777777" w:rsidR="006207B7" w:rsidRPr="0091787C" w:rsidRDefault="00263477" w:rsidP="005E2ABD">
      <w:pPr>
        <w:spacing w:beforeLines="50" w:before="156" w:afterLines="20" w:after="62"/>
        <w:contextualSpacing/>
        <w:mirrorIndents/>
        <w:jc w:val="center"/>
        <w:rPr>
          <w:rFonts w:ascii="华光敦韵宋_CNKI" w:eastAsia="华光敦韵宋_CNKI" w:hAnsi="华光敦韵宋_CNKI"/>
          <w:sz w:val="52"/>
        </w:rPr>
      </w:pPr>
      <w:r w:rsidRPr="0091787C">
        <w:rPr>
          <w:rFonts w:ascii="华光敦韵宋_CNKI" w:eastAsia="华光敦韵宋_CNKI" w:hAnsi="华光敦韵宋_CNKI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67218B" wp14:editId="2B7EA8CA">
                <wp:simplePos x="0" y="0"/>
                <wp:positionH relativeFrom="column">
                  <wp:posOffset>-215265</wp:posOffset>
                </wp:positionH>
                <wp:positionV relativeFrom="paragraph">
                  <wp:posOffset>-212090</wp:posOffset>
                </wp:positionV>
                <wp:extent cx="4467225" cy="1287780"/>
                <wp:effectExtent l="13335" t="6985" r="5715" b="1016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7225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5411D62" w14:textId="77777777" w:rsidR="006207B7" w:rsidRDefault="00263477">
                            <w:pPr>
                              <w:spacing w:line="360" w:lineRule="auto"/>
                              <w:rPr>
                                <w:rFonts w:ascii="华文行楷" w:eastAsia="华文行楷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楷体_GB2312"/>
                                <w:noProof/>
                                <w:sz w:val="60"/>
                              </w:rPr>
                              <w:drawing>
                                <wp:inline distT="0" distB="0" distL="0" distR="0" wp14:anchorId="38DEA3E2" wp14:editId="5041EC05">
                                  <wp:extent cx="623570" cy="623570"/>
                                  <wp:effectExtent l="0" t="0" r="0" b="0"/>
                                  <wp:docPr id="1322362629" name="图片 1322362629" descr="校徽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8" descr="校徽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3570" cy="623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楷体_GB2312"/>
                                <w:sz w:val="60"/>
                              </w:rPr>
                              <w:tab/>
                            </w:r>
                            <w:r>
                              <w:rPr>
                                <w:rFonts w:ascii="华文行楷" w:eastAsia="华文行楷"/>
                                <w:noProof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0C084A45" wp14:editId="3515F35D">
                                  <wp:extent cx="1696085" cy="357505"/>
                                  <wp:effectExtent l="0" t="0" r="0" b="0"/>
                                  <wp:docPr id="154843574" name="图片 154843574" descr="未标题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9" descr="未标题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lum contrast="3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96085" cy="3575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112F5D" w14:textId="77777777" w:rsidR="006207B7" w:rsidRDefault="006207B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67218B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-16.95pt;margin-top:-16.7pt;width:351.75pt;height:10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" strokecolor="white">
                <v:textbox>
                  <w:txbxContent>
                    <w:p w14:paraId="75411D62" w14:textId="77777777" w:rsidR="006207B7" w:rsidRDefault="00263477">
                      <w:pPr>
                        <w:spacing w:line="360" w:lineRule="auto"/>
                        <w:rPr>
                          <w:rFonts w:ascii="华文行楷" w:eastAsia="华文行楷"/>
                          <w:sz w:val="72"/>
                          <w:szCs w:val="72"/>
                        </w:rPr>
                      </w:pPr>
                      <w:r>
                        <w:rPr>
                          <w:rFonts w:eastAsia="楷体_GB2312"/>
                          <w:noProof/>
                          <w:sz w:val="60"/>
                        </w:rPr>
                        <w:drawing>
                          <wp:inline distT="0" distB="0" distL="0" distR="0" wp14:anchorId="38DEA3E2" wp14:editId="5041EC05">
                            <wp:extent cx="623570" cy="623570"/>
                            <wp:effectExtent l="0" t="0" r="0" b="0"/>
                            <wp:docPr id="1322362629" name="图片 1322362629" descr="校徽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8" descr="校徽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3570" cy="623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楷体_GB2312"/>
                          <w:sz w:val="60"/>
                        </w:rPr>
                        <w:tab/>
                      </w:r>
                      <w:r>
                        <w:rPr>
                          <w:rFonts w:ascii="华文行楷" w:eastAsia="华文行楷"/>
                          <w:noProof/>
                          <w:sz w:val="72"/>
                          <w:szCs w:val="72"/>
                        </w:rPr>
                        <w:drawing>
                          <wp:inline distT="0" distB="0" distL="0" distR="0" wp14:anchorId="0C084A45" wp14:editId="3515F35D">
                            <wp:extent cx="1696085" cy="357505"/>
                            <wp:effectExtent l="0" t="0" r="0" b="0"/>
                            <wp:docPr id="154843574" name="图片 154843574" descr="未标题-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9" descr="未标题-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lum contrast="3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96085" cy="357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112F5D" w14:textId="77777777" w:rsidR="006207B7" w:rsidRDefault="006207B7"/>
                  </w:txbxContent>
                </v:textbox>
              </v:shape>
            </w:pict>
          </mc:Fallback>
        </mc:AlternateContent>
      </w:r>
    </w:p>
    <w:p w14:paraId="018664E9" w14:textId="77777777" w:rsidR="006207B7" w:rsidRPr="0091787C" w:rsidRDefault="006207B7" w:rsidP="005E2ABD">
      <w:pPr>
        <w:spacing w:beforeLines="50" w:before="156" w:afterLines="20" w:after="62"/>
        <w:contextualSpacing/>
        <w:mirrorIndents/>
        <w:jc w:val="center"/>
        <w:rPr>
          <w:rFonts w:ascii="华光敦韵宋_CNKI" w:eastAsia="华光敦韵宋_CNKI" w:hAnsi="华光敦韵宋_CNKI"/>
          <w:sz w:val="52"/>
        </w:rPr>
      </w:pPr>
    </w:p>
    <w:p w14:paraId="1BD9F199" w14:textId="77777777" w:rsidR="006207B7" w:rsidRPr="0091787C" w:rsidRDefault="006207B7" w:rsidP="005E2ABD">
      <w:pPr>
        <w:spacing w:beforeLines="50" w:before="156" w:afterLines="20" w:after="62"/>
        <w:contextualSpacing/>
        <w:mirrorIndents/>
        <w:jc w:val="center"/>
        <w:rPr>
          <w:rFonts w:ascii="华光敦韵宋_CNKI" w:eastAsia="华光敦韵宋_CNKI" w:hAnsi="华光敦韵宋_CNKI"/>
          <w:sz w:val="52"/>
        </w:rPr>
      </w:pPr>
    </w:p>
    <w:p w14:paraId="131641D8" w14:textId="77777777" w:rsidR="006207B7" w:rsidRPr="0091787C" w:rsidRDefault="006207B7" w:rsidP="005E2ABD">
      <w:pPr>
        <w:spacing w:beforeLines="50" w:before="156" w:afterLines="20" w:after="62"/>
        <w:contextualSpacing/>
        <w:mirrorIndents/>
        <w:jc w:val="center"/>
        <w:rPr>
          <w:rFonts w:ascii="华光敦韵宋_CNKI" w:eastAsia="华光敦韵宋_CNKI" w:hAnsi="华光敦韵宋_CNKI"/>
          <w:sz w:val="52"/>
        </w:rPr>
      </w:pPr>
    </w:p>
    <w:p w14:paraId="57E8B07B" w14:textId="77777777" w:rsidR="006207B7" w:rsidRPr="0091787C" w:rsidRDefault="00263477" w:rsidP="005E2ABD">
      <w:pPr>
        <w:pStyle w:val="a3"/>
        <w:ind w:rightChars="-301" w:right="-632"/>
        <w:contextualSpacing/>
        <w:mirrorIndents/>
        <w:rPr>
          <w:rFonts w:ascii="华光敦韵宋_CNKI" w:eastAsia="华光敦韵宋_CNKI" w:hAnsi="华光敦韵宋_CNKI"/>
          <w:sz w:val="72"/>
          <w:szCs w:val="22"/>
        </w:rPr>
      </w:pPr>
      <w:r w:rsidRPr="0091787C">
        <w:rPr>
          <w:rFonts w:ascii="华光敦韵宋_CNKI" w:eastAsia="华光敦韵宋_CNKI" w:hAnsi="华光敦韵宋_CNKI" w:hint="eastAsia"/>
          <w:sz w:val="72"/>
          <w:szCs w:val="22"/>
        </w:rPr>
        <w:t>软件体系结构</w:t>
      </w:r>
    </w:p>
    <w:p w14:paraId="14C738F0" w14:textId="77777777" w:rsidR="006207B7" w:rsidRPr="0091787C" w:rsidRDefault="00263477" w:rsidP="005E2ABD">
      <w:pPr>
        <w:pStyle w:val="a3"/>
        <w:ind w:rightChars="-301" w:right="-632"/>
        <w:contextualSpacing/>
        <w:mirrorIndents/>
        <w:rPr>
          <w:rFonts w:ascii="华光敦韵宋_CNKI" w:eastAsia="华光敦韵宋_CNKI" w:hAnsi="华光敦韵宋_CNKI"/>
          <w:sz w:val="72"/>
          <w:szCs w:val="22"/>
        </w:rPr>
      </w:pPr>
      <w:r w:rsidRPr="0091787C">
        <w:rPr>
          <w:rFonts w:ascii="华光敦韵宋_CNKI" w:eastAsia="华光敦韵宋_CNKI" w:hAnsi="华光敦韵宋_CNKI"/>
          <w:sz w:val="72"/>
          <w:szCs w:val="22"/>
        </w:rPr>
        <w:t>实验报告</w:t>
      </w:r>
    </w:p>
    <w:p w14:paraId="39E00DAE" w14:textId="77777777" w:rsidR="006207B7" w:rsidRPr="0091787C" w:rsidRDefault="006207B7" w:rsidP="005E2ABD">
      <w:pPr>
        <w:pStyle w:val="a3"/>
        <w:ind w:rightChars="-301" w:right="-632"/>
        <w:contextualSpacing/>
        <w:mirrorIndents/>
        <w:rPr>
          <w:rFonts w:ascii="华光敦韵宋_CNKI" w:eastAsia="华光敦韵宋_CNKI" w:hAnsi="华光敦韵宋_CNKI"/>
          <w:sz w:val="96"/>
        </w:rPr>
      </w:pPr>
    </w:p>
    <w:p w14:paraId="6379926B" w14:textId="77777777" w:rsidR="006207B7" w:rsidRPr="0091787C" w:rsidRDefault="006207B7" w:rsidP="005E2ABD">
      <w:pPr>
        <w:pStyle w:val="a3"/>
        <w:ind w:rightChars="-301" w:right="-632"/>
        <w:contextualSpacing/>
        <w:mirrorIndents/>
        <w:rPr>
          <w:rFonts w:ascii="华光敦韵宋_CNKI" w:eastAsia="华光敦韵宋_CNKI" w:hAnsi="华光敦韵宋_CNKI"/>
          <w:sz w:val="96"/>
        </w:rPr>
      </w:pPr>
    </w:p>
    <w:p w14:paraId="49F2F447" w14:textId="77777777" w:rsidR="006207B7" w:rsidRPr="0091787C" w:rsidRDefault="006207B7" w:rsidP="005E2ABD">
      <w:pPr>
        <w:ind w:firstLineChars="247" w:firstLine="741"/>
        <w:contextualSpacing/>
        <w:mirrorIndents/>
        <w:rPr>
          <w:rFonts w:ascii="华光敦韵宋_CNKI" w:eastAsia="华光敦韵宋_CNKI" w:hAnsi="华光敦韵宋_CNKI"/>
          <w:sz w:val="30"/>
          <w:szCs w:val="30"/>
        </w:rPr>
      </w:pPr>
    </w:p>
    <w:p w14:paraId="089226BB" w14:textId="0BE1CA04" w:rsidR="006207B7" w:rsidRPr="0091787C" w:rsidRDefault="00263477" w:rsidP="005E2ABD">
      <w:pPr>
        <w:ind w:firstLineChars="300" w:firstLine="900"/>
        <w:contextualSpacing/>
        <w:mirrorIndents/>
        <w:rPr>
          <w:rFonts w:ascii="华光敦韵宋_CNKI" w:eastAsia="华光敦韵宋_CNKI" w:hAnsi="华光敦韵宋_CNKI"/>
          <w:sz w:val="30"/>
          <w:szCs w:val="30"/>
          <w:u w:val="single"/>
        </w:rPr>
      </w:pPr>
      <w:r w:rsidRPr="0091787C">
        <w:rPr>
          <w:rFonts w:ascii="华光敦韵宋_CNKI" w:eastAsia="华光敦韵宋_CNKI" w:hAnsi="华光敦韵宋_CNKI" w:hint="eastAsia"/>
          <w:sz w:val="30"/>
          <w:szCs w:val="30"/>
        </w:rPr>
        <w:t>实验题目:</w:t>
      </w:r>
      <w:r w:rsidR="00363D86" w:rsidRPr="0091787C">
        <w:rPr>
          <w:rFonts w:ascii="华光敦韵宋_CNKI" w:eastAsia="华光敦韵宋_CNKI" w:hAnsi="华光敦韵宋_CNKI" w:hint="eastAsia"/>
          <w:sz w:val="30"/>
          <w:szCs w:val="30"/>
          <w:u w:val="single"/>
        </w:rPr>
        <w:t xml:space="preserve">                                      </w:t>
      </w:r>
    </w:p>
    <w:p w14:paraId="69E48CBA" w14:textId="1BF3191B" w:rsidR="006207B7" w:rsidRPr="0091787C" w:rsidRDefault="00363D86" w:rsidP="005E2ABD">
      <w:pPr>
        <w:ind w:firstLineChars="300" w:firstLine="900"/>
        <w:contextualSpacing/>
        <w:mirrorIndents/>
        <w:rPr>
          <w:rFonts w:ascii="华光敦韵宋_CNKI" w:eastAsia="华光敦韵宋_CNKI" w:hAnsi="华光敦韵宋_CNKI"/>
          <w:sz w:val="30"/>
          <w:szCs w:val="30"/>
          <w:u w:val="single"/>
        </w:rPr>
      </w:pPr>
      <w:r w:rsidRPr="0091787C">
        <w:rPr>
          <w:rFonts w:ascii="华光敦韵宋_CNKI" w:eastAsia="华光敦韵宋_CNKI" w:hAnsi="华光敦韵宋_CNKI" w:hint="eastAsia"/>
          <w:sz w:val="30"/>
          <w:szCs w:val="30"/>
          <w:u w:val="single"/>
        </w:rPr>
        <w:t xml:space="preserve">                                               </w:t>
      </w:r>
    </w:p>
    <w:p w14:paraId="5C19C18D" w14:textId="16379E31" w:rsidR="006207B7" w:rsidRPr="0091787C" w:rsidRDefault="00263477" w:rsidP="005E2ABD">
      <w:pPr>
        <w:ind w:firstLineChars="300" w:firstLine="900"/>
        <w:contextualSpacing/>
        <w:mirrorIndents/>
        <w:rPr>
          <w:rFonts w:ascii="华光敦韵宋_CNKI" w:eastAsia="华光敦韵宋_CNKI" w:hAnsi="华光敦韵宋_CNKI"/>
          <w:sz w:val="30"/>
          <w:szCs w:val="30"/>
        </w:rPr>
      </w:pPr>
      <w:r w:rsidRPr="0091787C">
        <w:rPr>
          <w:rFonts w:ascii="华光敦韵宋_CNKI" w:eastAsia="华光敦韵宋_CNKI" w:hAnsi="华光敦韵宋_CNKI" w:hint="eastAsia"/>
          <w:sz w:val="30"/>
          <w:szCs w:val="30"/>
        </w:rPr>
        <w:t>院系名称：</w:t>
      </w:r>
      <w:r w:rsidR="00363D86" w:rsidRPr="0091787C">
        <w:rPr>
          <w:rFonts w:ascii="华光敦韵宋_CNKI" w:eastAsia="华光敦韵宋_CNKI" w:hAnsi="华光敦韵宋_CNKI" w:hint="eastAsia"/>
          <w:sz w:val="30"/>
          <w:szCs w:val="30"/>
          <w:u w:val="single"/>
        </w:rPr>
        <w:t xml:space="preserve">              </w:t>
      </w:r>
      <w:r w:rsidRPr="0091787C">
        <w:rPr>
          <w:rFonts w:ascii="华光敦韵宋_CNKI" w:eastAsia="华光敦韵宋_CNKI" w:hAnsi="华光敦韵宋_CNKI" w:hint="eastAsia"/>
          <w:sz w:val="30"/>
          <w:szCs w:val="30"/>
        </w:rPr>
        <w:t>专业班级：</w:t>
      </w:r>
      <w:r w:rsidR="00363D86" w:rsidRPr="0091787C">
        <w:rPr>
          <w:rFonts w:ascii="华光敦韵宋_CNKI" w:eastAsia="华光敦韵宋_CNKI" w:hAnsi="华光敦韵宋_CNKI" w:hint="eastAsia"/>
          <w:sz w:val="30"/>
          <w:szCs w:val="30"/>
          <w:u w:val="single"/>
        </w:rPr>
        <w:t xml:space="preserve">              </w:t>
      </w:r>
    </w:p>
    <w:p w14:paraId="6323270C" w14:textId="58E9A97F" w:rsidR="006207B7" w:rsidRPr="0091787C" w:rsidRDefault="00263477" w:rsidP="005E2ABD">
      <w:pPr>
        <w:ind w:firstLineChars="300" w:firstLine="900"/>
        <w:contextualSpacing/>
        <w:mirrorIndents/>
        <w:rPr>
          <w:rFonts w:ascii="华光敦韵宋_CNKI" w:eastAsia="华光敦韵宋_CNKI" w:hAnsi="华光敦韵宋_CNKI"/>
          <w:sz w:val="30"/>
          <w:szCs w:val="30"/>
        </w:rPr>
      </w:pPr>
      <w:r w:rsidRPr="0091787C">
        <w:rPr>
          <w:rFonts w:ascii="华光敦韵宋_CNKI" w:eastAsia="华光敦韵宋_CNKI" w:hAnsi="华光敦韵宋_CNKI" w:hint="eastAsia"/>
          <w:sz w:val="30"/>
          <w:szCs w:val="30"/>
        </w:rPr>
        <w:t>学生姓名：</w:t>
      </w:r>
      <w:r w:rsidR="00363D86" w:rsidRPr="0091787C">
        <w:rPr>
          <w:rFonts w:ascii="华光敦韵宋_CNKI" w:eastAsia="华光敦韵宋_CNKI" w:hAnsi="华光敦韵宋_CNKI" w:hint="eastAsia"/>
          <w:sz w:val="30"/>
          <w:szCs w:val="30"/>
          <w:u w:val="single"/>
        </w:rPr>
        <w:t xml:space="preserve">              </w:t>
      </w:r>
      <w:r w:rsidRPr="0091787C">
        <w:rPr>
          <w:rFonts w:ascii="华光敦韵宋_CNKI" w:eastAsia="华光敦韵宋_CNKI" w:hAnsi="华光敦韵宋_CNKI" w:hint="eastAsia"/>
          <w:sz w:val="30"/>
          <w:szCs w:val="30"/>
        </w:rPr>
        <w:t>学号：</w:t>
      </w:r>
      <w:r w:rsidR="00363D86" w:rsidRPr="0091787C">
        <w:rPr>
          <w:rFonts w:ascii="华光敦韵宋_CNKI" w:eastAsia="华光敦韵宋_CNKI" w:hAnsi="华光敦韵宋_CNKI" w:hint="eastAsia"/>
          <w:sz w:val="30"/>
          <w:szCs w:val="30"/>
          <w:u w:val="single"/>
        </w:rPr>
        <w:t xml:space="preserve">                  </w:t>
      </w:r>
    </w:p>
    <w:p w14:paraId="569DD59E" w14:textId="0518BF7B" w:rsidR="006207B7" w:rsidRPr="0091787C" w:rsidRDefault="00263477" w:rsidP="005E2ABD">
      <w:pPr>
        <w:ind w:firstLineChars="300" w:firstLine="900"/>
        <w:contextualSpacing/>
        <w:mirrorIndents/>
        <w:rPr>
          <w:rFonts w:ascii="华光敦韵宋_CNKI" w:eastAsia="华光敦韵宋_CNKI" w:hAnsi="华光敦韵宋_CNKI"/>
          <w:sz w:val="30"/>
          <w:szCs w:val="30"/>
          <w:u w:val="single"/>
        </w:rPr>
      </w:pPr>
      <w:r w:rsidRPr="0091787C">
        <w:rPr>
          <w:rFonts w:ascii="华光敦韵宋_CNKI" w:eastAsia="华光敦韵宋_CNKI" w:hAnsi="华光敦韵宋_CNKI" w:hint="eastAsia"/>
          <w:sz w:val="30"/>
          <w:szCs w:val="30"/>
        </w:rPr>
        <w:t>指导教师：</w:t>
      </w:r>
      <w:r w:rsidR="00363D86" w:rsidRPr="0091787C">
        <w:rPr>
          <w:rFonts w:ascii="华光敦韵宋_CNKI" w:eastAsia="华光敦韵宋_CNKI" w:hAnsi="华光敦韵宋_CNKI" w:hint="eastAsia"/>
          <w:sz w:val="30"/>
          <w:szCs w:val="30"/>
          <w:u w:val="single"/>
        </w:rPr>
        <w:t xml:space="preserve">              </w:t>
      </w:r>
      <w:r w:rsidRPr="0091787C">
        <w:rPr>
          <w:rFonts w:ascii="华光敦韵宋_CNKI" w:eastAsia="华光敦韵宋_CNKI" w:hAnsi="华光敦韵宋_CNKI" w:hint="eastAsia"/>
          <w:sz w:val="30"/>
          <w:szCs w:val="30"/>
        </w:rPr>
        <w:t>日期：</w:t>
      </w:r>
      <w:r w:rsidR="00363D86" w:rsidRPr="0091787C">
        <w:rPr>
          <w:rFonts w:ascii="华光敦韵宋_CNKI" w:eastAsia="华光敦韵宋_CNKI" w:hAnsi="华光敦韵宋_CNKI" w:hint="eastAsia"/>
          <w:sz w:val="30"/>
          <w:szCs w:val="30"/>
          <w:u w:val="single"/>
        </w:rPr>
        <w:t xml:space="preserve">                  </w:t>
      </w:r>
    </w:p>
    <w:p w14:paraId="621A9E03" w14:textId="77777777" w:rsidR="00363D86" w:rsidRPr="0091787C" w:rsidRDefault="00263477" w:rsidP="005E2ABD">
      <w:pPr>
        <w:contextualSpacing/>
        <w:mirrorIndents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/>
          <w:sz w:val="30"/>
          <w:szCs w:val="30"/>
        </w:rPr>
        <w:br w:type="page"/>
      </w:r>
      <w:bookmarkEnd w:id="0"/>
      <w:r w:rsidR="00363D86" w:rsidRPr="0091787C">
        <w:rPr>
          <w:rFonts w:ascii="华光敦韵宋_CNKI" w:eastAsia="华光敦韵宋_CNKI" w:hAnsi="华光敦韵宋_CNKI" w:hint="eastAsia"/>
        </w:rPr>
        <w:lastRenderedPageBreak/>
        <w:t>一．相关知识</w:t>
      </w:r>
    </w:p>
    <w:p w14:paraId="1A6CB318" w14:textId="32BBEC08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/*</w:t>
      </w:r>
    </w:p>
    <w:p w14:paraId="322CB6C0" w14:textId="5DFAE52B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1理论概念说明</w:t>
      </w:r>
    </w:p>
    <w:p w14:paraId="0734A498" w14:textId="6E5AC645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简要阐述本次实验涉及的架构质量属性（如可读性、可修改性、可测试性、可调试性、性能、可扩展性等），并结合课程教材或文献给出其定义或学术解释。</w:t>
      </w:r>
    </w:p>
    <w:p w14:paraId="7633B7AF" w14:textId="4C62F868" w:rsidR="003F766A" w:rsidRPr="003F766A" w:rsidRDefault="003F766A" w:rsidP="003F766A">
      <w:pPr>
        <w:contextualSpacing/>
        <w:mirrorIndents/>
        <w:rPr>
          <w:rFonts w:ascii="华光敦韵宋_CNKI" w:eastAsia="华光敦韵宋_CNKI" w:hAnsi="华光敦韵宋_CNKI" w:hint="eastAsia"/>
          <w:color w:val="FF0000"/>
        </w:rPr>
      </w:pPr>
      <w:r w:rsidRPr="003F766A">
        <w:rPr>
          <w:rFonts w:ascii="华光敦韵宋_CNKI" w:eastAsia="华光敦韵宋_CNKI" w:hAnsi="华光敦韵宋_CNKI" w:hint="eastAsia"/>
          <w:color w:val="FF0000"/>
        </w:rPr>
        <w:t>若实验中涉及 AI 时代的代码，可在此部分探讨 AI 生成代码可能存在的典型问题，与属性之间的关系（如性能瓶颈、可扩展性不足等）。</w:t>
      </w:r>
    </w:p>
    <w:p w14:paraId="41BC798B" w14:textId="77777777" w:rsidR="003F766A" w:rsidRDefault="003F766A" w:rsidP="003F766A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3F766A">
        <w:rPr>
          <w:rFonts w:ascii="华光敦韵宋_CNKI" w:eastAsia="华光敦韵宋_CNKI" w:hAnsi="华光敦韵宋_CNKI" w:hint="eastAsia"/>
          <w:color w:val="FF0000"/>
        </w:rPr>
        <w:t>可简要引入 ICONIX 过程思想：说明本次实验中的架构改进如何可追溯回需求。</w:t>
      </w:r>
    </w:p>
    <w:p w14:paraId="065A295E" w14:textId="0BE094E3" w:rsidR="00363D86" w:rsidRPr="0091787C" w:rsidRDefault="00363D86" w:rsidP="003F766A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2本次实验关注的关键技术或工具</w:t>
      </w:r>
    </w:p>
    <w:p w14:paraId="3DB2BF22" w14:textId="24ACD0B4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指出本次实验中使用的静态分析、Profiling、Benchmarking、负载测试等工具或库，解释它们的作用与原理。</w:t>
      </w:r>
    </w:p>
    <w:p w14:paraId="03A96CEF" w14:textId="6AC18474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可引用教材或在线资料，说明技术选型理由（如选择JMeter做负载测试的原</w:t>
      </w:r>
      <w:r w:rsidR="00B93BDF" w:rsidRPr="00B93BDF">
        <w:rPr>
          <w:rFonts w:ascii="华光敦韵宋_CNKI" w:eastAsia="华光敦韵宋_CNKI" w:hAnsi="华光敦韵宋_CNKI" w:hint="eastAsia"/>
          <w:color w:val="FF0000"/>
        </w:rPr>
        <w:t>因、选择 SonarQube 的理由</w:t>
      </w:r>
      <w:r w:rsidRPr="0091787C">
        <w:rPr>
          <w:rFonts w:ascii="华光敦韵宋_CNKI" w:eastAsia="华光敦韵宋_CNKI" w:hAnsi="华光敦韵宋_CNKI" w:hint="eastAsia"/>
          <w:color w:val="FF0000"/>
        </w:rPr>
        <w:t>）。</w:t>
      </w:r>
    </w:p>
    <w:p w14:paraId="34161581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*/</w:t>
      </w:r>
    </w:p>
    <w:p w14:paraId="19FA0446" w14:textId="77777777" w:rsidR="00363D86" w:rsidRPr="0091787C" w:rsidRDefault="00363D86" w:rsidP="005E2ABD">
      <w:pPr>
        <w:widowControl/>
        <w:contextualSpacing/>
        <w:mirrorIndents/>
        <w:jc w:val="left"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/>
        </w:rPr>
        <w:br w:type="page"/>
      </w:r>
    </w:p>
    <w:p w14:paraId="15C4C16D" w14:textId="4E43CC1B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 w:hint="eastAsia"/>
        </w:rPr>
        <w:lastRenderedPageBreak/>
        <w:t>二．需求描述</w:t>
      </w:r>
    </w:p>
    <w:p w14:paraId="5AF48C81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/*</w:t>
      </w:r>
    </w:p>
    <w:p w14:paraId="383D39B5" w14:textId="72BF236D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1功能性需求（可选）</w:t>
      </w:r>
    </w:p>
    <w:p w14:paraId="5AE0E718" w14:textId="2DD48969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如果已有用例图和用例文本，请简要列举主要功能。若项目规模较大，可仅提纲描述或引用之前实验资料。</w:t>
      </w:r>
    </w:p>
    <w:p w14:paraId="010E73E4" w14:textId="29BF0263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2非功能性需求（重点）</w:t>
      </w:r>
    </w:p>
    <w:p w14:paraId="3C3F2F52" w14:textId="1D441536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结合本实验项目的主题（可读性/可测试性/性能/可扩展性…），使用自然语言明确描述目标。如“系统需在500并发场景下响应时间保持在2秒以内”、“代码可维护性评分在SonarQube上应达B级以上”等。</w:t>
      </w:r>
    </w:p>
    <w:p w14:paraId="30D086CB" w14:textId="2F3DB9D1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说明这些需求对系统整体的重要性，以及为什么需要在</w:t>
      </w:r>
      <w:r w:rsidR="00967B88">
        <w:rPr>
          <w:rFonts w:ascii="华光敦韵宋_CNKI" w:eastAsia="华光敦韵宋_CNKI" w:hAnsi="华光敦韵宋_CNKI" w:hint="eastAsia"/>
          <w:color w:val="FF0000"/>
        </w:rPr>
        <w:t>AI</w:t>
      </w:r>
      <w:r w:rsidRPr="0091787C">
        <w:rPr>
          <w:rFonts w:ascii="华光敦韵宋_CNKI" w:eastAsia="华光敦韵宋_CNKI" w:hAnsi="华光敦韵宋_CNKI" w:hint="eastAsia"/>
          <w:color w:val="FF0000"/>
        </w:rPr>
        <w:t>时代格外关注此需求。</w:t>
      </w:r>
    </w:p>
    <w:p w14:paraId="533846B1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*/</w:t>
      </w:r>
    </w:p>
    <w:p w14:paraId="6D7D0CBF" w14:textId="77777777" w:rsidR="00363D86" w:rsidRPr="0091787C" w:rsidRDefault="00363D86" w:rsidP="005E2ABD">
      <w:pPr>
        <w:widowControl/>
        <w:contextualSpacing/>
        <w:mirrorIndents/>
        <w:jc w:val="left"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/>
        </w:rPr>
        <w:br w:type="page"/>
      </w:r>
    </w:p>
    <w:p w14:paraId="4ACFEB6B" w14:textId="244A1CA5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 w:hint="eastAsia"/>
        </w:rPr>
        <w:lastRenderedPageBreak/>
        <w:t>三．系统/子系统/模块/类/模块结构</w:t>
      </w:r>
    </w:p>
    <w:p w14:paraId="0D8A8619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/*</w:t>
      </w:r>
    </w:p>
    <w:p w14:paraId="25874143" w14:textId="1BBBEF23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1结构设计与演化</w:t>
      </w:r>
    </w:p>
    <w:p w14:paraId="5A5FD2F0" w14:textId="36AB7FD3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给出当前系统的模块或子系统图，可以是UML包图、组件图、类图等。</w:t>
      </w:r>
    </w:p>
    <w:p w14:paraId="1D23E110" w14:textId="4E75DD81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如有演化过程，分阶段展示：最初版本-&gt;存在的问题-&gt;改进后的版本，对比差异与改动原因。</w:t>
      </w:r>
    </w:p>
    <w:p w14:paraId="69F1ADCB" w14:textId="1F95779F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指出</w:t>
      </w:r>
      <w:r w:rsidR="009A4E81">
        <w:rPr>
          <w:rFonts w:ascii="华光敦韵宋_CNKI" w:eastAsia="华光敦韵宋_CNKI" w:hAnsi="华光敦韵宋_CNKI" w:hint="eastAsia"/>
          <w:color w:val="FF0000"/>
        </w:rPr>
        <w:t>AI</w:t>
      </w:r>
      <w:r w:rsidRPr="0091787C">
        <w:rPr>
          <w:rFonts w:ascii="华光敦韵宋_CNKI" w:eastAsia="华光敦韵宋_CNKI" w:hAnsi="华光敦韵宋_CNKI" w:hint="eastAsia"/>
          <w:color w:val="FF0000"/>
        </w:rPr>
        <w:t>生成代码在系统结构中的位置（若有），以及是否存在架构或抽象层次上的不合理之处。</w:t>
      </w:r>
    </w:p>
    <w:p w14:paraId="77A54518" w14:textId="348728CC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2模式或惯用法</w:t>
      </w:r>
    </w:p>
    <w:p w14:paraId="09270CC1" w14:textId="2000BBD0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如果采用了观察者模式、微服务架构、读写分离等模式，需要阐述应用该模式的动机和对架构质量的影响（如性能或可扩展性）。</w:t>
      </w:r>
    </w:p>
    <w:p w14:paraId="3E75579E" w14:textId="7717B776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*/</w:t>
      </w:r>
    </w:p>
    <w:p w14:paraId="0C0912FB" w14:textId="5329EA78" w:rsidR="00363D86" w:rsidRPr="0091787C" w:rsidRDefault="00363D86" w:rsidP="005E2ABD">
      <w:pPr>
        <w:widowControl/>
        <w:contextualSpacing/>
        <w:mirrorIndents/>
        <w:jc w:val="left"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/>
        </w:rPr>
        <w:br w:type="page"/>
      </w:r>
    </w:p>
    <w:p w14:paraId="3A210CD3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 w:hint="eastAsia"/>
        </w:rPr>
        <w:lastRenderedPageBreak/>
        <w:t>四．架构质量属性讨论</w:t>
      </w:r>
    </w:p>
    <w:p w14:paraId="4BD6A4B8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/*</w:t>
      </w:r>
    </w:p>
    <w:p w14:paraId="20F5C3C9" w14:textId="6C382EB8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1所关注的质量属性</w:t>
      </w:r>
    </w:p>
    <w:p w14:paraId="355CF4D8" w14:textId="2606C173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结合实验主题（例如性能或可扩展性等），着重阐述该属性的核心指标、实现思路和常见挑战。</w:t>
      </w:r>
    </w:p>
    <w:p w14:paraId="438DED84" w14:textId="4F911DE2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简要回顾实验目标和非功能性需求，说明如何将这些需求映射到技术上。</w:t>
      </w:r>
    </w:p>
    <w:p w14:paraId="36DDC61B" w14:textId="0D344849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2结合代码阐述</w:t>
      </w:r>
    </w:p>
    <w:p w14:paraId="0DC4C830" w14:textId="3E0D124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选取关键函数或类示例，展示如何在代码层面体现所关注的属性，</w:t>
      </w:r>
      <w:r w:rsidR="00C2062C">
        <w:rPr>
          <w:rFonts w:ascii="华光敦韵宋_CNKI" w:eastAsia="华光敦韵宋_CNKI" w:hAnsi="华光敦韵宋_CNKI" w:hint="eastAsia"/>
          <w:color w:val="FF0000"/>
        </w:rPr>
        <w:t>比如</w:t>
      </w:r>
      <w:r w:rsidRPr="0091787C">
        <w:rPr>
          <w:rFonts w:ascii="华光敦韵宋_CNKI" w:eastAsia="华光敦韵宋_CNKI" w:hAnsi="华光敦韵宋_CNKI" w:hint="eastAsia"/>
          <w:color w:val="FF0000"/>
        </w:rPr>
        <w:t>如何在“enqueue()/dequeue()”里做性能优化或在“微服务通信”中保证可扩展性。</w:t>
      </w:r>
    </w:p>
    <w:p w14:paraId="331D4DAF" w14:textId="2781CB78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若有AI/LLM生成代码段，请明确指出原代码与修改后的对比，说明改进思路。</w:t>
      </w:r>
    </w:p>
    <w:p w14:paraId="0639F74A" w14:textId="5B5DCE8F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3工具度量与评价</w:t>
      </w:r>
    </w:p>
    <w:p w14:paraId="604FF090" w14:textId="52D6591A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使用相应工具（如SonarQube、Flamegraph、JMeter、Benchmark库等）获取度量结果（如复杂度、吞吐量、响应时间、可扩展性指标）。</w:t>
      </w:r>
    </w:p>
    <w:p w14:paraId="49E6E148" w14:textId="3F70FBB8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前后对比：列举改进前后指标的变化，并分析原因（如CPU占用降低XX%，响应时间缩短XX%）。</w:t>
      </w:r>
    </w:p>
    <w:p w14:paraId="239A89C4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*/</w:t>
      </w:r>
    </w:p>
    <w:p w14:paraId="7F5E88C9" w14:textId="77777777" w:rsidR="00363D86" w:rsidRPr="0091787C" w:rsidRDefault="00363D86" w:rsidP="005E2ABD">
      <w:pPr>
        <w:widowControl/>
        <w:contextualSpacing/>
        <w:mirrorIndents/>
        <w:jc w:val="left"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/>
        </w:rPr>
        <w:br w:type="page"/>
      </w:r>
    </w:p>
    <w:p w14:paraId="395D6D49" w14:textId="7AA3F798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 w:hint="eastAsia"/>
        </w:rPr>
        <w:lastRenderedPageBreak/>
        <w:t>五．代码</w:t>
      </w:r>
    </w:p>
    <w:p w14:paraId="6824291F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/*</w:t>
      </w:r>
    </w:p>
    <w:p w14:paraId="50365319" w14:textId="4E4A8A3D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1实现语言与关键技术</w:t>
      </w:r>
    </w:p>
    <w:p w14:paraId="4E011065" w14:textId="019667AB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说明所选编程语言以及语言特性（如C++11并发库、JavaStreams、Pythonasyncio）的使用情况，列举缘由。</w:t>
      </w:r>
    </w:p>
    <w:p w14:paraId="1689AA5A" w14:textId="0CB2FFA1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若涉及数据库或消息队列等第三方组件，也可在此说明。</w:t>
      </w:r>
    </w:p>
    <w:p w14:paraId="3A59049B" w14:textId="4A058799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2关键代码清单</w:t>
      </w:r>
    </w:p>
    <w:p w14:paraId="4CB56857" w14:textId="435880E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以简短且能体现架构改进的形式贴出核心片段，如性能优化的多线程处理、可扩展性优化的微服务拆分。</w:t>
      </w:r>
    </w:p>
    <w:p w14:paraId="0BB8C2BA" w14:textId="1AFCBA83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代码应风格统一、便于阅读、能够正确编译/运行，并在注释中说明与质量属性相关的考虑点（如“这段使用锁分离减少锁竞争，提高性能”）。</w:t>
      </w:r>
    </w:p>
    <w:p w14:paraId="4A461AF3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*/</w:t>
      </w:r>
    </w:p>
    <w:p w14:paraId="45AA1ECB" w14:textId="77777777" w:rsidR="00363D86" w:rsidRPr="0091787C" w:rsidRDefault="00363D86" w:rsidP="005E2ABD">
      <w:pPr>
        <w:widowControl/>
        <w:contextualSpacing/>
        <w:mirrorIndents/>
        <w:jc w:val="left"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/>
        </w:rPr>
        <w:br w:type="page"/>
      </w:r>
    </w:p>
    <w:p w14:paraId="4A13148A" w14:textId="7E84BF41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 w:hint="eastAsia"/>
        </w:rPr>
        <w:lastRenderedPageBreak/>
        <w:t>六．结论</w:t>
      </w:r>
    </w:p>
    <w:p w14:paraId="5B16795D" w14:textId="77777777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/*</w:t>
      </w:r>
    </w:p>
    <w:p w14:paraId="5907CA19" w14:textId="2D3EC078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1结构设计与质量属性收获</w:t>
      </w:r>
    </w:p>
    <w:p w14:paraId="2275EA65" w14:textId="553526D6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回顾本次实验如何在架构层面提升所关注的属性（如性能或可扩展性），以及过程中遇到的挑战（如</w:t>
      </w:r>
      <w:r w:rsidR="009A4E81">
        <w:rPr>
          <w:rFonts w:ascii="华光敦韵宋_CNKI" w:eastAsia="华光敦韵宋_CNKI" w:hAnsi="华光敦韵宋_CNKI" w:hint="eastAsia"/>
          <w:color w:val="FF0000"/>
        </w:rPr>
        <w:t>AI</w:t>
      </w:r>
      <w:r w:rsidRPr="0091787C">
        <w:rPr>
          <w:rFonts w:ascii="华光敦韵宋_CNKI" w:eastAsia="华光敦韵宋_CNKI" w:hAnsi="华光敦韵宋_CNKI" w:hint="eastAsia"/>
          <w:color w:val="FF0000"/>
        </w:rPr>
        <w:t>代码段低效、模块耦合过高等）。</w:t>
      </w:r>
    </w:p>
    <w:p w14:paraId="4DA01DDD" w14:textId="0F8A5254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给出在设计和演化中最显著的改进收获，如“性能提升了30%”或“负载测试下可支持用户量翻倍”。</w:t>
      </w:r>
    </w:p>
    <w:p w14:paraId="3A156170" w14:textId="75C73EA4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2其他心得</w:t>
      </w:r>
    </w:p>
    <w:p w14:paraId="5DB3080C" w14:textId="3417CC0D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可阐述本次实验对你后续开发实践的启示，或是对LLM辅助编程的看法。</w:t>
      </w:r>
    </w:p>
    <w:p w14:paraId="561EC2AF" w14:textId="35D89D16" w:rsidR="00363D86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若仍有未彻底解决的问题或下次改进方向，可在此提出。</w:t>
      </w:r>
    </w:p>
    <w:p w14:paraId="59075DE1" w14:textId="69B80BA5" w:rsidR="009A4E81" w:rsidRDefault="009A4E81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>
        <w:rPr>
          <w:rFonts w:ascii="华光敦韵宋_CNKI" w:eastAsia="华光敦韵宋_CNKI" w:hAnsi="华光敦韵宋_CNKI" w:hint="eastAsia"/>
          <w:color w:val="FF0000"/>
        </w:rPr>
        <w:t>3</w:t>
      </w:r>
      <w:r w:rsidRPr="009A4E81">
        <w:rPr>
          <w:rFonts w:ascii="华光敦韵宋_CNKI" w:eastAsia="华光敦韵宋_CNKI" w:hAnsi="华光敦韵宋_CNKI" w:hint="eastAsia"/>
          <w:color w:val="FF0000"/>
        </w:rPr>
        <w:t>AI使用声明（必填）说明本次实验中是否使用了AI辅助：若有，列出使用的工具、用途（代码生成/报告润色/思路启发等）、以及对AI输出进行的人工审查和修改。若未使用，声明"本实验未使用AI辅</w:t>
      </w:r>
      <w:r>
        <w:rPr>
          <w:rFonts w:ascii="华光敦韵宋_CNKI" w:eastAsia="华光敦韵宋_CNKI" w:hAnsi="华光敦韵宋_CNKI" w:hint="eastAsia"/>
          <w:color w:val="FF0000"/>
        </w:rPr>
        <w:t>助。</w:t>
      </w:r>
    </w:p>
    <w:p w14:paraId="50405506" w14:textId="06648322" w:rsidR="00363D86" w:rsidRPr="0091787C" w:rsidRDefault="00363D86" w:rsidP="005E2ABD">
      <w:pPr>
        <w:contextualSpacing/>
        <w:mirrorIndents/>
        <w:rPr>
          <w:rFonts w:ascii="华光敦韵宋_CNKI" w:eastAsia="华光敦韵宋_CNKI" w:hAnsi="华光敦韵宋_CNKI"/>
          <w:color w:val="FF0000"/>
        </w:rPr>
      </w:pPr>
      <w:r w:rsidRPr="0091787C">
        <w:rPr>
          <w:rFonts w:ascii="华光敦韵宋_CNKI" w:eastAsia="华光敦韵宋_CNKI" w:hAnsi="华光敦韵宋_CNKI" w:hint="eastAsia"/>
          <w:color w:val="FF0000"/>
        </w:rPr>
        <w:t>*/</w:t>
      </w:r>
    </w:p>
    <w:p w14:paraId="64D8D99C" w14:textId="77777777" w:rsidR="00363D86" w:rsidRPr="0091787C" w:rsidRDefault="00363D86" w:rsidP="005E2ABD">
      <w:pPr>
        <w:widowControl/>
        <w:contextualSpacing/>
        <w:mirrorIndents/>
        <w:jc w:val="left"/>
        <w:rPr>
          <w:rFonts w:ascii="华光敦韵宋_CNKI" w:eastAsia="华光敦韵宋_CNKI" w:hAnsi="华光敦韵宋_CNKI"/>
        </w:rPr>
      </w:pPr>
      <w:r w:rsidRPr="0091787C">
        <w:rPr>
          <w:rFonts w:ascii="华光敦韵宋_CNKI" w:eastAsia="华光敦韵宋_CNKI" w:hAnsi="华光敦韵宋_CNKI"/>
        </w:rPr>
        <w:br w:type="page"/>
      </w:r>
    </w:p>
    <w:p w14:paraId="751FA0D1" w14:textId="4FE26D32" w:rsidR="00363D86" w:rsidRPr="004021BA" w:rsidRDefault="00363D86" w:rsidP="006E76FB">
      <w:pPr>
        <w:spacing w:line="360" w:lineRule="auto"/>
        <w:contextualSpacing/>
        <w:mirrorIndents/>
        <w:rPr>
          <w:rFonts w:ascii="华光敦韵宋_CNKI" w:eastAsia="华光敦韵宋_CNKI" w:hAnsi="华光敦韵宋_CNKI"/>
        </w:rPr>
      </w:pPr>
      <w:r w:rsidRPr="004021BA">
        <w:rPr>
          <w:rFonts w:ascii="华光敦韵宋_CNKI" w:eastAsia="华光敦韵宋_CNKI" w:hAnsi="华光敦韵宋_CNKI" w:hint="eastAsia"/>
        </w:rPr>
        <w:lastRenderedPageBreak/>
        <w:t>说明</w:t>
      </w:r>
    </w:p>
    <w:p w14:paraId="59696BAF" w14:textId="77777777" w:rsidR="00363D86" w:rsidRDefault="00363D86" w:rsidP="006E76FB">
      <w:pPr>
        <w:spacing w:line="360" w:lineRule="auto"/>
        <w:contextualSpacing/>
        <w:mirrorIndents/>
        <w:rPr>
          <w:rFonts w:ascii="华光敦韵宋_CNKI" w:eastAsia="华光敦韵宋_CNKI" w:hAnsi="华光敦韵宋_CNKI"/>
        </w:rPr>
      </w:pPr>
      <w:r w:rsidRPr="004021BA">
        <w:rPr>
          <w:rFonts w:ascii="华光敦韵宋_CNKI" w:eastAsia="华光敦韵宋_CNKI" w:hAnsi="华光敦韵宋_CNKI" w:hint="eastAsia"/>
        </w:rPr>
        <w:t>本模板适用于四个实验项目（可读性可修改性、可调试性可测试性、性能、可扩展性），只需根据各自实验主题着重讨论对应属性即可。</w:t>
      </w:r>
    </w:p>
    <w:p w14:paraId="7139B441" w14:textId="75E3C758" w:rsidR="00C2062C" w:rsidRDefault="00C2062C" w:rsidP="006E76FB">
      <w:pPr>
        <w:spacing w:line="360" w:lineRule="auto"/>
        <w:contextualSpacing/>
        <w:mirrorIndents/>
        <w:rPr>
          <w:rFonts w:ascii="华光敦韵宋_CNKI" w:eastAsia="华光敦韵宋_CNKI" w:hAnsi="华光敦韵宋_CNKI"/>
        </w:rPr>
      </w:pPr>
      <w:r>
        <w:rPr>
          <w:rFonts w:ascii="华光敦韵宋_CNKI" w:eastAsia="华光敦韵宋_CNKI" w:hAnsi="华光敦韵宋_CNKI" w:hint="eastAsia"/>
        </w:rPr>
        <w:t>实验一中的可读性与可修改性选择其一进行讨论即可，实验二的可调式性和可测试性亦可如此处理。</w:t>
      </w:r>
    </w:p>
    <w:p w14:paraId="38D78568" w14:textId="100A2BA9" w:rsidR="00C2062C" w:rsidRPr="004021BA" w:rsidRDefault="00C2062C" w:rsidP="006E76FB">
      <w:pPr>
        <w:spacing w:line="360" w:lineRule="auto"/>
        <w:contextualSpacing/>
        <w:mirrorIndents/>
        <w:rPr>
          <w:rFonts w:ascii="华光敦韵宋_CNKI" w:eastAsia="华光敦韵宋_CNKI" w:hAnsi="华光敦韵宋_CNKI"/>
        </w:rPr>
      </w:pPr>
      <w:r>
        <w:rPr>
          <w:rFonts w:ascii="华光敦韵宋_CNKI" w:eastAsia="华光敦韵宋_CNKI" w:hAnsi="华光敦韵宋_CNKI" w:hint="eastAsia"/>
        </w:rPr>
        <w:t>实验一与实验二的实验报告可合并提交，实验三与实验四亦可如此处理。</w:t>
      </w:r>
    </w:p>
    <w:p w14:paraId="3C54F8DC" w14:textId="064BB967" w:rsidR="00363D86" w:rsidRPr="004021BA" w:rsidRDefault="00363D86" w:rsidP="006E76FB">
      <w:pPr>
        <w:spacing w:line="360" w:lineRule="auto"/>
        <w:contextualSpacing/>
        <w:mirrorIndents/>
        <w:rPr>
          <w:rFonts w:ascii="华光敦韵宋_CNKI" w:eastAsia="华光敦韵宋_CNKI" w:hAnsi="华光敦韵宋_CNKI"/>
        </w:rPr>
      </w:pPr>
      <w:r w:rsidRPr="004021BA">
        <w:rPr>
          <w:rFonts w:ascii="华光敦韵宋_CNKI" w:eastAsia="华光敦韵宋_CNKI" w:hAnsi="华光敦韵宋_CNKI" w:hint="eastAsia"/>
        </w:rPr>
        <w:t>特别注意在“四．架构质量属性讨论”章节和“五．代码”章节中，对此次实验主题属性的实现进行重点阐述。</w:t>
      </w:r>
    </w:p>
    <w:p w14:paraId="4E5CDC2A" w14:textId="68C0673E" w:rsidR="006207B7" w:rsidRPr="004021BA" w:rsidRDefault="00363D86" w:rsidP="006E76FB">
      <w:pPr>
        <w:spacing w:line="360" w:lineRule="auto"/>
        <w:contextualSpacing/>
        <w:mirrorIndents/>
        <w:rPr>
          <w:rFonts w:ascii="华光敦韵宋_CNKI" w:eastAsia="华光敦韵宋_CNKI" w:hAnsi="华光敦韵宋_CNKI"/>
        </w:rPr>
      </w:pPr>
      <w:r w:rsidRPr="004021BA">
        <w:rPr>
          <w:rFonts w:ascii="华光敦韵宋_CNKI" w:eastAsia="华光敦韵宋_CNKI" w:hAnsi="华光敦韵宋_CNKI" w:hint="eastAsia"/>
        </w:rPr>
        <w:t>在写作过程中，也可灵活调整结构，但务必保留相应要点（如工具度量结果、代码示例等）。</w:t>
      </w:r>
    </w:p>
    <w:sectPr w:rsidR="006207B7" w:rsidRPr="004021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5EE72" w14:textId="77777777" w:rsidR="00E30B33" w:rsidRDefault="00E30B33" w:rsidP="008B2F2B">
      <w:r>
        <w:separator/>
      </w:r>
    </w:p>
  </w:endnote>
  <w:endnote w:type="continuationSeparator" w:id="0">
    <w:p w14:paraId="1DE64EB7" w14:textId="77777777" w:rsidR="00E30B33" w:rsidRDefault="00E30B33" w:rsidP="008B2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大标宋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华光敦韵宋_CNKI">
    <w:panose1 w:val="02000500000000000000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1C115" w14:textId="77777777" w:rsidR="00E30B33" w:rsidRDefault="00E30B33" w:rsidP="008B2F2B">
      <w:r>
        <w:separator/>
      </w:r>
    </w:p>
  </w:footnote>
  <w:footnote w:type="continuationSeparator" w:id="0">
    <w:p w14:paraId="75BF0ADA" w14:textId="77777777" w:rsidR="00E30B33" w:rsidRDefault="00E30B33" w:rsidP="008B2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C5B002"/>
    <w:multiLevelType w:val="singleLevel"/>
    <w:tmpl w:val="8EC5B002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EC1D7C0E"/>
    <w:multiLevelType w:val="singleLevel"/>
    <w:tmpl w:val="EC1D7C0E"/>
    <w:lvl w:ilvl="0">
      <w:start w:val="4"/>
      <w:numFmt w:val="decimal"/>
      <w:suff w:val="nothing"/>
      <w:lvlText w:val="%1．"/>
      <w:lvlJc w:val="left"/>
    </w:lvl>
  </w:abstractNum>
  <w:abstractNum w:abstractNumId="2" w15:restartNumberingAfterBreak="0">
    <w:nsid w:val="023F56D3"/>
    <w:multiLevelType w:val="multilevel"/>
    <w:tmpl w:val="6110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B421C"/>
    <w:multiLevelType w:val="multilevel"/>
    <w:tmpl w:val="E9A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24AF5"/>
    <w:multiLevelType w:val="multilevel"/>
    <w:tmpl w:val="9538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805C1"/>
    <w:multiLevelType w:val="multilevel"/>
    <w:tmpl w:val="ECD2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F205B"/>
    <w:multiLevelType w:val="multilevel"/>
    <w:tmpl w:val="D356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24330"/>
    <w:multiLevelType w:val="multilevel"/>
    <w:tmpl w:val="BB788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453CC"/>
    <w:multiLevelType w:val="multilevel"/>
    <w:tmpl w:val="F63A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F64BA8"/>
    <w:multiLevelType w:val="multilevel"/>
    <w:tmpl w:val="6FD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626EC"/>
    <w:multiLevelType w:val="multilevel"/>
    <w:tmpl w:val="BD9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95034"/>
    <w:multiLevelType w:val="multilevel"/>
    <w:tmpl w:val="1D08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D167C"/>
    <w:multiLevelType w:val="multilevel"/>
    <w:tmpl w:val="8D10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DD55A1"/>
    <w:multiLevelType w:val="multilevel"/>
    <w:tmpl w:val="B260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C84DB2"/>
    <w:multiLevelType w:val="multilevel"/>
    <w:tmpl w:val="D8F8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26CEF"/>
    <w:multiLevelType w:val="multilevel"/>
    <w:tmpl w:val="ACE2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FB3460"/>
    <w:multiLevelType w:val="multilevel"/>
    <w:tmpl w:val="20EC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78748F"/>
    <w:multiLevelType w:val="multilevel"/>
    <w:tmpl w:val="C8D0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96376A"/>
    <w:multiLevelType w:val="multilevel"/>
    <w:tmpl w:val="51C2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C52105"/>
    <w:multiLevelType w:val="multilevel"/>
    <w:tmpl w:val="0112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D3369A"/>
    <w:multiLevelType w:val="multilevel"/>
    <w:tmpl w:val="ED16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947EAB"/>
    <w:multiLevelType w:val="multilevel"/>
    <w:tmpl w:val="6CA8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E3539"/>
    <w:multiLevelType w:val="multilevel"/>
    <w:tmpl w:val="296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A2A5F"/>
    <w:multiLevelType w:val="multilevel"/>
    <w:tmpl w:val="848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0514E"/>
    <w:multiLevelType w:val="multilevel"/>
    <w:tmpl w:val="C174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46063B"/>
    <w:multiLevelType w:val="multilevel"/>
    <w:tmpl w:val="7222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992339">
    <w:abstractNumId w:val="1"/>
  </w:num>
  <w:num w:numId="2" w16cid:durableId="782306472">
    <w:abstractNumId w:val="0"/>
  </w:num>
  <w:num w:numId="3" w16cid:durableId="1314018624">
    <w:abstractNumId w:val="15"/>
  </w:num>
  <w:num w:numId="4" w16cid:durableId="608053595">
    <w:abstractNumId w:val="16"/>
  </w:num>
  <w:num w:numId="5" w16cid:durableId="101151525">
    <w:abstractNumId w:val="20"/>
  </w:num>
  <w:num w:numId="6" w16cid:durableId="158429682">
    <w:abstractNumId w:val="11"/>
  </w:num>
  <w:num w:numId="7" w16cid:durableId="853110526">
    <w:abstractNumId w:val="9"/>
  </w:num>
  <w:num w:numId="8" w16cid:durableId="1505706962">
    <w:abstractNumId w:val="19"/>
  </w:num>
  <w:num w:numId="9" w16cid:durableId="310716552">
    <w:abstractNumId w:val="25"/>
  </w:num>
  <w:num w:numId="10" w16cid:durableId="613251146">
    <w:abstractNumId w:val="7"/>
  </w:num>
  <w:num w:numId="11" w16cid:durableId="121077442">
    <w:abstractNumId w:val="6"/>
  </w:num>
  <w:num w:numId="12" w16cid:durableId="1596591042">
    <w:abstractNumId w:val="12"/>
  </w:num>
  <w:num w:numId="13" w16cid:durableId="815024888">
    <w:abstractNumId w:val="18"/>
  </w:num>
  <w:num w:numId="14" w16cid:durableId="4864594">
    <w:abstractNumId w:val="22"/>
  </w:num>
  <w:num w:numId="15" w16cid:durableId="501941725">
    <w:abstractNumId w:val="8"/>
  </w:num>
  <w:num w:numId="16" w16cid:durableId="1759716043">
    <w:abstractNumId w:val="24"/>
  </w:num>
  <w:num w:numId="17" w16cid:durableId="811361700">
    <w:abstractNumId w:val="5"/>
  </w:num>
  <w:num w:numId="18" w16cid:durableId="1545752707">
    <w:abstractNumId w:val="3"/>
  </w:num>
  <w:num w:numId="19" w16cid:durableId="267085092">
    <w:abstractNumId w:val="4"/>
  </w:num>
  <w:num w:numId="20" w16cid:durableId="79377029">
    <w:abstractNumId w:val="23"/>
  </w:num>
  <w:num w:numId="21" w16cid:durableId="2028478115">
    <w:abstractNumId w:val="17"/>
  </w:num>
  <w:num w:numId="22" w16cid:durableId="1067994091">
    <w:abstractNumId w:val="21"/>
  </w:num>
  <w:num w:numId="23" w16cid:durableId="1454708988">
    <w:abstractNumId w:val="14"/>
  </w:num>
  <w:num w:numId="24" w16cid:durableId="883785390">
    <w:abstractNumId w:val="10"/>
  </w:num>
  <w:num w:numId="25" w16cid:durableId="327831560">
    <w:abstractNumId w:val="13"/>
  </w:num>
  <w:num w:numId="26" w16cid:durableId="1553734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6EA"/>
    <w:rsid w:val="00054DA2"/>
    <w:rsid w:val="0006739B"/>
    <w:rsid w:val="000B1495"/>
    <w:rsid w:val="000C29B0"/>
    <w:rsid w:val="000E541F"/>
    <w:rsid w:val="001424E9"/>
    <w:rsid w:val="00161C4E"/>
    <w:rsid w:val="001729FF"/>
    <w:rsid w:val="001A69D3"/>
    <w:rsid w:val="002153F5"/>
    <w:rsid w:val="00236677"/>
    <w:rsid w:val="00263477"/>
    <w:rsid w:val="00264856"/>
    <w:rsid w:val="00306E38"/>
    <w:rsid w:val="00363D86"/>
    <w:rsid w:val="003A0046"/>
    <w:rsid w:val="003F766A"/>
    <w:rsid w:val="004021BA"/>
    <w:rsid w:val="00497DFA"/>
    <w:rsid w:val="004F6D08"/>
    <w:rsid w:val="00542304"/>
    <w:rsid w:val="00556BB2"/>
    <w:rsid w:val="00562791"/>
    <w:rsid w:val="00593AF0"/>
    <w:rsid w:val="005C1A09"/>
    <w:rsid w:val="005E2ABD"/>
    <w:rsid w:val="005E5F70"/>
    <w:rsid w:val="0060412D"/>
    <w:rsid w:val="006207B7"/>
    <w:rsid w:val="00654E3B"/>
    <w:rsid w:val="00695BDB"/>
    <w:rsid w:val="006B005F"/>
    <w:rsid w:val="006E76FB"/>
    <w:rsid w:val="00757188"/>
    <w:rsid w:val="0078373F"/>
    <w:rsid w:val="007910CE"/>
    <w:rsid w:val="007F2A2F"/>
    <w:rsid w:val="008123EE"/>
    <w:rsid w:val="008430DC"/>
    <w:rsid w:val="008860CC"/>
    <w:rsid w:val="008B2F2B"/>
    <w:rsid w:val="008E2CB4"/>
    <w:rsid w:val="0091787C"/>
    <w:rsid w:val="0092394B"/>
    <w:rsid w:val="009267C1"/>
    <w:rsid w:val="0093475F"/>
    <w:rsid w:val="00967B88"/>
    <w:rsid w:val="009836EA"/>
    <w:rsid w:val="009A4E81"/>
    <w:rsid w:val="009A4EF7"/>
    <w:rsid w:val="00A252C6"/>
    <w:rsid w:val="00AB59AC"/>
    <w:rsid w:val="00AE24DE"/>
    <w:rsid w:val="00B74FDD"/>
    <w:rsid w:val="00B93BDF"/>
    <w:rsid w:val="00BD41FA"/>
    <w:rsid w:val="00C2062C"/>
    <w:rsid w:val="00C76A76"/>
    <w:rsid w:val="00C93C1B"/>
    <w:rsid w:val="00D13ED3"/>
    <w:rsid w:val="00D22F4D"/>
    <w:rsid w:val="00DA4CA1"/>
    <w:rsid w:val="00DB3749"/>
    <w:rsid w:val="00DC57F0"/>
    <w:rsid w:val="00E27C3B"/>
    <w:rsid w:val="00E30B33"/>
    <w:rsid w:val="00E82D57"/>
    <w:rsid w:val="00E830B3"/>
    <w:rsid w:val="00FB6E97"/>
    <w:rsid w:val="020D59C1"/>
    <w:rsid w:val="030A5F68"/>
    <w:rsid w:val="04B43A4C"/>
    <w:rsid w:val="06BC6213"/>
    <w:rsid w:val="08B83CA8"/>
    <w:rsid w:val="09BA046C"/>
    <w:rsid w:val="0BCB06CD"/>
    <w:rsid w:val="0BF927DC"/>
    <w:rsid w:val="0C6A56D7"/>
    <w:rsid w:val="12FF5D74"/>
    <w:rsid w:val="143E0358"/>
    <w:rsid w:val="145F0DFD"/>
    <w:rsid w:val="14630FBB"/>
    <w:rsid w:val="1534291C"/>
    <w:rsid w:val="18DB4A29"/>
    <w:rsid w:val="1CA8238A"/>
    <w:rsid w:val="204710B5"/>
    <w:rsid w:val="239B4FAC"/>
    <w:rsid w:val="242B3CA0"/>
    <w:rsid w:val="27F5285E"/>
    <w:rsid w:val="285B2A48"/>
    <w:rsid w:val="29D00855"/>
    <w:rsid w:val="2B287544"/>
    <w:rsid w:val="2B89703F"/>
    <w:rsid w:val="30762DAE"/>
    <w:rsid w:val="33F32C7C"/>
    <w:rsid w:val="363736C5"/>
    <w:rsid w:val="3D5F568F"/>
    <w:rsid w:val="3E856983"/>
    <w:rsid w:val="44960984"/>
    <w:rsid w:val="457958C5"/>
    <w:rsid w:val="48A04636"/>
    <w:rsid w:val="4D8A01A3"/>
    <w:rsid w:val="50FF1B43"/>
    <w:rsid w:val="51945A35"/>
    <w:rsid w:val="5872317B"/>
    <w:rsid w:val="58AD4993"/>
    <w:rsid w:val="58FF35B3"/>
    <w:rsid w:val="59393FAF"/>
    <w:rsid w:val="5E2C352B"/>
    <w:rsid w:val="605679EF"/>
    <w:rsid w:val="618F044A"/>
    <w:rsid w:val="62740CE7"/>
    <w:rsid w:val="6662662A"/>
    <w:rsid w:val="69474824"/>
    <w:rsid w:val="6B8B4BAE"/>
    <w:rsid w:val="6C923BC9"/>
    <w:rsid w:val="70794C48"/>
    <w:rsid w:val="7774005B"/>
    <w:rsid w:val="7A051EEF"/>
    <w:rsid w:val="7AFA4FB2"/>
    <w:rsid w:val="7B3B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BF5FE1"/>
  <w15:docId w15:val="{0A3D7552-93A7-49B4-AB55-AB7F513A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widowControl/>
      <w:spacing w:before="240" w:after="60"/>
      <w:jc w:val="left"/>
      <w:outlineLvl w:val="1"/>
    </w:pPr>
    <w:rPr>
      <w:rFonts w:asciiTheme="majorHAnsi" w:eastAsiaTheme="majorEastAsia" w:hAnsiTheme="majorHAnsi"/>
      <w:b/>
      <w:bCs/>
      <w:i/>
      <w:iCs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widowControl/>
      <w:spacing w:before="240" w:after="60"/>
      <w:jc w:val="left"/>
      <w:outlineLvl w:val="2"/>
    </w:pPr>
    <w:rPr>
      <w:rFonts w:asciiTheme="majorHAnsi" w:eastAsiaTheme="majorEastAsia" w:hAnsiTheme="majorHAnsi"/>
      <w:b/>
      <w:bCs/>
      <w:kern w:val="0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9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9B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pPr>
      <w:jc w:val="center"/>
    </w:pPr>
    <w:rPr>
      <w:rFonts w:eastAsia="方正大标宋简体"/>
      <w:sz w:val="7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="Times New Roman"/>
      <w:b/>
      <w:bCs/>
      <w:i/>
      <w:iCs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character" w:customStyle="1" w:styleId="a4">
    <w:name w:val="正文文本 字符"/>
    <w:basedOn w:val="a0"/>
    <w:link w:val="a3"/>
    <w:semiHidden/>
    <w:qFormat/>
    <w:rPr>
      <w:rFonts w:ascii="Times New Roman" w:eastAsia="方正大标宋简体" w:hAnsi="Times New Roman" w:cs="Times New Roman"/>
      <w:sz w:val="76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0C29B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9B0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a9">
    <w:name w:val="List Paragraph"/>
    <w:basedOn w:val="a"/>
    <w:uiPriority w:val="99"/>
    <w:rsid w:val="005E2ABD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474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6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515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2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48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3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5062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7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18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3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178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0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5850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71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4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111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2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905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593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5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332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419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56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3919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843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113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8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974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9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37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6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2962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4833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421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620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5328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6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9464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6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810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7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264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574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9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8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8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92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4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711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0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125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9156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9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824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1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450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2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111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7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59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3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281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7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566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8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363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5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71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5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675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2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869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7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6048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1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405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701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673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3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340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1112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1949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7025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563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4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8</Pages>
  <Words>987</Words>
  <Characters>1155</Characters>
  <Application>Microsoft Office Word</Application>
  <DocSecurity>0</DocSecurity>
  <Lines>64</Lines>
  <Paragraphs>73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刘灿</dc:creator>
  <cp:lastModifiedBy>灿 刘</cp:lastModifiedBy>
  <cp:revision>44</cp:revision>
  <dcterms:created xsi:type="dcterms:W3CDTF">2017-04-16T05:06:00Z</dcterms:created>
  <dcterms:modified xsi:type="dcterms:W3CDTF">2026-05-06T01:12:00Z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2052-11.1.0.10214</vt:lpwstr>
  </property>
</Properties>
</file>