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AF" w:rsidRDefault="00061FB4">
      <w:pPr>
        <w:spacing w:after="112"/>
        <w:ind w:left="305"/>
      </w:pPr>
      <w:r>
        <w:rPr>
          <w:rFonts w:ascii="Times New Roman" w:eastAsia="Times New Roman" w:hAnsi="Times New Roman" w:cs="Times New Roman"/>
          <w:b/>
          <w:sz w:val="24"/>
        </w:rPr>
        <w:t xml:space="preserve">FUNDAÇÃO CENTRO DE ANÁLISE PESQUISA E INOVAÇAO TECNOLÓGICA </w:t>
      </w:r>
    </w:p>
    <w:p w:rsidR="003915AF" w:rsidRDefault="00061FB4">
      <w:pPr>
        <w:spacing w:after="115"/>
        <w:ind w:left="295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FACULDADE FUCAPI - INSTITUTO DE ENSINO SUPERIOR FUCAPI </w:t>
      </w:r>
    </w:p>
    <w:p w:rsidR="003915AF" w:rsidRDefault="00061FB4">
      <w:pPr>
        <w:spacing w:after="112"/>
        <w:ind w:left="2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CORDENAÇAO DE GRADUAÇAO EM </w:t>
      </w:r>
    </w:p>
    <w:p w:rsidR="003915AF" w:rsidRDefault="00061FB4">
      <w:pPr>
        <w:spacing w:after="108"/>
        <w:ind w:left="295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DESIGN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6"/>
        <w:ind w:left="34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0D0C" w:rsidRDefault="00F30D0C">
      <w:pPr>
        <w:spacing w:after="256"/>
        <w:ind w:left="346"/>
        <w:jc w:val="center"/>
      </w:pPr>
    </w:p>
    <w:p w:rsidR="003915AF" w:rsidRDefault="00061FB4">
      <w:pPr>
        <w:spacing w:after="247"/>
        <w:ind w:left="295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JULYANA CHAVES MARTINS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6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47"/>
        <w:ind w:left="295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INTERAÇÃO ENTRE DESIGN E DEFICIENTES AUDITIVOS. </w:t>
      </w:r>
    </w:p>
    <w:p w:rsidR="003915AF" w:rsidRDefault="00061FB4">
      <w:pPr>
        <w:spacing w:after="250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0D0C" w:rsidRDefault="00061FB4">
      <w:pPr>
        <w:spacing w:after="252"/>
        <w:ind w:left="34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3"/>
        <w:ind w:left="29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MANAUS - AM </w:t>
      </w:r>
    </w:p>
    <w:p w:rsidR="003915AF" w:rsidRDefault="00061FB4">
      <w:pPr>
        <w:spacing w:after="3"/>
        <w:ind w:left="29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2016 </w:t>
      </w:r>
    </w:p>
    <w:p w:rsidR="00F30D0C" w:rsidRDefault="00F30D0C">
      <w:pPr>
        <w:spacing w:after="3"/>
        <w:ind w:left="295" w:hanging="10"/>
        <w:jc w:val="center"/>
      </w:pPr>
      <w:bookmarkStart w:id="0" w:name="_GoBack"/>
      <w:bookmarkEnd w:id="0"/>
    </w:p>
    <w:p w:rsidR="003915AF" w:rsidRDefault="00061FB4">
      <w:pPr>
        <w:spacing w:after="247"/>
        <w:ind w:left="295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JULYANA CHAVES MARTINS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6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47"/>
        <w:ind w:left="295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INTERAÇÃO ENTRE DESIGN E DEFICIENTES AUDITIVOS.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0" w:line="239" w:lineRule="auto"/>
        <w:ind w:left="4820" w:firstLine="28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Pré-Projeto de Pesquisa apresentado ao curso de Design como requisito parcial para obtenção de nota na disciplina de Introdução ao Trabalho de Conclusão de Curso – ITCC.  </w:t>
      </w:r>
    </w:p>
    <w:p w:rsidR="003915AF" w:rsidRDefault="00061FB4">
      <w:pPr>
        <w:spacing w:after="25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95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Orientadora:  Prof. Esp. </w:t>
      </w:r>
      <w:proofErr w:type="spellStart"/>
      <w:r>
        <w:rPr>
          <w:rFonts w:ascii="Times New Roman" w:eastAsia="Times New Roman" w:hAnsi="Times New Roman" w:cs="Times New Roman"/>
          <w:sz w:val="24"/>
        </w:rPr>
        <w:t>Alderlane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Aquino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252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0"/>
        <w:ind w:left="34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5AF" w:rsidRDefault="00061FB4">
      <w:pPr>
        <w:spacing w:after="3"/>
        <w:ind w:left="29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MANAUS-AM </w:t>
      </w:r>
    </w:p>
    <w:p w:rsidR="003915AF" w:rsidRDefault="00061FB4">
      <w:pPr>
        <w:spacing w:after="3"/>
        <w:ind w:left="29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2015 </w:t>
      </w:r>
    </w:p>
    <w:p w:rsidR="003915AF" w:rsidRDefault="00061FB4">
      <w:pPr>
        <w:spacing w:after="0"/>
      </w:pPr>
      <w:r>
        <w:t xml:space="preserve"> </w:t>
      </w:r>
    </w:p>
    <w:sectPr w:rsidR="003915AF" w:rsidSect="00061FB4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AF"/>
    <w:rsid w:val="00061FB4"/>
    <w:rsid w:val="003915AF"/>
    <w:rsid w:val="00F3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33C18-1FFC-418B-9900-8769341B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cp:lastModifiedBy>COPYNEWS-PC-00001</cp:lastModifiedBy>
  <cp:revision>3</cp:revision>
  <dcterms:created xsi:type="dcterms:W3CDTF">2016-06-29T23:16:00Z</dcterms:created>
  <dcterms:modified xsi:type="dcterms:W3CDTF">2016-06-29T23:23:00Z</dcterms:modified>
</cp:coreProperties>
</file>