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8E4" w:rsidRPr="00826C7A" w:rsidRDefault="009118E4" w:rsidP="00826C7A">
      <w:pPr>
        <w:spacing w:after="0" w:line="240" w:lineRule="atLeast"/>
        <w:jc w:val="center"/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</w:pPr>
      <w:r w:rsidRPr="00826C7A">
        <w:rPr>
          <w:rFonts w:ascii="Times New Roman" w:eastAsia="Times New Roman" w:hAnsi="Times New Roman" w:cs="Times New Roman"/>
          <w:b/>
          <w:color w:val="333333"/>
          <w:sz w:val="24"/>
          <w:szCs w:val="24"/>
        </w:rPr>
        <w:t>A Study on the San Francisco Incidents Dataset Utilizing Visualization Tool</w:t>
      </w:r>
    </w:p>
    <w:p w:rsidR="00D528AA" w:rsidRDefault="00D528AA" w:rsidP="00826C7A">
      <w:pPr>
        <w:spacing w:before="240" w:after="0" w:line="24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The data I explored is from the San Francisco dataset. I used Tableau for the visualization work and R for some calculations.</w:t>
      </w:r>
      <w:r w:rsidR="001E3302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Here are some research questions and my responses.</w:t>
      </w:r>
    </w:p>
    <w:p w:rsidR="00A84626" w:rsidRPr="00B33476" w:rsidRDefault="00A84626" w:rsidP="008F0A44">
      <w:pPr>
        <w:spacing w:before="100" w:beforeAutospacing="1" w:after="100" w:afterAutospacing="1" w:line="360" w:lineRule="atLeast"/>
        <w:jc w:val="center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r w:rsidRPr="00A8462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For either city, how do incidents vary by time of day? Which incidents are most common in the evening? During what periods of the day are robberies most common?</w:t>
      </w:r>
    </w:p>
    <w:p w:rsidR="00536942" w:rsidRDefault="00536942" w:rsidP="00536942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For San Francisco, the line chart</w:t>
      </w:r>
      <w:r w:rsidR="00C35AD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(Figure 1)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below shows the way incidents vary by the time of the day. We can see the number of records for all types of incidents peaks at 17:00-18:00 </w:t>
      </w:r>
      <w:r w:rsidR="00D528AA">
        <w:rPr>
          <w:rFonts w:ascii="Times New Roman" w:eastAsia="Times New Roman" w:hAnsi="Times New Roman" w:cs="Times New Roman"/>
          <w:color w:val="333333"/>
          <w:sz w:val="24"/>
          <w:szCs w:val="24"/>
        </w:rPr>
        <w:t>while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reaches the bottom at 4:00. The number of incidents increase</w:t>
      </w:r>
      <w:r w:rsidR="00D528AA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steadily from 4:00 to 18:00 and decrease</w:t>
      </w:r>
      <w:r w:rsidR="00D528AA">
        <w:rPr>
          <w:rFonts w:ascii="Times New Roman" w:eastAsia="Times New Roman" w:hAnsi="Times New Roman" w:cs="Times New Roman"/>
          <w:color w:val="33333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from 18:00 to 4:00, except </w:t>
      </w:r>
      <w:r w:rsidR="00E24A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that </w:t>
      </w:r>
      <w:r w:rsidR="006559E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at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12:00</w:t>
      </w:r>
      <w:r w:rsidR="00E24A38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number of records reaches its second peak. </w:t>
      </w:r>
    </w:p>
    <w:p w:rsidR="00C02A04" w:rsidRDefault="00DD1F61" w:rsidP="00536942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According to Figure 2</w:t>
      </w:r>
      <w:r w:rsidR="00C02A04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we can clearly tell from the visualization that Larceny/Theft is </w:t>
      </w:r>
      <w:r w:rsidR="00A16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most common in the evening. Though it is a little subtle, Vehicle Theft is also more common in the </w:t>
      </w:r>
      <w:proofErr w:type="gramStart"/>
      <w:r w:rsidR="00A167EC">
        <w:rPr>
          <w:rFonts w:ascii="Times New Roman" w:eastAsia="Times New Roman" w:hAnsi="Times New Roman" w:cs="Times New Roman"/>
          <w:color w:val="333333"/>
          <w:sz w:val="24"/>
          <w:szCs w:val="24"/>
        </w:rPr>
        <w:t>evening</w:t>
      </w:r>
      <w:proofErr w:type="gramEnd"/>
      <w:r w:rsidR="00A167EC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than in other hours.</w:t>
      </w:r>
    </w:p>
    <w:p w:rsidR="00DD1F61" w:rsidRDefault="00DD1F61" w:rsidP="00536942">
      <w:pPr>
        <w:spacing w:before="100" w:beforeAutospacing="1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Figure 3, we can tell that the number of incidents from robbery has three peaks. The first one is around 12:00, the second is around 23:00 and the last one is near 1:00. </w:t>
      </w:r>
      <w:r w:rsidR="0037140F">
        <w:rPr>
          <w:rFonts w:ascii="Times New Roman" w:eastAsia="Times New Roman" w:hAnsi="Times New Roman" w:cs="Times New Roman"/>
          <w:color w:val="333333"/>
          <w:sz w:val="24"/>
          <w:szCs w:val="24"/>
        </w:rPr>
        <w:t>However, at hours near 7:00, 10:00 and 15:00, the rates are very low.</w:t>
      </w:r>
    </w:p>
    <w:p w:rsidR="00F2670B" w:rsidRDefault="00536942" w:rsidP="00A15B1D">
      <w:pPr>
        <w:keepNext/>
        <w:spacing w:before="100" w:beforeAutospacing="1" w:after="100" w:afterAutospacing="1" w:line="360" w:lineRule="atLeast"/>
      </w:pPr>
      <w:r w:rsidRPr="00DE67BC">
        <w:rPr>
          <w:noProof/>
          <w:sz w:val="20"/>
        </w:rPr>
        <w:drawing>
          <wp:inline distT="0" distB="0" distL="0" distR="0" wp14:anchorId="30D8FAA3" wp14:editId="0F141190">
            <wp:extent cx="5943600" cy="31597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6942" w:rsidRDefault="00A15B1D" w:rsidP="00A15B1D">
      <w:pPr>
        <w:pStyle w:val="Caption"/>
        <w:jc w:val="center"/>
      </w:pPr>
      <w:r>
        <w:t xml:space="preserve">Figure </w:t>
      </w:r>
      <w:fldSimple w:instr=" SEQ Figure \* ARABIC ">
        <w:r w:rsidR="00903BA2">
          <w:rPr>
            <w:noProof/>
          </w:rPr>
          <w:t>1</w:t>
        </w:r>
      </w:fldSimple>
    </w:p>
    <w:p w:rsidR="00DE67BC" w:rsidRDefault="00A167EC" w:rsidP="00DE67BC">
      <w:pPr>
        <w:keepNext/>
      </w:pPr>
      <w:r>
        <w:rPr>
          <w:noProof/>
        </w:rPr>
        <w:lastRenderedPageBreak/>
        <w:drawing>
          <wp:inline distT="0" distB="0" distL="0" distR="0" wp14:anchorId="272D78ED" wp14:editId="738852D3">
            <wp:extent cx="5943600" cy="32200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70B" w:rsidRDefault="00DE67BC" w:rsidP="00DE67BC">
      <w:pPr>
        <w:pStyle w:val="Caption"/>
        <w:jc w:val="center"/>
      </w:pPr>
      <w:r>
        <w:t xml:space="preserve">Figure </w:t>
      </w:r>
      <w:fldSimple w:instr=" SEQ Figure \* ARABIC ">
        <w:r w:rsidR="00903BA2">
          <w:rPr>
            <w:noProof/>
          </w:rPr>
          <w:t>2</w:t>
        </w:r>
      </w:fldSimple>
    </w:p>
    <w:p w:rsidR="00DD1F61" w:rsidRDefault="00DD1F61" w:rsidP="00DD1F61">
      <w:pPr>
        <w:keepNext/>
      </w:pPr>
      <w:r>
        <w:rPr>
          <w:noProof/>
        </w:rPr>
        <w:drawing>
          <wp:inline distT="0" distB="0" distL="0" distR="0" wp14:anchorId="3B8380D6" wp14:editId="3EF26C7B">
            <wp:extent cx="5943600" cy="3231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F61" w:rsidRPr="00DD1F61" w:rsidRDefault="00DD1F61" w:rsidP="00DD1F61">
      <w:pPr>
        <w:pStyle w:val="Caption"/>
        <w:jc w:val="center"/>
      </w:pPr>
      <w:r>
        <w:t xml:space="preserve">Figure </w:t>
      </w:r>
      <w:fldSimple w:instr=" SEQ Figure \* ARABIC ">
        <w:r w:rsidR="00903BA2">
          <w:rPr>
            <w:noProof/>
          </w:rPr>
          <w:t>3</w:t>
        </w:r>
      </w:fldSimple>
    </w:p>
    <w:p w:rsidR="00E26DD9" w:rsidRDefault="00E26DD9" w:rsidP="00E26DD9">
      <w:pPr>
        <w:spacing w:before="60" w:after="100" w:afterAutospacing="1" w:line="36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E26DD9" w:rsidRPr="00E26DD9" w:rsidRDefault="00E26DD9" w:rsidP="00E26DD9">
      <w:pPr>
        <w:spacing w:before="60" w:after="100" w:afterAutospacing="1" w:line="36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A84626" w:rsidRPr="00B33476" w:rsidRDefault="00A84626" w:rsidP="008F0A44">
      <w:pPr>
        <w:spacing w:before="60" w:after="100" w:afterAutospacing="1" w:line="360" w:lineRule="atLeast"/>
        <w:jc w:val="center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r w:rsidRPr="00A8462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lastRenderedPageBreak/>
        <w:t>For either city, how do incidents vary by neighborhood? Which incidents are most common in the city center? In what areas or neighborhoods are robberies or thefts most common?</w:t>
      </w:r>
    </w:p>
    <w:p w:rsidR="00292938" w:rsidRDefault="00292938" w:rsidP="005B31BA">
      <w:pPr>
        <w:spacing w:before="60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According to Figure 4, we can clearly see that the Southern district has the largest number of incidents while Park and Richmond are t</w:t>
      </w:r>
      <w:r w:rsidR="003D329D">
        <w:rPr>
          <w:rFonts w:ascii="Times New Roman" w:eastAsia="Times New Roman" w:hAnsi="Times New Roman" w:cs="Times New Roman"/>
          <w:color w:val="333333"/>
          <w:sz w:val="24"/>
          <w:szCs w:val="24"/>
        </w:rPr>
        <w:t>he two districts which have the very low rate.</w:t>
      </w:r>
    </w:p>
    <w:p w:rsidR="0033791E" w:rsidRDefault="0033791E" w:rsidP="005B31BA">
      <w:pPr>
        <w:spacing w:before="60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From Figure 5, we can see that in the city center, the most common incident is Larceny/Theft followed by Non-criminal, Other offenses, and Assault. Since the categories of Non-criminal and Other offenses are too ambiguous, I consider Assault should be considered as the second </w:t>
      </w:r>
      <w:r w:rsidR="004E09F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most common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incident.</w:t>
      </w:r>
    </w:p>
    <w:p w:rsidR="006B7531" w:rsidRDefault="006B7531" w:rsidP="005B31BA">
      <w:pPr>
        <w:spacing w:before="60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According to Figure 6, robberies or thefts are most common in the neighborhood Southern followed by Central and Northern.</w:t>
      </w:r>
    </w:p>
    <w:p w:rsidR="00F760D5" w:rsidRDefault="00F760D5" w:rsidP="00F760D5">
      <w:pPr>
        <w:keepNext/>
        <w:spacing w:before="60" w:after="100" w:afterAutospacing="1" w:line="360" w:lineRule="atLeast"/>
        <w:ind w:left="360"/>
      </w:pPr>
      <w:r>
        <w:rPr>
          <w:noProof/>
        </w:rPr>
        <w:drawing>
          <wp:inline distT="0" distB="0" distL="0" distR="0" wp14:anchorId="5C7BCC18" wp14:editId="1451A4BD">
            <wp:extent cx="5444232" cy="438912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4232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60D5" w:rsidRDefault="00F760D5" w:rsidP="00F760D5">
      <w:pPr>
        <w:pStyle w:val="Caption"/>
        <w:jc w:val="center"/>
      </w:pPr>
      <w:r>
        <w:t xml:space="preserve">Figure </w:t>
      </w:r>
      <w:fldSimple w:instr=" SEQ Figure \* ARABIC ">
        <w:r w:rsidR="00903BA2">
          <w:rPr>
            <w:noProof/>
          </w:rPr>
          <w:t>4</w:t>
        </w:r>
      </w:fldSimple>
    </w:p>
    <w:p w:rsidR="00FC3FE9" w:rsidRDefault="00FC3FE9" w:rsidP="00144E76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9BEEE08" wp14:editId="3CBE8D03">
            <wp:extent cx="5084677" cy="3657600"/>
            <wp:effectExtent l="0" t="0" r="190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4677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FE9" w:rsidRDefault="00FC3FE9" w:rsidP="00FC3FE9">
      <w:pPr>
        <w:pStyle w:val="Caption"/>
        <w:jc w:val="center"/>
      </w:pPr>
      <w:r>
        <w:t xml:space="preserve">Figure </w:t>
      </w:r>
      <w:fldSimple w:instr=" SEQ Figure \* ARABIC ">
        <w:r w:rsidR="00903BA2">
          <w:rPr>
            <w:noProof/>
          </w:rPr>
          <w:t>5</w:t>
        </w:r>
      </w:fldSimple>
    </w:p>
    <w:p w:rsidR="00D958DD" w:rsidRDefault="00D958DD" w:rsidP="00144E76">
      <w:pPr>
        <w:keepNext/>
        <w:jc w:val="center"/>
      </w:pPr>
      <w:r>
        <w:rPr>
          <w:noProof/>
        </w:rPr>
        <w:drawing>
          <wp:inline distT="0" distB="0" distL="0" distR="0" wp14:anchorId="4B9D641F" wp14:editId="7016CAB5">
            <wp:extent cx="4857175" cy="3931920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57175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8DD" w:rsidRPr="00D958DD" w:rsidRDefault="00D958DD" w:rsidP="00D958DD">
      <w:pPr>
        <w:pStyle w:val="Caption"/>
        <w:jc w:val="center"/>
      </w:pPr>
      <w:r>
        <w:t xml:space="preserve">Figure </w:t>
      </w:r>
      <w:fldSimple w:instr=" SEQ Figure \* ARABIC ">
        <w:r w:rsidR="00903BA2">
          <w:rPr>
            <w:noProof/>
          </w:rPr>
          <w:t>6</w:t>
        </w:r>
      </w:fldSimple>
    </w:p>
    <w:p w:rsidR="00A84626" w:rsidRPr="00B33476" w:rsidRDefault="00A84626" w:rsidP="00DC2F4B">
      <w:pPr>
        <w:spacing w:before="60" w:after="100" w:afterAutospacing="1" w:line="360" w:lineRule="atLeast"/>
        <w:jc w:val="center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r w:rsidRPr="00A8462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lastRenderedPageBreak/>
        <w:t xml:space="preserve">For either city, how do incidents vary month to month in the </w:t>
      </w:r>
      <w:proofErr w:type="gramStart"/>
      <w:r w:rsidRPr="00A8462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Summer</w:t>
      </w:r>
      <w:proofErr w:type="gramEnd"/>
      <w:r w:rsidRPr="00A8462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 xml:space="preserve"> 2014 dataset?</w:t>
      </w:r>
    </w:p>
    <w:p w:rsidR="00A9358D" w:rsidRDefault="00A9358D" w:rsidP="00A9358D">
      <w:pPr>
        <w:spacing w:before="60" w:after="100" w:afterAutospacing="1" w:line="36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From Figure 7, we can tell that the overall incidents number steadily increases from around 9K to over 10K between June and August</w:t>
      </w:r>
      <w:r w:rsidR="00BB77B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</w:p>
    <w:p w:rsidR="00DA199A" w:rsidRDefault="00DA199A" w:rsidP="00DA199A">
      <w:pPr>
        <w:keepNext/>
        <w:spacing w:before="60" w:after="100" w:afterAutospacing="1" w:line="360" w:lineRule="atLeast"/>
        <w:ind w:left="360"/>
        <w:jc w:val="center"/>
      </w:pPr>
      <w:r>
        <w:rPr>
          <w:noProof/>
        </w:rPr>
        <w:drawing>
          <wp:inline distT="0" distB="0" distL="0" distR="0" wp14:anchorId="1B6DA52D" wp14:editId="5866612C">
            <wp:extent cx="5943600" cy="40646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9A" w:rsidRPr="00A84626" w:rsidRDefault="00DA199A" w:rsidP="00DA199A">
      <w:pPr>
        <w:pStyle w:val="Caption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t xml:space="preserve">Figure </w:t>
      </w:r>
      <w:fldSimple w:instr=" SEQ Figure \* ARABIC ">
        <w:r w:rsidR="00903BA2">
          <w:rPr>
            <w:noProof/>
          </w:rPr>
          <w:t>7</w:t>
        </w:r>
      </w:fldSimple>
    </w:p>
    <w:p w:rsidR="00A84626" w:rsidRPr="00B33476" w:rsidRDefault="00A84626" w:rsidP="000D5482">
      <w:pPr>
        <w:spacing w:before="60" w:after="100" w:afterAutospacing="1" w:line="360" w:lineRule="atLeast"/>
        <w:jc w:val="center"/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</w:pPr>
      <w:r w:rsidRPr="00A84626">
        <w:rPr>
          <w:rFonts w:ascii="Times New Roman" w:eastAsia="Times New Roman" w:hAnsi="Times New Roman" w:cs="Times New Roman"/>
          <w:b/>
          <w:i/>
          <w:color w:val="333333"/>
          <w:sz w:val="24"/>
          <w:szCs w:val="24"/>
        </w:rPr>
        <w:t>For either city, which incident types tend to correlate with each other on a day-by-day basis?</w:t>
      </w:r>
    </w:p>
    <w:p w:rsidR="005765F3" w:rsidRDefault="005765F3" w:rsidP="005B31BA">
      <w:pPr>
        <w:spacing w:before="60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For San Francisco, </w:t>
      </w:r>
      <w:r w:rsidR="005626B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I discover that Missing Person and Drunkenness are the two types of incidents which closely correlated (Figure 8 and Figure 9). </w:t>
      </w:r>
      <w:r w:rsidR="0067576B">
        <w:rPr>
          <w:rFonts w:ascii="Times New Roman" w:eastAsia="Times New Roman" w:hAnsi="Times New Roman" w:cs="Times New Roman"/>
          <w:color w:val="333333"/>
          <w:sz w:val="24"/>
          <w:szCs w:val="24"/>
        </w:rPr>
        <w:t>This fact is actually very intuitive</w:t>
      </w:r>
      <w:r w:rsidR="00912560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and interesting! W</w:t>
      </w:r>
      <w:bookmarkStart w:id="0" w:name="_GoBack"/>
      <w:bookmarkEnd w:id="0"/>
      <w:r w:rsidR="0067576B">
        <w:rPr>
          <w:rFonts w:ascii="Times New Roman" w:eastAsia="Times New Roman" w:hAnsi="Times New Roman" w:cs="Times New Roman"/>
          <w:color w:val="333333"/>
          <w:sz w:val="24"/>
          <w:szCs w:val="24"/>
        </w:rPr>
        <w:t>hen people get drunk, there will be a higher possibility that they will not be able to return home, so their family / friends may call the police for missing person.</w:t>
      </w:r>
    </w:p>
    <w:p w:rsidR="00575866" w:rsidRDefault="00575866" w:rsidP="005B31BA">
      <w:pPr>
        <w:spacing w:before="60" w:after="100" w:afterAutospacing="1" w:line="360" w:lineRule="atLeast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The first step I did was to calculate all the pairs of correlation for each type of incident. Then I picked up the ones with absolute values over 0.5 and visualized those incidents. Among these incidents, I finally decided the </w:t>
      </w:r>
      <w:r w:rsidR="00F655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visualization of the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pair (Missing Person and Drunkenness) with the highest correlation (0.6543) </w:t>
      </w:r>
      <w:r w:rsidR="00F6557B">
        <w:rPr>
          <w:rFonts w:ascii="Times New Roman" w:eastAsia="Times New Roman" w:hAnsi="Times New Roman" w:cs="Times New Roman"/>
          <w:color w:val="333333"/>
          <w:sz w:val="24"/>
          <w:szCs w:val="24"/>
        </w:rPr>
        <w:t>can best show the correlated pattern on a day-by-day basis.</w:t>
      </w:r>
    </w:p>
    <w:p w:rsidR="005765F3" w:rsidRDefault="005765F3" w:rsidP="005765F3">
      <w:pPr>
        <w:keepNext/>
        <w:spacing w:before="60" w:after="100" w:afterAutospacing="1" w:line="360" w:lineRule="atLeast"/>
        <w:ind w:left="360"/>
        <w:jc w:val="center"/>
      </w:pPr>
      <w:r>
        <w:rPr>
          <w:noProof/>
        </w:rPr>
        <w:lastRenderedPageBreak/>
        <w:drawing>
          <wp:inline distT="0" distB="0" distL="0" distR="0" wp14:anchorId="0783F437" wp14:editId="6C3C9095">
            <wp:extent cx="5943600" cy="32048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5F3" w:rsidRDefault="00D5399F" w:rsidP="005765F3">
      <w:pPr>
        <w:pStyle w:val="Caption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6A5B6AE" wp14:editId="1E5DF4B9">
            <wp:simplePos x="0" y="0"/>
            <wp:positionH relativeFrom="column">
              <wp:posOffset>254442</wp:posOffset>
            </wp:positionH>
            <wp:positionV relativeFrom="paragraph">
              <wp:posOffset>267004</wp:posOffset>
            </wp:positionV>
            <wp:extent cx="5943600" cy="3152140"/>
            <wp:effectExtent l="0" t="0" r="0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765F3">
        <w:t xml:space="preserve">Figure </w:t>
      </w:r>
      <w:fldSimple w:instr=" SEQ Figure \* ARABIC ">
        <w:r w:rsidR="00903BA2">
          <w:rPr>
            <w:noProof/>
          </w:rPr>
          <w:t>8</w:t>
        </w:r>
      </w:fldSimple>
      <w:r w:rsidR="000137B0">
        <w:t xml:space="preserve"> Drunkenness</w:t>
      </w:r>
    </w:p>
    <w:p w:rsidR="005765F3" w:rsidRPr="005765F3" w:rsidRDefault="005765F3" w:rsidP="005765F3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697E8B" wp14:editId="48289AD9">
                <wp:simplePos x="0" y="0"/>
                <wp:positionH relativeFrom="column">
                  <wp:posOffset>254000</wp:posOffset>
                </wp:positionH>
                <wp:positionV relativeFrom="paragraph">
                  <wp:posOffset>3209290</wp:posOffset>
                </wp:positionV>
                <wp:extent cx="5943600" cy="635"/>
                <wp:effectExtent l="0" t="0" r="0" b="0"/>
                <wp:wrapTopAndBottom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360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765F3" w:rsidRDefault="005765F3" w:rsidP="005765F3">
                            <w:pPr>
                              <w:pStyle w:val="Caption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903BA2">
                                <w:rPr>
                                  <w:noProof/>
                                </w:rPr>
                                <w:t>9</w:t>
                              </w:r>
                            </w:fldSimple>
                            <w:r w:rsidR="000137B0">
                              <w:t xml:space="preserve"> Missing Person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6697E8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left:0;text-align:left;margin-left:20pt;margin-top:252.7pt;width:468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" stroked="f">
                <v:textbox style="mso-fit-shape-to-text:t" inset="0,0,0,0">
                  <w:txbxContent>
                    <w:p w:rsidR="005765F3" w:rsidRDefault="005765F3" w:rsidP="005765F3">
                      <w:pPr>
                        <w:pStyle w:val="Caption"/>
                        <w:jc w:val="center"/>
                        <w:rPr>
                          <w:noProof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903BA2">
                          <w:rPr>
                            <w:noProof/>
                          </w:rPr>
                          <w:t>9</w:t>
                        </w:r>
                      </w:fldSimple>
                      <w:r w:rsidR="000137B0">
                        <w:t xml:space="preserve"> Missing Person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:rsidR="00D5399F" w:rsidRDefault="00D5399F" w:rsidP="00D5399F">
      <w:pPr>
        <w:spacing w:before="60" w:after="100" w:afterAutospacing="1" w:line="360" w:lineRule="atLeast"/>
        <w:ind w:left="360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2503B" w:rsidRPr="001D6A16" w:rsidRDefault="00D2503B" w:rsidP="00EE665C">
      <w:pPr>
        <w:rPr>
          <w:rFonts w:ascii="Times New Roman" w:hAnsi="Times New Roman" w:cs="Times New Roman"/>
          <w:sz w:val="20"/>
          <w:szCs w:val="20"/>
        </w:rPr>
      </w:pPr>
    </w:p>
    <w:sectPr w:rsidR="00D2503B" w:rsidRPr="001D6A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BE71080"/>
    <w:multiLevelType w:val="multilevel"/>
    <w:tmpl w:val="4E429C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26"/>
    <w:rsid w:val="000137B0"/>
    <w:rsid w:val="000D5482"/>
    <w:rsid w:val="00101ECE"/>
    <w:rsid w:val="00135EF3"/>
    <w:rsid w:val="00144E76"/>
    <w:rsid w:val="001D6A16"/>
    <w:rsid w:val="001E3302"/>
    <w:rsid w:val="00213196"/>
    <w:rsid w:val="00292938"/>
    <w:rsid w:val="00301BC3"/>
    <w:rsid w:val="0033791E"/>
    <w:rsid w:val="0037140F"/>
    <w:rsid w:val="003B115A"/>
    <w:rsid w:val="003D329D"/>
    <w:rsid w:val="004477B8"/>
    <w:rsid w:val="004E09F0"/>
    <w:rsid w:val="00536942"/>
    <w:rsid w:val="005626BE"/>
    <w:rsid w:val="00571233"/>
    <w:rsid w:val="00575866"/>
    <w:rsid w:val="005765F0"/>
    <w:rsid w:val="005765F3"/>
    <w:rsid w:val="005B31BA"/>
    <w:rsid w:val="005E12EA"/>
    <w:rsid w:val="00643844"/>
    <w:rsid w:val="006559EA"/>
    <w:rsid w:val="0067576B"/>
    <w:rsid w:val="006B7531"/>
    <w:rsid w:val="00721355"/>
    <w:rsid w:val="007D1353"/>
    <w:rsid w:val="00826C7A"/>
    <w:rsid w:val="00886DDA"/>
    <w:rsid w:val="008F0A44"/>
    <w:rsid w:val="00903BA2"/>
    <w:rsid w:val="009118E4"/>
    <w:rsid w:val="00912560"/>
    <w:rsid w:val="00951850"/>
    <w:rsid w:val="009C2854"/>
    <w:rsid w:val="00A15B1D"/>
    <w:rsid w:val="00A167EC"/>
    <w:rsid w:val="00A44051"/>
    <w:rsid w:val="00A56D39"/>
    <w:rsid w:val="00A84626"/>
    <w:rsid w:val="00A9358D"/>
    <w:rsid w:val="00AD062D"/>
    <w:rsid w:val="00AD77A4"/>
    <w:rsid w:val="00B33476"/>
    <w:rsid w:val="00B71FBF"/>
    <w:rsid w:val="00BB77BA"/>
    <w:rsid w:val="00C02A04"/>
    <w:rsid w:val="00C35ADC"/>
    <w:rsid w:val="00CE2847"/>
    <w:rsid w:val="00D2503B"/>
    <w:rsid w:val="00D528AA"/>
    <w:rsid w:val="00D5399F"/>
    <w:rsid w:val="00D958DD"/>
    <w:rsid w:val="00DA199A"/>
    <w:rsid w:val="00DC2F4B"/>
    <w:rsid w:val="00DD1F61"/>
    <w:rsid w:val="00DE67BC"/>
    <w:rsid w:val="00E24A38"/>
    <w:rsid w:val="00E26DD9"/>
    <w:rsid w:val="00E3430B"/>
    <w:rsid w:val="00E81688"/>
    <w:rsid w:val="00ED36CA"/>
    <w:rsid w:val="00EE665C"/>
    <w:rsid w:val="00F20AE0"/>
    <w:rsid w:val="00F2670B"/>
    <w:rsid w:val="00F30B61"/>
    <w:rsid w:val="00F6557B"/>
    <w:rsid w:val="00F760D5"/>
    <w:rsid w:val="00FB6E3D"/>
    <w:rsid w:val="00FC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254018-5867-4BBE-9175-A4C3A4A52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AE0"/>
    <w:rPr>
      <w:color w:val="75787B"/>
      <w:u w:val="single"/>
    </w:rPr>
  </w:style>
  <w:style w:type="character" w:styleId="Strong">
    <w:name w:val="Strong"/>
    <w:basedOn w:val="DefaultParagraphFont"/>
    <w:uiPriority w:val="22"/>
    <w:qFormat/>
    <w:rsid w:val="00A84626"/>
    <w:rPr>
      <w:b/>
      <w:bCs/>
    </w:rPr>
  </w:style>
  <w:style w:type="character" w:customStyle="1" w:styleId="apple-converted-space">
    <w:name w:val="apple-converted-space"/>
    <w:basedOn w:val="DefaultParagraphFont"/>
    <w:rsid w:val="00A84626"/>
  </w:style>
  <w:style w:type="paragraph" w:styleId="Caption">
    <w:name w:val="caption"/>
    <w:basedOn w:val="Normal"/>
    <w:next w:val="Normal"/>
    <w:uiPriority w:val="35"/>
    <w:unhideWhenUsed/>
    <w:qFormat/>
    <w:rsid w:val="00A15B1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2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2927</TotalTime>
  <Pages>6</Pages>
  <Words>548</Words>
  <Characters>2633</Characters>
  <Application>Microsoft Office Word</Application>
  <DocSecurity>0</DocSecurity>
  <Lines>57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Deloitte.</Company>
  <LinksUpToDate>false</LinksUpToDate>
  <CharactersWithSpaces>3160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Li, Huanyu (CA - Toronto)</dc:creator>
  <cp:keywords/>
  <dc:description/>
  <cp:lastModifiedBy>Li, Huanyu (CA - Toronto)</cp:lastModifiedBy>
  <cp:revision>65</cp:revision>
  <cp:lastPrinted>2016-08-05T18:25:00Z</cp:lastPrinted>
  <dcterms:created xsi:type="dcterms:W3CDTF">2016-08-03T18:50:00Z</dcterms:created>
  <dcterms:modified xsi:type="dcterms:W3CDTF">2016-08-05T19:50:00Z</dcterms:modified>
</cp:coreProperties>
</file>