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B0A65" w14:textId="2B998200" w:rsidR="003B11FA" w:rsidRPr="00923AF2" w:rsidRDefault="003B11FA" w:rsidP="003B11FA">
      <w:pPr>
        <w:jc w:val="center"/>
        <w:rPr>
          <w:color w:val="000000" w:themeColor="text1"/>
          <w:sz w:val="52"/>
          <w:szCs w:val="52"/>
          <w:lang w:val="en-US"/>
        </w:rPr>
      </w:pPr>
      <w:r w:rsidRPr="00923AF2">
        <w:rPr>
          <w:color w:val="000000" w:themeColor="text1"/>
          <w:sz w:val="52"/>
          <w:szCs w:val="52"/>
          <w:lang w:val="en-US"/>
        </w:rPr>
        <w:t>Golang 4</w:t>
      </w:r>
      <w:r w:rsidRPr="00923AF2">
        <w:rPr>
          <w:color w:val="000000" w:themeColor="text1"/>
          <w:sz w:val="52"/>
          <w:szCs w:val="52"/>
          <w:vertAlign w:val="superscript"/>
          <w:lang w:val="en-US"/>
        </w:rPr>
        <w:t>th</w:t>
      </w:r>
      <w:r w:rsidRPr="00923AF2">
        <w:rPr>
          <w:color w:val="000000" w:themeColor="text1"/>
          <w:sz w:val="52"/>
          <w:szCs w:val="52"/>
          <w:lang w:val="en-US"/>
        </w:rPr>
        <w:t xml:space="preserve"> assignment</w:t>
      </w:r>
    </w:p>
    <w:p w14:paraId="246A4009" w14:textId="282E37CF" w:rsidR="003B11FA" w:rsidRPr="00923AF2" w:rsidRDefault="003B11FA" w:rsidP="003B11FA">
      <w:pPr>
        <w:jc w:val="center"/>
        <w:rPr>
          <w:color w:val="000000" w:themeColor="text1"/>
          <w:sz w:val="32"/>
          <w:szCs w:val="32"/>
          <w:lang w:val="en-US"/>
        </w:rPr>
      </w:pPr>
      <w:r w:rsidRPr="00923AF2">
        <w:rPr>
          <w:color w:val="000000" w:themeColor="text1"/>
          <w:sz w:val="32"/>
          <w:szCs w:val="32"/>
          <w:lang w:val="en-US"/>
        </w:rPr>
        <w:t>Srymbetov Zhalgas</w:t>
      </w:r>
    </w:p>
    <w:p w14:paraId="2F5E95EE" w14:textId="26816695" w:rsidR="003B11FA" w:rsidRPr="00923AF2" w:rsidRDefault="003B11FA" w:rsidP="003B11FA">
      <w:pPr>
        <w:jc w:val="center"/>
        <w:rPr>
          <w:color w:val="000000" w:themeColor="text1"/>
          <w:sz w:val="32"/>
          <w:szCs w:val="32"/>
          <w:lang w:val="en-US"/>
        </w:rPr>
      </w:pPr>
      <w:r w:rsidRPr="00923AF2">
        <w:rPr>
          <w:color w:val="000000" w:themeColor="text1"/>
          <w:sz w:val="32"/>
          <w:szCs w:val="32"/>
          <w:lang w:val="en-US"/>
        </w:rPr>
        <w:t>Mini Moodle</w:t>
      </w:r>
    </w:p>
    <w:p w14:paraId="0D496DDF" w14:textId="7CC30A9B" w:rsidR="003B11FA" w:rsidRPr="00923AF2" w:rsidRDefault="003B11FA" w:rsidP="003B11FA">
      <w:pPr>
        <w:rPr>
          <w:rFonts w:cs="Times New Roman"/>
          <w:color w:val="000000" w:themeColor="text1"/>
          <w:sz w:val="20"/>
          <w:szCs w:val="20"/>
          <w:lang w:val="kk-KZ"/>
        </w:rPr>
      </w:pPr>
      <w:r w:rsidRPr="00923AF2">
        <w:rPr>
          <w:rFonts w:cs="Times New Roman"/>
          <w:color w:val="000000" w:themeColor="text1"/>
          <w:sz w:val="20"/>
          <w:szCs w:val="20"/>
          <w:lang w:val="en-US"/>
        </w:rPr>
        <w:t xml:space="preserve">To illustrate the interactions between users and the microservices in our </w:t>
      </w:r>
      <w:r w:rsidR="008B7EB3" w:rsidRPr="00923AF2">
        <w:rPr>
          <w:rFonts w:cs="Times New Roman"/>
          <w:color w:val="000000" w:themeColor="text1"/>
          <w:sz w:val="20"/>
          <w:szCs w:val="20"/>
          <w:lang w:val="en-US"/>
        </w:rPr>
        <w:t>mini-Moodle</w:t>
      </w:r>
      <w:r w:rsidRPr="00923AF2">
        <w:rPr>
          <w:rFonts w:cs="Times New Roman"/>
          <w:color w:val="000000" w:themeColor="text1"/>
          <w:sz w:val="20"/>
          <w:szCs w:val="20"/>
          <w:lang w:val="en-US"/>
        </w:rPr>
        <w:t>, we'll draw a use case diagram. This diagram will show the primary actors and their interactions with the various functionalities of the system.</w:t>
      </w:r>
    </w:p>
    <w:p w14:paraId="3FA433C5" w14:textId="0D1EEA86" w:rsidR="008B7EB3" w:rsidRPr="00923AF2" w:rsidRDefault="0004232C" w:rsidP="003B11FA">
      <w:pPr>
        <w:rPr>
          <w:rFonts w:cs="Times New Roman"/>
          <w:color w:val="000000" w:themeColor="text1"/>
          <w:sz w:val="20"/>
          <w:szCs w:val="20"/>
          <w:lang w:val="en-US"/>
        </w:rPr>
      </w:pPr>
      <w:r w:rsidRPr="00923AF2">
        <w:rPr>
          <w:rFonts w:cs="Times New Roman"/>
          <w:color w:val="000000" w:themeColor="text1"/>
          <w:sz w:val="20"/>
          <w:szCs w:val="20"/>
          <w:lang w:val="en-US"/>
        </w:rPr>
        <w:t>1.Diagram</w:t>
      </w:r>
    </w:p>
    <w:p w14:paraId="0A8AC882" w14:textId="6A65567D" w:rsidR="0004232C" w:rsidRPr="00923AF2" w:rsidRDefault="00CF6BF8" w:rsidP="0004232C">
      <w:pPr>
        <w:jc w:val="center"/>
        <w:rPr>
          <w:rFonts w:cs="Times New Roman"/>
          <w:color w:val="000000" w:themeColor="text1"/>
          <w:sz w:val="20"/>
          <w:szCs w:val="20"/>
          <w:lang w:val="en-US"/>
        </w:rPr>
      </w:pPr>
      <w:r>
        <w:rPr>
          <w:rFonts w:cs="Times New Roman"/>
          <w:noProof/>
          <w:color w:val="000000" w:themeColor="text1"/>
          <w:sz w:val="20"/>
          <w:szCs w:val="20"/>
          <w:lang w:val="en-US"/>
        </w:rPr>
        <w:drawing>
          <wp:inline distT="0" distB="0" distL="0" distR="0" wp14:anchorId="4CB3FB2F" wp14:editId="475621D9">
            <wp:extent cx="2654300" cy="3276600"/>
            <wp:effectExtent l="0" t="0" r="0" b="0"/>
            <wp:docPr id="148057158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71585" name="Рисунок 1480571585"/>
                    <pic:cNvPicPr/>
                  </pic:nvPicPr>
                  <pic:blipFill>
                    <a:blip r:embed="rId5">
                      <a:extLst>
                        <a:ext uri="{28A0092B-C50C-407E-A947-70E740481C1C}">
                          <a14:useLocalDpi xmlns:a14="http://schemas.microsoft.com/office/drawing/2010/main" val="0"/>
                        </a:ext>
                      </a:extLst>
                    </a:blip>
                    <a:stretch>
                      <a:fillRect/>
                    </a:stretch>
                  </pic:blipFill>
                  <pic:spPr>
                    <a:xfrm>
                      <a:off x="0" y="0"/>
                      <a:ext cx="2654300" cy="3276600"/>
                    </a:xfrm>
                    <a:prstGeom prst="rect">
                      <a:avLst/>
                    </a:prstGeom>
                  </pic:spPr>
                </pic:pic>
              </a:graphicData>
            </a:graphic>
          </wp:inline>
        </w:drawing>
      </w:r>
    </w:p>
    <w:p w14:paraId="3F7965A1" w14:textId="14D7F167" w:rsidR="0004232C" w:rsidRPr="00923AF2" w:rsidRDefault="0004232C" w:rsidP="0004232C">
      <w:pPr>
        <w:rPr>
          <w:rFonts w:cs="Times New Roman"/>
          <w:color w:val="000000" w:themeColor="text1"/>
          <w:sz w:val="20"/>
          <w:szCs w:val="20"/>
          <w:lang w:val="kk-KZ"/>
        </w:rPr>
      </w:pPr>
      <w:r w:rsidRPr="00923AF2">
        <w:rPr>
          <w:rFonts w:cs="Times New Roman"/>
          <w:color w:val="000000" w:themeColor="text1"/>
          <w:sz w:val="20"/>
          <w:szCs w:val="20"/>
          <w:lang w:val="en-US"/>
        </w:rPr>
        <w:t>Description:</w:t>
      </w:r>
    </w:p>
    <w:p w14:paraId="16EB6EF7" w14:textId="77777777" w:rsidR="0004232C" w:rsidRPr="0004232C" w:rsidRDefault="0004232C" w:rsidP="0004232C">
      <w:pPr>
        <w:spacing w:before="300" w:after="300" w:line="240" w:lineRule="auto"/>
        <w:rPr>
          <w:rFonts w:eastAsia="Times New Roman" w:cs="Times New Roman"/>
          <w:color w:val="000000" w:themeColor="text1"/>
          <w:kern w:val="0"/>
          <w:sz w:val="20"/>
          <w:szCs w:val="20"/>
          <w:lang w:eastAsia="ru-RU"/>
          <w14:ligatures w14:val="none"/>
        </w:rPr>
      </w:pPr>
      <w:r w:rsidRPr="0004232C">
        <w:rPr>
          <w:rFonts w:eastAsia="Times New Roman" w:cs="Times New Roman"/>
          <w:b/>
          <w:bCs/>
          <w:color w:val="000000" w:themeColor="text1"/>
          <w:kern w:val="0"/>
          <w:sz w:val="20"/>
          <w:szCs w:val="20"/>
          <w:lang w:eastAsia="ru-RU"/>
          <w14:ligatures w14:val="none"/>
        </w:rPr>
        <w:t>Actors:</w:t>
      </w:r>
    </w:p>
    <w:p w14:paraId="1F79DF08" w14:textId="40F3FFE5" w:rsidR="00744A8E" w:rsidRPr="00744A8E" w:rsidRDefault="00744A8E" w:rsidP="00744A8E">
      <w:pPr>
        <w:numPr>
          <w:ilvl w:val="0"/>
          <w:numId w:val="12"/>
        </w:numPr>
        <w:spacing w:before="300" w:after="300" w:line="240" w:lineRule="auto"/>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Admin: Represents an administrator who can manage</w:t>
      </w:r>
      <w:r w:rsidR="00CF6BF8">
        <w:rPr>
          <w:rFonts w:eastAsia="Times New Roman" w:cs="Times New Roman"/>
          <w:b/>
          <w:bCs/>
          <w:color w:val="000000" w:themeColor="text1"/>
          <w:kern w:val="0"/>
          <w:sz w:val="20"/>
          <w:szCs w:val="20"/>
          <w:lang w:eastAsia="ru-RU"/>
          <w14:ligatures w14:val="none"/>
        </w:rPr>
        <w:t xml:space="preserve"> users, view</w:t>
      </w:r>
      <w:r w:rsidRPr="00744A8E">
        <w:rPr>
          <w:rFonts w:eastAsia="Times New Roman" w:cs="Times New Roman"/>
          <w:b/>
          <w:bCs/>
          <w:color w:val="000000" w:themeColor="text1"/>
          <w:kern w:val="0"/>
          <w:sz w:val="20"/>
          <w:szCs w:val="20"/>
          <w:lang w:eastAsia="ru-RU"/>
          <w14:ligatures w14:val="none"/>
        </w:rPr>
        <w:t xml:space="preserve"> assignments and grades.</w:t>
      </w:r>
    </w:p>
    <w:p w14:paraId="216DF9A5" w14:textId="22390148" w:rsidR="00744A8E" w:rsidRPr="00744A8E" w:rsidRDefault="00744A8E" w:rsidP="00744A8E">
      <w:pPr>
        <w:numPr>
          <w:ilvl w:val="0"/>
          <w:numId w:val="12"/>
        </w:numPr>
        <w:spacing w:before="300" w:after="300" w:line="240" w:lineRule="auto"/>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 xml:space="preserve">Instructor: Represents a teacher who can create, </w:t>
      </w:r>
      <w:r w:rsidR="00CF6BF8">
        <w:rPr>
          <w:rFonts w:eastAsia="Times New Roman" w:cs="Times New Roman"/>
          <w:b/>
          <w:bCs/>
          <w:color w:val="000000" w:themeColor="text1"/>
          <w:kern w:val="0"/>
          <w:sz w:val="20"/>
          <w:szCs w:val="20"/>
          <w:lang w:eastAsia="ru-RU"/>
          <w14:ligatures w14:val="none"/>
        </w:rPr>
        <w:t xml:space="preserve">view, </w:t>
      </w:r>
      <w:r w:rsidRPr="00744A8E">
        <w:rPr>
          <w:rFonts w:eastAsia="Times New Roman" w:cs="Times New Roman"/>
          <w:b/>
          <w:bCs/>
          <w:color w:val="000000" w:themeColor="text1"/>
          <w:kern w:val="0"/>
          <w:sz w:val="20"/>
          <w:szCs w:val="20"/>
          <w:lang w:eastAsia="ru-RU"/>
          <w14:ligatures w14:val="none"/>
        </w:rPr>
        <w:t>update, and grade assignments, and update grades</w:t>
      </w:r>
      <w:r w:rsidR="00CF6BF8">
        <w:rPr>
          <w:rFonts w:eastAsia="Times New Roman" w:cs="Times New Roman"/>
          <w:b/>
          <w:bCs/>
          <w:color w:val="000000" w:themeColor="text1"/>
          <w:kern w:val="0"/>
          <w:sz w:val="20"/>
          <w:szCs w:val="20"/>
          <w:lang w:eastAsia="ru-RU"/>
          <w14:ligatures w14:val="none"/>
        </w:rPr>
        <w:t xml:space="preserve"> and view grades.</w:t>
      </w:r>
    </w:p>
    <w:p w14:paraId="130EEA36" w14:textId="77777777" w:rsidR="00744A8E" w:rsidRPr="00744A8E" w:rsidRDefault="00744A8E" w:rsidP="00744A8E">
      <w:pPr>
        <w:numPr>
          <w:ilvl w:val="0"/>
          <w:numId w:val="12"/>
        </w:numPr>
        <w:spacing w:before="300" w:after="300" w:line="240" w:lineRule="auto"/>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Student: Represents a learner who can view assignments, submit assignments, and view grades.</w:t>
      </w:r>
    </w:p>
    <w:p w14:paraId="0EA0AEB1" w14:textId="77777777" w:rsidR="0004232C" w:rsidRPr="0004232C" w:rsidRDefault="0004232C" w:rsidP="0004232C">
      <w:pPr>
        <w:spacing w:before="300" w:after="300" w:line="240" w:lineRule="auto"/>
        <w:rPr>
          <w:rFonts w:eastAsia="Times New Roman" w:cs="Times New Roman"/>
          <w:color w:val="000000" w:themeColor="text1"/>
          <w:kern w:val="0"/>
          <w:sz w:val="20"/>
          <w:szCs w:val="20"/>
          <w:lang w:eastAsia="ru-RU"/>
          <w14:ligatures w14:val="none"/>
        </w:rPr>
      </w:pPr>
      <w:r w:rsidRPr="0004232C">
        <w:rPr>
          <w:rFonts w:eastAsia="Times New Roman" w:cs="Times New Roman"/>
          <w:b/>
          <w:bCs/>
          <w:color w:val="000000" w:themeColor="text1"/>
          <w:kern w:val="0"/>
          <w:sz w:val="20"/>
          <w:szCs w:val="20"/>
          <w:lang w:eastAsia="ru-RU"/>
          <w14:ligatures w14:val="none"/>
        </w:rPr>
        <w:t>Use Cases:</w:t>
      </w:r>
    </w:p>
    <w:p w14:paraId="7910808F" w14:textId="77777777" w:rsidR="00744A8E" w:rsidRPr="00744A8E" w:rsidRDefault="00744A8E" w:rsidP="00744A8E">
      <w:pPr>
        <w:pStyle w:val="a7"/>
        <w:numPr>
          <w:ilvl w:val="0"/>
          <w:numId w:val="13"/>
        </w:numPr>
        <w:spacing w:after="420" w:line="360" w:lineRule="auto"/>
        <w:textAlignment w:val="baseline"/>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Create Assignment: Instructors can create and update assignments.</w:t>
      </w:r>
    </w:p>
    <w:p w14:paraId="0920D893" w14:textId="77777777" w:rsidR="00744A8E" w:rsidRPr="00744A8E" w:rsidRDefault="00744A8E" w:rsidP="00744A8E">
      <w:pPr>
        <w:pStyle w:val="a7"/>
        <w:numPr>
          <w:ilvl w:val="0"/>
          <w:numId w:val="13"/>
        </w:numPr>
        <w:spacing w:after="420" w:line="360" w:lineRule="auto"/>
        <w:textAlignment w:val="baseline"/>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Submit Assignment: Students can submit their assignments.</w:t>
      </w:r>
    </w:p>
    <w:p w14:paraId="4C214529" w14:textId="77777777" w:rsidR="00744A8E" w:rsidRPr="00744A8E" w:rsidRDefault="00744A8E" w:rsidP="00744A8E">
      <w:pPr>
        <w:pStyle w:val="a7"/>
        <w:numPr>
          <w:ilvl w:val="0"/>
          <w:numId w:val="13"/>
        </w:numPr>
        <w:spacing w:after="420" w:line="360" w:lineRule="auto"/>
        <w:textAlignment w:val="baseline"/>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Grade Assignment: Instructors can grade submitted assignments.</w:t>
      </w:r>
    </w:p>
    <w:p w14:paraId="336713DB" w14:textId="77777777" w:rsidR="00744A8E" w:rsidRPr="00744A8E" w:rsidRDefault="00744A8E" w:rsidP="00744A8E">
      <w:pPr>
        <w:pStyle w:val="a7"/>
        <w:numPr>
          <w:ilvl w:val="0"/>
          <w:numId w:val="13"/>
        </w:numPr>
        <w:spacing w:after="420" w:line="360" w:lineRule="auto"/>
        <w:textAlignment w:val="baseline"/>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lastRenderedPageBreak/>
        <w:t>View Assignments: Students can view available assignments.</w:t>
      </w:r>
    </w:p>
    <w:p w14:paraId="147189DC" w14:textId="77777777" w:rsidR="00744A8E" w:rsidRPr="00744A8E" w:rsidRDefault="00744A8E" w:rsidP="00744A8E">
      <w:pPr>
        <w:pStyle w:val="a7"/>
        <w:numPr>
          <w:ilvl w:val="0"/>
          <w:numId w:val="13"/>
        </w:numPr>
        <w:spacing w:after="420" w:line="360" w:lineRule="auto"/>
        <w:textAlignment w:val="baseline"/>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View Grades: Students can view their grades.</w:t>
      </w:r>
    </w:p>
    <w:p w14:paraId="2F86A82F" w14:textId="6F84312E" w:rsidR="002C6EB7" w:rsidRDefault="00744A8E" w:rsidP="00CF6BF8">
      <w:pPr>
        <w:pStyle w:val="a7"/>
        <w:numPr>
          <w:ilvl w:val="0"/>
          <w:numId w:val="13"/>
        </w:numPr>
        <w:spacing w:after="420" w:line="360" w:lineRule="auto"/>
        <w:textAlignment w:val="baseline"/>
        <w:rPr>
          <w:rFonts w:eastAsia="Times New Roman" w:cs="Times New Roman"/>
          <w:b/>
          <w:bCs/>
          <w:color w:val="000000" w:themeColor="text1"/>
          <w:kern w:val="0"/>
          <w:sz w:val="20"/>
          <w:szCs w:val="20"/>
          <w:lang w:eastAsia="ru-RU"/>
          <w14:ligatures w14:val="none"/>
        </w:rPr>
      </w:pPr>
      <w:r w:rsidRPr="00744A8E">
        <w:rPr>
          <w:rFonts w:eastAsia="Times New Roman" w:cs="Times New Roman"/>
          <w:b/>
          <w:bCs/>
          <w:color w:val="000000" w:themeColor="text1"/>
          <w:kern w:val="0"/>
          <w:sz w:val="20"/>
          <w:szCs w:val="20"/>
          <w:lang w:eastAsia="ru-RU"/>
          <w14:ligatures w14:val="none"/>
        </w:rPr>
        <w:t>Update Grades: Instructors can update student grades.</w:t>
      </w:r>
    </w:p>
    <w:p w14:paraId="1A675920" w14:textId="6DD1B814" w:rsidR="0079214E" w:rsidRPr="00CF6BF8" w:rsidRDefault="0079214E" w:rsidP="00CF6BF8">
      <w:pPr>
        <w:pStyle w:val="a7"/>
        <w:numPr>
          <w:ilvl w:val="0"/>
          <w:numId w:val="13"/>
        </w:numPr>
        <w:spacing w:after="420" w:line="360" w:lineRule="auto"/>
        <w:textAlignment w:val="baseline"/>
        <w:rPr>
          <w:rFonts w:eastAsia="Times New Roman" w:cs="Times New Roman"/>
          <w:b/>
          <w:bCs/>
          <w:color w:val="000000" w:themeColor="text1"/>
          <w:kern w:val="0"/>
          <w:sz w:val="20"/>
          <w:szCs w:val="20"/>
          <w:lang w:eastAsia="ru-RU"/>
          <w14:ligatures w14:val="none"/>
        </w:rPr>
      </w:pPr>
      <w:r>
        <w:rPr>
          <w:rFonts w:eastAsia="Times New Roman" w:cs="Times New Roman"/>
          <w:b/>
          <w:bCs/>
          <w:color w:val="000000" w:themeColor="text1"/>
          <w:kern w:val="0"/>
          <w:sz w:val="20"/>
          <w:szCs w:val="20"/>
          <w:lang w:eastAsia="ru-RU"/>
          <w14:ligatures w14:val="none"/>
        </w:rPr>
        <w:t xml:space="preserve">Manage users: </w:t>
      </w:r>
      <w:r w:rsidRPr="0079214E">
        <w:rPr>
          <w:rFonts w:eastAsia="Times New Roman" w:cs="Times New Roman"/>
          <w:b/>
          <w:bCs/>
          <w:color w:val="000000" w:themeColor="text1"/>
          <w:kern w:val="0"/>
          <w:sz w:val="20"/>
          <w:szCs w:val="20"/>
          <w:lang w:eastAsia="ru-RU"/>
          <w14:ligatures w14:val="none"/>
        </w:rPr>
        <w:t>Handles user management by the admin.</w:t>
      </w:r>
    </w:p>
    <w:p w14:paraId="4E33DF71" w14:textId="3F676F76" w:rsidR="00944071" w:rsidRDefault="0079214E" w:rsidP="00944071">
      <w:pPr>
        <w:spacing w:after="0" w:line="240" w:lineRule="auto"/>
        <w:textAlignment w:val="baseline"/>
        <w:rPr>
          <w:rFonts w:cs="Helvetica Neue"/>
          <w:b/>
          <w:bCs/>
          <w:color w:val="000000" w:themeColor="text1"/>
          <w:kern w:val="0"/>
          <w:sz w:val="20"/>
          <w:szCs w:val="20"/>
          <w:lang w:val="en-US"/>
        </w:rPr>
      </w:pPr>
      <w:r>
        <w:rPr>
          <w:rFonts w:cs="Helvetica Neue"/>
          <w:b/>
          <w:bCs/>
          <w:color w:val="000000" w:themeColor="text1"/>
          <w:kern w:val="0"/>
          <w:sz w:val="20"/>
          <w:szCs w:val="20"/>
          <w:lang w:val="en-US"/>
        </w:rPr>
        <w:t>Functionality of each service:</w:t>
      </w:r>
    </w:p>
    <w:p w14:paraId="7250CF2B" w14:textId="2BB72021" w:rsidR="0079214E" w:rsidRDefault="0079214E" w:rsidP="0079214E">
      <w:pPr>
        <w:pStyle w:val="a7"/>
        <w:numPr>
          <w:ilvl w:val="0"/>
          <w:numId w:val="14"/>
        </w:numPr>
        <w:spacing w:after="0" w:line="240" w:lineRule="auto"/>
        <w:textAlignment w:val="baseline"/>
        <w:rPr>
          <w:rFonts w:eastAsia="Times New Roman" w:cs="Times New Roman"/>
          <w:color w:val="000000"/>
          <w:kern w:val="0"/>
          <w:sz w:val="20"/>
          <w:szCs w:val="20"/>
          <w:lang w:val="en-US" w:eastAsia="ru-RU"/>
          <w14:ligatures w14:val="none"/>
        </w:rPr>
      </w:pPr>
      <w:r w:rsidRPr="0079214E">
        <w:rPr>
          <w:rFonts w:eastAsia="Times New Roman" w:cs="Times New Roman"/>
          <w:color w:val="000000"/>
          <w:kern w:val="0"/>
          <w:sz w:val="20"/>
          <w:szCs w:val="20"/>
          <w:lang w:val="en-US" w:eastAsia="ru-RU"/>
          <w14:ligatures w14:val="none"/>
        </w:rPr>
        <w:t>View Assignments Service</w:t>
      </w:r>
      <w:r>
        <w:rPr>
          <w:rFonts w:eastAsia="Times New Roman" w:cs="Times New Roman"/>
          <w:color w:val="000000"/>
          <w:kern w:val="0"/>
          <w:sz w:val="20"/>
          <w:szCs w:val="20"/>
          <w:lang w:val="en-US" w:eastAsia="ru-RU"/>
          <w14:ligatures w14:val="none"/>
        </w:rPr>
        <w:t>:</w:t>
      </w:r>
      <w:r w:rsidRPr="0079214E">
        <w:t xml:space="preserve"> </w:t>
      </w:r>
      <w:r w:rsidRPr="0079214E">
        <w:rPr>
          <w:rFonts w:eastAsia="Times New Roman" w:cs="Times New Roman"/>
          <w:color w:val="000000"/>
          <w:kern w:val="0"/>
          <w:sz w:val="20"/>
          <w:szCs w:val="20"/>
          <w:lang w:val="en-US" w:eastAsia="ru-RU"/>
          <w14:ligatures w14:val="none"/>
        </w:rPr>
        <w:t>Provides lists of assignments to users based on their roles. Students might see assignments they need to complete, instructors see all assignments they have created, and admins might see all assignments across all courses.</w:t>
      </w:r>
    </w:p>
    <w:p w14:paraId="6EBD6CA5" w14:textId="18B89D92" w:rsidR="0079214E" w:rsidRPr="0079214E" w:rsidRDefault="0079214E" w:rsidP="0079214E">
      <w:pPr>
        <w:pStyle w:val="a7"/>
        <w:numPr>
          <w:ilvl w:val="0"/>
          <w:numId w:val="14"/>
        </w:numPr>
        <w:spacing w:after="0" w:line="240" w:lineRule="auto"/>
        <w:textAlignment w:val="baseline"/>
        <w:rPr>
          <w:rFonts w:eastAsia="Times New Roman" w:cs="Times New Roman"/>
          <w:color w:val="000000"/>
          <w:kern w:val="0"/>
          <w:sz w:val="20"/>
          <w:szCs w:val="20"/>
          <w:lang w:val="en-US" w:eastAsia="ru-RU"/>
          <w14:ligatures w14:val="none"/>
        </w:rPr>
      </w:pPr>
      <w:r w:rsidRPr="0079214E">
        <w:rPr>
          <w:rFonts w:eastAsia="Times New Roman" w:cs="Times New Roman"/>
          <w:color w:val="000000"/>
          <w:kern w:val="0"/>
          <w:sz w:val="20"/>
          <w:szCs w:val="20"/>
          <w:lang w:val="en-US" w:eastAsia="ru-RU"/>
          <w14:ligatures w14:val="none"/>
        </w:rPr>
        <w:t>Submit Assignments Service</w:t>
      </w:r>
      <w:r>
        <w:rPr>
          <w:rFonts w:eastAsia="Times New Roman" w:cs="Times New Roman"/>
          <w:color w:val="000000"/>
          <w:kern w:val="0"/>
          <w:sz w:val="20"/>
          <w:szCs w:val="20"/>
          <w:lang w:val="en-US" w:eastAsia="ru-RU"/>
          <w14:ligatures w14:val="none"/>
        </w:rPr>
        <w:t>:</w:t>
      </w:r>
      <w:r w:rsidRPr="0079214E">
        <w:t xml:space="preserve"> </w:t>
      </w:r>
      <w:r w:rsidRPr="0079214E">
        <w:rPr>
          <w:rFonts w:eastAsia="Times New Roman" w:cs="Times New Roman"/>
          <w:color w:val="000000"/>
          <w:kern w:val="0"/>
          <w:sz w:val="20"/>
          <w:szCs w:val="20"/>
          <w:lang w:val="en-US" w:eastAsia="ru-RU"/>
          <w14:ligatures w14:val="none"/>
        </w:rPr>
        <w:t>Allows students to submit their completed assignments. This might include uploading files or text entries.</w:t>
      </w:r>
    </w:p>
    <w:p w14:paraId="272E2781" w14:textId="521079FE" w:rsidR="0079214E" w:rsidRPr="0079214E" w:rsidRDefault="0079214E" w:rsidP="0079214E">
      <w:pPr>
        <w:pStyle w:val="a7"/>
        <w:numPr>
          <w:ilvl w:val="0"/>
          <w:numId w:val="14"/>
        </w:numPr>
        <w:spacing w:after="0" w:line="240" w:lineRule="auto"/>
        <w:textAlignment w:val="baseline"/>
        <w:rPr>
          <w:rFonts w:eastAsia="Times New Roman" w:cs="Times New Roman"/>
          <w:color w:val="000000"/>
          <w:kern w:val="0"/>
          <w:sz w:val="20"/>
          <w:szCs w:val="20"/>
          <w:lang w:val="en-US" w:eastAsia="ru-RU"/>
          <w14:ligatures w14:val="none"/>
        </w:rPr>
      </w:pPr>
      <w:r w:rsidRPr="0079214E">
        <w:rPr>
          <w:rFonts w:eastAsia="Times New Roman" w:cs="Times New Roman"/>
          <w:color w:val="000000"/>
          <w:kern w:val="0"/>
          <w:sz w:val="20"/>
          <w:szCs w:val="20"/>
          <w:lang w:val="en-US" w:eastAsia="ru-RU"/>
          <w14:ligatures w14:val="none"/>
        </w:rPr>
        <w:t>Grade Assignments Service</w:t>
      </w:r>
      <w:r>
        <w:rPr>
          <w:rFonts w:eastAsia="Times New Roman" w:cs="Times New Roman"/>
          <w:color w:val="000000"/>
          <w:kern w:val="0"/>
          <w:sz w:val="20"/>
          <w:szCs w:val="20"/>
          <w:lang w:val="en-US" w:eastAsia="ru-RU"/>
          <w14:ligatures w14:val="none"/>
        </w:rPr>
        <w:t>:</w:t>
      </w:r>
      <w:r w:rsidRPr="0079214E">
        <w:t xml:space="preserve"> </w:t>
      </w:r>
      <w:r w:rsidRPr="0079214E">
        <w:rPr>
          <w:rFonts w:eastAsia="Times New Roman" w:cs="Times New Roman"/>
          <w:color w:val="000000"/>
          <w:kern w:val="0"/>
          <w:sz w:val="20"/>
          <w:szCs w:val="20"/>
          <w:lang w:val="en-US" w:eastAsia="ru-RU"/>
          <w14:ligatures w14:val="none"/>
        </w:rPr>
        <w:t>Enables instructors to review submitted assignments and assign grades. This may also include providing feedback.</w:t>
      </w:r>
    </w:p>
    <w:p w14:paraId="30AE50F0" w14:textId="79FFC091" w:rsidR="0079214E" w:rsidRPr="0079214E" w:rsidRDefault="0079214E" w:rsidP="0079214E">
      <w:pPr>
        <w:pStyle w:val="a7"/>
        <w:numPr>
          <w:ilvl w:val="0"/>
          <w:numId w:val="14"/>
        </w:numPr>
        <w:spacing w:after="0" w:line="240" w:lineRule="auto"/>
        <w:textAlignment w:val="baseline"/>
        <w:rPr>
          <w:rFonts w:eastAsia="Times New Roman" w:cs="Times New Roman"/>
          <w:color w:val="000000"/>
          <w:kern w:val="0"/>
          <w:sz w:val="20"/>
          <w:szCs w:val="20"/>
          <w:lang w:val="en-US" w:eastAsia="ru-RU"/>
          <w14:ligatures w14:val="none"/>
        </w:rPr>
      </w:pPr>
      <w:r w:rsidRPr="0079214E">
        <w:rPr>
          <w:rFonts w:eastAsia="Times New Roman" w:cs="Times New Roman"/>
          <w:color w:val="000000"/>
          <w:kern w:val="0"/>
          <w:sz w:val="20"/>
          <w:szCs w:val="20"/>
          <w:lang w:val="en-US" w:eastAsia="ru-RU"/>
          <w14:ligatures w14:val="none"/>
        </w:rPr>
        <w:t>View Grades Service</w:t>
      </w:r>
      <w:r>
        <w:rPr>
          <w:rFonts w:eastAsia="Times New Roman" w:cs="Times New Roman"/>
          <w:color w:val="000000"/>
          <w:kern w:val="0"/>
          <w:sz w:val="20"/>
          <w:szCs w:val="20"/>
          <w:lang w:val="en-US" w:eastAsia="ru-RU"/>
          <w14:ligatures w14:val="none"/>
        </w:rPr>
        <w:t>:</w:t>
      </w:r>
      <w:r w:rsidRPr="0079214E">
        <w:t xml:space="preserve"> </w:t>
      </w:r>
      <w:r w:rsidRPr="0079214E">
        <w:rPr>
          <w:rFonts w:eastAsia="Times New Roman" w:cs="Times New Roman"/>
          <w:color w:val="000000"/>
          <w:kern w:val="0"/>
          <w:sz w:val="20"/>
          <w:szCs w:val="20"/>
          <w:lang w:val="en-US" w:eastAsia="ru-RU"/>
          <w14:ligatures w14:val="none"/>
        </w:rPr>
        <w:t>Allows students to view their grades for assignments. Instructors and admins can view grades for students across different assignments and courses.</w:t>
      </w:r>
    </w:p>
    <w:p w14:paraId="73FDE3EF" w14:textId="3C7687DF" w:rsidR="0079214E" w:rsidRDefault="0079214E" w:rsidP="0079214E">
      <w:pPr>
        <w:pStyle w:val="a7"/>
        <w:numPr>
          <w:ilvl w:val="0"/>
          <w:numId w:val="14"/>
        </w:numPr>
        <w:spacing w:after="0" w:line="240" w:lineRule="auto"/>
        <w:textAlignment w:val="baseline"/>
        <w:rPr>
          <w:rFonts w:eastAsia="Times New Roman" w:cs="Times New Roman"/>
          <w:color w:val="000000"/>
          <w:kern w:val="0"/>
          <w:sz w:val="20"/>
          <w:szCs w:val="20"/>
          <w:lang w:val="en-US" w:eastAsia="ru-RU"/>
          <w14:ligatures w14:val="none"/>
        </w:rPr>
      </w:pPr>
      <w:r w:rsidRPr="0079214E">
        <w:rPr>
          <w:rFonts w:eastAsia="Times New Roman" w:cs="Times New Roman"/>
          <w:color w:val="000000"/>
          <w:kern w:val="0"/>
          <w:sz w:val="20"/>
          <w:szCs w:val="20"/>
          <w:lang w:val="en-US" w:eastAsia="ru-RU"/>
          <w14:ligatures w14:val="none"/>
        </w:rPr>
        <w:t>Create Assignments Service</w:t>
      </w:r>
      <w:r>
        <w:rPr>
          <w:rFonts w:eastAsia="Times New Roman" w:cs="Times New Roman"/>
          <w:color w:val="000000"/>
          <w:kern w:val="0"/>
          <w:sz w:val="20"/>
          <w:szCs w:val="20"/>
          <w:lang w:val="en-US" w:eastAsia="ru-RU"/>
          <w14:ligatures w14:val="none"/>
        </w:rPr>
        <w:t>:</w:t>
      </w:r>
      <w:r w:rsidRPr="0079214E">
        <w:t xml:space="preserve"> </w:t>
      </w:r>
      <w:r w:rsidRPr="0079214E">
        <w:rPr>
          <w:rFonts w:eastAsia="Times New Roman" w:cs="Times New Roman"/>
          <w:color w:val="000000"/>
          <w:kern w:val="0"/>
          <w:sz w:val="20"/>
          <w:szCs w:val="20"/>
          <w:lang w:val="en-US" w:eastAsia="ru-RU"/>
          <w14:ligatures w14:val="none"/>
        </w:rPr>
        <w:t>Provides instructors and admins the ability to create new assignments, specifying details such as title, description, due date, and associated resources.</w:t>
      </w:r>
    </w:p>
    <w:p w14:paraId="17C07CE4" w14:textId="12EE5A6F" w:rsidR="0079214E" w:rsidRDefault="0079214E" w:rsidP="0079214E">
      <w:pPr>
        <w:pStyle w:val="a7"/>
        <w:numPr>
          <w:ilvl w:val="0"/>
          <w:numId w:val="14"/>
        </w:numPr>
        <w:spacing w:after="0" w:line="240" w:lineRule="auto"/>
        <w:textAlignment w:val="baseline"/>
        <w:rPr>
          <w:rFonts w:eastAsia="Times New Roman" w:cs="Times New Roman"/>
          <w:color w:val="000000"/>
          <w:kern w:val="0"/>
          <w:sz w:val="20"/>
          <w:szCs w:val="20"/>
          <w:lang w:val="en-US" w:eastAsia="ru-RU"/>
          <w14:ligatures w14:val="none"/>
        </w:rPr>
      </w:pPr>
      <w:r w:rsidRPr="0079214E">
        <w:rPr>
          <w:rFonts w:eastAsia="Times New Roman" w:cs="Times New Roman"/>
          <w:color w:val="000000"/>
          <w:kern w:val="0"/>
          <w:sz w:val="20"/>
          <w:szCs w:val="20"/>
          <w:lang w:val="en-US" w:eastAsia="ru-RU"/>
          <w14:ligatures w14:val="none"/>
        </w:rPr>
        <w:t>Update Assignments Service</w:t>
      </w:r>
      <w:r>
        <w:rPr>
          <w:rFonts w:eastAsia="Times New Roman" w:cs="Times New Roman"/>
          <w:color w:val="000000"/>
          <w:kern w:val="0"/>
          <w:sz w:val="20"/>
          <w:szCs w:val="20"/>
          <w:lang w:val="en-US" w:eastAsia="ru-RU"/>
          <w14:ligatures w14:val="none"/>
        </w:rPr>
        <w:t>:</w:t>
      </w:r>
      <w:r w:rsidRPr="0079214E">
        <w:t xml:space="preserve"> </w:t>
      </w:r>
      <w:r w:rsidRPr="0079214E">
        <w:rPr>
          <w:rFonts w:eastAsia="Times New Roman" w:cs="Times New Roman"/>
          <w:color w:val="000000"/>
          <w:kern w:val="0"/>
          <w:sz w:val="20"/>
          <w:szCs w:val="20"/>
          <w:lang w:val="en-US" w:eastAsia="ru-RU"/>
          <w14:ligatures w14:val="none"/>
        </w:rPr>
        <w:t>Allows instructors and admins to make changes to existing assignments. This could include changing deadlines, assignment details, or associated resources.</w:t>
      </w:r>
    </w:p>
    <w:p w14:paraId="56289AF2" w14:textId="32897867" w:rsidR="0079214E" w:rsidRDefault="0079214E" w:rsidP="0079214E">
      <w:pPr>
        <w:pStyle w:val="a7"/>
        <w:numPr>
          <w:ilvl w:val="0"/>
          <w:numId w:val="14"/>
        </w:numPr>
        <w:spacing w:after="0" w:line="240" w:lineRule="auto"/>
        <w:textAlignment w:val="baseline"/>
        <w:rPr>
          <w:rFonts w:eastAsia="Times New Roman" w:cs="Times New Roman"/>
          <w:color w:val="000000"/>
          <w:kern w:val="0"/>
          <w:sz w:val="20"/>
          <w:szCs w:val="20"/>
          <w:lang w:val="en-US" w:eastAsia="ru-RU"/>
          <w14:ligatures w14:val="none"/>
        </w:rPr>
      </w:pPr>
      <w:r w:rsidRPr="0079214E">
        <w:rPr>
          <w:rFonts w:eastAsia="Times New Roman" w:cs="Times New Roman"/>
          <w:color w:val="000000"/>
          <w:kern w:val="0"/>
          <w:sz w:val="20"/>
          <w:szCs w:val="20"/>
          <w:lang w:val="en-US" w:eastAsia="ru-RU"/>
          <w14:ligatures w14:val="none"/>
        </w:rPr>
        <w:t>Manage Users Service</w:t>
      </w:r>
      <w:r>
        <w:rPr>
          <w:rFonts w:eastAsia="Times New Roman" w:cs="Times New Roman"/>
          <w:color w:val="000000"/>
          <w:kern w:val="0"/>
          <w:sz w:val="20"/>
          <w:szCs w:val="20"/>
          <w:lang w:val="en-US" w:eastAsia="ru-RU"/>
          <w14:ligatures w14:val="none"/>
        </w:rPr>
        <w:t>:</w:t>
      </w:r>
      <w:r w:rsidRPr="0079214E">
        <w:t xml:space="preserve"> </w:t>
      </w:r>
      <w:r w:rsidRPr="0079214E">
        <w:rPr>
          <w:rFonts w:eastAsia="Times New Roman" w:cs="Times New Roman"/>
          <w:color w:val="000000"/>
          <w:kern w:val="0"/>
          <w:sz w:val="20"/>
          <w:szCs w:val="20"/>
          <w:lang w:val="en-US" w:eastAsia="ru-RU"/>
          <w14:ligatures w14:val="none"/>
        </w:rPr>
        <w:t>Admins can add, remove, or modify user accounts, assign roles (student, instructor, admin), and manage access levels.</w:t>
      </w:r>
    </w:p>
    <w:p w14:paraId="50ADF905"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0470922"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6F0C3536"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51218B9B"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ECA4296"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556FE7B6"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8F70879"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683A2DD5"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BE7773A"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1EEA2A33"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4BC9A41"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1D973E6F"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980A768"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2C825AFC"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53FF017D"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1F8D85CA"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59C82D7C"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D20C0CD"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2492CDCD"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7C715686"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6C54A672"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5387D252"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376BB391"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2C33CA91"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3D26B223"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031EF29D"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34738964"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4682214B"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165883EC"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40E4DEAB"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38F6D1DB"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1FCDF987"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69E70B96" w14:textId="77777777" w:rsidR="0079214E" w:rsidRDefault="0079214E" w:rsidP="0079214E">
      <w:pPr>
        <w:pStyle w:val="a7"/>
        <w:spacing w:after="0" w:line="240" w:lineRule="auto"/>
        <w:textAlignment w:val="baseline"/>
        <w:rPr>
          <w:rFonts w:eastAsia="Times New Roman" w:cs="Times New Roman"/>
          <w:color w:val="000000"/>
          <w:kern w:val="0"/>
          <w:sz w:val="20"/>
          <w:szCs w:val="20"/>
          <w:lang w:val="en-US" w:eastAsia="ru-RU"/>
          <w14:ligatures w14:val="none"/>
        </w:rPr>
      </w:pPr>
    </w:p>
    <w:p w14:paraId="592286F4" w14:textId="7ED66DC4" w:rsidR="0079214E" w:rsidRDefault="0079214E" w:rsidP="0079214E">
      <w:pPr>
        <w:spacing w:after="0" w:line="240" w:lineRule="auto"/>
        <w:textAlignment w:val="baseline"/>
        <w:rPr>
          <w:rFonts w:eastAsia="Times New Roman" w:cs="Times New Roman"/>
          <w:b/>
          <w:bCs/>
          <w:color w:val="000000"/>
          <w:kern w:val="0"/>
          <w:sz w:val="36"/>
          <w:szCs w:val="36"/>
          <w:lang w:val="en-US" w:eastAsia="ru-RU"/>
          <w14:ligatures w14:val="none"/>
        </w:rPr>
      </w:pPr>
      <w:r w:rsidRPr="0079214E">
        <w:rPr>
          <w:rFonts w:eastAsia="Times New Roman" w:cs="Times New Roman"/>
          <w:b/>
          <w:bCs/>
          <w:color w:val="000000"/>
          <w:kern w:val="0"/>
          <w:sz w:val="36"/>
          <w:szCs w:val="36"/>
          <w:lang w:val="en-US" w:eastAsia="ru-RU"/>
          <w14:ligatures w14:val="none"/>
        </w:rPr>
        <w:t>Clean code</w:t>
      </w:r>
    </w:p>
    <w:p w14:paraId="2E45C5F1" w14:textId="427B0FCD" w:rsidR="0021103D" w:rsidRPr="0021103D" w:rsidRDefault="0021103D" w:rsidP="0079214E">
      <w:pPr>
        <w:spacing w:after="0" w:line="240" w:lineRule="auto"/>
        <w:textAlignment w:val="baseline"/>
        <w:rPr>
          <w:rFonts w:eastAsia="Times New Roman" w:cs="Times New Roman"/>
          <w:b/>
          <w:bCs/>
          <w:color w:val="000000"/>
          <w:kern w:val="0"/>
          <w:sz w:val="28"/>
          <w:szCs w:val="28"/>
          <w:lang w:val="en-US" w:eastAsia="ru-RU"/>
          <w14:ligatures w14:val="none"/>
        </w:rPr>
      </w:pPr>
      <w:r w:rsidRPr="0021103D">
        <w:rPr>
          <w:rFonts w:eastAsia="Times New Roman" w:cs="Times New Roman"/>
          <w:b/>
          <w:bCs/>
          <w:color w:val="000000"/>
          <w:kern w:val="0"/>
          <w:sz w:val="28"/>
          <w:szCs w:val="28"/>
          <w:lang w:val="en-US" w:eastAsia="ru-RU"/>
          <w14:ligatures w14:val="none"/>
        </w:rPr>
        <w:t>Example Mockup:</w:t>
      </w:r>
    </w:p>
    <w:p w14:paraId="79A3AFEC" w14:textId="6E1E3A89" w:rsidR="0079214E" w:rsidRPr="0079214E" w:rsidRDefault="0079214E" w:rsidP="0079214E">
      <w:pPr>
        <w:spacing w:after="0" w:line="240" w:lineRule="auto"/>
        <w:ind w:left="360"/>
        <w:textAlignment w:val="baseline"/>
        <w:rPr>
          <w:rFonts w:eastAsia="Times New Roman" w:cs="Times New Roman"/>
          <w:color w:val="000000"/>
          <w:kern w:val="0"/>
          <w:sz w:val="20"/>
          <w:szCs w:val="20"/>
          <w:lang w:val="en-US" w:eastAsia="ru-RU"/>
          <w14:ligatures w14:val="none"/>
        </w:rPr>
      </w:pPr>
    </w:p>
    <w:p w14:paraId="3C7B8A33" w14:textId="6F97BF74" w:rsidR="00923AF2" w:rsidRDefault="00923AF2" w:rsidP="00923A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color w:val="000000" w:themeColor="text1"/>
          <w:kern w:val="0"/>
          <w:sz w:val="20"/>
          <w:szCs w:val="20"/>
        </w:rPr>
      </w:pPr>
    </w:p>
    <w:p w14:paraId="2FCF14DF" w14:textId="45294F80"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Pr>
          <w:rFonts w:cs="Helvetica Neue"/>
          <w:i/>
          <w:iCs/>
          <w:color w:val="000000" w:themeColor="text1"/>
          <w:kern w:val="0"/>
          <w:sz w:val="20"/>
          <w:szCs w:val="20"/>
        </w:rPr>
        <w:t>Mini-moodle</w:t>
      </w:r>
      <w:r w:rsidRPr="0079214E">
        <w:rPr>
          <w:rFonts w:cs="Helvetica Neue"/>
          <w:i/>
          <w:iCs/>
          <w:color w:val="000000" w:themeColor="text1"/>
          <w:kern w:val="0"/>
          <w:sz w:val="20"/>
          <w:szCs w:val="20"/>
        </w:rPr>
        <w:t>/</w:t>
      </w:r>
    </w:p>
    <w:p w14:paraId="36607B4A"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cmd/</w:t>
      </w:r>
    </w:p>
    <w:p w14:paraId="2E669C47"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main.go</w:t>
      </w:r>
    </w:p>
    <w:p w14:paraId="318613D4"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internal/</w:t>
      </w:r>
    </w:p>
    <w:p w14:paraId="7FB38327"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entities/</w:t>
      </w:r>
    </w:p>
    <w:p w14:paraId="24BB78E3"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assignment.go</w:t>
      </w:r>
    </w:p>
    <w:p w14:paraId="471970C2"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grade.go</w:t>
      </w:r>
    </w:p>
    <w:p w14:paraId="3607A994"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user.go</w:t>
      </w:r>
    </w:p>
    <w:p w14:paraId="5F016A35"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usecases/</w:t>
      </w:r>
    </w:p>
    <w:p w14:paraId="54544C1E"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create_assignment.go</w:t>
      </w:r>
    </w:p>
    <w:p w14:paraId="40F90512"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update_assignment.go</w:t>
      </w:r>
    </w:p>
    <w:p w14:paraId="2C446C24"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submit_assignment.go</w:t>
      </w:r>
    </w:p>
    <w:p w14:paraId="57F56A6F"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grade_assignment.go</w:t>
      </w:r>
    </w:p>
    <w:p w14:paraId="7D00F77E"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view_assignments.go</w:t>
      </w:r>
    </w:p>
    <w:p w14:paraId="29238E71"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view_grades.go</w:t>
      </w:r>
    </w:p>
    <w:p w14:paraId="541C4DA8"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interfaces/</w:t>
      </w:r>
    </w:p>
    <w:p w14:paraId="5CDC003E"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controllers/</w:t>
      </w:r>
    </w:p>
    <w:p w14:paraId="7F023F09"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assignment_controller.go</w:t>
      </w:r>
    </w:p>
    <w:p w14:paraId="1439276C"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grade_controller.go</w:t>
      </w:r>
    </w:p>
    <w:p w14:paraId="6FAA03F8"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 user_controller.go</w:t>
      </w:r>
    </w:p>
    <w:p w14:paraId="68672199"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presenters/</w:t>
      </w:r>
    </w:p>
    <w:p w14:paraId="5780E8FC"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assignment_presenter.go</w:t>
      </w:r>
    </w:p>
    <w:p w14:paraId="0776F5CD"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grade_presenter.go</w:t>
      </w:r>
    </w:p>
    <w:p w14:paraId="79C05C50"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 user_presenter.go</w:t>
      </w:r>
    </w:p>
    <w:p w14:paraId="63A254A8"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repositories/</w:t>
      </w:r>
    </w:p>
    <w:p w14:paraId="6596AAF0"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assignment_repository.go</w:t>
      </w:r>
    </w:p>
    <w:p w14:paraId="6028A755"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grade_repository.go</w:t>
      </w:r>
    </w:p>
    <w:p w14:paraId="12A8422C"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user_repository.go</w:t>
      </w:r>
    </w:p>
    <w:p w14:paraId="5BFF40BD"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frameworks/</w:t>
      </w:r>
    </w:p>
    <w:p w14:paraId="6A6379AF"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database/</w:t>
      </w:r>
    </w:p>
    <w:p w14:paraId="0540256A"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db_connection.go</w:t>
      </w:r>
    </w:p>
    <w:p w14:paraId="08E80A22"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xml:space="preserve">│       </w:t>
      </w:r>
      <w:r w:rsidRPr="0079214E">
        <w:rPr>
          <w:rFonts w:ascii="MS Gothic" w:eastAsia="MS Gothic" w:hAnsi="MS Gothic" w:cs="MS Gothic" w:hint="eastAsia"/>
          <w:i/>
          <w:iCs/>
          <w:color w:val="000000" w:themeColor="text1"/>
          <w:kern w:val="0"/>
          <w:sz w:val="20"/>
          <w:szCs w:val="20"/>
        </w:rPr>
        <w:t>├</w:t>
      </w:r>
      <w:r w:rsidRPr="0079214E">
        <w:rPr>
          <w:rFonts w:cs="Helvetica Neue"/>
          <w:i/>
          <w:iCs/>
          <w:color w:val="000000" w:themeColor="text1"/>
          <w:kern w:val="0"/>
          <w:sz w:val="20"/>
          <w:szCs w:val="20"/>
        </w:rPr>
        <w:t>── webserver/</w:t>
      </w:r>
    </w:p>
    <w:p w14:paraId="48D97DC9"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 router.go</w:t>
      </w:r>
    </w:p>
    <w:p w14:paraId="5ABB7424"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auth/</w:t>
      </w:r>
    </w:p>
    <w:p w14:paraId="64636709" w14:textId="77777777"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 jwt.go</w:t>
      </w:r>
    </w:p>
    <w:p w14:paraId="0875F980" w14:textId="5474BBEE" w:rsidR="0079214E" w:rsidRPr="0079214E" w:rsidRDefault="0079214E" w:rsidP="0079214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Helvetica Neue"/>
          <w:i/>
          <w:iCs/>
          <w:color w:val="000000" w:themeColor="text1"/>
          <w:kern w:val="0"/>
          <w:sz w:val="20"/>
          <w:szCs w:val="20"/>
        </w:rPr>
      </w:pPr>
      <w:r w:rsidRPr="0079214E">
        <w:rPr>
          <w:rFonts w:cs="Helvetica Neue"/>
          <w:i/>
          <w:iCs/>
          <w:color w:val="000000" w:themeColor="text1"/>
          <w:kern w:val="0"/>
          <w:sz w:val="20"/>
          <w:szCs w:val="20"/>
        </w:rPr>
        <w:t>└── README.md</w:t>
      </w:r>
    </w:p>
    <w:sectPr w:rsidR="0079214E" w:rsidRPr="00792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altName w:val="Arial"/>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809EF"/>
    <w:multiLevelType w:val="multilevel"/>
    <w:tmpl w:val="726E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463AC"/>
    <w:multiLevelType w:val="multilevel"/>
    <w:tmpl w:val="38685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EB69E4"/>
    <w:multiLevelType w:val="multilevel"/>
    <w:tmpl w:val="3E06B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900D3B"/>
    <w:multiLevelType w:val="multilevel"/>
    <w:tmpl w:val="9D042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46726"/>
    <w:multiLevelType w:val="hybridMultilevel"/>
    <w:tmpl w:val="EA7662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A647AB"/>
    <w:multiLevelType w:val="hybridMultilevel"/>
    <w:tmpl w:val="5B52E67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16cid:durableId="360251964">
    <w:abstractNumId w:val="3"/>
  </w:num>
  <w:num w:numId="2" w16cid:durableId="923957573">
    <w:abstractNumId w:val="1"/>
  </w:num>
  <w:num w:numId="3" w16cid:durableId="1497576313">
    <w:abstractNumId w:val="2"/>
  </w:num>
  <w:num w:numId="4" w16cid:durableId="1422947909">
    <w:abstractNumId w:val="2"/>
    <w:lvlOverride w:ilvl="1">
      <w:lvl w:ilvl="1">
        <w:numFmt w:val="bullet"/>
        <w:lvlText w:val=""/>
        <w:lvlJc w:val="left"/>
        <w:pPr>
          <w:tabs>
            <w:tab w:val="num" w:pos="1440"/>
          </w:tabs>
          <w:ind w:left="1440" w:hanging="360"/>
        </w:pPr>
        <w:rPr>
          <w:rFonts w:ascii="Symbol" w:hAnsi="Symbol" w:hint="default"/>
          <w:sz w:val="20"/>
        </w:rPr>
      </w:lvl>
    </w:lvlOverride>
  </w:num>
  <w:num w:numId="5" w16cid:durableId="564146588">
    <w:abstractNumId w:val="2"/>
    <w:lvlOverride w:ilvl="1">
      <w:lvl w:ilvl="1">
        <w:numFmt w:val="bullet"/>
        <w:lvlText w:val=""/>
        <w:lvlJc w:val="left"/>
        <w:pPr>
          <w:tabs>
            <w:tab w:val="num" w:pos="1440"/>
          </w:tabs>
          <w:ind w:left="1440" w:hanging="360"/>
        </w:pPr>
        <w:rPr>
          <w:rFonts w:ascii="Symbol" w:hAnsi="Symbol" w:hint="default"/>
          <w:sz w:val="20"/>
        </w:rPr>
      </w:lvl>
    </w:lvlOverride>
  </w:num>
  <w:num w:numId="6" w16cid:durableId="284849026">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037317355">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839345133">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071000773">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115253858">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791121642">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412361141">
    <w:abstractNumId w:val="0"/>
  </w:num>
  <w:num w:numId="13" w16cid:durableId="2051226856">
    <w:abstractNumId w:val="5"/>
  </w:num>
  <w:num w:numId="14" w16cid:durableId="15331539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1FA"/>
    <w:rsid w:val="0004232C"/>
    <w:rsid w:val="0021103D"/>
    <w:rsid w:val="002C6EB7"/>
    <w:rsid w:val="003B11FA"/>
    <w:rsid w:val="00615833"/>
    <w:rsid w:val="00744A8E"/>
    <w:rsid w:val="0079214E"/>
    <w:rsid w:val="0082340E"/>
    <w:rsid w:val="008B7EB3"/>
    <w:rsid w:val="00923AF2"/>
    <w:rsid w:val="00944071"/>
    <w:rsid w:val="009749A3"/>
    <w:rsid w:val="00CF6BF8"/>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decimalSymbol w:val=","/>
  <w:listSeparator w:val=";"/>
  <w14:docId w14:val="5C04CBE4"/>
  <w15:chartTrackingRefBased/>
  <w15:docId w15:val="{CDDBE156-3B9F-1744-ABAD-E92C4B537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K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B11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3B11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B11F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B11F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B11F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B11F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B11F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B11F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B11F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B11F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3B11F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B11F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B11F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B11F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B11F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B11FA"/>
    <w:rPr>
      <w:rFonts w:eastAsiaTheme="majorEastAsia" w:cstheme="majorBidi"/>
      <w:color w:val="595959" w:themeColor="text1" w:themeTint="A6"/>
    </w:rPr>
  </w:style>
  <w:style w:type="character" w:customStyle="1" w:styleId="80">
    <w:name w:val="Заголовок 8 Знак"/>
    <w:basedOn w:val="a0"/>
    <w:link w:val="8"/>
    <w:uiPriority w:val="9"/>
    <w:semiHidden/>
    <w:rsid w:val="003B11F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B11FA"/>
    <w:rPr>
      <w:rFonts w:eastAsiaTheme="majorEastAsia" w:cstheme="majorBidi"/>
      <w:color w:val="272727" w:themeColor="text1" w:themeTint="D8"/>
    </w:rPr>
  </w:style>
  <w:style w:type="paragraph" w:styleId="a3">
    <w:name w:val="Title"/>
    <w:basedOn w:val="a"/>
    <w:next w:val="a"/>
    <w:link w:val="a4"/>
    <w:uiPriority w:val="10"/>
    <w:qFormat/>
    <w:rsid w:val="003B11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B11F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B11F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B11F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B11FA"/>
    <w:pPr>
      <w:spacing w:before="160"/>
      <w:jc w:val="center"/>
    </w:pPr>
    <w:rPr>
      <w:i/>
      <w:iCs/>
      <w:color w:val="404040" w:themeColor="text1" w:themeTint="BF"/>
    </w:rPr>
  </w:style>
  <w:style w:type="character" w:customStyle="1" w:styleId="22">
    <w:name w:val="Цитата 2 Знак"/>
    <w:basedOn w:val="a0"/>
    <w:link w:val="21"/>
    <w:uiPriority w:val="29"/>
    <w:rsid w:val="003B11FA"/>
    <w:rPr>
      <w:i/>
      <w:iCs/>
      <w:color w:val="404040" w:themeColor="text1" w:themeTint="BF"/>
    </w:rPr>
  </w:style>
  <w:style w:type="paragraph" w:styleId="a7">
    <w:name w:val="List Paragraph"/>
    <w:basedOn w:val="a"/>
    <w:uiPriority w:val="34"/>
    <w:qFormat/>
    <w:rsid w:val="003B11FA"/>
    <w:pPr>
      <w:ind w:left="720"/>
      <w:contextualSpacing/>
    </w:pPr>
  </w:style>
  <w:style w:type="character" w:styleId="a8">
    <w:name w:val="Intense Emphasis"/>
    <w:basedOn w:val="a0"/>
    <w:uiPriority w:val="21"/>
    <w:qFormat/>
    <w:rsid w:val="003B11FA"/>
    <w:rPr>
      <w:i/>
      <w:iCs/>
      <w:color w:val="0F4761" w:themeColor="accent1" w:themeShade="BF"/>
    </w:rPr>
  </w:style>
  <w:style w:type="paragraph" w:styleId="a9">
    <w:name w:val="Intense Quote"/>
    <w:basedOn w:val="a"/>
    <w:next w:val="a"/>
    <w:link w:val="aa"/>
    <w:uiPriority w:val="30"/>
    <w:qFormat/>
    <w:rsid w:val="003B11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B11FA"/>
    <w:rPr>
      <w:i/>
      <w:iCs/>
      <w:color w:val="0F4761" w:themeColor="accent1" w:themeShade="BF"/>
    </w:rPr>
  </w:style>
  <w:style w:type="character" w:styleId="ab">
    <w:name w:val="Intense Reference"/>
    <w:basedOn w:val="a0"/>
    <w:uiPriority w:val="32"/>
    <w:qFormat/>
    <w:rsid w:val="003B11FA"/>
    <w:rPr>
      <w:b/>
      <w:bCs/>
      <w:smallCaps/>
      <w:color w:val="0F4761" w:themeColor="accent1" w:themeShade="BF"/>
      <w:spacing w:val="5"/>
    </w:rPr>
  </w:style>
  <w:style w:type="paragraph" w:styleId="ac">
    <w:name w:val="Normal (Web)"/>
    <w:basedOn w:val="a"/>
    <w:uiPriority w:val="99"/>
    <w:semiHidden/>
    <w:unhideWhenUsed/>
    <w:rsid w:val="0004232C"/>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customStyle="1" w:styleId="cursor-pointer">
    <w:name w:val="cursor-pointer"/>
    <w:basedOn w:val="a0"/>
    <w:rsid w:val="000423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38222">
      <w:bodyDiv w:val="1"/>
      <w:marLeft w:val="0"/>
      <w:marRight w:val="0"/>
      <w:marTop w:val="0"/>
      <w:marBottom w:val="0"/>
      <w:divBdr>
        <w:top w:val="none" w:sz="0" w:space="0" w:color="auto"/>
        <w:left w:val="none" w:sz="0" w:space="0" w:color="auto"/>
        <w:bottom w:val="none" w:sz="0" w:space="0" w:color="auto"/>
        <w:right w:val="none" w:sz="0" w:space="0" w:color="auto"/>
      </w:divBdr>
    </w:div>
    <w:div w:id="305863688">
      <w:bodyDiv w:val="1"/>
      <w:marLeft w:val="0"/>
      <w:marRight w:val="0"/>
      <w:marTop w:val="0"/>
      <w:marBottom w:val="0"/>
      <w:divBdr>
        <w:top w:val="none" w:sz="0" w:space="0" w:color="auto"/>
        <w:left w:val="none" w:sz="0" w:space="0" w:color="auto"/>
        <w:bottom w:val="none" w:sz="0" w:space="0" w:color="auto"/>
        <w:right w:val="none" w:sz="0" w:space="0" w:color="auto"/>
      </w:divBdr>
    </w:div>
    <w:div w:id="405223129">
      <w:bodyDiv w:val="1"/>
      <w:marLeft w:val="0"/>
      <w:marRight w:val="0"/>
      <w:marTop w:val="0"/>
      <w:marBottom w:val="0"/>
      <w:divBdr>
        <w:top w:val="none" w:sz="0" w:space="0" w:color="auto"/>
        <w:left w:val="none" w:sz="0" w:space="0" w:color="auto"/>
        <w:bottom w:val="none" w:sz="0" w:space="0" w:color="auto"/>
        <w:right w:val="none" w:sz="0" w:space="0" w:color="auto"/>
      </w:divBdr>
    </w:div>
    <w:div w:id="444614000">
      <w:bodyDiv w:val="1"/>
      <w:marLeft w:val="0"/>
      <w:marRight w:val="0"/>
      <w:marTop w:val="0"/>
      <w:marBottom w:val="0"/>
      <w:divBdr>
        <w:top w:val="none" w:sz="0" w:space="0" w:color="auto"/>
        <w:left w:val="none" w:sz="0" w:space="0" w:color="auto"/>
        <w:bottom w:val="none" w:sz="0" w:space="0" w:color="auto"/>
        <w:right w:val="none" w:sz="0" w:space="0" w:color="auto"/>
      </w:divBdr>
    </w:div>
    <w:div w:id="699672525">
      <w:bodyDiv w:val="1"/>
      <w:marLeft w:val="0"/>
      <w:marRight w:val="0"/>
      <w:marTop w:val="0"/>
      <w:marBottom w:val="0"/>
      <w:divBdr>
        <w:top w:val="none" w:sz="0" w:space="0" w:color="auto"/>
        <w:left w:val="none" w:sz="0" w:space="0" w:color="auto"/>
        <w:bottom w:val="none" w:sz="0" w:space="0" w:color="auto"/>
        <w:right w:val="none" w:sz="0" w:space="0" w:color="auto"/>
      </w:divBdr>
    </w:div>
    <w:div w:id="1090661792">
      <w:bodyDiv w:val="1"/>
      <w:marLeft w:val="0"/>
      <w:marRight w:val="0"/>
      <w:marTop w:val="0"/>
      <w:marBottom w:val="0"/>
      <w:divBdr>
        <w:top w:val="none" w:sz="0" w:space="0" w:color="auto"/>
        <w:left w:val="none" w:sz="0" w:space="0" w:color="auto"/>
        <w:bottom w:val="none" w:sz="0" w:space="0" w:color="auto"/>
        <w:right w:val="none" w:sz="0" w:space="0" w:color="auto"/>
      </w:divBdr>
    </w:div>
    <w:div w:id="1427313176">
      <w:bodyDiv w:val="1"/>
      <w:marLeft w:val="0"/>
      <w:marRight w:val="0"/>
      <w:marTop w:val="0"/>
      <w:marBottom w:val="0"/>
      <w:divBdr>
        <w:top w:val="none" w:sz="0" w:space="0" w:color="auto"/>
        <w:left w:val="none" w:sz="0" w:space="0" w:color="auto"/>
        <w:bottom w:val="none" w:sz="0" w:space="0" w:color="auto"/>
        <w:right w:val="none" w:sz="0" w:space="0" w:color="auto"/>
      </w:divBdr>
    </w:div>
    <w:div w:id="1541669937">
      <w:bodyDiv w:val="1"/>
      <w:marLeft w:val="0"/>
      <w:marRight w:val="0"/>
      <w:marTop w:val="0"/>
      <w:marBottom w:val="0"/>
      <w:divBdr>
        <w:top w:val="none" w:sz="0" w:space="0" w:color="auto"/>
        <w:left w:val="none" w:sz="0" w:space="0" w:color="auto"/>
        <w:bottom w:val="none" w:sz="0" w:space="0" w:color="auto"/>
        <w:right w:val="none" w:sz="0" w:space="0" w:color="auto"/>
      </w:divBdr>
    </w:div>
    <w:div w:id="1612784495">
      <w:bodyDiv w:val="1"/>
      <w:marLeft w:val="0"/>
      <w:marRight w:val="0"/>
      <w:marTop w:val="0"/>
      <w:marBottom w:val="0"/>
      <w:divBdr>
        <w:top w:val="none" w:sz="0" w:space="0" w:color="auto"/>
        <w:left w:val="none" w:sz="0" w:space="0" w:color="auto"/>
        <w:bottom w:val="none" w:sz="0" w:space="0" w:color="auto"/>
        <w:right w:val="none" w:sz="0" w:space="0" w:color="auto"/>
      </w:divBdr>
    </w:div>
    <w:div w:id="176418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487</Words>
  <Characters>2780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Zhalgas Srymbetov</dc:creator>
  <cp:keywords/>
  <dc:description/>
  <cp:lastModifiedBy>Zhalgas Srymbetov</cp:lastModifiedBy>
  <cp:revision>2</cp:revision>
  <dcterms:created xsi:type="dcterms:W3CDTF">2024-05-31T06:22:00Z</dcterms:created>
  <dcterms:modified xsi:type="dcterms:W3CDTF">2024-05-31T10:37:00Z</dcterms:modified>
</cp:coreProperties>
</file>