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1203" w14:textId="79FA2D17" w:rsidR="00025CD9" w:rsidRPr="00025CD9" w:rsidRDefault="00025CD9" w:rsidP="00025CD9">
      <w:pPr>
        <w:spacing w:after="0"/>
        <w:ind w:firstLine="709"/>
        <w:jc w:val="both"/>
        <w:rPr>
          <w:b/>
          <w:bCs/>
        </w:rPr>
      </w:pPr>
      <w:r>
        <w:rPr>
          <w:rFonts w:ascii="Segoe UI Emoji" w:hAnsi="Segoe UI Emoji" w:cs="Segoe UI Emoji"/>
          <w:b/>
          <w:bCs/>
          <w:lang w:val="en-US"/>
        </w:rPr>
        <w:t>1</w:t>
      </w:r>
      <w:r w:rsidRPr="00025CD9">
        <w:rPr>
          <w:rFonts w:ascii="Segoe UI Emoji" w:hAnsi="Segoe UI Emoji" w:cs="Segoe UI Emoji"/>
          <w:b/>
          <w:bCs/>
        </w:rPr>
        <w:t>🔹</w:t>
      </w:r>
      <w:r w:rsidRPr="00025CD9">
        <w:rPr>
          <w:b/>
          <w:bCs/>
        </w:rPr>
        <w:t xml:space="preserve"> </w:t>
      </w:r>
      <w:proofErr w:type="spellStart"/>
      <w:r w:rsidRPr="00025CD9">
        <w:rPr>
          <w:b/>
          <w:bCs/>
        </w:rPr>
        <w:t>Javob</w:t>
      </w:r>
      <w:proofErr w:type="spellEnd"/>
      <w:r w:rsidRPr="00025CD9">
        <w:rPr>
          <w:b/>
          <w:bCs/>
        </w:rPr>
        <w:t>:</w:t>
      </w:r>
    </w:p>
    <w:p w14:paraId="2169D61B" w14:textId="77777777" w:rsidR="00025CD9" w:rsidRPr="00025CD9" w:rsidRDefault="00025CD9" w:rsidP="00025CD9">
      <w:pPr>
        <w:spacing w:after="0"/>
        <w:ind w:firstLine="709"/>
        <w:jc w:val="both"/>
      </w:pPr>
      <w:r w:rsidRPr="00025CD9">
        <w:rPr>
          <w:b/>
          <w:bCs/>
        </w:rPr>
        <w:t>“</w:t>
      </w:r>
      <w:proofErr w:type="spellStart"/>
      <w:r w:rsidRPr="00025CD9">
        <w:rPr>
          <w:b/>
          <w:bCs/>
        </w:rPr>
        <w:t>Applied</w:t>
      </w:r>
      <w:proofErr w:type="spellEnd"/>
      <w:r w:rsidRPr="00025CD9">
        <w:rPr>
          <w:b/>
          <w:bCs/>
        </w:rPr>
        <w:t xml:space="preserve"> </w:t>
      </w:r>
      <w:proofErr w:type="spellStart"/>
      <w:r w:rsidRPr="00025CD9">
        <w:rPr>
          <w:b/>
          <w:bCs/>
        </w:rPr>
        <w:t>Steps</w:t>
      </w:r>
      <w:proofErr w:type="spellEnd"/>
      <w:r w:rsidRPr="00025CD9">
        <w:rPr>
          <w:b/>
          <w:bCs/>
        </w:rPr>
        <w:t>”</w:t>
      </w:r>
      <w:r w:rsidRPr="00025CD9">
        <w:t xml:space="preserve"> </w:t>
      </w:r>
      <w:proofErr w:type="spellStart"/>
      <w:r w:rsidRPr="00025CD9">
        <w:t>panelining</w:t>
      </w:r>
      <w:proofErr w:type="spellEnd"/>
      <w:r w:rsidRPr="00025CD9">
        <w:t xml:space="preserve"> </w:t>
      </w:r>
      <w:proofErr w:type="spellStart"/>
      <w:r w:rsidRPr="00025CD9">
        <w:t>maqsadi</w:t>
      </w:r>
      <w:proofErr w:type="spellEnd"/>
      <w:r w:rsidRPr="00025CD9">
        <w:t xml:space="preserve"> — </w:t>
      </w:r>
      <w:proofErr w:type="spellStart"/>
      <w:r w:rsidRPr="00025CD9">
        <w:rPr>
          <w:b/>
          <w:bCs/>
        </w:rPr>
        <w:t>siz</w:t>
      </w:r>
      <w:proofErr w:type="spellEnd"/>
      <w:r w:rsidRPr="00025CD9">
        <w:rPr>
          <w:b/>
          <w:bCs/>
        </w:rPr>
        <w:t xml:space="preserve"> </w:t>
      </w:r>
      <w:proofErr w:type="spellStart"/>
      <w:r w:rsidRPr="00025CD9">
        <w:rPr>
          <w:b/>
          <w:bCs/>
        </w:rPr>
        <w:t>ma’lumotni</w:t>
      </w:r>
      <w:proofErr w:type="spellEnd"/>
      <w:r w:rsidRPr="00025CD9">
        <w:rPr>
          <w:b/>
          <w:bCs/>
        </w:rPr>
        <w:t xml:space="preserve"> </w:t>
      </w:r>
      <w:proofErr w:type="spellStart"/>
      <w:r w:rsidRPr="00025CD9">
        <w:rPr>
          <w:b/>
          <w:bCs/>
        </w:rPr>
        <w:t>tozalash</w:t>
      </w:r>
      <w:proofErr w:type="spellEnd"/>
      <w:r w:rsidRPr="00025CD9">
        <w:rPr>
          <w:b/>
          <w:bCs/>
        </w:rPr>
        <w:t xml:space="preserve"> </w:t>
      </w:r>
      <w:proofErr w:type="spellStart"/>
      <w:r w:rsidRPr="00025CD9">
        <w:rPr>
          <w:b/>
          <w:bCs/>
        </w:rPr>
        <w:t>va</w:t>
      </w:r>
      <w:proofErr w:type="spellEnd"/>
      <w:r w:rsidRPr="00025CD9">
        <w:rPr>
          <w:b/>
          <w:bCs/>
        </w:rPr>
        <w:t xml:space="preserve"> </w:t>
      </w:r>
      <w:proofErr w:type="spellStart"/>
      <w:r w:rsidRPr="00025CD9">
        <w:rPr>
          <w:b/>
          <w:bCs/>
        </w:rPr>
        <w:t>o‘zgartirish</w:t>
      </w:r>
      <w:proofErr w:type="spellEnd"/>
      <w:r w:rsidRPr="00025CD9">
        <w:rPr>
          <w:b/>
          <w:bCs/>
        </w:rPr>
        <w:t xml:space="preserve"> </w:t>
      </w:r>
      <w:proofErr w:type="spellStart"/>
      <w:r w:rsidRPr="00025CD9">
        <w:rPr>
          <w:b/>
          <w:bCs/>
        </w:rPr>
        <w:t>paytida</w:t>
      </w:r>
      <w:proofErr w:type="spellEnd"/>
      <w:r w:rsidRPr="00025CD9">
        <w:rPr>
          <w:b/>
          <w:bCs/>
        </w:rPr>
        <w:t xml:space="preserve"> </w:t>
      </w:r>
      <w:proofErr w:type="spellStart"/>
      <w:r w:rsidRPr="00025CD9">
        <w:rPr>
          <w:b/>
          <w:bCs/>
        </w:rPr>
        <w:t>bajargan</w:t>
      </w:r>
      <w:proofErr w:type="spellEnd"/>
      <w:r w:rsidRPr="00025CD9">
        <w:rPr>
          <w:b/>
          <w:bCs/>
        </w:rPr>
        <w:t xml:space="preserve"> </w:t>
      </w:r>
      <w:proofErr w:type="spellStart"/>
      <w:r w:rsidRPr="00025CD9">
        <w:rPr>
          <w:b/>
          <w:bCs/>
        </w:rPr>
        <w:t>barcha</w:t>
      </w:r>
      <w:proofErr w:type="spellEnd"/>
      <w:r w:rsidRPr="00025CD9">
        <w:rPr>
          <w:b/>
          <w:bCs/>
        </w:rPr>
        <w:t xml:space="preserve"> </w:t>
      </w:r>
      <w:proofErr w:type="spellStart"/>
      <w:r w:rsidRPr="00025CD9">
        <w:rPr>
          <w:b/>
          <w:bCs/>
        </w:rPr>
        <w:t>qadamlarni</w:t>
      </w:r>
      <w:proofErr w:type="spellEnd"/>
      <w:r w:rsidRPr="00025CD9">
        <w:rPr>
          <w:b/>
          <w:bCs/>
        </w:rPr>
        <w:t xml:space="preserve"> </w:t>
      </w:r>
      <w:proofErr w:type="spellStart"/>
      <w:r w:rsidRPr="00025CD9">
        <w:rPr>
          <w:b/>
          <w:bCs/>
        </w:rPr>
        <w:t>avtomatik</w:t>
      </w:r>
      <w:proofErr w:type="spellEnd"/>
      <w:r w:rsidRPr="00025CD9">
        <w:rPr>
          <w:b/>
          <w:bCs/>
        </w:rPr>
        <w:t xml:space="preserve"> </w:t>
      </w:r>
      <w:proofErr w:type="spellStart"/>
      <w:r w:rsidRPr="00025CD9">
        <w:rPr>
          <w:b/>
          <w:bCs/>
        </w:rPr>
        <w:t>tarzda</w:t>
      </w:r>
      <w:proofErr w:type="spellEnd"/>
      <w:r w:rsidRPr="00025CD9">
        <w:rPr>
          <w:b/>
          <w:bCs/>
        </w:rPr>
        <w:t xml:space="preserve"> </w:t>
      </w:r>
      <w:proofErr w:type="spellStart"/>
      <w:r w:rsidRPr="00025CD9">
        <w:rPr>
          <w:b/>
          <w:bCs/>
        </w:rPr>
        <w:t>yozib</w:t>
      </w:r>
      <w:proofErr w:type="spellEnd"/>
      <w:r w:rsidRPr="00025CD9">
        <w:rPr>
          <w:b/>
          <w:bCs/>
        </w:rPr>
        <w:t xml:space="preserve"> </w:t>
      </w:r>
      <w:proofErr w:type="spellStart"/>
      <w:r w:rsidRPr="00025CD9">
        <w:rPr>
          <w:b/>
          <w:bCs/>
        </w:rPr>
        <w:t>borish</w:t>
      </w:r>
      <w:proofErr w:type="spellEnd"/>
      <w:r w:rsidRPr="00025CD9">
        <w:t>.</w:t>
      </w:r>
    </w:p>
    <w:p w14:paraId="6ACD750E" w14:textId="77777777" w:rsidR="00F12C76" w:rsidRDefault="00F12C76" w:rsidP="006C0B77">
      <w:pPr>
        <w:spacing w:after="0"/>
        <w:ind w:firstLine="709"/>
        <w:jc w:val="both"/>
        <w:rPr>
          <w:lang w:val="en-US"/>
        </w:rPr>
      </w:pPr>
    </w:p>
    <w:p w14:paraId="303E7453" w14:textId="77777777" w:rsidR="00025CD9" w:rsidRPr="00025CD9" w:rsidRDefault="00025CD9" w:rsidP="00025CD9">
      <w:pPr>
        <w:spacing w:after="0"/>
        <w:ind w:firstLine="709"/>
        <w:jc w:val="both"/>
        <w:rPr>
          <w:lang w:val="en-US"/>
        </w:rPr>
      </w:pPr>
      <w:r w:rsidRPr="00025CD9">
        <w:rPr>
          <w:lang w:val="en-US"/>
        </w:rPr>
        <w:t xml:space="preserve">In </w:t>
      </w:r>
      <w:r w:rsidRPr="00025CD9">
        <w:rPr>
          <w:b/>
          <w:bCs/>
          <w:lang w:val="en-US"/>
        </w:rPr>
        <w:t>Power Query</w:t>
      </w:r>
      <w:r w:rsidRPr="00025CD9">
        <w:rPr>
          <w:lang w:val="en-US"/>
        </w:rPr>
        <w:t>, you can perform various data cleaning and transformation tasks easily.</w:t>
      </w:r>
    </w:p>
    <w:p w14:paraId="67016273" w14:textId="77777777" w:rsidR="00025CD9" w:rsidRPr="00025CD9" w:rsidRDefault="00025CD9" w:rsidP="00025CD9">
      <w:pPr>
        <w:spacing w:after="0"/>
        <w:ind w:firstLine="709"/>
        <w:jc w:val="both"/>
        <w:rPr>
          <w:lang w:val="en-US"/>
        </w:rPr>
      </w:pPr>
      <w:r w:rsidRPr="00025CD9">
        <w:rPr>
          <w:lang w:val="en-US"/>
        </w:rPr>
        <w:t xml:space="preserve">To </w:t>
      </w:r>
      <w:r w:rsidRPr="00025CD9">
        <w:rPr>
          <w:b/>
          <w:bCs/>
          <w:lang w:val="en-US"/>
        </w:rPr>
        <w:t>remove duplicate rows</w:t>
      </w:r>
      <w:r w:rsidRPr="00025CD9">
        <w:rPr>
          <w:lang w:val="en-US"/>
        </w:rPr>
        <w:t xml:space="preserve">, first select the column or columns you want to check for duplicates, then go to the </w:t>
      </w:r>
      <w:r w:rsidRPr="00025CD9">
        <w:rPr>
          <w:b/>
          <w:bCs/>
          <w:lang w:val="en-US"/>
        </w:rPr>
        <w:t>Home</w:t>
      </w:r>
      <w:r w:rsidRPr="00025CD9">
        <w:rPr>
          <w:lang w:val="en-US"/>
        </w:rPr>
        <w:t xml:space="preserve"> tab and click </w:t>
      </w:r>
      <w:r w:rsidRPr="00025CD9">
        <w:rPr>
          <w:b/>
          <w:bCs/>
          <w:lang w:val="en-US"/>
        </w:rPr>
        <w:t>Remove Rows → Remove Duplicates</w:t>
      </w:r>
      <w:r w:rsidRPr="00025CD9">
        <w:rPr>
          <w:lang w:val="en-US"/>
        </w:rPr>
        <w:t>. This keeps only one unique record and removes all repeated (duplicate) rows.</w:t>
      </w:r>
    </w:p>
    <w:p w14:paraId="3B2ACEDD" w14:textId="77777777" w:rsidR="00025CD9" w:rsidRPr="00025CD9" w:rsidRDefault="00025CD9" w:rsidP="00025CD9">
      <w:pPr>
        <w:spacing w:after="0"/>
        <w:ind w:firstLine="709"/>
        <w:jc w:val="both"/>
        <w:rPr>
          <w:lang w:val="en-US"/>
        </w:rPr>
      </w:pPr>
      <w:r w:rsidRPr="00025CD9">
        <w:rPr>
          <w:lang w:val="en-US"/>
        </w:rPr>
        <w:t xml:space="preserve">The </w:t>
      </w:r>
      <w:r w:rsidRPr="00025CD9">
        <w:rPr>
          <w:b/>
          <w:bCs/>
          <w:lang w:val="en-US"/>
        </w:rPr>
        <w:t>Filter icon</w:t>
      </w:r>
      <w:r w:rsidRPr="00025CD9">
        <w:rPr>
          <w:lang w:val="en-US"/>
        </w:rPr>
        <w:t xml:space="preserve"> (small arrow next to each column name) is used to sort and filter your data. It allows you to choose which values you want to see or hide. For example, you can filter a “Region” column to show only records from “Europe.”</w:t>
      </w:r>
    </w:p>
    <w:p w14:paraId="744EBC23" w14:textId="77777777" w:rsidR="00025CD9" w:rsidRPr="00025CD9" w:rsidRDefault="00025CD9" w:rsidP="00025CD9">
      <w:pPr>
        <w:spacing w:after="0"/>
        <w:ind w:firstLine="709"/>
        <w:jc w:val="both"/>
        <w:rPr>
          <w:lang w:val="en-US"/>
        </w:rPr>
      </w:pPr>
      <w:r w:rsidRPr="00025CD9">
        <w:rPr>
          <w:lang w:val="en-US"/>
        </w:rPr>
        <w:t xml:space="preserve">To </w:t>
      </w:r>
      <w:r w:rsidRPr="00025CD9">
        <w:rPr>
          <w:b/>
          <w:bCs/>
          <w:lang w:val="en-US"/>
        </w:rPr>
        <w:t>rename a column</w:t>
      </w:r>
      <w:r w:rsidRPr="00025CD9">
        <w:rPr>
          <w:lang w:val="en-US"/>
        </w:rPr>
        <w:t xml:space="preserve"> (for example, change “CustID” to “CustomerID”), simply double-click the column header or select the column, go to </w:t>
      </w:r>
      <w:r w:rsidRPr="00025CD9">
        <w:rPr>
          <w:b/>
          <w:bCs/>
          <w:lang w:val="en-US"/>
        </w:rPr>
        <w:t>Home → Rename</w:t>
      </w:r>
      <w:r w:rsidRPr="00025CD9">
        <w:rPr>
          <w:lang w:val="en-US"/>
        </w:rPr>
        <w:t>, and type the new name. This creates an “Renamed Columns” step in the Applied Steps list.</w:t>
      </w:r>
    </w:p>
    <w:p w14:paraId="0B949257" w14:textId="77777777" w:rsidR="00025CD9" w:rsidRPr="00025CD9" w:rsidRDefault="00025CD9" w:rsidP="00025CD9">
      <w:pPr>
        <w:spacing w:after="0"/>
        <w:ind w:firstLine="709"/>
        <w:jc w:val="both"/>
        <w:rPr>
          <w:lang w:val="en-US"/>
        </w:rPr>
      </w:pPr>
      <w:r w:rsidRPr="00025CD9">
        <w:rPr>
          <w:lang w:val="en-US"/>
        </w:rPr>
        <w:t xml:space="preserve">When you click </w:t>
      </w:r>
      <w:r w:rsidRPr="00025CD9">
        <w:rPr>
          <w:b/>
          <w:bCs/>
          <w:lang w:val="en-US"/>
        </w:rPr>
        <w:t>“Close &amp; Apply”</w:t>
      </w:r>
      <w:r w:rsidRPr="00025CD9">
        <w:rPr>
          <w:lang w:val="en-US"/>
        </w:rPr>
        <w:t>, Power Query saves all the changes (applied steps) you made and loads the cleaned and transformed data back into Power BI Desktop. This means your main Power BI model is updated with the new data, and you can start building visuals and dashboards right away.</w:t>
      </w:r>
    </w:p>
    <w:p w14:paraId="6D4EF774" w14:textId="77777777" w:rsidR="00025CD9" w:rsidRPr="00025CD9" w:rsidRDefault="00025CD9" w:rsidP="006C0B77">
      <w:pPr>
        <w:spacing w:after="0"/>
        <w:ind w:firstLine="709"/>
        <w:jc w:val="both"/>
        <w:rPr>
          <w:lang w:val="en-US"/>
        </w:rPr>
      </w:pPr>
    </w:p>
    <w:sectPr w:rsidR="00025CD9" w:rsidRPr="00025CD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117842"/>
    <w:multiLevelType w:val="multilevel"/>
    <w:tmpl w:val="96B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34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D9"/>
    <w:rsid w:val="00025CD9"/>
    <w:rsid w:val="006749C4"/>
    <w:rsid w:val="006C0B77"/>
    <w:rsid w:val="008242FF"/>
    <w:rsid w:val="00870751"/>
    <w:rsid w:val="0092037A"/>
    <w:rsid w:val="00922C48"/>
    <w:rsid w:val="009A1C7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BE94"/>
  <w15:chartTrackingRefBased/>
  <w15:docId w15:val="{3DAAF9AE-7C1A-463A-919F-072EAA6C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025C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025C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5CD9"/>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025CD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025CD9"/>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025C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25CD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25CD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25CD9"/>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5CD9"/>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025CD9"/>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025CD9"/>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025CD9"/>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025CD9"/>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025CD9"/>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025CD9"/>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025CD9"/>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025CD9"/>
    <w:rPr>
      <w:rFonts w:eastAsiaTheme="majorEastAsia" w:cstheme="majorBidi"/>
      <w:color w:val="272727" w:themeColor="text1" w:themeTint="D8"/>
      <w:sz w:val="28"/>
    </w:rPr>
  </w:style>
  <w:style w:type="paragraph" w:styleId="a3">
    <w:name w:val="Title"/>
    <w:basedOn w:val="a"/>
    <w:next w:val="a"/>
    <w:link w:val="a4"/>
    <w:uiPriority w:val="10"/>
    <w:qFormat/>
    <w:rsid w:val="00025CD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25C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5CD9"/>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025C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25CD9"/>
    <w:pPr>
      <w:spacing w:before="160"/>
      <w:jc w:val="center"/>
    </w:pPr>
    <w:rPr>
      <w:i/>
      <w:iCs/>
      <w:color w:val="404040" w:themeColor="text1" w:themeTint="BF"/>
    </w:rPr>
  </w:style>
  <w:style w:type="character" w:customStyle="1" w:styleId="22">
    <w:name w:val="Цитата 2 Знак"/>
    <w:basedOn w:val="a0"/>
    <w:link w:val="21"/>
    <w:uiPriority w:val="29"/>
    <w:rsid w:val="00025CD9"/>
    <w:rPr>
      <w:rFonts w:ascii="Times New Roman" w:hAnsi="Times New Roman"/>
      <w:i/>
      <w:iCs/>
      <w:color w:val="404040" w:themeColor="text1" w:themeTint="BF"/>
      <w:sz w:val="28"/>
    </w:rPr>
  </w:style>
  <w:style w:type="paragraph" w:styleId="a7">
    <w:name w:val="List Paragraph"/>
    <w:basedOn w:val="a"/>
    <w:uiPriority w:val="34"/>
    <w:qFormat/>
    <w:rsid w:val="00025CD9"/>
    <w:pPr>
      <w:ind w:left="720"/>
      <w:contextualSpacing/>
    </w:pPr>
  </w:style>
  <w:style w:type="character" w:styleId="a8">
    <w:name w:val="Intense Emphasis"/>
    <w:basedOn w:val="a0"/>
    <w:uiPriority w:val="21"/>
    <w:qFormat/>
    <w:rsid w:val="00025CD9"/>
    <w:rPr>
      <w:i/>
      <w:iCs/>
      <w:color w:val="2E74B5" w:themeColor="accent1" w:themeShade="BF"/>
    </w:rPr>
  </w:style>
  <w:style w:type="paragraph" w:styleId="a9">
    <w:name w:val="Intense Quote"/>
    <w:basedOn w:val="a"/>
    <w:next w:val="a"/>
    <w:link w:val="aa"/>
    <w:uiPriority w:val="30"/>
    <w:qFormat/>
    <w:rsid w:val="00025C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025CD9"/>
    <w:rPr>
      <w:rFonts w:ascii="Times New Roman" w:hAnsi="Times New Roman"/>
      <w:i/>
      <w:iCs/>
      <w:color w:val="2E74B5" w:themeColor="accent1" w:themeShade="BF"/>
      <w:sz w:val="28"/>
    </w:rPr>
  </w:style>
  <w:style w:type="character" w:styleId="ab">
    <w:name w:val="Intense Reference"/>
    <w:basedOn w:val="a0"/>
    <w:uiPriority w:val="32"/>
    <w:qFormat/>
    <w:rsid w:val="00025CD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2025-10-11T18:58:00Z</dcterms:created>
  <dcterms:modified xsi:type="dcterms:W3CDTF">2025-10-11T19:02:00Z</dcterms:modified>
</cp:coreProperties>
</file>