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BB09" w14:textId="14E2C443" w:rsidR="00112DF1" w:rsidRDefault="00112DF1" w:rsidP="00112DF1">
      <w:r>
        <w:t>O objetivo deste projeto é desenvolver um site completo de guia turístico para São Tomé e Príncipe, que será uma referência para pessoas que procuram informações sobre os melhores destinos, pacotes de viagens</w:t>
      </w:r>
      <w:r w:rsidR="00BA0CC0">
        <w:t xml:space="preserve"> local</w:t>
      </w:r>
      <w:r>
        <w:t xml:space="preserve">, hotéis, </w:t>
      </w:r>
      <w:r w:rsidR="00610E69">
        <w:t>restaurantes, transporte</w:t>
      </w:r>
      <w:r>
        <w:t xml:space="preserve"> e guias turísticos na região.</w:t>
      </w:r>
    </w:p>
    <w:p w14:paraId="2C0328C7" w14:textId="77777777" w:rsidR="00112DF1" w:rsidRDefault="00112DF1" w:rsidP="00112DF1"/>
    <w:p w14:paraId="10403256" w14:textId="77777777" w:rsidR="00112DF1" w:rsidRDefault="00112DF1" w:rsidP="00112DF1">
      <w:r>
        <w:t>Na página inicial, os utilizadores poderão ter uma visão geral dos serviços oferecidos, incluindo destaques como os pacotes de viagem mais populares e uma lista das principais atrações turísticas locais. Haverá também um formulário de pesquisa para que os utilizadores possam pesquisar pacotes de viagens com base em datas, destino e outras informações relevantes.</w:t>
      </w:r>
    </w:p>
    <w:p w14:paraId="09D7D121" w14:textId="77777777" w:rsidR="00112DF1" w:rsidRDefault="00112DF1" w:rsidP="00112DF1"/>
    <w:p w14:paraId="377EA832" w14:textId="27AE4CC4" w:rsidR="00112DF1" w:rsidRDefault="00112DF1" w:rsidP="00112DF1">
      <w:r>
        <w:t xml:space="preserve">Na página de pacotes de </w:t>
      </w:r>
      <w:r w:rsidR="00B603C2">
        <w:t>viagens local</w:t>
      </w:r>
      <w:r>
        <w:t xml:space="preserve">, os utilizadores encontrarão uma lista de todos os pacotes disponíveis, cada um com uma página dedicada que fornecerá informações detalhadas </w:t>
      </w:r>
      <w:r w:rsidR="00957005">
        <w:t>sobre preços</w:t>
      </w:r>
      <w:r>
        <w:t xml:space="preserve">, acomodações, atividades e muito mais. Cada página de pacote terá um botão "Reservar agora" que levará o utilizador à página de reservas. Na página de reservas, os utilizadores poderão preencher um formulário com informações como nome, data de chegada, número de pessoas e preferências de </w:t>
      </w:r>
      <w:r w:rsidR="00BF624C">
        <w:t>tra</w:t>
      </w:r>
      <w:r w:rsidR="00556784">
        <w:t>nsporte</w:t>
      </w:r>
      <w:r>
        <w:t xml:space="preserve">. </w:t>
      </w:r>
    </w:p>
    <w:p w14:paraId="11074B67" w14:textId="77777777" w:rsidR="00112DF1" w:rsidRDefault="00112DF1" w:rsidP="00112DF1"/>
    <w:p w14:paraId="5FE45B99" w14:textId="60F966AD" w:rsidR="00112DF1" w:rsidRDefault="00112DF1" w:rsidP="00112DF1">
      <w:r>
        <w:t xml:space="preserve">Na página de transporte, os utilizadores encontrarão fotos e descrições dos transportes disponíveis para aluguer, bem como informações sobre a capacidade de passageiros. Os guias turísticos ajudarão a selecionar o transporte adequado para o número de pessoas em cada grupo de turistas, com base nas preferências do </w:t>
      </w:r>
      <w:r w:rsidR="00214EAC">
        <w:t xml:space="preserve">cliente, </w:t>
      </w:r>
      <w:r>
        <w:t>com informações sobre preço, disponibilidade e locais de retirada e entrega.</w:t>
      </w:r>
    </w:p>
    <w:p w14:paraId="569AEABA" w14:textId="77777777" w:rsidR="00112DF1" w:rsidRDefault="00112DF1" w:rsidP="00112DF1"/>
    <w:p w14:paraId="102BBBDD" w14:textId="77777777" w:rsidR="00112DF1" w:rsidRDefault="00112DF1" w:rsidP="00112DF1">
      <w:r>
        <w:t>Os hotéis e restaurantes com os quais o site terá parcerias serão convidados a se registar no site através de um sistema de convites. Se aceitarem o convite, poderão criar uma conta e listar suas informações no site, incluindo preços, comodidades, localização e disponibilidade. Os utilizadores poderão pesquisar hotéis e restaurantes com base em sua localização, preço e outros critérios, e cada um terá uma página dedicada com informações mais detalhadas.</w:t>
      </w:r>
    </w:p>
    <w:p w14:paraId="78D2BC0A" w14:textId="77777777" w:rsidR="00112DF1" w:rsidRDefault="00112DF1" w:rsidP="00112DF1"/>
    <w:p w14:paraId="4784B2A9" w14:textId="77777777" w:rsidR="00112DF1" w:rsidRDefault="00112DF1" w:rsidP="00112DF1">
      <w:r>
        <w:t>A página de guias turísticos listará os guias com os quais o site trabalha e suas áreas de especialização, e cada guia terá uma página dedicada com informações sobre sua experiência, idiomas falados e disponibilidade. A página de atrações turísticas listará as principais atrações turísticas locais, como praias, parques nacionais e museus, e cada atração terá uma página dedicada com informações sobre horários de funcionamento, preços e descrições.</w:t>
      </w:r>
    </w:p>
    <w:p w14:paraId="6DB72138" w14:textId="39B674F0" w:rsidR="00B35429" w:rsidRDefault="00B35429" w:rsidP="00B35429">
      <w:r>
        <w:t>Haverá um administrador do site, que terá acesso a funções adicionais, como ger</w:t>
      </w:r>
      <w:r w:rsidR="001F5437">
        <w:t xml:space="preserve">ir </w:t>
      </w:r>
      <w:r>
        <w:t>os convites enviados aos hotéis e restaurantes parceiros, moderar o fórum e revisar as avaliações dos utilizadores antes de serem publicadas.</w:t>
      </w:r>
    </w:p>
    <w:p w14:paraId="48C6CDF1" w14:textId="77777777" w:rsidR="00112DF1" w:rsidRDefault="00112DF1" w:rsidP="00112DF1"/>
    <w:p w14:paraId="182A829C" w14:textId="2CF71E5E" w:rsidR="006139BB" w:rsidRDefault="00112DF1" w:rsidP="00112DF1">
      <w:r>
        <w:t xml:space="preserve">Além disso, o site contará com um blog com artigos sobre as melhores experiências e dicas de viagem em São Tomé e Príncipe, </w:t>
      </w:r>
      <w:r w:rsidR="00701B13">
        <w:t xml:space="preserve">e uma </w:t>
      </w:r>
      <w:r w:rsidR="00A0102F">
        <w:t>página</w:t>
      </w:r>
      <w:r w:rsidR="000C7304">
        <w:t xml:space="preserve"> que conta</w:t>
      </w:r>
      <w:r w:rsidR="0017105D">
        <w:t xml:space="preserve">rá um pouco sobre a </w:t>
      </w:r>
      <w:r w:rsidR="009B43F0">
        <w:t>história</w:t>
      </w:r>
      <w:r w:rsidR="006F49F9">
        <w:t xml:space="preserve"> e </w:t>
      </w:r>
      <w:r w:rsidR="00F917F1">
        <w:t>língua de</w:t>
      </w:r>
      <w:r w:rsidR="0017105D">
        <w:t xml:space="preserve"> são Tomé e </w:t>
      </w:r>
      <w:r w:rsidR="00DB7FAF">
        <w:t>príncipe geografia</w:t>
      </w:r>
      <w:r w:rsidR="003B7C96">
        <w:t xml:space="preserve"> e gastron</w:t>
      </w:r>
      <w:r w:rsidR="006F49F9">
        <w:t>om</w:t>
      </w:r>
      <w:r w:rsidR="003B7C96">
        <w:t>ia</w:t>
      </w:r>
      <w:r w:rsidR="00F917F1">
        <w:t xml:space="preserve"> e como</w:t>
      </w:r>
      <w:r w:rsidR="00B022A2">
        <w:t xml:space="preserve"> obter o visto para dar entrada no </w:t>
      </w:r>
      <w:r w:rsidR="00E73A33">
        <w:t>país</w:t>
      </w:r>
      <w:r w:rsidR="00B305D5">
        <w:t>, um</w:t>
      </w:r>
      <w:r>
        <w:t xml:space="preserve"> fórum para que os utilizadores possam compartilhar suas experiências e </w:t>
      </w:r>
      <w:proofErr w:type="gramStart"/>
      <w:r>
        <w:t xml:space="preserve">dúvidas </w:t>
      </w:r>
      <w:r w:rsidR="00FB0544">
        <w:t>.</w:t>
      </w:r>
      <w:proofErr w:type="gramEnd"/>
    </w:p>
    <w:p w14:paraId="7703DA0C" w14:textId="77777777" w:rsidR="00AF518C" w:rsidRDefault="00AF518C" w:rsidP="00AF518C">
      <w:r>
        <w:lastRenderedPageBreak/>
        <w:t>Administrador</w:t>
      </w:r>
    </w:p>
    <w:p w14:paraId="69D106BA" w14:textId="77777777" w:rsidR="00AF518C" w:rsidRDefault="00AF518C" w:rsidP="00AF518C">
      <w:r>
        <w:t>Gerir convites enviados aos hotéis e restaurantes parceiros: O administrador poderá enviar convites para hotéis e restaurantes que ele acredita que sejam adequados para se tornarem parceiros do site. Ele poderá gerir esses convites, monitorar as respostas e aceitar ou rejeitar os hotéis e restaurantes que desejam se registar no site.</w:t>
      </w:r>
    </w:p>
    <w:p w14:paraId="12FBFDE4" w14:textId="77777777" w:rsidR="00AF518C" w:rsidRDefault="00AF518C" w:rsidP="00AF518C"/>
    <w:p w14:paraId="6847D204" w14:textId="77777777" w:rsidR="00AF518C" w:rsidRDefault="00AF518C" w:rsidP="00AF518C">
      <w:r>
        <w:t>Gerir as informações de hotéis e restaurantes: O administrador terá acesso às informações fornecidas pelos hotéis e restaurantes registados no site. Ele poderá editar essas informações, atualizar preços e comodidades, e remover hotéis e restaurantes que não cumprem as políticas do site.</w:t>
      </w:r>
    </w:p>
    <w:p w14:paraId="2650DA84" w14:textId="77777777" w:rsidR="00AF518C" w:rsidRDefault="00AF518C" w:rsidP="00AF518C"/>
    <w:p w14:paraId="54501FD6" w14:textId="30F7FBFC" w:rsidR="00AF518C" w:rsidRDefault="00AF518C" w:rsidP="00AF518C">
      <w:r>
        <w:t>Moderar o fórum: O administrador terá acesso ao fórum e poderá moderar as discussões, remover postagens que violem as políticas do site e garantir que o fórum seja um espaço seguro e respeitoso para todos os utilizadores.</w:t>
      </w:r>
    </w:p>
    <w:p w14:paraId="20E234F4" w14:textId="77777777" w:rsidR="00AF518C" w:rsidRDefault="00AF518C" w:rsidP="00AF518C">
      <w:r>
        <w:t>Gerir os pacotes de viagens: O administrador poderá gerir os pacotes de viagens, adicionar novos pacotes, atualizar informações e preços, e remover pacotes que não estejam mais disponíveis.</w:t>
      </w:r>
    </w:p>
    <w:p w14:paraId="211630CF" w14:textId="77777777" w:rsidR="00AF518C" w:rsidRDefault="00AF518C" w:rsidP="00AF518C"/>
    <w:p w14:paraId="6B5B4991" w14:textId="4E97052E" w:rsidR="00AF518C" w:rsidRDefault="00AF518C" w:rsidP="00AF518C">
      <w:r>
        <w:t xml:space="preserve">Gerir as informações dos guias turísticos: O administrador poderá gerir as informações dos guias turísticos, adicionar novos </w:t>
      </w:r>
      <w:proofErr w:type="gramStart"/>
      <w:r>
        <w:t>guias</w:t>
      </w:r>
      <w:r w:rsidR="00E4588F">
        <w:t xml:space="preserve"> </w:t>
      </w:r>
      <w:r>
        <w:t xml:space="preserve"> e</w:t>
      </w:r>
      <w:proofErr w:type="gramEnd"/>
      <w:r>
        <w:t xml:space="preserve"> remover guias que não estejam mais trabalhando com o site.</w:t>
      </w:r>
    </w:p>
    <w:p w14:paraId="28222DBF" w14:textId="77777777" w:rsidR="00AF518C" w:rsidRDefault="00AF518C" w:rsidP="00AF518C"/>
    <w:p w14:paraId="4241CBC8" w14:textId="77777777" w:rsidR="00AF518C" w:rsidRDefault="00AF518C" w:rsidP="00AF518C">
      <w:r>
        <w:t>Validar o Registo do Guia:</w:t>
      </w:r>
      <w:r w:rsidRPr="00C60116">
        <w:t xml:space="preserve"> ao revisar as informações fornecidas pelo guia, como suas credenciais e experiência de trabalho</w:t>
      </w:r>
      <w:r>
        <w:t>, o</w:t>
      </w:r>
      <w:r w:rsidRPr="00C60116">
        <w:t xml:space="preserve"> administrador pode verificar se o guia atende aos critérios de qualidade do site e aprovar ou rejeitar o registo do guia em conformidade</w:t>
      </w:r>
    </w:p>
    <w:p w14:paraId="0CEB524D" w14:textId="77777777" w:rsidR="00AD358F" w:rsidRDefault="00AD358F" w:rsidP="00112DF1"/>
    <w:p w14:paraId="15DF7D33" w14:textId="4D0186A2" w:rsidR="001F0372" w:rsidRDefault="001F0372" w:rsidP="0061279D"/>
    <w:p w14:paraId="22E272B7" w14:textId="58E5771F" w:rsidR="000B61D1" w:rsidRDefault="00047DD2" w:rsidP="0061279D">
      <w:r w:rsidRPr="00047DD2">
        <w:lastRenderedPageBreak/>
        <w:drawing>
          <wp:inline distT="0" distB="0" distL="0" distR="0" wp14:anchorId="7617B347" wp14:editId="68ED8F3C">
            <wp:extent cx="5400040" cy="3006090"/>
            <wp:effectExtent l="0" t="0" r="0" b="3810"/>
            <wp:docPr id="80964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2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2EA" w14:textId="77777777" w:rsidR="00A91E0F" w:rsidRDefault="00A91E0F" w:rsidP="0061279D"/>
    <w:p w14:paraId="3AE7EE4D" w14:textId="77777777" w:rsidR="00A91E0F" w:rsidRDefault="00A91E0F" w:rsidP="00A91E0F">
      <w:r>
        <w:t>Guia</w:t>
      </w:r>
    </w:p>
    <w:p w14:paraId="6EADE546" w14:textId="77777777" w:rsidR="00A91E0F" w:rsidRDefault="00A91E0F" w:rsidP="00A91E0F">
      <w:r>
        <w:t>Visualizar informações de reservas: O guia poderia visualizar as informações de reservas de seus clientes, como nome, data de chegada, número de pessoas e preferências de viagem, a fim de planear e preparar adequadamente a viagem.</w:t>
      </w:r>
    </w:p>
    <w:p w14:paraId="20419E73" w14:textId="77777777" w:rsidR="00A91E0F" w:rsidRDefault="00A91E0F" w:rsidP="00A91E0F"/>
    <w:p w14:paraId="10686A89" w14:textId="77777777" w:rsidR="00A91E0F" w:rsidRDefault="00A91E0F" w:rsidP="00A91E0F">
      <w:r>
        <w:t>Comunicar-se com os clientes: O guia seria capaz de comunicar com os clientes antes, durante e depois da viagem, fornecendo informações sobre o destino, atrações turísticas, hotéis e restaurantes, bem como responder a quaisquer dúvidas e preocupações que os clientes possam ter. (pretendo desenvolver um chat)</w:t>
      </w:r>
    </w:p>
    <w:p w14:paraId="10CBCB8F" w14:textId="77777777" w:rsidR="00A91E0F" w:rsidRDefault="00A91E0F" w:rsidP="00A91E0F"/>
    <w:p w14:paraId="754CF2DB" w14:textId="571B28E1" w:rsidR="00A91E0F" w:rsidRDefault="00A91E0F" w:rsidP="00A91E0F">
      <w:r>
        <w:t>Aceder itinerários de viagem: O guia poderia ac</w:t>
      </w:r>
      <w:r w:rsidR="00741E1D">
        <w:t xml:space="preserve">eder </w:t>
      </w:r>
      <w:r>
        <w:t>o itinerário de viagem dos clientes, incluindo informações sobre horários de atividades, locais de visita e transporte, para ajudar a coordenar e planear a viagem.</w:t>
      </w:r>
    </w:p>
    <w:p w14:paraId="240DA775" w14:textId="77777777" w:rsidR="00A91E0F" w:rsidRDefault="00A91E0F" w:rsidP="00A91E0F"/>
    <w:p w14:paraId="3ADDFC8F" w14:textId="77777777" w:rsidR="00A91E0F" w:rsidRDefault="00A91E0F" w:rsidP="00A91E0F">
      <w:r>
        <w:t>Confirmar e gerir reservas: O guia seria capaz de confirmar e gerir reservas de transporte, hotéis e restaurantes em nome dos clientes, garantindo que todas as reservas estejam corretas e atualizadas.</w:t>
      </w:r>
    </w:p>
    <w:p w14:paraId="712ED79B" w14:textId="77777777" w:rsidR="00A91E0F" w:rsidRDefault="00A91E0F" w:rsidP="00A91E0F"/>
    <w:p w14:paraId="2D125776" w14:textId="53206757" w:rsidR="00A91E0F" w:rsidRDefault="00236317" w:rsidP="00A91E0F">
      <w:r>
        <w:t xml:space="preserve">Consultar </w:t>
      </w:r>
      <w:r w:rsidR="00A91E0F">
        <w:t>a informações sobre atrações turísticas: O guia poderia aceder informações sobre as atrações turísticas locais, incluindo horários de funcionamento, preços e descrições, a fim de fornecer aos clientes informações precisas e atualizadas sobre as atrações.</w:t>
      </w:r>
    </w:p>
    <w:p w14:paraId="33B210FA" w14:textId="77777777" w:rsidR="00A91E0F" w:rsidRDefault="00A91E0F" w:rsidP="00A91E0F"/>
    <w:p w14:paraId="514208C2" w14:textId="77777777" w:rsidR="00A91E0F" w:rsidRDefault="00A91E0F" w:rsidP="00A91E0F">
      <w:r>
        <w:lastRenderedPageBreak/>
        <w:t>Fornecer comentários e sugestões: O guia poderia fornecer comentários e sugestões sobre hotéis, restaurantes e atrações turísticas aos clientes, a fim de ajudá-los a tomar decisões informadas sobre onde ir e o que fazer.</w:t>
      </w:r>
    </w:p>
    <w:p w14:paraId="57F70782" w14:textId="77777777" w:rsidR="00A91E0F" w:rsidRDefault="00A91E0F" w:rsidP="0061279D"/>
    <w:p w14:paraId="7F6DAEB4" w14:textId="77777777" w:rsidR="00605D96" w:rsidRDefault="00605D96" w:rsidP="0061279D"/>
    <w:p w14:paraId="0F6AF5CD" w14:textId="04B540D7" w:rsidR="00875C10" w:rsidRDefault="000B61D1" w:rsidP="00B76EF0">
      <w:r w:rsidRPr="000B61D1">
        <w:rPr>
          <w:noProof/>
        </w:rPr>
        <w:drawing>
          <wp:inline distT="0" distB="0" distL="0" distR="0" wp14:anchorId="388537CC" wp14:editId="471EF77D">
            <wp:extent cx="5400040" cy="3272155"/>
            <wp:effectExtent l="0" t="0" r="0" b="4445"/>
            <wp:docPr id="7" name="Imagem 7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648" w14:textId="77777777" w:rsidR="0062626E" w:rsidRDefault="0062626E" w:rsidP="0062626E">
      <w:r>
        <w:t>Turista</w:t>
      </w:r>
    </w:p>
    <w:p w14:paraId="298BE316" w14:textId="77777777" w:rsidR="0062626E" w:rsidRDefault="0062626E" w:rsidP="0062626E">
      <w:r>
        <w:t>Pesquisar pacotes de viagem: O turista pode pesquisar pacotes de viagem com base em datas, destino e outras informações relevantes, usando o formulário de pesquisa disponível na página inicial.</w:t>
      </w:r>
    </w:p>
    <w:p w14:paraId="76938F0B" w14:textId="77777777" w:rsidR="0062626E" w:rsidRDefault="0062626E" w:rsidP="0062626E"/>
    <w:p w14:paraId="15E380DA" w14:textId="77777777" w:rsidR="0062626E" w:rsidRDefault="0062626E" w:rsidP="0062626E">
      <w:r>
        <w:t>Reservar um pacote de viagem: Após selecionar um pacote de viagem, o turista pode fazer uma reserva clicando no botão "Reservar agora" na página do pacote. O turista será direcionado para a página de reservas, onde poderá preencher um formulário com informações como nome, data de chegada, número de pessoas e preferências de viagem.</w:t>
      </w:r>
    </w:p>
    <w:p w14:paraId="6903137A" w14:textId="77777777" w:rsidR="0062626E" w:rsidRDefault="0062626E" w:rsidP="0062626E"/>
    <w:p w14:paraId="360F1BD1" w14:textId="77777777" w:rsidR="0062626E" w:rsidRDefault="0062626E" w:rsidP="0062626E">
      <w:r>
        <w:t>Pesquisar hotéis e restaurantes: O turista pode pesquisar hotéis e restaurantes com base em sua localização, preço e outros critérios, e cada um terá uma página dedicada com informações mais detalhadas.</w:t>
      </w:r>
    </w:p>
    <w:p w14:paraId="7CAAFB5C" w14:textId="77777777" w:rsidR="0062626E" w:rsidRDefault="0062626E" w:rsidP="0062626E"/>
    <w:p w14:paraId="51A5740A" w14:textId="77777777" w:rsidR="0062626E" w:rsidRDefault="0062626E" w:rsidP="0062626E"/>
    <w:p w14:paraId="536182CA" w14:textId="77777777" w:rsidR="0062626E" w:rsidRDefault="0062626E" w:rsidP="0062626E">
      <w:r>
        <w:t>Participar do fórum: O turista pode participar do fórum do site para compartilhar experiências e tirar dúvidas com outros utilizadores.</w:t>
      </w:r>
    </w:p>
    <w:p w14:paraId="5EE37372" w14:textId="77777777" w:rsidR="0062626E" w:rsidRDefault="0062626E" w:rsidP="0062626E"/>
    <w:p w14:paraId="56D0C41D" w14:textId="77777777" w:rsidR="0062626E" w:rsidRDefault="0062626E" w:rsidP="0062626E">
      <w:r>
        <w:lastRenderedPageBreak/>
        <w:t>Aceder o blog: O turista pode aceder o blog do site para ler artigos sobre as melhores experiências e dicas de viagem em São Tomé e Príncipe.</w:t>
      </w:r>
    </w:p>
    <w:p w14:paraId="2200755D" w14:textId="77777777" w:rsidR="0062626E" w:rsidRDefault="0062626E" w:rsidP="0062626E"/>
    <w:p w14:paraId="06A328AF" w14:textId="77777777" w:rsidR="0062626E" w:rsidRDefault="0062626E" w:rsidP="0062626E">
      <w:r>
        <w:t>Contatar um guia turístico: O turista pode aceder a página de guias turísticos para encontrar um guia com as especializações que precisa e contatá-lo para organizar um tour.</w:t>
      </w:r>
    </w:p>
    <w:p w14:paraId="3580C4DF" w14:textId="2E8B9C2C" w:rsidR="0062626E" w:rsidRDefault="0062626E" w:rsidP="0062626E"/>
    <w:p w14:paraId="0D568122" w14:textId="6571C575" w:rsidR="0062626E" w:rsidRDefault="0070502C" w:rsidP="00B76EF0">
      <w:r w:rsidRPr="0070502C">
        <w:drawing>
          <wp:inline distT="0" distB="0" distL="0" distR="0" wp14:anchorId="58B11163" wp14:editId="73A4BC82">
            <wp:extent cx="5400040" cy="2526665"/>
            <wp:effectExtent l="0" t="0" r="0" b="6985"/>
            <wp:docPr id="100461637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6373" name="Imagem 1" descr="Uma imagem com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46EA" w14:textId="77777777" w:rsidR="006F54CE" w:rsidRDefault="006F54CE" w:rsidP="00B76EF0"/>
    <w:p w14:paraId="01A70B51" w14:textId="1C6EE300" w:rsidR="006312E8" w:rsidRDefault="006312E8" w:rsidP="007A7E09"/>
    <w:p w14:paraId="6C408DF6" w14:textId="77777777" w:rsidR="00E85DDB" w:rsidRDefault="00E85DDB" w:rsidP="007A7E09"/>
    <w:p w14:paraId="552E1CF3" w14:textId="6C54D414" w:rsidR="00C971E0" w:rsidRDefault="00E85DDB" w:rsidP="00E85DDB">
      <w:r>
        <w:t>Restaurante</w:t>
      </w:r>
    </w:p>
    <w:p w14:paraId="5D0CCF92" w14:textId="58562AE8" w:rsidR="00E85DDB" w:rsidRDefault="00E85DDB" w:rsidP="00E85DDB">
      <w:r>
        <w:t>Registre-se: O ator Restaurante poderá se registar no site por meio de um convite e criar uma conta. Eles poderão inserir informações sobre sua empresa, incluindo nome, endereço, descrição, fotos e outras informações relevantes.</w:t>
      </w:r>
    </w:p>
    <w:p w14:paraId="0791D1D0" w14:textId="6ABFE816" w:rsidR="00654A5F" w:rsidRDefault="00654A5F" w:rsidP="00654A5F">
      <w:r>
        <w:t xml:space="preserve">Reservas: </w:t>
      </w:r>
      <w:r>
        <w:t>os turistas</w:t>
      </w:r>
      <w:r>
        <w:t xml:space="preserve"> não podem reservar no site, podem consultar as </w:t>
      </w:r>
      <w:proofErr w:type="gramStart"/>
      <w:r>
        <w:t>informações</w:t>
      </w:r>
      <w:proofErr w:type="gramEnd"/>
      <w:r>
        <w:t xml:space="preserve"> mas caso querem fazer uma reserva haverá um link ao site oficial do hotel onde podem fazer as </w:t>
      </w:r>
      <w:r>
        <w:t>reserva.</w:t>
      </w:r>
    </w:p>
    <w:p w14:paraId="002ABC02" w14:textId="77777777" w:rsidR="00654A5F" w:rsidRDefault="00654A5F" w:rsidP="00654A5F"/>
    <w:p w14:paraId="5A868D64" w14:textId="5F0F01B1" w:rsidR="00BC7F52" w:rsidRDefault="00DA5475" w:rsidP="00E85DDB">
      <w:r w:rsidRPr="00DA5475">
        <w:lastRenderedPageBreak/>
        <w:drawing>
          <wp:inline distT="0" distB="0" distL="0" distR="0" wp14:anchorId="5DC0CF45" wp14:editId="48DC8074">
            <wp:extent cx="4122777" cy="3353091"/>
            <wp:effectExtent l="0" t="0" r="0" b="0"/>
            <wp:docPr id="1998892155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92155" name="Imagem 1" descr="Uma imagem com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199" w14:textId="77777777" w:rsidR="00E85DDB" w:rsidRDefault="00E85DDB" w:rsidP="007A7E09"/>
    <w:p w14:paraId="1EB40DC6" w14:textId="674F30D9" w:rsidR="00464545" w:rsidRDefault="00464545" w:rsidP="00B30264"/>
    <w:p w14:paraId="47C448D2" w14:textId="4383AAE2" w:rsidR="00D630EA" w:rsidRDefault="00D630EA" w:rsidP="00D630EA">
      <w:r>
        <w:t>Hotéis</w:t>
      </w:r>
    </w:p>
    <w:p w14:paraId="502A6B71" w14:textId="77777777" w:rsidR="00D630EA" w:rsidRDefault="00D630EA" w:rsidP="00D630EA">
      <w:r>
        <w:t>Registo: Os hotéis seriam convidados a se registar no site através de um sistema de convites. Ao aceitarem o convite, poderiam criar uma conta e listar suas informações no site, incluindo preços, comodidades, localização e disponibilidade.</w:t>
      </w:r>
    </w:p>
    <w:p w14:paraId="0668AF03" w14:textId="08F4761E" w:rsidR="00D630EA" w:rsidRDefault="00DA5475" w:rsidP="00D630EA">
      <w:r>
        <w:t xml:space="preserve">  </w:t>
      </w:r>
    </w:p>
    <w:p w14:paraId="790EBB36" w14:textId="77777777" w:rsidR="00D630EA" w:rsidRDefault="00D630EA" w:rsidP="00D630EA">
      <w:r>
        <w:t>Gestão do perfil: Após o registo, os hotéis poderiam gerir suas informações de perfil, incluindo a descrição do hotel, imagens, informações de contato e preços. Eles também poderiam atualizar sua disponibilidade, adicionar ou remover quartos, e atualizar seus preços.</w:t>
      </w:r>
    </w:p>
    <w:p w14:paraId="44612F37" w14:textId="77777777" w:rsidR="008661CA" w:rsidRDefault="008661CA" w:rsidP="00D630EA"/>
    <w:p w14:paraId="15E9F8D3" w14:textId="09C0FD9A" w:rsidR="008661CA" w:rsidRDefault="008661CA" w:rsidP="00D630EA">
      <w:r>
        <w:t xml:space="preserve">Reservas: </w:t>
      </w:r>
      <w:r w:rsidR="00DC1143">
        <w:t>os turistas</w:t>
      </w:r>
      <w:r>
        <w:t xml:space="preserve"> </w:t>
      </w:r>
      <w:r w:rsidR="00BF607B">
        <w:t xml:space="preserve">não </w:t>
      </w:r>
      <w:r w:rsidR="00654A5F">
        <w:t>podem</w:t>
      </w:r>
      <w:r w:rsidR="00BF607B">
        <w:t xml:space="preserve"> reservar no site, podem consultar as </w:t>
      </w:r>
      <w:r w:rsidR="00DC1143">
        <w:t>informações,</w:t>
      </w:r>
      <w:r w:rsidR="00BF607B">
        <w:t xml:space="preserve"> mas </w:t>
      </w:r>
      <w:r w:rsidR="002B4809">
        <w:t xml:space="preserve">caso querem fazer uma reserva haverá um link ao site oficial do hotel onde podem fazer as </w:t>
      </w:r>
      <w:r w:rsidR="00654A5F">
        <w:t>reserva.</w:t>
      </w:r>
    </w:p>
    <w:p w14:paraId="4530FE81" w14:textId="77777777" w:rsidR="00D630EA" w:rsidRDefault="00D630EA" w:rsidP="00D630EA"/>
    <w:p w14:paraId="1D8A2C7F" w14:textId="7355C10A" w:rsidR="009A7089" w:rsidRDefault="00D43AA6" w:rsidP="00D116A1">
      <w:r>
        <w:lastRenderedPageBreak/>
        <w:t xml:space="preserve"> </w:t>
      </w:r>
      <w:r w:rsidRPr="00D43AA6">
        <w:drawing>
          <wp:inline distT="0" distB="0" distL="0" distR="0" wp14:anchorId="3BDB8D53" wp14:editId="70C98A2F">
            <wp:extent cx="3368332" cy="1943268"/>
            <wp:effectExtent l="0" t="0" r="3810" b="0"/>
            <wp:docPr id="125775790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7901" name="Imagem 1" descr="Uma imagem com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7D2B" w14:textId="77777777" w:rsidR="00B30264" w:rsidRDefault="00B30264" w:rsidP="00B30264"/>
    <w:p w14:paraId="436C320D" w14:textId="5BB8AAC4" w:rsidR="00B30264" w:rsidRDefault="00B30264" w:rsidP="00B30264"/>
    <w:p w14:paraId="79AF9AF3" w14:textId="075CD2B9" w:rsidR="00C41DB0" w:rsidRDefault="00C41DB0" w:rsidP="006139BB">
      <w:r>
        <w:t>Tecnologias</w:t>
      </w:r>
      <w:r w:rsidR="00AC6E16">
        <w:t xml:space="preserve"> que pretendo usar:</w:t>
      </w:r>
      <w:r w:rsidR="001F201E">
        <w:t xml:space="preserve"> </w:t>
      </w:r>
      <w:proofErr w:type="spellStart"/>
      <w:r w:rsidR="0044499A">
        <w:t>Boostrap</w:t>
      </w:r>
      <w:proofErr w:type="spellEnd"/>
    </w:p>
    <w:p w14:paraId="36B58A36" w14:textId="55D46019" w:rsidR="00523C72" w:rsidRDefault="00523C72" w:rsidP="00A17699">
      <w:r>
        <w:t xml:space="preserve">Banco de dados: </w:t>
      </w:r>
      <w:proofErr w:type="spellStart"/>
      <w:r>
        <w:t>MySQL</w:t>
      </w:r>
      <w:proofErr w:type="spellEnd"/>
    </w:p>
    <w:p w14:paraId="5051FE00" w14:textId="77777777" w:rsidR="00B50ED2" w:rsidRDefault="00B50ED2" w:rsidP="00A17699"/>
    <w:p w14:paraId="751088F3" w14:textId="33F8723A" w:rsidR="00B50ED2" w:rsidRDefault="00B50ED2" w:rsidP="00A17699">
      <w:r>
        <w:t>logo</w:t>
      </w:r>
    </w:p>
    <w:p w14:paraId="5543EADE" w14:textId="41EDA8CE" w:rsidR="0072512D" w:rsidRDefault="001F201E" w:rsidP="00A17699">
      <w:r>
        <w:rPr>
          <w:noProof/>
        </w:rPr>
        <w:drawing>
          <wp:inline distT="0" distB="0" distL="0" distR="0" wp14:anchorId="682E74DE" wp14:editId="144AD573">
            <wp:extent cx="1050290" cy="98973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92" cy="11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484" w14:textId="1A796BE1" w:rsidR="00B50ED2" w:rsidRDefault="004D664D" w:rsidP="00A17699">
      <w:r>
        <w:t xml:space="preserve">                                           Paleta de cores por site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4"/>
        <w:gridCol w:w="1403"/>
        <w:gridCol w:w="1470"/>
        <w:gridCol w:w="1504"/>
        <w:gridCol w:w="1501"/>
        <w:gridCol w:w="1252"/>
      </w:tblGrid>
      <w:tr w:rsidR="00EB6B56" w14:paraId="72705828" w14:textId="5AE4A252" w:rsidTr="00EB6B56">
        <w:tc>
          <w:tcPr>
            <w:tcW w:w="1364" w:type="dxa"/>
          </w:tcPr>
          <w:p w14:paraId="0776E6F9" w14:textId="78F66504" w:rsidR="00EB6B56" w:rsidRDefault="00EB6B56" w:rsidP="00A17699">
            <w:r>
              <w:t>Azul</w:t>
            </w:r>
          </w:p>
        </w:tc>
        <w:tc>
          <w:tcPr>
            <w:tcW w:w="1403" w:type="dxa"/>
          </w:tcPr>
          <w:p w14:paraId="7787A3EA" w14:textId="00E663B5" w:rsidR="00EB6B56" w:rsidRDefault="00EB6B56" w:rsidP="00A17699">
            <w:r>
              <w:t>verde</w:t>
            </w:r>
          </w:p>
        </w:tc>
        <w:tc>
          <w:tcPr>
            <w:tcW w:w="1470" w:type="dxa"/>
          </w:tcPr>
          <w:p w14:paraId="29A83076" w14:textId="14EB7F3D" w:rsidR="00EB6B56" w:rsidRDefault="00EB6B56" w:rsidP="00A17699">
            <w:r>
              <w:t>amarela</w:t>
            </w:r>
          </w:p>
        </w:tc>
        <w:tc>
          <w:tcPr>
            <w:tcW w:w="1504" w:type="dxa"/>
          </w:tcPr>
          <w:p w14:paraId="3457DA70" w14:textId="1BCE20D4" w:rsidR="00EB6B56" w:rsidRDefault="00EB6B56" w:rsidP="00A17699">
            <w:r>
              <w:t>vermelha</w:t>
            </w:r>
          </w:p>
        </w:tc>
        <w:tc>
          <w:tcPr>
            <w:tcW w:w="1501" w:type="dxa"/>
          </w:tcPr>
          <w:p w14:paraId="2963BDAD" w14:textId="77559F92" w:rsidR="00EB6B56" w:rsidRDefault="00EB6B56" w:rsidP="00A17699">
            <w:r>
              <w:t>Castanho</w:t>
            </w:r>
          </w:p>
        </w:tc>
        <w:tc>
          <w:tcPr>
            <w:tcW w:w="1252" w:type="dxa"/>
          </w:tcPr>
          <w:p w14:paraId="1034172F" w14:textId="5762A6BE" w:rsidR="00EB6B56" w:rsidRDefault="00894332" w:rsidP="00A17699">
            <w:r>
              <w:t>preta</w:t>
            </w:r>
          </w:p>
        </w:tc>
      </w:tr>
      <w:tr w:rsidR="00EB6B56" w14:paraId="02893FF0" w14:textId="41B0CCE3" w:rsidTr="00894332">
        <w:tc>
          <w:tcPr>
            <w:tcW w:w="1364" w:type="dxa"/>
            <w:shd w:val="clear" w:color="auto" w:fill="4CC9F0"/>
          </w:tcPr>
          <w:p w14:paraId="5AF2ED37" w14:textId="3CB223A8" w:rsidR="00EB6B56" w:rsidRPr="001E1C7A" w:rsidRDefault="00EB6B56" w:rsidP="00A17699">
            <w:pPr>
              <w:rPr>
                <w:color w:val="00B0F0"/>
              </w:rPr>
            </w:pPr>
          </w:p>
        </w:tc>
        <w:tc>
          <w:tcPr>
            <w:tcW w:w="1403" w:type="dxa"/>
            <w:shd w:val="clear" w:color="auto" w:fill="7BF1A8"/>
          </w:tcPr>
          <w:p w14:paraId="34834C65" w14:textId="77777777" w:rsidR="00EB6B56" w:rsidRDefault="00EB6B56" w:rsidP="00A17699"/>
        </w:tc>
        <w:tc>
          <w:tcPr>
            <w:tcW w:w="1470" w:type="dxa"/>
            <w:shd w:val="clear" w:color="auto" w:fill="FFD60A"/>
          </w:tcPr>
          <w:p w14:paraId="2C168A5F" w14:textId="77777777" w:rsidR="00EB6B56" w:rsidRDefault="00EB6B56" w:rsidP="00A17699"/>
        </w:tc>
        <w:tc>
          <w:tcPr>
            <w:tcW w:w="1504" w:type="dxa"/>
            <w:shd w:val="clear" w:color="auto" w:fill="C40000"/>
          </w:tcPr>
          <w:p w14:paraId="77C72385" w14:textId="77777777" w:rsidR="00EB6B56" w:rsidRDefault="00EB6B56" w:rsidP="00A17699"/>
        </w:tc>
        <w:tc>
          <w:tcPr>
            <w:tcW w:w="1501" w:type="dxa"/>
            <w:shd w:val="clear" w:color="auto" w:fill="9A6543"/>
          </w:tcPr>
          <w:p w14:paraId="2DAA8A52" w14:textId="77777777" w:rsidR="00EB6B56" w:rsidRDefault="00EB6B56" w:rsidP="00A17699"/>
        </w:tc>
        <w:tc>
          <w:tcPr>
            <w:tcW w:w="1252" w:type="dxa"/>
            <w:shd w:val="clear" w:color="auto" w:fill="000000" w:themeFill="text1"/>
          </w:tcPr>
          <w:p w14:paraId="36B106F8" w14:textId="77777777" w:rsidR="00EB6B56" w:rsidRDefault="00EB6B56" w:rsidP="00A17699"/>
        </w:tc>
      </w:tr>
    </w:tbl>
    <w:p w14:paraId="306FAEF5" w14:textId="77777777" w:rsidR="00DF12E6" w:rsidRPr="00CF6752" w:rsidRDefault="00DF12E6" w:rsidP="00DF12E6">
      <w:pPr>
        <w:rPr>
          <w:color w:val="4CC9F0"/>
        </w:rPr>
      </w:pPr>
      <w:r>
        <w:t xml:space="preserve">Azul: </w:t>
      </w:r>
      <w:r w:rsidRPr="00CF6752">
        <w:rPr>
          <w:color w:val="4CC9F0"/>
        </w:rPr>
        <w:t>#4CC9F0</w:t>
      </w:r>
    </w:p>
    <w:p w14:paraId="4797AC3E" w14:textId="77777777" w:rsidR="00DF12E6" w:rsidRDefault="00DF12E6" w:rsidP="00DF12E6">
      <w:r>
        <w:t xml:space="preserve">castanho: </w:t>
      </w:r>
      <w:r w:rsidRPr="005E199F">
        <w:rPr>
          <w:color w:val="9A6543"/>
        </w:rPr>
        <w:t>#9A6543</w:t>
      </w:r>
    </w:p>
    <w:p w14:paraId="20B7AC0E" w14:textId="77777777" w:rsidR="00DF12E6" w:rsidRDefault="00DF12E6" w:rsidP="00DF12E6">
      <w:r>
        <w:t xml:space="preserve">verde: </w:t>
      </w:r>
      <w:r w:rsidRPr="0003246F">
        <w:rPr>
          <w:color w:val="7BF1A8"/>
        </w:rPr>
        <w:t>#7BF1A8</w:t>
      </w:r>
    </w:p>
    <w:p w14:paraId="41504D48" w14:textId="77777777" w:rsidR="00DF12E6" w:rsidRPr="005E199F" w:rsidRDefault="00DF12E6" w:rsidP="00DF12E6">
      <w:pPr>
        <w:rPr>
          <w:color w:val="C40000"/>
        </w:rPr>
      </w:pPr>
      <w:r>
        <w:t xml:space="preserve">amarelo: </w:t>
      </w:r>
      <w:r w:rsidRPr="005E199F">
        <w:rPr>
          <w:color w:val="FFD60A"/>
        </w:rPr>
        <w:t>#FFD60A</w:t>
      </w:r>
    </w:p>
    <w:p w14:paraId="69272393" w14:textId="40B1A5D6" w:rsidR="00B50ED2" w:rsidRDefault="00DF12E6" w:rsidP="00DF12E6">
      <w:r>
        <w:t xml:space="preserve">vermelho: </w:t>
      </w:r>
      <w:r w:rsidRPr="005E199F">
        <w:rPr>
          <w:color w:val="C40000"/>
        </w:rPr>
        <w:t>#C40000</w:t>
      </w:r>
    </w:p>
    <w:sectPr w:rsidR="00B5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9"/>
    <w:rsid w:val="00006263"/>
    <w:rsid w:val="000143DC"/>
    <w:rsid w:val="0003246F"/>
    <w:rsid w:val="00047DD2"/>
    <w:rsid w:val="000B61D1"/>
    <w:rsid w:val="000C7304"/>
    <w:rsid w:val="000F5933"/>
    <w:rsid w:val="000F7E3B"/>
    <w:rsid w:val="00112DF1"/>
    <w:rsid w:val="00134A7A"/>
    <w:rsid w:val="0017105D"/>
    <w:rsid w:val="001A5A9A"/>
    <w:rsid w:val="001E1C7A"/>
    <w:rsid w:val="001F0372"/>
    <w:rsid w:val="001F201E"/>
    <w:rsid w:val="001F5437"/>
    <w:rsid w:val="00214EAC"/>
    <w:rsid w:val="00236317"/>
    <w:rsid w:val="002B4809"/>
    <w:rsid w:val="002F1C60"/>
    <w:rsid w:val="003335E0"/>
    <w:rsid w:val="003B7C96"/>
    <w:rsid w:val="00410510"/>
    <w:rsid w:val="00443BDD"/>
    <w:rsid w:val="0044499A"/>
    <w:rsid w:val="00464545"/>
    <w:rsid w:val="004646F5"/>
    <w:rsid w:val="0048477A"/>
    <w:rsid w:val="004C12BB"/>
    <w:rsid w:val="004C15BC"/>
    <w:rsid w:val="004D3554"/>
    <w:rsid w:val="004D664D"/>
    <w:rsid w:val="004F2C97"/>
    <w:rsid w:val="00523C72"/>
    <w:rsid w:val="00545510"/>
    <w:rsid w:val="00556784"/>
    <w:rsid w:val="005D7CC4"/>
    <w:rsid w:val="005E199F"/>
    <w:rsid w:val="005E25C0"/>
    <w:rsid w:val="005E7D08"/>
    <w:rsid w:val="00605D96"/>
    <w:rsid w:val="00610E69"/>
    <w:rsid w:val="0061279D"/>
    <w:rsid w:val="006139BB"/>
    <w:rsid w:val="0062626E"/>
    <w:rsid w:val="006312E8"/>
    <w:rsid w:val="00636B84"/>
    <w:rsid w:val="00654A5F"/>
    <w:rsid w:val="006F49F9"/>
    <w:rsid w:val="006F54CE"/>
    <w:rsid w:val="00701B13"/>
    <w:rsid w:val="0070502C"/>
    <w:rsid w:val="0071464B"/>
    <w:rsid w:val="0072512D"/>
    <w:rsid w:val="00741E1D"/>
    <w:rsid w:val="007A7E09"/>
    <w:rsid w:val="007B6979"/>
    <w:rsid w:val="007B6A1D"/>
    <w:rsid w:val="007C02F2"/>
    <w:rsid w:val="007C290A"/>
    <w:rsid w:val="00800121"/>
    <w:rsid w:val="00845D12"/>
    <w:rsid w:val="00862E42"/>
    <w:rsid w:val="008661CA"/>
    <w:rsid w:val="00875C10"/>
    <w:rsid w:val="00885065"/>
    <w:rsid w:val="00894332"/>
    <w:rsid w:val="008E6462"/>
    <w:rsid w:val="008E6C91"/>
    <w:rsid w:val="0092454B"/>
    <w:rsid w:val="00927346"/>
    <w:rsid w:val="00937B4F"/>
    <w:rsid w:val="00957005"/>
    <w:rsid w:val="009A3C8E"/>
    <w:rsid w:val="009A7089"/>
    <w:rsid w:val="009B43F0"/>
    <w:rsid w:val="009E039B"/>
    <w:rsid w:val="009E154C"/>
    <w:rsid w:val="00A0102F"/>
    <w:rsid w:val="00A17699"/>
    <w:rsid w:val="00A25FFA"/>
    <w:rsid w:val="00A62314"/>
    <w:rsid w:val="00A91E0F"/>
    <w:rsid w:val="00AA0FBC"/>
    <w:rsid w:val="00AC2CA7"/>
    <w:rsid w:val="00AC6E16"/>
    <w:rsid w:val="00AD358F"/>
    <w:rsid w:val="00AD5070"/>
    <w:rsid w:val="00AE3483"/>
    <w:rsid w:val="00AF518C"/>
    <w:rsid w:val="00B022A2"/>
    <w:rsid w:val="00B30264"/>
    <w:rsid w:val="00B305D5"/>
    <w:rsid w:val="00B30604"/>
    <w:rsid w:val="00B35429"/>
    <w:rsid w:val="00B36972"/>
    <w:rsid w:val="00B414C3"/>
    <w:rsid w:val="00B50ED2"/>
    <w:rsid w:val="00B603C2"/>
    <w:rsid w:val="00B75E88"/>
    <w:rsid w:val="00B76EF0"/>
    <w:rsid w:val="00BA0CC0"/>
    <w:rsid w:val="00BC7F52"/>
    <w:rsid w:val="00BF607B"/>
    <w:rsid w:val="00BF624C"/>
    <w:rsid w:val="00BF6C71"/>
    <w:rsid w:val="00C15B27"/>
    <w:rsid w:val="00C41DB0"/>
    <w:rsid w:val="00C573A2"/>
    <w:rsid w:val="00C60116"/>
    <w:rsid w:val="00C971E0"/>
    <w:rsid w:val="00CA4D06"/>
    <w:rsid w:val="00CF5135"/>
    <w:rsid w:val="00CF6752"/>
    <w:rsid w:val="00D116A1"/>
    <w:rsid w:val="00D43AA6"/>
    <w:rsid w:val="00D630EA"/>
    <w:rsid w:val="00D6764D"/>
    <w:rsid w:val="00DA5475"/>
    <w:rsid w:val="00DB7FAF"/>
    <w:rsid w:val="00DC1143"/>
    <w:rsid w:val="00DE0866"/>
    <w:rsid w:val="00DF12E6"/>
    <w:rsid w:val="00E4588F"/>
    <w:rsid w:val="00E73A33"/>
    <w:rsid w:val="00E85DDB"/>
    <w:rsid w:val="00EB6B56"/>
    <w:rsid w:val="00F072C2"/>
    <w:rsid w:val="00F2345A"/>
    <w:rsid w:val="00F47B0A"/>
    <w:rsid w:val="00F52869"/>
    <w:rsid w:val="00F8183F"/>
    <w:rsid w:val="00F82177"/>
    <w:rsid w:val="00F917F1"/>
    <w:rsid w:val="00FB0544"/>
    <w:rsid w:val="00FE598A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22D6"/>
  <w15:chartTrackingRefBased/>
  <w15:docId w15:val="{84FB8633-6615-4000-9672-55D4A0E0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325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10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22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5001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5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3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52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7</Pages>
  <Words>1347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Jumara Fernandes</dc:creator>
  <cp:keywords/>
  <dc:description/>
  <cp:lastModifiedBy>Jumara Fernandes</cp:lastModifiedBy>
  <cp:revision>134</cp:revision>
  <dcterms:created xsi:type="dcterms:W3CDTF">2023-03-14T18:41:00Z</dcterms:created>
  <dcterms:modified xsi:type="dcterms:W3CDTF">2023-05-05T17:18:00Z</dcterms:modified>
</cp:coreProperties>
</file>