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27E7622D" w14:textId="4F3EFE00" w:rsidR="00374A25"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8909974" w:history="1">
            <w:r w:rsidR="00374A25" w:rsidRPr="001870BE">
              <w:rPr>
                <w:rStyle w:val="Hyperlink"/>
                <w:rFonts w:cs="Times New Roman"/>
                <w:noProof/>
                <w:snapToGrid w:val="0"/>
                <w:w w:val="0"/>
                <w:lang w:val="en-US"/>
              </w:rPr>
              <w:t>1.</w:t>
            </w:r>
            <w:r w:rsidR="00374A25">
              <w:rPr>
                <w:rFonts w:asciiTheme="minorHAnsi" w:eastAsiaTheme="minorEastAsia" w:hAnsiTheme="minorHAnsi"/>
                <w:b w:val="0"/>
                <w:caps w:val="0"/>
                <w:noProof/>
                <w:kern w:val="2"/>
                <w:sz w:val="22"/>
                <w:lang w:val="bg-BG" w:eastAsia="bg-BG"/>
                <w14:ligatures w14:val="standardContextual"/>
              </w:rPr>
              <w:tab/>
            </w:r>
            <w:r w:rsidR="00374A25" w:rsidRPr="001870BE">
              <w:rPr>
                <w:rStyle w:val="Hyperlink"/>
                <w:noProof/>
                <w:lang w:val="en-US"/>
              </w:rPr>
              <w:t>Introduction</w:t>
            </w:r>
            <w:r w:rsidR="00374A25">
              <w:rPr>
                <w:noProof/>
                <w:webHidden/>
              </w:rPr>
              <w:tab/>
            </w:r>
            <w:r w:rsidR="00374A25">
              <w:rPr>
                <w:noProof/>
                <w:webHidden/>
              </w:rPr>
              <w:fldChar w:fldCharType="begin"/>
            </w:r>
            <w:r w:rsidR="00374A25">
              <w:rPr>
                <w:noProof/>
                <w:webHidden/>
              </w:rPr>
              <w:instrText xml:space="preserve"> PAGEREF _Toc168909974 \h </w:instrText>
            </w:r>
            <w:r w:rsidR="00374A25">
              <w:rPr>
                <w:noProof/>
                <w:webHidden/>
              </w:rPr>
            </w:r>
            <w:r w:rsidR="00374A25">
              <w:rPr>
                <w:noProof/>
                <w:webHidden/>
              </w:rPr>
              <w:fldChar w:fldCharType="separate"/>
            </w:r>
            <w:r w:rsidR="00374A25">
              <w:rPr>
                <w:noProof/>
                <w:webHidden/>
              </w:rPr>
              <w:t>3</w:t>
            </w:r>
            <w:r w:rsidR="00374A25">
              <w:rPr>
                <w:noProof/>
                <w:webHidden/>
              </w:rPr>
              <w:fldChar w:fldCharType="end"/>
            </w:r>
          </w:hyperlink>
        </w:p>
        <w:p w14:paraId="72AE2452" w14:textId="5AB14825" w:rsidR="00374A2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8909975" w:history="1">
            <w:r w:rsidR="00374A25" w:rsidRPr="001870BE">
              <w:rPr>
                <w:rStyle w:val="Hyperlink"/>
                <w:rFonts w:cs="Times New Roman"/>
                <w:noProof/>
                <w:snapToGrid w:val="0"/>
                <w:w w:val="0"/>
                <w:lang w:val="en-US"/>
              </w:rPr>
              <w:t>2.</w:t>
            </w:r>
            <w:r w:rsidR="00374A25">
              <w:rPr>
                <w:rFonts w:asciiTheme="minorHAnsi" w:eastAsiaTheme="minorEastAsia" w:hAnsiTheme="minorHAnsi"/>
                <w:b w:val="0"/>
                <w:caps w:val="0"/>
                <w:noProof/>
                <w:kern w:val="2"/>
                <w:sz w:val="22"/>
                <w:lang w:val="bg-BG" w:eastAsia="bg-BG"/>
                <w14:ligatures w14:val="standardContextual"/>
              </w:rPr>
              <w:tab/>
            </w:r>
            <w:r w:rsidR="00374A25" w:rsidRPr="001870BE">
              <w:rPr>
                <w:rStyle w:val="Hyperlink"/>
                <w:noProof/>
                <w:lang w:val="en-US"/>
              </w:rPr>
              <w:t>Main question</w:t>
            </w:r>
            <w:r w:rsidR="00374A25">
              <w:rPr>
                <w:noProof/>
                <w:webHidden/>
              </w:rPr>
              <w:tab/>
            </w:r>
            <w:r w:rsidR="00374A25">
              <w:rPr>
                <w:noProof/>
                <w:webHidden/>
              </w:rPr>
              <w:fldChar w:fldCharType="begin"/>
            </w:r>
            <w:r w:rsidR="00374A25">
              <w:rPr>
                <w:noProof/>
                <w:webHidden/>
              </w:rPr>
              <w:instrText xml:space="preserve"> PAGEREF _Toc168909975 \h </w:instrText>
            </w:r>
            <w:r w:rsidR="00374A25">
              <w:rPr>
                <w:noProof/>
                <w:webHidden/>
              </w:rPr>
            </w:r>
            <w:r w:rsidR="00374A25">
              <w:rPr>
                <w:noProof/>
                <w:webHidden/>
              </w:rPr>
              <w:fldChar w:fldCharType="separate"/>
            </w:r>
            <w:r w:rsidR="00374A25">
              <w:rPr>
                <w:noProof/>
                <w:webHidden/>
              </w:rPr>
              <w:t>3</w:t>
            </w:r>
            <w:r w:rsidR="00374A25">
              <w:rPr>
                <w:noProof/>
                <w:webHidden/>
              </w:rPr>
              <w:fldChar w:fldCharType="end"/>
            </w:r>
          </w:hyperlink>
        </w:p>
        <w:p w14:paraId="1DB46509" w14:textId="06A04B09" w:rsidR="00374A2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8909976" w:history="1">
            <w:r w:rsidR="00374A25" w:rsidRPr="001870BE">
              <w:rPr>
                <w:rStyle w:val="Hyperlink"/>
                <w:rFonts w:cs="Times New Roman"/>
                <w:noProof/>
                <w:snapToGrid w:val="0"/>
                <w:w w:val="0"/>
                <w:lang w:val="en-US"/>
              </w:rPr>
              <w:t>3.</w:t>
            </w:r>
            <w:r w:rsidR="00374A25">
              <w:rPr>
                <w:rFonts w:asciiTheme="minorHAnsi" w:eastAsiaTheme="minorEastAsia" w:hAnsiTheme="minorHAnsi"/>
                <w:b w:val="0"/>
                <w:caps w:val="0"/>
                <w:noProof/>
                <w:kern w:val="2"/>
                <w:sz w:val="22"/>
                <w:lang w:val="bg-BG" w:eastAsia="bg-BG"/>
                <w14:ligatures w14:val="standardContextual"/>
              </w:rPr>
              <w:tab/>
            </w:r>
            <w:r w:rsidR="00374A25" w:rsidRPr="001870BE">
              <w:rPr>
                <w:rStyle w:val="Hyperlink"/>
                <w:noProof/>
                <w:lang w:val="en-US"/>
              </w:rPr>
              <w:t>Sub-questions</w:t>
            </w:r>
            <w:r w:rsidR="00374A25">
              <w:rPr>
                <w:noProof/>
                <w:webHidden/>
              </w:rPr>
              <w:tab/>
            </w:r>
            <w:r w:rsidR="00374A25">
              <w:rPr>
                <w:noProof/>
                <w:webHidden/>
              </w:rPr>
              <w:fldChar w:fldCharType="begin"/>
            </w:r>
            <w:r w:rsidR="00374A25">
              <w:rPr>
                <w:noProof/>
                <w:webHidden/>
              </w:rPr>
              <w:instrText xml:space="preserve"> PAGEREF _Toc168909976 \h </w:instrText>
            </w:r>
            <w:r w:rsidR="00374A25">
              <w:rPr>
                <w:noProof/>
                <w:webHidden/>
              </w:rPr>
            </w:r>
            <w:r w:rsidR="00374A25">
              <w:rPr>
                <w:noProof/>
                <w:webHidden/>
              </w:rPr>
              <w:fldChar w:fldCharType="separate"/>
            </w:r>
            <w:r w:rsidR="00374A25">
              <w:rPr>
                <w:noProof/>
                <w:webHidden/>
              </w:rPr>
              <w:t>3</w:t>
            </w:r>
            <w:r w:rsidR="00374A25">
              <w:rPr>
                <w:noProof/>
                <w:webHidden/>
              </w:rPr>
              <w:fldChar w:fldCharType="end"/>
            </w:r>
          </w:hyperlink>
        </w:p>
        <w:p w14:paraId="2C94DEDD" w14:textId="3A4B16D6" w:rsidR="00374A2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8909977" w:history="1">
            <w:r w:rsidR="00374A25" w:rsidRPr="001870BE">
              <w:rPr>
                <w:rStyle w:val="Hyperlink"/>
                <w:rFonts w:cs="Times New Roman"/>
                <w:noProof/>
                <w:snapToGrid w:val="0"/>
                <w:w w:val="0"/>
                <w:lang w:val="en-US"/>
              </w:rPr>
              <w:t>4.</w:t>
            </w:r>
            <w:r w:rsidR="00374A25">
              <w:rPr>
                <w:rFonts w:asciiTheme="minorHAnsi" w:eastAsiaTheme="minorEastAsia" w:hAnsiTheme="minorHAnsi"/>
                <w:b w:val="0"/>
                <w:caps w:val="0"/>
                <w:noProof/>
                <w:kern w:val="2"/>
                <w:sz w:val="22"/>
                <w:lang w:val="bg-BG" w:eastAsia="bg-BG"/>
                <w14:ligatures w14:val="standardContextual"/>
              </w:rPr>
              <w:tab/>
            </w:r>
            <w:r w:rsidR="00374A25" w:rsidRPr="001870BE">
              <w:rPr>
                <w:rStyle w:val="Hyperlink"/>
                <w:noProof/>
                <w:lang w:val="en-US"/>
              </w:rPr>
              <w:t>Conclusion</w:t>
            </w:r>
            <w:r w:rsidR="00374A25">
              <w:rPr>
                <w:noProof/>
                <w:webHidden/>
              </w:rPr>
              <w:tab/>
            </w:r>
            <w:r w:rsidR="00374A25">
              <w:rPr>
                <w:noProof/>
                <w:webHidden/>
              </w:rPr>
              <w:fldChar w:fldCharType="begin"/>
            </w:r>
            <w:r w:rsidR="00374A25">
              <w:rPr>
                <w:noProof/>
                <w:webHidden/>
              </w:rPr>
              <w:instrText xml:space="preserve"> PAGEREF _Toc168909977 \h </w:instrText>
            </w:r>
            <w:r w:rsidR="00374A25">
              <w:rPr>
                <w:noProof/>
                <w:webHidden/>
              </w:rPr>
            </w:r>
            <w:r w:rsidR="00374A25">
              <w:rPr>
                <w:noProof/>
                <w:webHidden/>
              </w:rPr>
              <w:fldChar w:fldCharType="separate"/>
            </w:r>
            <w:r w:rsidR="00374A25">
              <w:rPr>
                <w:noProof/>
                <w:webHidden/>
              </w:rPr>
              <w:t>9</w:t>
            </w:r>
            <w:r w:rsidR="00374A25">
              <w:rPr>
                <w:noProof/>
                <w:webHidden/>
              </w:rPr>
              <w:fldChar w:fldCharType="end"/>
            </w:r>
          </w:hyperlink>
        </w:p>
        <w:p w14:paraId="2960502C" w14:textId="6636A0E5"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8909974"/>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8909975"/>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8909976"/>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 xml:space="preserve">deal with storing the actual files, thus allowing them to handle all of the information about the songs that needs to be stored. For these kinds of databases, Spotify and SoundCloud use relational databases like </w:t>
      </w:r>
      <w:proofErr w:type="spellStart"/>
      <w:r w:rsidR="00980516">
        <w:t>PostrgreSQL</w:t>
      </w:r>
      <w:proofErr w:type="spellEnd"/>
      <w:r w:rsidR="00980516">
        <w:t xml:space="preserve">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bookmarkStart w:id="3" w:name="_Hlk168908642"/>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bookmarkEnd w:id="3"/>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015446B7" w14:textId="5D979A5D" w:rsidR="00197EE6" w:rsidRDefault="003B58B4" w:rsidP="006C6018">
      <w:pPr>
        <w:ind w:left="360" w:firstLine="360"/>
      </w:pPr>
      <w:r>
        <w:t xml:space="preserve">The main method of doing database synchronization and distribution in MySQL is through replication. </w:t>
      </w:r>
      <w:r w:rsidR="00197EE6" w:rsidRPr="00197EE6">
        <w:t>(MySQL 8.4 Reference Manual::19 Replication, n.d.)</w:t>
      </w:r>
    </w:p>
    <w:p w14:paraId="2A88FB51" w14:textId="2444E00E" w:rsidR="003B58B4" w:rsidRDefault="003B58B4" w:rsidP="006C6018">
      <w:pPr>
        <w:ind w:left="360" w:firstLine="360"/>
      </w:pPr>
      <w:r>
        <w:t>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0E2444BF"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proofErr w:type="spellStart"/>
      <w:r w:rsidR="004D2097">
        <w:rPr>
          <w:i/>
          <w:iCs/>
        </w:rPr>
        <w:t>search_service</w:t>
      </w:r>
      <w:proofErr w:type="spellEnd"/>
      <w:r w:rsidR="004D2097">
        <w:rPr>
          <w:i/>
          <w:iCs/>
        </w:rPr>
        <w:t>,</w:t>
      </w:r>
      <w:r w:rsidR="004D2097">
        <w:t xml:space="preserve"> since they are used much more often and a compromise in these databases will directly impact a great portion of my application’s functionality, my </w:t>
      </w:r>
      <w:proofErr w:type="spellStart"/>
      <w:r w:rsidR="004D2097">
        <w:t>search_service</w:t>
      </w:r>
      <w:proofErr w:type="spellEnd"/>
      <w:r w:rsidR="004D2097">
        <w:t xml:space="preserv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r w:rsidR="00AE6D8F" w:rsidRPr="00AE6D8F">
        <w:t xml:space="preserve"> </w:t>
      </w:r>
      <w:r w:rsidR="00AE6D8F" w:rsidRPr="00197EE6">
        <w:t>(MySQL 8.4 Reference Manual::19 Replication, n.d.)</w:t>
      </w:r>
    </w:p>
    <w:p w14:paraId="6E6E4061" w14:textId="3542E784" w:rsidR="004D2097" w:rsidRDefault="004D2097" w:rsidP="0017315B">
      <w:pPr>
        <w:ind w:left="360" w:firstLine="360"/>
      </w:pPr>
      <w:r>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w:t>
      </w:r>
      <w:r w:rsidR="0017315B">
        <w:lastRenderedPageBreak/>
        <w:t xml:space="preserve">performance and responsiveness of the databases, especially in a read-heavy services like my </w:t>
      </w:r>
      <w:proofErr w:type="spellStart"/>
      <w:r w:rsidR="0017315B">
        <w:rPr>
          <w:i/>
          <w:iCs/>
        </w:rPr>
        <w:t>search_service</w:t>
      </w:r>
      <w:proofErr w:type="spellEnd"/>
      <w:r w:rsidR="0017315B">
        <w:t>.</w:t>
      </w:r>
    </w:p>
    <w:p w14:paraId="58179215" w14:textId="694F2D3E" w:rsidR="0017315B" w:rsidRDefault="0017315B" w:rsidP="006C6018">
      <w:pPr>
        <w:ind w:left="360" w:firstLine="360"/>
      </w:pPr>
      <w:r>
        <w:t xml:space="preserve">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w:t>
      </w:r>
      <w:proofErr w:type="spellStart"/>
      <w:r>
        <w:t>search_service</w:t>
      </w:r>
      <w:proofErr w:type="spellEnd"/>
      <w:r>
        <w:t xml:space="preserve"> will still be operational since it will connect to the slave databases.</w:t>
      </w:r>
    </w:p>
    <w:p w14:paraId="76C67211" w14:textId="7BD8BE88"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r w:rsidR="006665EB" w:rsidRPr="006665EB">
        <w:t xml:space="preserve"> </w:t>
      </w:r>
      <w:r w:rsidR="006665EB" w:rsidRPr="00197EE6">
        <w:t>(MySQL 8.4 Reference Manual::19 Replication, n.d.)</w:t>
      </w:r>
    </w:p>
    <w:p w14:paraId="25C31A21" w14:textId="4A093E7F"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3CE15DA1" w14:textId="77777777" w:rsidR="008E0527" w:rsidRPr="0017315B" w:rsidRDefault="008E0527" w:rsidP="006C6018">
      <w:pPr>
        <w:ind w:left="360" w:firstLine="360"/>
      </w:pPr>
    </w:p>
    <w:p w14:paraId="0ED7CA2F" w14:textId="2CD1AD00" w:rsidR="003B58B4" w:rsidRPr="008E0527" w:rsidRDefault="008E0527" w:rsidP="006C6018">
      <w:pPr>
        <w:ind w:left="360" w:firstLine="360"/>
      </w:pPr>
      <w:r>
        <w:t>The next step is to explain the implementation process:</w:t>
      </w:r>
    </w:p>
    <w:p w14:paraId="1820FE10" w14:textId="77777777" w:rsidR="005B1E34" w:rsidRDefault="005B1E34" w:rsidP="005B1E34">
      <w:pPr>
        <w:ind w:left="360" w:firstLine="360"/>
      </w:pPr>
    </w:p>
    <w:p w14:paraId="44BF5D31" w14:textId="77777777" w:rsidR="005B1E34" w:rsidRPr="0045170B" w:rsidRDefault="005B1E34" w:rsidP="005B1E34">
      <w:pPr>
        <w:ind w:left="360" w:firstLine="360"/>
      </w:pPr>
    </w:p>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56012271" w14:textId="2E23B58F" w:rsidR="005B1E34" w:rsidRPr="000A4097" w:rsidRDefault="005B1E34" w:rsidP="005B1E34">
      <w:pPr>
        <w:pStyle w:val="ListParagraph"/>
        <w:numPr>
          <w:ilvl w:val="0"/>
          <w:numId w:val="32"/>
        </w:numPr>
      </w:pPr>
      <w:r>
        <w:rPr>
          <w:rFonts w:asciiTheme="minorHAnsi" w:hAnsiTheme="minorHAnsi" w:cstheme="minorHAnsi"/>
          <w:szCs w:val="20"/>
        </w:rPr>
        <w:t xml:space="preserve">Community research </w:t>
      </w:r>
      <w:r w:rsidR="00C752C7">
        <w:rPr>
          <w:rFonts w:asciiTheme="minorHAnsi" w:hAnsiTheme="minorHAnsi" w:cstheme="minorHAnsi"/>
          <w:szCs w:val="20"/>
        </w:rPr>
        <w:t>–</w:t>
      </w:r>
      <w:r>
        <w:rPr>
          <w:rFonts w:asciiTheme="minorHAnsi" w:hAnsiTheme="minorHAnsi" w:cstheme="minorHAnsi"/>
          <w:szCs w:val="20"/>
        </w:rPr>
        <w:t xml:space="preserve"> </w:t>
      </w:r>
      <w:r w:rsidR="00C752C7">
        <w:rPr>
          <w:rFonts w:asciiTheme="minorHAnsi" w:hAnsiTheme="minorHAnsi" w:cstheme="minorHAnsi"/>
          <w:szCs w:val="20"/>
        </w:rPr>
        <w:t>this method was used to find out what methods other people and colleagues have done to distribute and replicate the database structure</w:t>
      </w:r>
    </w:p>
    <w:p w14:paraId="39705D3C" w14:textId="5A31D105" w:rsidR="000A4097" w:rsidRPr="000A4097" w:rsidRDefault="000A4097" w:rsidP="005B1E34">
      <w:pPr>
        <w:pStyle w:val="ListParagraph"/>
        <w:numPr>
          <w:ilvl w:val="0"/>
          <w:numId w:val="32"/>
        </w:numPr>
      </w:pPr>
      <w:r>
        <w:rPr>
          <w:rFonts w:asciiTheme="minorHAnsi" w:hAnsiTheme="minorHAnsi" w:cstheme="minorHAnsi"/>
          <w:szCs w:val="20"/>
        </w:rPr>
        <w:t>Available product analysis – this method was used to determine the capabilities of database replication and how it can benefit me</w:t>
      </w:r>
    </w:p>
    <w:p w14:paraId="13D7204E" w14:textId="77777777" w:rsidR="000A4097" w:rsidRPr="008B138B" w:rsidRDefault="000A4097" w:rsidP="000A4097">
      <w:pPr>
        <w:pStyle w:val="ListParagraph"/>
        <w:numPr>
          <w:ilvl w:val="0"/>
          <w:numId w:val="32"/>
        </w:numPr>
      </w:pPr>
      <w:r>
        <w:rPr>
          <w:rFonts w:asciiTheme="minorHAnsi" w:hAnsiTheme="minorHAnsi" w:cstheme="minorHAnsi"/>
          <w:szCs w:val="20"/>
        </w:rPr>
        <w:t>Document analysis – this method was used to determine how to do database replication in MySQL</w:t>
      </w:r>
    </w:p>
    <w:p w14:paraId="30E31CDD" w14:textId="19DAE38D" w:rsidR="000A4097" w:rsidRPr="007D190F" w:rsidRDefault="000A4097" w:rsidP="005B1E34">
      <w:pPr>
        <w:pStyle w:val="ListParagraph"/>
        <w:numPr>
          <w:ilvl w:val="0"/>
          <w:numId w:val="32"/>
        </w:numPr>
      </w:pPr>
      <w:r>
        <w:t>I</w:t>
      </w:r>
      <w:r w:rsidR="00696D79">
        <w:t>T</w:t>
      </w:r>
      <w:r>
        <w:t xml:space="preserve"> architecture sketching – this method was used to determine why I need to replicate my databases and how the services interact with it</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bookmarkStart w:id="4" w:name="_Hlk168908655"/>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bookmarkEnd w:id="4"/>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4223296"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and efficient </w:t>
      </w:r>
      <w:r w:rsidR="00AD0B26">
        <w:t xml:space="preserve">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w:t>
      </w:r>
      <w:r w:rsidR="00AD0B26">
        <w:lastRenderedPageBreak/>
        <w:t>features such as message queuing, routing, delivery guarantees and others, enhancing the scalability, reliability, and performance of a microservice application such as HeardIT.</w:t>
      </w:r>
      <w:r w:rsidR="00864546">
        <w:t xml:space="preserve"> </w:t>
      </w:r>
      <w:r w:rsidR="00864546" w:rsidRPr="00864546">
        <w:t>(What Is a Message Broker? | VMware, 2023)</w:t>
      </w:r>
    </w:p>
    <w:p w14:paraId="7D96A840" w14:textId="0301F7BA" w:rsidR="00AD0B26" w:rsidRDefault="00B83354" w:rsidP="001458BC">
      <w:pPr>
        <w:ind w:left="360" w:firstLine="360"/>
      </w:pPr>
      <w:r>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come with a greater learning curve</w:t>
      </w:r>
      <w:r w:rsidR="00480B28">
        <w:t xml:space="preserve"> and also many functions which in my case would not be beneficial enough for HeardIT.</w:t>
      </w:r>
      <w:r w:rsidR="00595E62">
        <w:t xml:space="preserve"> </w:t>
      </w:r>
      <w:r w:rsidR="00595E62" w:rsidRPr="00595E62">
        <w:t>(What Is a Message Broker? | VMware, 2023)</w:t>
      </w:r>
    </w:p>
    <w:p w14:paraId="13D7D63C" w14:textId="712766BE"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r w:rsidR="003979BE" w:rsidRPr="003979BE">
        <w:t xml:space="preserve"> </w:t>
      </w:r>
      <w:r w:rsidR="003979BE" w:rsidRPr="003979BE">
        <w:t>(RabbitMQ Tutorials | RabbitMQ, n.d.)</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41A3612C" w14:textId="73A843FE" w:rsidR="001458BC" w:rsidRPr="001E10C0" w:rsidRDefault="001458BC" w:rsidP="001E10C0">
      <w:pPr>
        <w:rPr>
          <w:color w:val="FF0000"/>
        </w:rPr>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1513BE22" w:rsidR="001458BC" w:rsidRPr="008B138B" w:rsidRDefault="001E10C0" w:rsidP="001458BC">
      <w:pPr>
        <w:pStyle w:val="ListParagraph"/>
        <w:numPr>
          <w:ilvl w:val="0"/>
          <w:numId w:val="32"/>
        </w:numPr>
      </w:pPr>
      <w:r>
        <w:rPr>
          <w:rFonts w:asciiTheme="minorHAnsi" w:hAnsiTheme="minorHAnsi" w:cstheme="minorHAnsi"/>
          <w:szCs w:val="20"/>
        </w:rPr>
        <w:t>Problem analysis</w:t>
      </w:r>
      <w:r w:rsidR="001458BC">
        <w:rPr>
          <w:rFonts w:asciiTheme="minorHAnsi" w:hAnsiTheme="minorHAnsi" w:cstheme="minorHAnsi"/>
          <w:szCs w:val="20"/>
        </w:rPr>
        <w:t xml:space="preserve"> – </w:t>
      </w:r>
      <w:r>
        <w:rPr>
          <w:rFonts w:asciiTheme="minorHAnsi" w:hAnsiTheme="minorHAnsi" w:cstheme="minorHAnsi"/>
          <w:szCs w:val="20"/>
        </w:rPr>
        <w:t>this method was used to determine what exactly I need and why I need to implement message brokers in my application</w:t>
      </w:r>
    </w:p>
    <w:p w14:paraId="30445FCB" w14:textId="10E9C723" w:rsidR="001458BC" w:rsidRPr="001E10C0" w:rsidRDefault="001458BC" w:rsidP="001458BC">
      <w:pPr>
        <w:pStyle w:val="ListParagraph"/>
        <w:numPr>
          <w:ilvl w:val="0"/>
          <w:numId w:val="32"/>
        </w:numPr>
      </w:pPr>
      <w:r>
        <w:rPr>
          <w:rFonts w:asciiTheme="minorHAnsi" w:hAnsiTheme="minorHAnsi" w:cstheme="minorHAnsi"/>
          <w:szCs w:val="20"/>
        </w:rPr>
        <w:t xml:space="preserve">Community research </w:t>
      </w:r>
      <w:r w:rsidR="001E10C0">
        <w:rPr>
          <w:rFonts w:asciiTheme="minorHAnsi" w:hAnsiTheme="minorHAnsi" w:cstheme="minorHAnsi"/>
          <w:szCs w:val="20"/>
        </w:rPr>
        <w:t>–</w:t>
      </w:r>
      <w:r>
        <w:rPr>
          <w:rFonts w:asciiTheme="minorHAnsi" w:hAnsiTheme="minorHAnsi" w:cstheme="minorHAnsi"/>
          <w:szCs w:val="20"/>
        </w:rPr>
        <w:t xml:space="preserve"> </w:t>
      </w:r>
      <w:r w:rsidR="001E10C0">
        <w:rPr>
          <w:rFonts w:asciiTheme="minorHAnsi" w:hAnsiTheme="minorHAnsi" w:cstheme="minorHAnsi"/>
          <w:szCs w:val="20"/>
        </w:rPr>
        <w:t>this method was used to determine what other people have used for communication between services</w:t>
      </w:r>
    </w:p>
    <w:p w14:paraId="736A8D8E" w14:textId="584F531E" w:rsidR="001E10C0" w:rsidRPr="007D190F" w:rsidRDefault="00E955DA" w:rsidP="001458BC">
      <w:pPr>
        <w:pStyle w:val="ListParagraph"/>
        <w:numPr>
          <w:ilvl w:val="0"/>
          <w:numId w:val="32"/>
        </w:numPr>
      </w:pPr>
      <w:r>
        <w:t>Document analysis - this method was used to find out how to use and implement RabbitMQ into my application</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5" w:name="_Toc168909977"/>
      <w:r w:rsidRPr="0045170B">
        <w:rPr>
          <w:szCs w:val="28"/>
          <w:lang w:val="en-US"/>
        </w:rPr>
        <w:t>Conclusion</w:t>
      </w:r>
      <w:bookmarkEnd w:id="5"/>
    </w:p>
    <w:p w14:paraId="6AC3F0D8" w14:textId="79B3B41D"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w:t>
      </w:r>
      <w:proofErr w:type="spellStart"/>
      <w:r w:rsidR="00B04C84">
        <w:t>HeardIT’s</w:t>
      </w:r>
      <w:proofErr w:type="spellEnd"/>
      <w:r w:rsidR="00B04C84">
        <w:t xml:space="preserve"> data requirements.</w:t>
      </w:r>
      <w:r w:rsidR="00BF1F0D">
        <w:t xml:space="preserve"> My MySQL databases for my metadata will be replicated using the master-slave replication method so that scalability and reliability is improved. For communication between the services, I am going to use RabbitMQ message broker to establish the needed asynchronous connection and data distribution between the services.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6"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1DA49E1E" w:rsidR="008A2B16" w:rsidRDefault="00480BBE" w:rsidP="00FE67E4">
      <w:pPr>
        <w:pStyle w:val="ListParagraph"/>
        <w:numPr>
          <w:ilvl w:val="0"/>
          <w:numId w:val="27"/>
        </w:numPr>
      </w:pPr>
      <w:r w:rsidRPr="00480BBE">
        <w:t xml:space="preserve">MySQL. (n.d.). </w:t>
      </w:r>
      <w:hyperlink r:id="rId13" w:history="1">
        <w:r w:rsidR="001F5369" w:rsidRPr="00DB53DB">
          <w:rPr>
            <w:rStyle w:val="Hyperlink"/>
          </w:rPr>
          <w:t>https://www.mysql.com/</w:t>
        </w:r>
      </w:hyperlink>
    </w:p>
    <w:p w14:paraId="2DDF5822" w14:textId="6CCBB850" w:rsidR="00905D04" w:rsidRDefault="00905D04" w:rsidP="00FE67E4">
      <w:pPr>
        <w:pStyle w:val="ListParagraph"/>
        <w:numPr>
          <w:ilvl w:val="0"/>
          <w:numId w:val="27"/>
        </w:numPr>
      </w:pPr>
      <w:r w:rsidRPr="00905D04">
        <w:t>MySQL:: MySQL 8.4 Reference Manual :: 19 Replication. (n.d.). https://dev.mysql.com/doc/refman/8.4/en/replication.html</w:t>
      </w:r>
    </w:p>
    <w:p w14:paraId="782C5BB0" w14:textId="0259EA09" w:rsidR="00595E62" w:rsidRDefault="00595E62" w:rsidP="00FE67E4">
      <w:pPr>
        <w:pStyle w:val="ListParagraph"/>
        <w:numPr>
          <w:ilvl w:val="0"/>
          <w:numId w:val="27"/>
        </w:numPr>
      </w:pPr>
      <w:r w:rsidRPr="00595E62">
        <w:t>What is a Message Broker? | VMware. (2023, June 20). VMware. https://www.vmware.com/topics/glossary/content/message-brokers.html#:~:text=RabbitMQ%20is%20an%20open%20source%20distributed%20message%20broker%20with%20event,popular%20message%20brokers%20in%20use.</w:t>
      </w:r>
    </w:p>
    <w:p w14:paraId="5BDDF347" w14:textId="7EED364B" w:rsidR="001F5369" w:rsidRPr="0045170B" w:rsidRDefault="001F5369" w:rsidP="00FE67E4">
      <w:pPr>
        <w:pStyle w:val="ListParagraph"/>
        <w:numPr>
          <w:ilvl w:val="0"/>
          <w:numId w:val="27"/>
        </w:numPr>
      </w:pPr>
      <w:r w:rsidRPr="001F5369">
        <w:t>RabbitMQ Tutorials | RabbitMQ. (n.d.). https://www.rabbitmq.com/tutorials</w:t>
      </w:r>
    </w:p>
    <w:bookmarkEnd w:id="6"/>
    <w:p w14:paraId="3733C529" w14:textId="6AD19258" w:rsidR="00E9390A" w:rsidRPr="0045170B" w:rsidRDefault="00E9390A" w:rsidP="00EC23F8">
      <w:pPr>
        <w:pStyle w:val="ListParagraph"/>
      </w:pPr>
    </w:p>
    <w:sectPr w:rsidR="00E9390A" w:rsidRPr="0045170B" w:rsidSect="00C07F86">
      <w:footerReference w:type="default" r:id="rId14"/>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E989D" w14:textId="77777777" w:rsidR="004F1008" w:rsidRDefault="004F1008" w:rsidP="00FC1A75">
      <w:pPr>
        <w:spacing w:line="240" w:lineRule="auto"/>
      </w:pPr>
      <w:r>
        <w:separator/>
      </w:r>
    </w:p>
  </w:endnote>
  <w:endnote w:type="continuationSeparator" w:id="0">
    <w:p w14:paraId="7BB978E7" w14:textId="77777777" w:rsidR="004F1008" w:rsidRDefault="004F1008"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C987E" w14:textId="77777777" w:rsidR="004F1008" w:rsidRDefault="004F1008" w:rsidP="00FC1A75">
      <w:pPr>
        <w:spacing w:line="240" w:lineRule="auto"/>
      </w:pPr>
      <w:r>
        <w:separator/>
      </w:r>
    </w:p>
  </w:footnote>
  <w:footnote w:type="continuationSeparator" w:id="0">
    <w:p w14:paraId="15D450DB" w14:textId="77777777" w:rsidR="004F1008" w:rsidRDefault="004F1008"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A4097"/>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1DB4"/>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97EE6"/>
    <w:rsid w:val="001A035D"/>
    <w:rsid w:val="001A177E"/>
    <w:rsid w:val="001A1931"/>
    <w:rsid w:val="001A32D9"/>
    <w:rsid w:val="001A5D53"/>
    <w:rsid w:val="001B1359"/>
    <w:rsid w:val="001B2BD6"/>
    <w:rsid w:val="001B66FA"/>
    <w:rsid w:val="001B7C34"/>
    <w:rsid w:val="001D7CFF"/>
    <w:rsid w:val="001E079E"/>
    <w:rsid w:val="001E10C0"/>
    <w:rsid w:val="001E245B"/>
    <w:rsid w:val="001E25DE"/>
    <w:rsid w:val="001E6B53"/>
    <w:rsid w:val="001F5369"/>
    <w:rsid w:val="002010FD"/>
    <w:rsid w:val="00206673"/>
    <w:rsid w:val="002242F0"/>
    <w:rsid w:val="0023104B"/>
    <w:rsid w:val="00236A95"/>
    <w:rsid w:val="002372B8"/>
    <w:rsid w:val="00240EB2"/>
    <w:rsid w:val="002551C6"/>
    <w:rsid w:val="002554C8"/>
    <w:rsid w:val="00255A7B"/>
    <w:rsid w:val="00256668"/>
    <w:rsid w:val="0027492A"/>
    <w:rsid w:val="002823D2"/>
    <w:rsid w:val="00293EBA"/>
    <w:rsid w:val="002A78FB"/>
    <w:rsid w:val="002C20B5"/>
    <w:rsid w:val="002C54DF"/>
    <w:rsid w:val="002C7C2E"/>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74A25"/>
    <w:rsid w:val="00385B2F"/>
    <w:rsid w:val="003979BE"/>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28"/>
    <w:rsid w:val="00480BBE"/>
    <w:rsid w:val="00483FEF"/>
    <w:rsid w:val="004970C2"/>
    <w:rsid w:val="004B34F7"/>
    <w:rsid w:val="004B3614"/>
    <w:rsid w:val="004B65AB"/>
    <w:rsid w:val="004B6FF0"/>
    <w:rsid w:val="004B724A"/>
    <w:rsid w:val="004C43EA"/>
    <w:rsid w:val="004C4E5F"/>
    <w:rsid w:val="004C6E54"/>
    <w:rsid w:val="004D2097"/>
    <w:rsid w:val="004D7A52"/>
    <w:rsid w:val="004E0071"/>
    <w:rsid w:val="004E3C7B"/>
    <w:rsid w:val="004E4912"/>
    <w:rsid w:val="004F1008"/>
    <w:rsid w:val="004F39A8"/>
    <w:rsid w:val="004F49AC"/>
    <w:rsid w:val="004F5110"/>
    <w:rsid w:val="004F5297"/>
    <w:rsid w:val="00507A79"/>
    <w:rsid w:val="00514F76"/>
    <w:rsid w:val="00525537"/>
    <w:rsid w:val="00560D3C"/>
    <w:rsid w:val="005623B7"/>
    <w:rsid w:val="00566EC3"/>
    <w:rsid w:val="00574255"/>
    <w:rsid w:val="00586BFF"/>
    <w:rsid w:val="0058751D"/>
    <w:rsid w:val="00595E62"/>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65EB"/>
    <w:rsid w:val="0066747E"/>
    <w:rsid w:val="00672E48"/>
    <w:rsid w:val="00676E4D"/>
    <w:rsid w:val="006801F5"/>
    <w:rsid w:val="00682369"/>
    <w:rsid w:val="00683990"/>
    <w:rsid w:val="00695CD2"/>
    <w:rsid w:val="00696D79"/>
    <w:rsid w:val="006A299B"/>
    <w:rsid w:val="006A5D5C"/>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75784"/>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64546"/>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D04"/>
    <w:rsid w:val="00905F13"/>
    <w:rsid w:val="00915965"/>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A6A4F"/>
    <w:rsid w:val="009B3BB6"/>
    <w:rsid w:val="009B3DE8"/>
    <w:rsid w:val="009C5086"/>
    <w:rsid w:val="009D12E6"/>
    <w:rsid w:val="009D4E3F"/>
    <w:rsid w:val="009E271A"/>
    <w:rsid w:val="009E69EE"/>
    <w:rsid w:val="009F1CBE"/>
    <w:rsid w:val="00A01F02"/>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AD0B26"/>
    <w:rsid w:val="00AE6D8F"/>
    <w:rsid w:val="00AE72A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83354"/>
    <w:rsid w:val="00B92BB6"/>
    <w:rsid w:val="00B93CCD"/>
    <w:rsid w:val="00B96C43"/>
    <w:rsid w:val="00BA305B"/>
    <w:rsid w:val="00BA3825"/>
    <w:rsid w:val="00BB0B8D"/>
    <w:rsid w:val="00BC2412"/>
    <w:rsid w:val="00BC69A4"/>
    <w:rsid w:val="00BD5824"/>
    <w:rsid w:val="00BE1EBB"/>
    <w:rsid w:val="00BE3041"/>
    <w:rsid w:val="00BF0D11"/>
    <w:rsid w:val="00BF1F0D"/>
    <w:rsid w:val="00BF5153"/>
    <w:rsid w:val="00BF7258"/>
    <w:rsid w:val="00C024FE"/>
    <w:rsid w:val="00C03736"/>
    <w:rsid w:val="00C07F86"/>
    <w:rsid w:val="00C16E7A"/>
    <w:rsid w:val="00C21B7C"/>
    <w:rsid w:val="00C21F61"/>
    <w:rsid w:val="00C26C2E"/>
    <w:rsid w:val="00C30FB1"/>
    <w:rsid w:val="00C477B2"/>
    <w:rsid w:val="00C63641"/>
    <w:rsid w:val="00C65604"/>
    <w:rsid w:val="00C752C7"/>
    <w:rsid w:val="00C76C23"/>
    <w:rsid w:val="00C82E2F"/>
    <w:rsid w:val="00C9193E"/>
    <w:rsid w:val="00CA2C85"/>
    <w:rsid w:val="00CA3030"/>
    <w:rsid w:val="00CA743B"/>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067B"/>
    <w:rsid w:val="00D33C57"/>
    <w:rsid w:val="00D33D55"/>
    <w:rsid w:val="00D45E2E"/>
    <w:rsid w:val="00D55C25"/>
    <w:rsid w:val="00D65219"/>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955DA"/>
    <w:rsid w:val="00EA12CF"/>
    <w:rsid w:val="00EA1FC1"/>
    <w:rsid w:val="00EB06D7"/>
    <w:rsid w:val="00EC0AC9"/>
    <w:rsid w:val="00EC23F8"/>
    <w:rsid w:val="00EC4A79"/>
    <w:rsid w:val="00EC4E25"/>
    <w:rsid w:val="00ED24BB"/>
    <w:rsid w:val="00ED28F0"/>
    <w:rsid w:val="00ED3598"/>
    <w:rsid w:val="00ED5423"/>
    <w:rsid w:val="00ED7AC3"/>
    <w:rsid w:val="00EE0B9E"/>
    <w:rsid w:val="00EE4C5C"/>
    <w:rsid w:val="00EE7227"/>
    <w:rsid w:val="00F058AA"/>
    <w:rsid w:val="00F133B1"/>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D52"/>
    <w:rsid w:val="00F9327A"/>
    <w:rsid w:val="00FA0AD8"/>
    <w:rsid w:val="00FA6D22"/>
    <w:rsid w:val="00FB52E4"/>
    <w:rsid w:val="00FC1A75"/>
    <w:rsid w:val="00FC1CD9"/>
    <w:rsid w:val="00FC22F4"/>
    <w:rsid w:val="00FC35DF"/>
    <w:rsid w:val="00FC4D5B"/>
    <w:rsid w:val="00FC5F47"/>
    <w:rsid w:val="00FC7EAB"/>
    <w:rsid w:val="00FD0141"/>
    <w:rsid w:val="00FD439E"/>
    <w:rsid w:val="00FD47DA"/>
    <w:rsid w:val="00FE29E2"/>
    <w:rsid w:val="00FE67E4"/>
    <w:rsid w:val="00FF14DF"/>
    <w:rsid w:val="00FF1FBF"/>
    <w:rsid w:val="00FF4EA8"/>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39697329">
      <w:bodyDiv w:val="1"/>
      <w:marLeft w:val="0"/>
      <w:marRight w:val="0"/>
      <w:marTop w:val="0"/>
      <w:marBottom w:val="0"/>
      <w:divBdr>
        <w:top w:val="none" w:sz="0" w:space="0" w:color="auto"/>
        <w:left w:val="none" w:sz="0" w:space="0" w:color="auto"/>
        <w:bottom w:val="none" w:sz="0" w:space="0" w:color="auto"/>
        <w:right w:val="none" w:sz="0" w:space="0" w:color="auto"/>
      </w:divBdr>
      <w:divsChild>
        <w:div w:id="2013139211">
          <w:marLeft w:val="-720"/>
          <w:marRight w:val="0"/>
          <w:marTop w:val="0"/>
          <w:marBottom w:val="0"/>
          <w:divBdr>
            <w:top w:val="none" w:sz="0" w:space="0" w:color="auto"/>
            <w:left w:val="none" w:sz="0" w:space="0" w:color="auto"/>
            <w:bottom w:val="none" w:sz="0" w:space="0" w:color="auto"/>
            <w:right w:val="none" w:sz="0" w:space="0" w:color="auto"/>
          </w:divBdr>
        </w:div>
      </w:divsChild>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433163902">
      <w:bodyDiv w:val="1"/>
      <w:marLeft w:val="0"/>
      <w:marRight w:val="0"/>
      <w:marTop w:val="0"/>
      <w:marBottom w:val="0"/>
      <w:divBdr>
        <w:top w:val="none" w:sz="0" w:space="0" w:color="auto"/>
        <w:left w:val="none" w:sz="0" w:space="0" w:color="auto"/>
        <w:bottom w:val="none" w:sz="0" w:space="0" w:color="auto"/>
        <w:right w:val="none" w:sz="0" w:space="0" w:color="auto"/>
      </w:divBdr>
    </w:div>
    <w:div w:id="1515269078">
      <w:bodyDiv w:val="1"/>
      <w:marLeft w:val="0"/>
      <w:marRight w:val="0"/>
      <w:marTop w:val="0"/>
      <w:marBottom w:val="0"/>
      <w:divBdr>
        <w:top w:val="none" w:sz="0" w:space="0" w:color="auto"/>
        <w:left w:val="none" w:sz="0" w:space="0" w:color="auto"/>
        <w:bottom w:val="none" w:sz="0" w:space="0" w:color="auto"/>
        <w:right w:val="none" w:sz="0" w:space="0" w:color="auto"/>
      </w:divBdr>
      <w:divsChild>
        <w:div w:id="242878150">
          <w:marLeft w:val="-720"/>
          <w:marRight w:val="0"/>
          <w:marTop w:val="0"/>
          <w:marBottom w:val="0"/>
          <w:divBdr>
            <w:top w:val="none" w:sz="0" w:space="0" w:color="auto"/>
            <w:left w:val="none" w:sz="0" w:space="0" w:color="auto"/>
            <w:bottom w:val="none" w:sz="0" w:space="0" w:color="auto"/>
            <w:right w:val="none" w:sz="0" w:space="0" w:color="auto"/>
          </w:divBdr>
        </w:div>
      </w:divsChild>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596592376">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51601153">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22468868">
      <w:bodyDiv w:val="1"/>
      <w:marLeft w:val="0"/>
      <w:marRight w:val="0"/>
      <w:marTop w:val="0"/>
      <w:marBottom w:val="0"/>
      <w:divBdr>
        <w:top w:val="none" w:sz="0" w:space="0" w:color="auto"/>
        <w:left w:val="none" w:sz="0" w:space="0" w:color="auto"/>
        <w:bottom w:val="none" w:sz="0" w:space="0" w:color="auto"/>
        <w:right w:val="none" w:sz="0" w:space="0" w:color="auto"/>
      </w:divBdr>
    </w:div>
    <w:div w:id="2124568773">
      <w:bodyDiv w:val="1"/>
      <w:marLeft w:val="0"/>
      <w:marRight w:val="0"/>
      <w:marTop w:val="0"/>
      <w:marBottom w:val="0"/>
      <w:divBdr>
        <w:top w:val="none" w:sz="0" w:space="0" w:color="auto"/>
        <w:left w:val="none" w:sz="0" w:space="0" w:color="auto"/>
        <w:bottom w:val="none" w:sz="0" w:space="0" w:color="auto"/>
        <w:right w:val="none" w:sz="0" w:space="0" w:color="auto"/>
      </w:divBdr>
      <w:divsChild>
        <w:div w:id="18205407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hyperlink" Target="https://www.mysq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10</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954</cp:revision>
  <cp:lastPrinted>2014-06-18T11:51:00Z</cp:lastPrinted>
  <dcterms:created xsi:type="dcterms:W3CDTF">2023-10-02T11:33:00Z</dcterms:created>
  <dcterms:modified xsi:type="dcterms:W3CDTF">2024-06-10T09:22:00Z</dcterms:modified>
</cp:coreProperties>
</file>