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0661C467" w14:textId="09DBD3C6" w:rsidR="00FE72FB"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909985" w:history="1">
            <w:r w:rsidR="00FE72FB" w:rsidRPr="00837778">
              <w:rPr>
                <w:rStyle w:val="Hyperlink"/>
                <w:rFonts w:cs="Times New Roman"/>
                <w:noProof/>
                <w:snapToGrid w:val="0"/>
                <w:w w:val="0"/>
                <w:lang w:val="en-US"/>
              </w:rPr>
              <w:t>1.</w:t>
            </w:r>
            <w:r w:rsidR="00FE72FB">
              <w:rPr>
                <w:rFonts w:asciiTheme="minorHAnsi" w:eastAsiaTheme="minorEastAsia" w:hAnsiTheme="minorHAnsi"/>
                <w:b w:val="0"/>
                <w:caps w:val="0"/>
                <w:noProof/>
                <w:kern w:val="2"/>
                <w:sz w:val="22"/>
                <w:lang w:val="bg-BG" w:eastAsia="bg-BG"/>
                <w14:ligatures w14:val="standardContextual"/>
              </w:rPr>
              <w:tab/>
            </w:r>
            <w:r w:rsidR="00FE72FB" w:rsidRPr="00837778">
              <w:rPr>
                <w:rStyle w:val="Hyperlink"/>
                <w:noProof/>
                <w:lang w:val="en-US"/>
              </w:rPr>
              <w:t>Introduction</w:t>
            </w:r>
            <w:r w:rsidR="00FE72FB">
              <w:rPr>
                <w:noProof/>
                <w:webHidden/>
              </w:rPr>
              <w:tab/>
            </w:r>
            <w:r w:rsidR="00FE72FB">
              <w:rPr>
                <w:noProof/>
                <w:webHidden/>
              </w:rPr>
              <w:fldChar w:fldCharType="begin"/>
            </w:r>
            <w:r w:rsidR="00FE72FB">
              <w:rPr>
                <w:noProof/>
                <w:webHidden/>
              </w:rPr>
              <w:instrText xml:space="preserve"> PAGEREF _Toc168909985 \h </w:instrText>
            </w:r>
            <w:r w:rsidR="00FE72FB">
              <w:rPr>
                <w:noProof/>
                <w:webHidden/>
              </w:rPr>
            </w:r>
            <w:r w:rsidR="00FE72FB">
              <w:rPr>
                <w:noProof/>
                <w:webHidden/>
              </w:rPr>
              <w:fldChar w:fldCharType="separate"/>
            </w:r>
            <w:r w:rsidR="00FE72FB">
              <w:rPr>
                <w:noProof/>
                <w:webHidden/>
              </w:rPr>
              <w:t>3</w:t>
            </w:r>
            <w:r w:rsidR="00FE72FB">
              <w:rPr>
                <w:noProof/>
                <w:webHidden/>
              </w:rPr>
              <w:fldChar w:fldCharType="end"/>
            </w:r>
          </w:hyperlink>
        </w:p>
        <w:p w14:paraId="6FB852D8" w14:textId="09A7B3BF" w:rsidR="00FE72FB" w:rsidRDefault="00FE72FB">
          <w:pPr>
            <w:pStyle w:val="TOC1"/>
            <w:rPr>
              <w:rFonts w:asciiTheme="minorHAnsi" w:eastAsiaTheme="minorEastAsia" w:hAnsiTheme="minorHAnsi"/>
              <w:b w:val="0"/>
              <w:caps w:val="0"/>
              <w:noProof/>
              <w:kern w:val="2"/>
              <w:sz w:val="22"/>
              <w:lang w:val="bg-BG" w:eastAsia="bg-BG"/>
              <w14:ligatures w14:val="standardContextual"/>
            </w:rPr>
          </w:pPr>
          <w:hyperlink w:anchor="_Toc168909986" w:history="1">
            <w:r w:rsidRPr="00837778">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837778">
              <w:rPr>
                <w:rStyle w:val="Hyperlink"/>
                <w:noProof/>
                <w:lang w:val="en-US"/>
              </w:rPr>
              <w:t>Main question</w:t>
            </w:r>
            <w:r>
              <w:rPr>
                <w:noProof/>
                <w:webHidden/>
              </w:rPr>
              <w:tab/>
            </w:r>
            <w:r>
              <w:rPr>
                <w:noProof/>
                <w:webHidden/>
              </w:rPr>
              <w:fldChar w:fldCharType="begin"/>
            </w:r>
            <w:r>
              <w:rPr>
                <w:noProof/>
                <w:webHidden/>
              </w:rPr>
              <w:instrText xml:space="preserve"> PAGEREF _Toc168909986 \h </w:instrText>
            </w:r>
            <w:r>
              <w:rPr>
                <w:noProof/>
                <w:webHidden/>
              </w:rPr>
            </w:r>
            <w:r>
              <w:rPr>
                <w:noProof/>
                <w:webHidden/>
              </w:rPr>
              <w:fldChar w:fldCharType="separate"/>
            </w:r>
            <w:r>
              <w:rPr>
                <w:noProof/>
                <w:webHidden/>
              </w:rPr>
              <w:t>3</w:t>
            </w:r>
            <w:r>
              <w:rPr>
                <w:noProof/>
                <w:webHidden/>
              </w:rPr>
              <w:fldChar w:fldCharType="end"/>
            </w:r>
          </w:hyperlink>
        </w:p>
        <w:p w14:paraId="0D4F27DA" w14:textId="5D1C4B5D" w:rsidR="00FE72FB" w:rsidRDefault="00FE72FB">
          <w:pPr>
            <w:pStyle w:val="TOC1"/>
            <w:rPr>
              <w:rFonts w:asciiTheme="minorHAnsi" w:eastAsiaTheme="minorEastAsia" w:hAnsiTheme="minorHAnsi"/>
              <w:b w:val="0"/>
              <w:caps w:val="0"/>
              <w:noProof/>
              <w:kern w:val="2"/>
              <w:sz w:val="22"/>
              <w:lang w:val="bg-BG" w:eastAsia="bg-BG"/>
              <w14:ligatures w14:val="standardContextual"/>
            </w:rPr>
          </w:pPr>
          <w:hyperlink w:anchor="_Toc168909987" w:history="1">
            <w:r w:rsidRPr="00837778">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837778">
              <w:rPr>
                <w:rStyle w:val="Hyperlink"/>
                <w:noProof/>
                <w:lang w:val="en-US"/>
              </w:rPr>
              <w:t>Sub-questions</w:t>
            </w:r>
            <w:r>
              <w:rPr>
                <w:noProof/>
                <w:webHidden/>
              </w:rPr>
              <w:tab/>
            </w:r>
            <w:r>
              <w:rPr>
                <w:noProof/>
                <w:webHidden/>
              </w:rPr>
              <w:fldChar w:fldCharType="begin"/>
            </w:r>
            <w:r>
              <w:rPr>
                <w:noProof/>
                <w:webHidden/>
              </w:rPr>
              <w:instrText xml:space="preserve"> PAGEREF _Toc168909987 \h </w:instrText>
            </w:r>
            <w:r>
              <w:rPr>
                <w:noProof/>
                <w:webHidden/>
              </w:rPr>
            </w:r>
            <w:r>
              <w:rPr>
                <w:noProof/>
                <w:webHidden/>
              </w:rPr>
              <w:fldChar w:fldCharType="separate"/>
            </w:r>
            <w:r>
              <w:rPr>
                <w:noProof/>
                <w:webHidden/>
              </w:rPr>
              <w:t>3</w:t>
            </w:r>
            <w:r>
              <w:rPr>
                <w:noProof/>
                <w:webHidden/>
              </w:rPr>
              <w:fldChar w:fldCharType="end"/>
            </w:r>
          </w:hyperlink>
        </w:p>
        <w:p w14:paraId="30B88194" w14:textId="1E158695" w:rsidR="00FE72FB" w:rsidRDefault="00FE72FB">
          <w:pPr>
            <w:pStyle w:val="TOC1"/>
            <w:rPr>
              <w:rFonts w:asciiTheme="minorHAnsi" w:eastAsiaTheme="minorEastAsia" w:hAnsiTheme="minorHAnsi"/>
              <w:b w:val="0"/>
              <w:caps w:val="0"/>
              <w:noProof/>
              <w:kern w:val="2"/>
              <w:sz w:val="22"/>
              <w:lang w:val="bg-BG" w:eastAsia="bg-BG"/>
              <w14:ligatures w14:val="standardContextual"/>
            </w:rPr>
          </w:pPr>
          <w:hyperlink w:anchor="_Toc168909988" w:history="1">
            <w:r w:rsidRPr="00837778">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837778">
              <w:rPr>
                <w:rStyle w:val="Hyperlink"/>
                <w:noProof/>
                <w:lang w:val="en-US"/>
              </w:rPr>
              <w:t>Conclusion</w:t>
            </w:r>
            <w:r>
              <w:rPr>
                <w:noProof/>
                <w:webHidden/>
              </w:rPr>
              <w:tab/>
            </w:r>
            <w:r>
              <w:rPr>
                <w:noProof/>
                <w:webHidden/>
              </w:rPr>
              <w:fldChar w:fldCharType="begin"/>
            </w:r>
            <w:r>
              <w:rPr>
                <w:noProof/>
                <w:webHidden/>
              </w:rPr>
              <w:instrText xml:space="preserve"> PAGEREF _Toc168909988 \h </w:instrText>
            </w:r>
            <w:r>
              <w:rPr>
                <w:noProof/>
                <w:webHidden/>
              </w:rPr>
            </w:r>
            <w:r>
              <w:rPr>
                <w:noProof/>
                <w:webHidden/>
              </w:rPr>
              <w:fldChar w:fldCharType="separate"/>
            </w:r>
            <w:r>
              <w:rPr>
                <w:noProof/>
                <w:webHidden/>
              </w:rPr>
              <w:t>5</w:t>
            </w:r>
            <w:r>
              <w:rPr>
                <w:noProof/>
                <w:webHidden/>
              </w:rPr>
              <w:fldChar w:fldCharType="end"/>
            </w:r>
          </w:hyperlink>
        </w:p>
        <w:p w14:paraId="2960502C" w14:textId="314FEB20"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8909985"/>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8909986"/>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8909987"/>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6CE5F74C" w:rsidR="001A2ADF" w:rsidRDefault="001A2ADF" w:rsidP="00AB2D3B">
      <w:pPr>
        <w:ind w:left="360" w:firstLine="360"/>
      </w:pPr>
      <w:r>
        <w:t xml:space="preserve">The </w:t>
      </w:r>
      <w:r w:rsidRPr="001A2ADF">
        <w:rPr>
          <w:i/>
          <w:iCs/>
        </w:rPr>
        <w:t>OWASP Top 10</w:t>
      </w:r>
      <w:r>
        <w:t xml:space="preserve"> is a standard awareness document for web application security. It represents a broad consensus about the most critical security risks to web applications. These include broken access control,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Please refer to: 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62908CF6"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w:t>
      </w:r>
    </w:p>
    <w:p w14:paraId="09716DAD" w14:textId="5E7C93A7"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4201C8A0" w:rsidR="00D4234A" w:rsidRDefault="00D4234A" w:rsidP="0032125F">
      <w:pPr>
        <w:ind w:left="360" w:firstLine="360"/>
      </w:pPr>
      <w:r>
        <w:t xml:space="preserve">The General Data Protection Regulation (GDPR) sets stringent requirements for organizations handling personal data of EU citizens to ensure data privacy and security. 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Compliance with these regulations is mandatory for any organization or entity, processing the personal data of EU residents, regardless of location.</w:t>
      </w:r>
    </w:p>
    <w:p w14:paraId="0230EF25" w14:textId="2A99C1EC"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p>
    <w:p w14:paraId="65312177" w14:textId="4296B02B" w:rsidR="00047C92" w:rsidRDefault="00056B42" w:rsidP="0032125F">
      <w:pPr>
        <w:ind w:left="360" w:firstLine="360"/>
      </w:pPr>
      <w:r>
        <w:t>In order to comply with GDPR, HeardIT practices data minimization by collecting, storing and handling only the minimum necessary user information for the functioning of the application.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3ED4025A"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 in the law.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37B22B8C"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p>
    <w:p w14:paraId="173F0833" w14:textId="493D5CD8"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1F4F4D7C" w:rsidR="00D33C57" w:rsidRDefault="00505F14" w:rsidP="0032125F">
      <w:pPr>
        <w:ind w:left="360" w:firstLine="360"/>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w:t>
      </w:r>
      <w:r>
        <w:lastRenderedPageBreak/>
        <w:t xml:space="preserve">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3304865C" w14:textId="77777777" w:rsidR="007F4AEA" w:rsidRDefault="007F4AEA" w:rsidP="00E00BAD"/>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8909988"/>
      <w:r w:rsidRPr="0045170B">
        <w:rPr>
          <w:szCs w:val="28"/>
          <w:lang w:val="en-US"/>
        </w:rPr>
        <w:t>Conclusion</w:t>
      </w:r>
      <w:bookmarkEnd w:id="3"/>
    </w:p>
    <w:p w14:paraId="70BD2724" w14:textId="53B40D72" w:rsidR="00B04C84" w:rsidRDefault="00FB52E4" w:rsidP="00B57BCA">
      <w:pPr>
        <w:ind w:firstLine="567"/>
      </w:pPr>
      <w:r w:rsidRPr="0045170B">
        <w:t xml:space="preserve">To conclude this research, </w:t>
      </w:r>
      <w:r w:rsidR="0098142A">
        <w:t xml:space="preserve">I </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59CBB" w14:textId="77777777" w:rsidR="00263EE4" w:rsidRDefault="00263EE4" w:rsidP="00FC1A75">
      <w:pPr>
        <w:spacing w:line="240" w:lineRule="auto"/>
      </w:pPr>
      <w:r>
        <w:separator/>
      </w:r>
    </w:p>
  </w:endnote>
  <w:endnote w:type="continuationSeparator" w:id="0">
    <w:p w14:paraId="5AAB685E" w14:textId="77777777" w:rsidR="00263EE4" w:rsidRDefault="00263EE4"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43191" w14:textId="77777777" w:rsidR="00263EE4" w:rsidRDefault="00263EE4" w:rsidP="00FC1A75">
      <w:pPr>
        <w:spacing w:line="240" w:lineRule="auto"/>
      </w:pPr>
      <w:r>
        <w:separator/>
      </w:r>
    </w:p>
  </w:footnote>
  <w:footnote w:type="continuationSeparator" w:id="0">
    <w:p w14:paraId="52EFC012" w14:textId="77777777" w:rsidR="00263EE4" w:rsidRDefault="00263EE4"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63EE4"/>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A186B"/>
    <w:rsid w:val="003B58B4"/>
    <w:rsid w:val="003B5AE9"/>
    <w:rsid w:val="003C1736"/>
    <w:rsid w:val="003C1E59"/>
    <w:rsid w:val="003D5C41"/>
    <w:rsid w:val="003E76D8"/>
    <w:rsid w:val="004041D8"/>
    <w:rsid w:val="00426617"/>
    <w:rsid w:val="0042752F"/>
    <w:rsid w:val="00430622"/>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60D3C"/>
    <w:rsid w:val="005623B7"/>
    <w:rsid w:val="0056320C"/>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546F"/>
    <w:rsid w:val="00716BA5"/>
    <w:rsid w:val="007304BA"/>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10D9C"/>
    <w:rsid w:val="00B12372"/>
    <w:rsid w:val="00B169C7"/>
    <w:rsid w:val="00B20127"/>
    <w:rsid w:val="00B41880"/>
    <w:rsid w:val="00B465FF"/>
    <w:rsid w:val="00B47A21"/>
    <w:rsid w:val="00B57BCA"/>
    <w:rsid w:val="00B610A6"/>
    <w:rsid w:val="00B6316A"/>
    <w:rsid w:val="00B66EEB"/>
    <w:rsid w:val="00B70F1F"/>
    <w:rsid w:val="00B80651"/>
    <w:rsid w:val="00B81B8C"/>
    <w:rsid w:val="00B92BB6"/>
    <w:rsid w:val="00B93CCD"/>
    <w:rsid w:val="00B94002"/>
    <w:rsid w:val="00B94243"/>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9C1"/>
    <w:rsid w:val="00C76C23"/>
    <w:rsid w:val="00C82E2F"/>
    <w:rsid w:val="00C9193E"/>
    <w:rsid w:val="00CA2C85"/>
    <w:rsid w:val="00CA3030"/>
    <w:rsid w:val="00CC04E4"/>
    <w:rsid w:val="00CD6E7B"/>
    <w:rsid w:val="00CE110A"/>
    <w:rsid w:val="00CE5669"/>
    <w:rsid w:val="00CE5AFC"/>
    <w:rsid w:val="00CE73E1"/>
    <w:rsid w:val="00CF08FD"/>
    <w:rsid w:val="00CF23A7"/>
    <w:rsid w:val="00D04DCD"/>
    <w:rsid w:val="00D05DBE"/>
    <w:rsid w:val="00D11FCF"/>
    <w:rsid w:val="00D12614"/>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56BE"/>
    <w:rsid w:val="00F23A46"/>
    <w:rsid w:val="00F30E09"/>
    <w:rsid w:val="00F31F49"/>
    <w:rsid w:val="00F32F94"/>
    <w:rsid w:val="00F40782"/>
    <w:rsid w:val="00F45C25"/>
    <w:rsid w:val="00F47FAA"/>
    <w:rsid w:val="00F55685"/>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E72FB"/>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6</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1017</cp:revision>
  <cp:lastPrinted>2014-06-18T11:51:00Z</cp:lastPrinted>
  <dcterms:created xsi:type="dcterms:W3CDTF">2023-10-02T11:33:00Z</dcterms:created>
  <dcterms:modified xsi:type="dcterms:W3CDTF">2024-06-10T09:06:00Z</dcterms:modified>
</cp:coreProperties>
</file>