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F6B82" w14:textId="626823C2" w:rsidR="00FB67FC" w:rsidRDefault="00F2603D" w:rsidP="00F2603D">
      <w:pPr>
        <w:pStyle w:val="a3"/>
        <w:jc w:val="center"/>
        <w:rPr>
          <w:rFonts w:ascii="Times New Roman" w:hAnsi="Times New Roman" w:cs="Times New Roman"/>
          <w:sz w:val="28"/>
          <w:szCs w:val="28"/>
          <w:shd w:val="clear" w:color="auto" w:fill="FFFFFF"/>
        </w:rPr>
      </w:pPr>
      <w:r w:rsidRPr="00F2603D">
        <w:rPr>
          <w:rFonts w:ascii="Times New Roman" w:hAnsi="Times New Roman" w:cs="Times New Roman"/>
          <w:sz w:val="28"/>
          <w:szCs w:val="28"/>
          <w:shd w:val="clear" w:color="auto" w:fill="FFFFFF"/>
        </w:rPr>
        <w:t>Интеграционное тестирование</w:t>
      </w:r>
    </w:p>
    <w:p w14:paraId="5030B154" w14:textId="770FB3E9" w:rsidR="00F2603D" w:rsidRDefault="00F2603D" w:rsidP="00F2603D">
      <w:pPr>
        <w:pStyle w:val="a3"/>
        <w:rPr>
          <w:rFonts w:ascii="Times New Roman" w:hAnsi="Times New Roman" w:cs="Times New Roman"/>
          <w:sz w:val="28"/>
          <w:szCs w:val="28"/>
          <w:shd w:val="clear" w:color="auto" w:fill="FFFFFF"/>
        </w:rPr>
      </w:pPr>
    </w:p>
    <w:p w14:paraId="3075EE07" w14:textId="76D8DC27" w:rsidR="00F2603D" w:rsidRDefault="00F2603D" w:rsidP="00F2603D">
      <w:pPr>
        <w:pStyle w:val="a3"/>
        <w:rPr>
          <w:rFonts w:ascii="Times New Roman" w:hAnsi="Times New Roman" w:cs="Times New Roman"/>
          <w:sz w:val="28"/>
          <w:szCs w:val="28"/>
        </w:rPr>
      </w:pPr>
      <w:r w:rsidRPr="00F2603D">
        <w:rPr>
          <w:rStyle w:val="a4"/>
          <w:rFonts w:ascii="Times New Roman" w:hAnsi="Times New Roman" w:cs="Times New Roman"/>
          <w:b w:val="0"/>
          <w:bCs w:val="0"/>
          <w:sz w:val="28"/>
          <w:szCs w:val="28"/>
        </w:rPr>
        <w:t>Интеграционное тестирование </w:t>
      </w:r>
      <w:r w:rsidRPr="00F2603D">
        <w:rPr>
          <w:rFonts w:ascii="Times New Roman" w:hAnsi="Times New Roman" w:cs="Times New Roman"/>
          <w:sz w:val="28"/>
          <w:szCs w:val="28"/>
        </w:rPr>
        <w:t>– это тип тестирования, при котором программные модули объединяются логически и тестируются как группа. Как правило, программный продукт состоит из нескольких программных модулей, написанных разными программистами. Целью нашего тестирования является выявление багов при взаимодействии между этими программными модулями и в первую очередь направлен на проверку обмена данными между этими самими модулями. Именно поэтому оно также называется «I &amp; T» (интеграция и тестирование), </w:t>
      </w:r>
      <w:r w:rsidRPr="00F2603D">
        <w:rPr>
          <w:rStyle w:val="a4"/>
          <w:rFonts w:ascii="Times New Roman" w:hAnsi="Times New Roman" w:cs="Times New Roman"/>
          <w:b w:val="0"/>
          <w:bCs w:val="0"/>
          <w:sz w:val="28"/>
          <w:szCs w:val="28"/>
        </w:rPr>
        <w:t>«тестирование строк»</w:t>
      </w:r>
      <w:r w:rsidRPr="00F2603D">
        <w:rPr>
          <w:rFonts w:ascii="Times New Roman" w:hAnsi="Times New Roman" w:cs="Times New Roman"/>
          <w:sz w:val="28"/>
          <w:szCs w:val="28"/>
        </w:rPr>
        <w:t> и иногда «тестирование потоков».</w:t>
      </w:r>
    </w:p>
    <w:p w14:paraId="768D51ED" w14:textId="268CF69F" w:rsidR="00F2603D" w:rsidRPr="00F2603D" w:rsidRDefault="00F2603D" w:rsidP="00F2603D">
      <w:pPr>
        <w:pStyle w:val="a3"/>
        <w:rPr>
          <w:rFonts w:ascii="Times New Roman" w:hAnsi="Times New Roman" w:cs="Times New Roman"/>
          <w:sz w:val="28"/>
          <w:szCs w:val="28"/>
          <w:lang w:eastAsia="ru-RU"/>
        </w:rPr>
      </w:pPr>
      <w:r w:rsidRPr="00F2603D">
        <w:rPr>
          <w:rFonts w:ascii="Times New Roman" w:hAnsi="Times New Roman" w:cs="Times New Roman"/>
          <w:sz w:val="28"/>
          <w:szCs w:val="28"/>
          <w:lang w:eastAsia="ru-RU"/>
        </w:rPr>
        <w:t>Уровни интеграционного тестирования:</w:t>
      </w:r>
    </w:p>
    <w:p w14:paraId="40A03111" w14:textId="4B908262" w:rsidR="00F2603D" w:rsidRPr="00F2603D" w:rsidRDefault="00F2603D" w:rsidP="00F2603D">
      <w:pPr>
        <w:pStyle w:val="a3"/>
        <w:rPr>
          <w:rFonts w:ascii="Times New Roman" w:hAnsi="Times New Roman" w:cs="Times New Roman"/>
          <w:sz w:val="28"/>
          <w:szCs w:val="28"/>
          <w:lang w:eastAsia="ru-RU"/>
        </w:rPr>
      </w:pPr>
      <w:r>
        <w:rPr>
          <w:rFonts w:ascii="Times New Roman" w:hAnsi="Times New Roman" w:cs="Times New Roman"/>
          <w:sz w:val="28"/>
          <w:szCs w:val="28"/>
          <w:lang w:eastAsia="ru-RU"/>
        </w:rPr>
        <w:t>1.</w:t>
      </w:r>
      <w:r w:rsidRPr="00F2603D">
        <w:rPr>
          <w:rFonts w:ascii="Times New Roman" w:hAnsi="Times New Roman" w:cs="Times New Roman"/>
          <w:sz w:val="28"/>
          <w:szCs w:val="28"/>
          <w:lang w:eastAsia="ru-RU"/>
        </w:rPr>
        <w:t>Компонентный интеграционный уровень (</w:t>
      </w:r>
      <w:r w:rsidRPr="00F2603D">
        <w:rPr>
          <w:rFonts w:ascii="Times New Roman" w:hAnsi="Times New Roman" w:cs="Times New Roman"/>
          <w:i/>
          <w:iCs/>
          <w:sz w:val="28"/>
          <w:szCs w:val="28"/>
          <w:lang w:eastAsia="ru-RU"/>
        </w:rPr>
        <w:t>Component Integration testing</w:t>
      </w:r>
      <w:r w:rsidRPr="00F2603D">
        <w:rPr>
          <w:rFonts w:ascii="Times New Roman" w:hAnsi="Times New Roman" w:cs="Times New Roman"/>
          <w:sz w:val="28"/>
          <w:szCs w:val="28"/>
          <w:lang w:eastAsia="ru-RU"/>
        </w:rPr>
        <w:t>)</w:t>
      </w:r>
    </w:p>
    <w:p w14:paraId="5C87333E" w14:textId="51391AAE" w:rsidR="00F2603D" w:rsidRDefault="00F2603D" w:rsidP="00F2603D">
      <w:pPr>
        <w:pStyle w:val="a3"/>
        <w:rPr>
          <w:rFonts w:ascii="Times New Roman" w:hAnsi="Times New Roman" w:cs="Times New Roman"/>
          <w:sz w:val="28"/>
          <w:szCs w:val="28"/>
          <w:lang w:eastAsia="ru-RU"/>
        </w:rPr>
      </w:pPr>
      <w:r w:rsidRPr="00F2603D">
        <w:rPr>
          <w:rFonts w:ascii="Times New Roman" w:hAnsi="Times New Roman" w:cs="Times New Roman"/>
          <w:sz w:val="28"/>
          <w:szCs w:val="28"/>
          <w:lang w:eastAsia="ru-RU"/>
        </w:rPr>
        <w:t>Проверяется взаимодействие между компонентами системы после проведения компонентного тестирования.</w:t>
      </w:r>
    </w:p>
    <w:p w14:paraId="49C5A8BD" w14:textId="0F00FF6A" w:rsidR="00F2603D" w:rsidRPr="00F2603D" w:rsidRDefault="00F2603D" w:rsidP="00F2603D">
      <w:pPr>
        <w:pStyle w:val="a3"/>
        <w:rPr>
          <w:rFonts w:ascii="Times New Roman" w:hAnsi="Times New Roman" w:cs="Times New Roman"/>
          <w:sz w:val="28"/>
          <w:szCs w:val="28"/>
          <w:lang w:eastAsia="ru-RU"/>
        </w:rPr>
      </w:pPr>
      <w:r>
        <w:rPr>
          <w:rFonts w:ascii="Times New Roman" w:hAnsi="Times New Roman" w:cs="Times New Roman"/>
          <w:sz w:val="28"/>
          <w:szCs w:val="28"/>
          <w:lang w:eastAsia="ru-RU"/>
        </w:rPr>
        <w:t>2.</w:t>
      </w:r>
      <w:r w:rsidRPr="00F2603D">
        <w:rPr>
          <w:rFonts w:ascii="Times New Roman" w:hAnsi="Times New Roman" w:cs="Times New Roman"/>
          <w:sz w:val="28"/>
          <w:szCs w:val="28"/>
          <w:lang w:eastAsia="ru-RU"/>
        </w:rPr>
        <w:t>Системный интеграционный уровень (</w:t>
      </w:r>
      <w:r w:rsidRPr="00F2603D">
        <w:rPr>
          <w:rFonts w:ascii="Times New Roman" w:hAnsi="Times New Roman" w:cs="Times New Roman"/>
          <w:i/>
          <w:iCs/>
          <w:sz w:val="28"/>
          <w:szCs w:val="28"/>
          <w:lang w:eastAsia="ru-RU"/>
        </w:rPr>
        <w:t>System Integration Testing</w:t>
      </w:r>
      <w:r w:rsidRPr="00F2603D">
        <w:rPr>
          <w:rFonts w:ascii="Times New Roman" w:hAnsi="Times New Roman" w:cs="Times New Roman"/>
          <w:sz w:val="28"/>
          <w:szCs w:val="28"/>
          <w:lang w:eastAsia="ru-RU"/>
        </w:rPr>
        <w:t>)</w:t>
      </w:r>
    </w:p>
    <w:p w14:paraId="3EE744FC" w14:textId="77777777" w:rsidR="00F2603D" w:rsidRPr="00F2603D" w:rsidRDefault="00F2603D" w:rsidP="00F2603D">
      <w:pPr>
        <w:pStyle w:val="a3"/>
        <w:rPr>
          <w:rFonts w:ascii="Times New Roman" w:hAnsi="Times New Roman" w:cs="Times New Roman"/>
          <w:sz w:val="28"/>
          <w:szCs w:val="28"/>
          <w:lang w:eastAsia="ru-RU"/>
        </w:rPr>
      </w:pPr>
      <w:r w:rsidRPr="00F2603D">
        <w:rPr>
          <w:rFonts w:ascii="Times New Roman" w:hAnsi="Times New Roman" w:cs="Times New Roman"/>
          <w:sz w:val="28"/>
          <w:szCs w:val="28"/>
          <w:lang w:eastAsia="ru-RU"/>
        </w:rPr>
        <w:t>Проверяется взаимодействие между разными системами после проведения системного тестирования.</w:t>
      </w:r>
    </w:p>
    <w:p w14:paraId="32C841DB" w14:textId="77777777" w:rsidR="00F2603D" w:rsidRPr="00F2603D" w:rsidRDefault="00F2603D" w:rsidP="00F2603D">
      <w:pPr>
        <w:pStyle w:val="a3"/>
        <w:rPr>
          <w:rFonts w:ascii="Times New Roman" w:hAnsi="Times New Roman" w:cs="Times New Roman"/>
          <w:sz w:val="28"/>
          <w:szCs w:val="28"/>
          <w:lang w:eastAsia="ru-RU"/>
        </w:rPr>
      </w:pPr>
      <w:r w:rsidRPr="00F2603D">
        <w:rPr>
          <w:rFonts w:ascii="Times New Roman" w:hAnsi="Times New Roman" w:cs="Times New Roman"/>
          <w:sz w:val="28"/>
          <w:szCs w:val="28"/>
          <w:lang w:eastAsia="ru-RU"/>
        </w:rPr>
        <w:t>Подходы к интеграционному тестированию:</w:t>
      </w:r>
    </w:p>
    <w:p w14:paraId="4793476C" w14:textId="5809344A" w:rsidR="00F2603D" w:rsidRPr="00F2603D" w:rsidRDefault="00F2603D" w:rsidP="00F2603D">
      <w:pPr>
        <w:pStyle w:val="a3"/>
        <w:rPr>
          <w:rFonts w:ascii="Times New Roman" w:hAnsi="Times New Roman" w:cs="Times New Roman"/>
          <w:sz w:val="28"/>
          <w:szCs w:val="28"/>
          <w:lang w:eastAsia="ru-RU"/>
        </w:rPr>
      </w:pPr>
      <w:r>
        <w:rPr>
          <w:rFonts w:ascii="Times New Roman" w:hAnsi="Times New Roman" w:cs="Times New Roman"/>
          <w:sz w:val="28"/>
          <w:szCs w:val="28"/>
          <w:lang w:eastAsia="ru-RU"/>
        </w:rPr>
        <w:t>1.</w:t>
      </w:r>
      <w:r w:rsidRPr="00F2603D">
        <w:rPr>
          <w:rFonts w:ascii="Times New Roman" w:hAnsi="Times New Roman" w:cs="Times New Roman"/>
          <w:sz w:val="28"/>
          <w:szCs w:val="28"/>
          <w:lang w:eastAsia="ru-RU"/>
        </w:rPr>
        <w:t>Снизу вверх</w:t>
      </w:r>
      <w:r w:rsidRPr="00F2603D">
        <w:rPr>
          <w:rFonts w:ascii="Times New Roman" w:hAnsi="Times New Roman" w:cs="Times New Roman"/>
          <w:sz w:val="28"/>
          <w:szCs w:val="28"/>
          <w:lang w:val="en-US" w:eastAsia="ru-RU"/>
        </w:rPr>
        <w:t> </w:t>
      </w:r>
      <w:r w:rsidRPr="00F2603D">
        <w:rPr>
          <w:rFonts w:ascii="Times New Roman" w:hAnsi="Times New Roman" w:cs="Times New Roman"/>
          <w:sz w:val="28"/>
          <w:szCs w:val="28"/>
          <w:lang w:eastAsia="ru-RU"/>
        </w:rPr>
        <w:t>(</w:t>
      </w:r>
      <w:r w:rsidRPr="00F2603D">
        <w:rPr>
          <w:rFonts w:ascii="Times New Roman" w:hAnsi="Times New Roman" w:cs="Times New Roman"/>
          <w:i/>
          <w:iCs/>
          <w:sz w:val="28"/>
          <w:szCs w:val="28"/>
          <w:lang w:val="en-US" w:eastAsia="ru-RU"/>
        </w:rPr>
        <w:t>Bottom</w:t>
      </w:r>
      <w:r w:rsidRPr="00F2603D">
        <w:rPr>
          <w:rFonts w:ascii="Times New Roman" w:hAnsi="Times New Roman" w:cs="Times New Roman"/>
          <w:i/>
          <w:iCs/>
          <w:sz w:val="28"/>
          <w:szCs w:val="28"/>
          <w:lang w:eastAsia="ru-RU"/>
        </w:rPr>
        <w:t xml:space="preserve"> </w:t>
      </w:r>
      <w:r w:rsidRPr="00F2603D">
        <w:rPr>
          <w:rFonts w:ascii="Times New Roman" w:hAnsi="Times New Roman" w:cs="Times New Roman"/>
          <w:i/>
          <w:iCs/>
          <w:sz w:val="28"/>
          <w:szCs w:val="28"/>
          <w:lang w:val="en-US" w:eastAsia="ru-RU"/>
        </w:rPr>
        <w:t>Up</w:t>
      </w:r>
      <w:r w:rsidRPr="00F2603D">
        <w:rPr>
          <w:rFonts w:ascii="Times New Roman" w:hAnsi="Times New Roman" w:cs="Times New Roman"/>
          <w:i/>
          <w:iCs/>
          <w:sz w:val="28"/>
          <w:szCs w:val="28"/>
          <w:lang w:eastAsia="ru-RU"/>
        </w:rPr>
        <w:t xml:space="preserve"> </w:t>
      </w:r>
      <w:r w:rsidRPr="00F2603D">
        <w:rPr>
          <w:rFonts w:ascii="Times New Roman" w:hAnsi="Times New Roman" w:cs="Times New Roman"/>
          <w:i/>
          <w:iCs/>
          <w:sz w:val="28"/>
          <w:szCs w:val="28"/>
          <w:lang w:val="en-US" w:eastAsia="ru-RU"/>
        </w:rPr>
        <w:t>Integration</w:t>
      </w:r>
      <w:r w:rsidRPr="00F2603D">
        <w:rPr>
          <w:rFonts w:ascii="Times New Roman" w:hAnsi="Times New Roman" w:cs="Times New Roman"/>
          <w:sz w:val="28"/>
          <w:szCs w:val="28"/>
          <w:lang w:eastAsia="ru-RU"/>
        </w:rPr>
        <w:t>)</w:t>
      </w:r>
    </w:p>
    <w:p w14:paraId="7827E468" w14:textId="617032BA" w:rsidR="00F2603D" w:rsidRPr="00F2603D" w:rsidRDefault="00F2603D" w:rsidP="00F2603D">
      <w:pPr>
        <w:pStyle w:val="a3"/>
        <w:rPr>
          <w:rFonts w:ascii="Times New Roman" w:hAnsi="Times New Roman" w:cs="Times New Roman"/>
          <w:sz w:val="28"/>
          <w:szCs w:val="28"/>
          <w:lang w:eastAsia="ru-RU"/>
        </w:rPr>
      </w:pPr>
      <w:r w:rsidRPr="00F2603D">
        <w:rPr>
          <w:rFonts w:ascii="Times New Roman" w:hAnsi="Times New Roman" w:cs="Times New Roman"/>
          <w:sz w:val="28"/>
          <w:szCs w:val="28"/>
          <w:lang w:eastAsia="ru-RU"/>
        </w:rPr>
        <w:t>Все низкоуровневые модули, процедуры или функции собираются воедино и затем тестируются. После чего собирается следующий уровень модулей для проведения интеграционного тестирования. Данный подход считается полезным, если все или практически все модули, разрабатываемого уровня, готовы. Также данный подход помогает определить по результатам тестирования уровень готовности приложения</w:t>
      </w:r>
      <w:r>
        <w:rPr>
          <w:rFonts w:ascii="Times New Roman" w:hAnsi="Times New Roman" w:cs="Times New Roman"/>
          <w:sz w:val="28"/>
          <w:szCs w:val="28"/>
          <w:lang w:eastAsia="ru-RU"/>
        </w:rPr>
        <w:t>.</w:t>
      </w:r>
    </w:p>
    <w:p w14:paraId="2D725262" w14:textId="294D9A16" w:rsidR="00F2603D" w:rsidRPr="00F2603D" w:rsidRDefault="00F2603D" w:rsidP="00F2603D">
      <w:pPr>
        <w:pStyle w:val="a3"/>
        <w:rPr>
          <w:rFonts w:ascii="Times New Roman" w:hAnsi="Times New Roman" w:cs="Times New Roman"/>
          <w:sz w:val="28"/>
          <w:szCs w:val="28"/>
          <w:lang w:val="en-US" w:eastAsia="ru-RU"/>
        </w:rPr>
      </w:pPr>
      <w:r w:rsidRPr="00F2603D">
        <w:rPr>
          <w:rFonts w:ascii="Times New Roman" w:hAnsi="Times New Roman" w:cs="Times New Roman"/>
          <w:sz w:val="28"/>
          <w:szCs w:val="28"/>
          <w:lang w:val="en-US" w:eastAsia="ru-RU"/>
        </w:rPr>
        <w:t>2.</w:t>
      </w:r>
      <w:r w:rsidRPr="00F2603D">
        <w:rPr>
          <w:rFonts w:ascii="Times New Roman" w:hAnsi="Times New Roman" w:cs="Times New Roman"/>
          <w:sz w:val="28"/>
          <w:szCs w:val="28"/>
          <w:lang w:eastAsia="ru-RU"/>
        </w:rPr>
        <w:t>Сверху</w:t>
      </w:r>
      <w:r w:rsidRPr="00F2603D">
        <w:rPr>
          <w:rFonts w:ascii="Times New Roman" w:hAnsi="Times New Roman" w:cs="Times New Roman"/>
          <w:sz w:val="28"/>
          <w:szCs w:val="28"/>
          <w:lang w:val="en-US" w:eastAsia="ru-RU"/>
        </w:rPr>
        <w:t xml:space="preserve"> </w:t>
      </w:r>
      <w:r w:rsidRPr="00F2603D">
        <w:rPr>
          <w:rFonts w:ascii="Times New Roman" w:hAnsi="Times New Roman" w:cs="Times New Roman"/>
          <w:sz w:val="28"/>
          <w:szCs w:val="28"/>
          <w:lang w:eastAsia="ru-RU"/>
        </w:rPr>
        <w:t>вниз</w:t>
      </w:r>
      <w:r w:rsidRPr="00F2603D">
        <w:rPr>
          <w:rFonts w:ascii="Times New Roman" w:hAnsi="Times New Roman" w:cs="Times New Roman"/>
          <w:sz w:val="28"/>
          <w:szCs w:val="28"/>
          <w:lang w:val="en-US" w:eastAsia="ru-RU"/>
        </w:rPr>
        <w:t> (</w:t>
      </w:r>
      <w:r w:rsidRPr="00F2603D">
        <w:rPr>
          <w:rFonts w:ascii="Times New Roman" w:hAnsi="Times New Roman" w:cs="Times New Roman"/>
          <w:i/>
          <w:iCs/>
          <w:sz w:val="28"/>
          <w:szCs w:val="28"/>
          <w:lang w:val="en-US" w:eastAsia="ru-RU"/>
        </w:rPr>
        <w:t>Top Down Integration</w:t>
      </w:r>
      <w:r w:rsidRPr="00F2603D">
        <w:rPr>
          <w:rFonts w:ascii="Times New Roman" w:hAnsi="Times New Roman" w:cs="Times New Roman"/>
          <w:sz w:val="28"/>
          <w:szCs w:val="28"/>
          <w:lang w:val="en-US" w:eastAsia="ru-RU"/>
        </w:rPr>
        <w:t>)</w:t>
      </w:r>
    </w:p>
    <w:p w14:paraId="15CF42F6" w14:textId="6ED2B57A" w:rsidR="00F2603D" w:rsidRPr="00F2603D" w:rsidRDefault="00F2603D" w:rsidP="00F2603D">
      <w:pPr>
        <w:pStyle w:val="a3"/>
        <w:rPr>
          <w:rFonts w:ascii="Times New Roman" w:hAnsi="Times New Roman" w:cs="Times New Roman"/>
          <w:sz w:val="28"/>
          <w:szCs w:val="28"/>
          <w:lang w:eastAsia="ru-RU"/>
        </w:rPr>
      </w:pPr>
      <w:r w:rsidRPr="00F2603D">
        <w:rPr>
          <w:rFonts w:ascii="Times New Roman" w:hAnsi="Times New Roman" w:cs="Times New Roman"/>
          <w:sz w:val="28"/>
          <w:szCs w:val="28"/>
          <w:lang w:eastAsia="ru-RU"/>
        </w:rPr>
        <w:t>Вначале тестируются все высокоуровневые модули, и постепенно один за другим добавляются низкоуровневые. Все модули более низкого уровня симулируются заглушками с аналогичной функциональностью, затем по мере готовности они заменяются реальными активными компонентами. Таким образом мы проводим тестирование сверху вниз.</w:t>
      </w:r>
    </w:p>
    <w:p w14:paraId="4B48842D" w14:textId="38534A99" w:rsidR="00F2603D" w:rsidRPr="00F2603D" w:rsidRDefault="00F2603D" w:rsidP="00F2603D">
      <w:pPr>
        <w:pStyle w:val="a3"/>
        <w:rPr>
          <w:rFonts w:ascii="Times New Roman" w:hAnsi="Times New Roman" w:cs="Times New Roman"/>
          <w:sz w:val="28"/>
          <w:szCs w:val="28"/>
          <w:lang w:val="en-US" w:eastAsia="ru-RU"/>
        </w:rPr>
      </w:pPr>
      <w:r w:rsidRPr="00F2603D">
        <w:rPr>
          <w:rFonts w:ascii="Times New Roman" w:hAnsi="Times New Roman" w:cs="Times New Roman"/>
          <w:sz w:val="28"/>
          <w:szCs w:val="28"/>
          <w:lang w:val="en-US" w:eastAsia="ru-RU"/>
        </w:rPr>
        <w:t>3.</w:t>
      </w:r>
      <w:r w:rsidRPr="00F2603D">
        <w:rPr>
          <w:rFonts w:ascii="Times New Roman" w:hAnsi="Times New Roman" w:cs="Times New Roman"/>
          <w:sz w:val="28"/>
          <w:szCs w:val="28"/>
          <w:lang w:eastAsia="ru-RU"/>
        </w:rPr>
        <w:t>Большой</w:t>
      </w:r>
      <w:r w:rsidRPr="00F2603D">
        <w:rPr>
          <w:rFonts w:ascii="Times New Roman" w:hAnsi="Times New Roman" w:cs="Times New Roman"/>
          <w:sz w:val="28"/>
          <w:szCs w:val="28"/>
          <w:lang w:val="en-US" w:eastAsia="ru-RU"/>
        </w:rPr>
        <w:t xml:space="preserve"> </w:t>
      </w:r>
      <w:r w:rsidRPr="00F2603D">
        <w:rPr>
          <w:rFonts w:ascii="Times New Roman" w:hAnsi="Times New Roman" w:cs="Times New Roman"/>
          <w:sz w:val="28"/>
          <w:szCs w:val="28"/>
          <w:lang w:eastAsia="ru-RU"/>
        </w:rPr>
        <w:t>взрыв</w:t>
      </w:r>
      <w:r w:rsidRPr="00F2603D">
        <w:rPr>
          <w:rFonts w:ascii="Times New Roman" w:hAnsi="Times New Roman" w:cs="Times New Roman"/>
          <w:sz w:val="28"/>
          <w:szCs w:val="28"/>
          <w:lang w:val="en-US" w:eastAsia="ru-RU"/>
        </w:rPr>
        <w:t> (</w:t>
      </w:r>
      <w:r w:rsidRPr="00F2603D">
        <w:rPr>
          <w:rFonts w:ascii="Times New Roman" w:hAnsi="Times New Roman" w:cs="Times New Roman"/>
          <w:i/>
          <w:iCs/>
          <w:sz w:val="28"/>
          <w:szCs w:val="28"/>
          <w:lang w:val="en-US" w:eastAsia="ru-RU"/>
        </w:rPr>
        <w:t>"Big Bang" Integration</w:t>
      </w:r>
      <w:r w:rsidRPr="00F2603D">
        <w:rPr>
          <w:rFonts w:ascii="Times New Roman" w:hAnsi="Times New Roman" w:cs="Times New Roman"/>
          <w:sz w:val="28"/>
          <w:szCs w:val="28"/>
          <w:lang w:val="en-US" w:eastAsia="ru-RU"/>
        </w:rPr>
        <w:t>)</w:t>
      </w:r>
    </w:p>
    <w:p w14:paraId="38037DA7" w14:textId="4FC88329" w:rsidR="00F2603D" w:rsidRPr="00F2603D" w:rsidRDefault="00F2603D" w:rsidP="00F2603D">
      <w:pPr>
        <w:pStyle w:val="a3"/>
        <w:rPr>
          <w:rFonts w:ascii="Times New Roman" w:hAnsi="Times New Roman" w:cs="Times New Roman"/>
          <w:sz w:val="28"/>
          <w:szCs w:val="28"/>
          <w:lang w:eastAsia="ru-RU"/>
        </w:rPr>
      </w:pPr>
      <w:r w:rsidRPr="00F2603D">
        <w:rPr>
          <w:rFonts w:ascii="Times New Roman" w:hAnsi="Times New Roman" w:cs="Times New Roman"/>
          <w:sz w:val="28"/>
          <w:szCs w:val="28"/>
          <w:lang w:eastAsia="ru-RU"/>
        </w:rPr>
        <w:t>Все или практически все разработанные модули собираются вместе в виде законченной системы или ее основной части, и затем проводится интеграционное тестирование. Такой подход очень хорош для сохранения времени. Однако если тест кейсы и их результаты записаны не верно, то сам процесс интеграции сильно осложнится, что станет преградой для команды тестирования при достижении основной цели интеграционного тестирования</w:t>
      </w:r>
      <w:r>
        <w:rPr>
          <w:rFonts w:ascii="Times New Roman" w:hAnsi="Times New Roman" w:cs="Times New Roman"/>
          <w:sz w:val="28"/>
          <w:szCs w:val="28"/>
          <w:lang w:eastAsia="ru-RU"/>
        </w:rPr>
        <w:t>.</w:t>
      </w:r>
    </w:p>
    <w:p w14:paraId="6804741C" w14:textId="77777777" w:rsidR="00F2603D" w:rsidRPr="00F2603D" w:rsidRDefault="00F2603D" w:rsidP="00F2603D">
      <w:pPr>
        <w:pStyle w:val="a3"/>
        <w:rPr>
          <w:rFonts w:ascii="Times New Roman" w:hAnsi="Times New Roman" w:cs="Times New Roman"/>
          <w:sz w:val="28"/>
          <w:szCs w:val="28"/>
        </w:rPr>
      </w:pPr>
      <w:r w:rsidRPr="00F2603D">
        <w:rPr>
          <w:rFonts w:ascii="Times New Roman" w:hAnsi="Times New Roman" w:cs="Times New Roman"/>
          <w:sz w:val="28"/>
          <w:szCs w:val="28"/>
        </w:rPr>
        <w:t>Интеграционное тестирование работает по следующему алгоритму:</w:t>
      </w:r>
    </w:p>
    <w:p w14:paraId="0DE74CC9" w14:textId="4E92E4EE" w:rsidR="00F2603D" w:rsidRPr="00F2603D" w:rsidRDefault="00F2603D" w:rsidP="00F2603D">
      <w:pPr>
        <w:pStyle w:val="a3"/>
        <w:rPr>
          <w:rFonts w:ascii="Times New Roman" w:hAnsi="Times New Roman" w:cs="Times New Roman"/>
          <w:sz w:val="28"/>
          <w:szCs w:val="28"/>
        </w:rPr>
      </w:pPr>
      <w:r>
        <w:rPr>
          <w:rFonts w:ascii="Times New Roman" w:hAnsi="Times New Roman" w:cs="Times New Roman"/>
          <w:sz w:val="28"/>
          <w:szCs w:val="28"/>
        </w:rPr>
        <w:t>1.</w:t>
      </w:r>
      <w:r w:rsidRPr="00F2603D">
        <w:rPr>
          <w:rFonts w:ascii="Times New Roman" w:hAnsi="Times New Roman" w:cs="Times New Roman"/>
          <w:sz w:val="28"/>
          <w:szCs w:val="28"/>
        </w:rPr>
        <w:t>Нужно подготовить план интеграционного тестирования: выбор стратегии, разбивка на модули, определение количества тестов и др.</w:t>
      </w:r>
    </w:p>
    <w:p w14:paraId="7D798319" w14:textId="00878441" w:rsidR="00F2603D" w:rsidRPr="00F2603D" w:rsidRDefault="00F3330D" w:rsidP="00F2603D">
      <w:pPr>
        <w:pStyle w:val="a3"/>
        <w:rPr>
          <w:rFonts w:ascii="Times New Roman" w:hAnsi="Times New Roman" w:cs="Times New Roman"/>
          <w:sz w:val="28"/>
          <w:szCs w:val="28"/>
        </w:rPr>
      </w:pPr>
      <w:r>
        <w:rPr>
          <w:rFonts w:ascii="Times New Roman" w:hAnsi="Times New Roman" w:cs="Times New Roman"/>
          <w:sz w:val="28"/>
          <w:szCs w:val="28"/>
        </w:rPr>
        <w:t>2.</w:t>
      </w:r>
      <w:r w:rsidR="00F2603D" w:rsidRPr="00F2603D">
        <w:rPr>
          <w:rFonts w:ascii="Times New Roman" w:hAnsi="Times New Roman" w:cs="Times New Roman"/>
          <w:sz w:val="28"/>
          <w:szCs w:val="28"/>
        </w:rPr>
        <w:t>Нужно разработать тестовые сценарии.</w:t>
      </w:r>
    </w:p>
    <w:p w14:paraId="39A74C3F" w14:textId="376DF0D6" w:rsidR="00F2603D" w:rsidRPr="00F2603D" w:rsidRDefault="00F3330D" w:rsidP="00F2603D">
      <w:pPr>
        <w:pStyle w:val="a3"/>
        <w:rPr>
          <w:rFonts w:ascii="Times New Roman" w:hAnsi="Times New Roman" w:cs="Times New Roman"/>
          <w:sz w:val="28"/>
          <w:szCs w:val="28"/>
        </w:rPr>
      </w:pPr>
      <w:r>
        <w:rPr>
          <w:rFonts w:ascii="Times New Roman" w:hAnsi="Times New Roman" w:cs="Times New Roman"/>
          <w:sz w:val="28"/>
          <w:szCs w:val="28"/>
        </w:rPr>
        <w:t>3.</w:t>
      </w:r>
      <w:r w:rsidR="00F2603D" w:rsidRPr="00F2603D">
        <w:rPr>
          <w:rFonts w:ascii="Times New Roman" w:hAnsi="Times New Roman" w:cs="Times New Roman"/>
          <w:sz w:val="28"/>
          <w:szCs w:val="28"/>
        </w:rPr>
        <w:t>Выполнить тестовые сценарии и зафиксировать ошибки.</w:t>
      </w:r>
    </w:p>
    <w:p w14:paraId="6224D198" w14:textId="08072D71" w:rsidR="00F2603D" w:rsidRPr="00F2603D" w:rsidRDefault="00F3330D" w:rsidP="00F2603D">
      <w:pPr>
        <w:pStyle w:val="a3"/>
        <w:rPr>
          <w:rFonts w:ascii="Times New Roman" w:hAnsi="Times New Roman" w:cs="Times New Roman"/>
          <w:sz w:val="28"/>
          <w:szCs w:val="28"/>
        </w:rPr>
      </w:pPr>
      <w:r>
        <w:rPr>
          <w:rFonts w:ascii="Times New Roman" w:hAnsi="Times New Roman" w:cs="Times New Roman"/>
          <w:sz w:val="28"/>
          <w:szCs w:val="28"/>
        </w:rPr>
        <w:t>4.</w:t>
      </w:r>
      <w:r w:rsidR="00F2603D" w:rsidRPr="00F2603D">
        <w:rPr>
          <w:rFonts w:ascii="Times New Roman" w:hAnsi="Times New Roman" w:cs="Times New Roman"/>
          <w:sz w:val="28"/>
          <w:szCs w:val="28"/>
        </w:rPr>
        <w:t>Отследить исправление ошибок и провести повторное тестирование.</w:t>
      </w:r>
    </w:p>
    <w:p w14:paraId="3989A3B6" w14:textId="05BB5384" w:rsidR="00F2603D" w:rsidRPr="00F2603D" w:rsidRDefault="00F3330D" w:rsidP="00F2603D">
      <w:pPr>
        <w:pStyle w:val="a3"/>
        <w:rPr>
          <w:rFonts w:ascii="Times New Roman" w:hAnsi="Times New Roman" w:cs="Times New Roman"/>
          <w:sz w:val="28"/>
          <w:szCs w:val="28"/>
        </w:rPr>
      </w:pPr>
      <w:r>
        <w:rPr>
          <w:rFonts w:ascii="Times New Roman" w:hAnsi="Times New Roman" w:cs="Times New Roman"/>
          <w:sz w:val="28"/>
          <w:szCs w:val="28"/>
        </w:rPr>
        <w:lastRenderedPageBreak/>
        <w:t>5.</w:t>
      </w:r>
      <w:r w:rsidR="00F2603D" w:rsidRPr="00F2603D">
        <w:rPr>
          <w:rFonts w:ascii="Times New Roman" w:hAnsi="Times New Roman" w:cs="Times New Roman"/>
          <w:sz w:val="28"/>
          <w:szCs w:val="28"/>
        </w:rPr>
        <w:t>Проводить тестирование, пока не будет зафиксирована успешная интеграция модулей в единый продукт.</w:t>
      </w:r>
    </w:p>
    <w:p w14:paraId="705A61BE" w14:textId="77777777" w:rsidR="00F2603D" w:rsidRPr="00F2603D" w:rsidRDefault="00F2603D" w:rsidP="00F2603D">
      <w:pPr>
        <w:pStyle w:val="a3"/>
        <w:rPr>
          <w:rFonts w:ascii="Times New Roman" w:hAnsi="Times New Roman" w:cs="Times New Roman"/>
          <w:sz w:val="28"/>
          <w:szCs w:val="28"/>
        </w:rPr>
      </w:pPr>
      <w:r w:rsidRPr="00F2603D">
        <w:rPr>
          <w:rFonts w:ascii="Times New Roman" w:hAnsi="Times New Roman" w:cs="Times New Roman"/>
          <w:sz w:val="28"/>
          <w:szCs w:val="28"/>
        </w:rPr>
        <w:t>Чтобы правильно задействовать алгоритм интеграционного тестирования, нужно:</w:t>
      </w:r>
    </w:p>
    <w:p w14:paraId="5664B40D" w14:textId="001CF7EF" w:rsidR="00F2603D" w:rsidRPr="00F2603D" w:rsidRDefault="00F3330D" w:rsidP="00F2603D">
      <w:pPr>
        <w:pStyle w:val="a3"/>
        <w:rPr>
          <w:rFonts w:ascii="Times New Roman" w:hAnsi="Times New Roman" w:cs="Times New Roman"/>
          <w:sz w:val="28"/>
          <w:szCs w:val="28"/>
        </w:rPr>
      </w:pPr>
      <w:r>
        <w:rPr>
          <w:rFonts w:ascii="Times New Roman" w:hAnsi="Times New Roman" w:cs="Times New Roman"/>
          <w:sz w:val="28"/>
          <w:szCs w:val="28"/>
        </w:rPr>
        <w:t>1.</w:t>
      </w:r>
      <w:r w:rsidR="00F2603D" w:rsidRPr="00F2603D">
        <w:rPr>
          <w:rFonts w:ascii="Times New Roman" w:hAnsi="Times New Roman" w:cs="Times New Roman"/>
          <w:sz w:val="28"/>
          <w:szCs w:val="28"/>
        </w:rPr>
        <w:t>Определить состояние и объем всей программы, чтобы правильно выбрать стратегию для интеграционных тестов. Главное, чтобы стратегия не противоречила принципам разработки и максимально охватывала программу.</w:t>
      </w:r>
    </w:p>
    <w:p w14:paraId="705C44A4" w14:textId="6EABDE33" w:rsidR="00F2603D" w:rsidRPr="00F2603D" w:rsidRDefault="00F3330D" w:rsidP="00F2603D">
      <w:pPr>
        <w:pStyle w:val="a3"/>
        <w:rPr>
          <w:rFonts w:ascii="Times New Roman" w:hAnsi="Times New Roman" w:cs="Times New Roman"/>
          <w:sz w:val="28"/>
          <w:szCs w:val="28"/>
        </w:rPr>
      </w:pPr>
      <w:r>
        <w:rPr>
          <w:rFonts w:ascii="Times New Roman" w:hAnsi="Times New Roman" w:cs="Times New Roman"/>
          <w:sz w:val="28"/>
          <w:szCs w:val="28"/>
        </w:rPr>
        <w:t>2.</w:t>
      </w:r>
      <w:r w:rsidR="00F2603D" w:rsidRPr="00F2603D">
        <w:rPr>
          <w:rFonts w:ascii="Times New Roman" w:hAnsi="Times New Roman" w:cs="Times New Roman"/>
          <w:sz w:val="28"/>
          <w:szCs w:val="28"/>
        </w:rPr>
        <w:t>Тщательно изучить архитектуру программы, чтобы определить критически важные модули, на которых необходимо будет сосредоточить приоритет тестов.</w:t>
      </w:r>
    </w:p>
    <w:p w14:paraId="1EC23354" w14:textId="696515DF" w:rsidR="00F2603D" w:rsidRPr="00F2603D" w:rsidRDefault="00F3330D" w:rsidP="00F2603D">
      <w:pPr>
        <w:pStyle w:val="a3"/>
        <w:rPr>
          <w:rFonts w:ascii="Times New Roman" w:hAnsi="Times New Roman" w:cs="Times New Roman"/>
          <w:sz w:val="28"/>
          <w:szCs w:val="28"/>
        </w:rPr>
      </w:pPr>
      <w:r>
        <w:rPr>
          <w:rFonts w:ascii="Times New Roman" w:hAnsi="Times New Roman" w:cs="Times New Roman"/>
          <w:sz w:val="28"/>
          <w:szCs w:val="28"/>
        </w:rPr>
        <w:t>3.</w:t>
      </w:r>
      <w:r w:rsidR="00F2603D" w:rsidRPr="00F2603D">
        <w:rPr>
          <w:rFonts w:ascii="Times New Roman" w:hAnsi="Times New Roman" w:cs="Times New Roman"/>
          <w:sz w:val="28"/>
          <w:szCs w:val="28"/>
        </w:rPr>
        <w:t>При тестировании желательно взаимодействовать с командой разработчиков программных модулей. Это нужно, чтобы получить более точное понимание об интерфейсах и тонкостях программы.</w:t>
      </w:r>
    </w:p>
    <w:p w14:paraId="1B37D8C9" w14:textId="6853E6F0" w:rsidR="00F2603D" w:rsidRPr="00F2603D" w:rsidRDefault="00F3330D" w:rsidP="00F2603D">
      <w:pPr>
        <w:pStyle w:val="a3"/>
        <w:rPr>
          <w:rFonts w:ascii="Times New Roman" w:hAnsi="Times New Roman" w:cs="Times New Roman"/>
          <w:sz w:val="28"/>
          <w:szCs w:val="28"/>
        </w:rPr>
      </w:pPr>
      <w:r>
        <w:rPr>
          <w:rFonts w:ascii="Times New Roman" w:hAnsi="Times New Roman" w:cs="Times New Roman"/>
          <w:sz w:val="28"/>
          <w:szCs w:val="28"/>
        </w:rPr>
        <w:t>4.</w:t>
      </w:r>
      <w:r w:rsidR="00F2603D" w:rsidRPr="00F2603D">
        <w:rPr>
          <w:rFonts w:ascii="Times New Roman" w:hAnsi="Times New Roman" w:cs="Times New Roman"/>
          <w:sz w:val="28"/>
          <w:szCs w:val="28"/>
        </w:rPr>
        <w:t>Никогда не нужно игнорировать полученные тестовые данные. Всегда необходимо фиксировать даже малейшие ошибки для их дальнейшего устранения.</w:t>
      </w:r>
    </w:p>
    <w:p w14:paraId="7882B874" w14:textId="77777777" w:rsidR="00F2603D" w:rsidRPr="00F2603D" w:rsidRDefault="00F2603D" w:rsidP="00F2603D">
      <w:pPr>
        <w:pStyle w:val="a3"/>
        <w:rPr>
          <w:rFonts w:ascii="Times New Roman" w:hAnsi="Times New Roman" w:cs="Times New Roman"/>
          <w:sz w:val="36"/>
          <w:szCs w:val="36"/>
        </w:rPr>
      </w:pPr>
    </w:p>
    <w:sectPr w:rsidR="00F2603D" w:rsidRPr="00F2603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756E1"/>
    <w:multiLevelType w:val="multilevel"/>
    <w:tmpl w:val="68341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0F13D9"/>
    <w:multiLevelType w:val="multilevel"/>
    <w:tmpl w:val="33F8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015922"/>
    <w:multiLevelType w:val="multilevel"/>
    <w:tmpl w:val="74266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9F33CF"/>
    <w:multiLevelType w:val="multilevel"/>
    <w:tmpl w:val="7FFEC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7FC"/>
    <w:rsid w:val="00F2603D"/>
    <w:rsid w:val="00F3330D"/>
    <w:rsid w:val="00FB67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73138"/>
  <w15:chartTrackingRefBased/>
  <w15:docId w15:val="{1CA0738F-F381-4F53-AAA0-07174A892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4">
    <w:name w:val="heading 4"/>
    <w:basedOn w:val="a"/>
    <w:link w:val="40"/>
    <w:uiPriority w:val="9"/>
    <w:qFormat/>
    <w:rsid w:val="00F2603D"/>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F2603D"/>
    <w:pPr>
      <w:spacing w:after="0" w:line="240" w:lineRule="auto"/>
    </w:pPr>
  </w:style>
  <w:style w:type="character" w:styleId="a4">
    <w:name w:val="Strong"/>
    <w:basedOn w:val="a0"/>
    <w:uiPriority w:val="22"/>
    <w:qFormat/>
    <w:rsid w:val="00F2603D"/>
    <w:rPr>
      <w:b/>
      <w:bCs/>
    </w:rPr>
  </w:style>
  <w:style w:type="character" w:customStyle="1" w:styleId="40">
    <w:name w:val="Заголовок 4 Знак"/>
    <w:basedOn w:val="a0"/>
    <w:link w:val="4"/>
    <w:uiPriority w:val="9"/>
    <w:rsid w:val="00F2603D"/>
    <w:rPr>
      <w:rFonts w:ascii="Times New Roman" w:eastAsia="Times New Roman" w:hAnsi="Times New Roman" w:cs="Times New Roman"/>
      <w:b/>
      <w:bCs/>
      <w:sz w:val="24"/>
      <w:szCs w:val="24"/>
      <w:lang w:eastAsia="ru-RU"/>
    </w:rPr>
  </w:style>
  <w:style w:type="character" w:styleId="a5">
    <w:name w:val="Hyperlink"/>
    <w:basedOn w:val="a0"/>
    <w:uiPriority w:val="99"/>
    <w:semiHidden/>
    <w:unhideWhenUsed/>
    <w:rsid w:val="00F2603D"/>
    <w:rPr>
      <w:color w:val="0000FF"/>
      <w:u w:val="single"/>
    </w:rPr>
  </w:style>
  <w:style w:type="paragraph" w:styleId="a6">
    <w:name w:val="Normal (Web)"/>
    <w:basedOn w:val="a"/>
    <w:uiPriority w:val="99"/>
    <w:semiHidden/>
    <w:unhideWhenUsed/>
    <w:rsid w:val="00F2603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234480">
      <w:bodyDiv w:val="1"/>
      <w:marLeft w:val="0"/>
      <w:marRight w:val="0"/>
      <w:marTop w:val="0"/>
      <w:marBottom w:val="0"/>
      <w:divBdr>
        <w:top w:val="none" w:sz="0" w:space="0" w:color="auto"/>
        <w:left w:val="none" w:sz="0" w:space="0" w:color="auto"/>
        <w:bottom w:val="none" w:sz="0" w:space="0" w:color="auto"/>
        <w:right w:val="none" w:sz="0" w:space="0" w:color="auto"/>
      </w:divBdr>
      <w:divsChild>
        <w:div w:id="1157113584">
          <w:blockQuote w:val="1"/>
          <w:marLeft w:val="720"/>
          <w:marRight w:val="720"/>
          <w:marTop w:val="100"/>
          <w:marBottom w:val="100"/>
          <w:divBdr>
            <w:top w:val="none" w:sz="0" w:space="0" w:color="auto"/>
            <w:left w:val="none" w:sz="0" w:space="0" w:color="auto"/>
            <w:bottom w:val="none" w:sz="0" w:space="0" w:color="auto"/>
            <w:right w:val="none" w:sz="0" w:space="0" w:color="auto"/>
          </w:divBdr>
        </w:div>
        <w:div w:id="1341353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041318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100803">
      <w:bodyDiv w:val="1"/>
      <w:marLeft w:val="0"/>
      <w:marRight w:val="0"/>
      <w:marTop w:val="0"/>
      <w:marBottom w:val="0"/>
      <w:divBdr>
        <w:top w:val="none" w:sz="0" w:space="0" w:color="auto"/>
        <w:left w:val="none" w:sz="0" w:space="0" w:color="auto"/>
        <w:bottom w:val="none" w:sz="0" w:space="0" w:color="auto"/>
        <w:right w:val="none" w:sz="0" w:space="0" w:color="auto"/>
      </w:divBdr>
      <w:divsChild>
        <w:div w:id="661466466">
          <w:blockQuote w:val="1"/>
          <w:marLeft w:val="720"/>
          <w:marRight w:val="720"/>
          <w:marTop w:val="100"/>
          <w:marBottom w:val="100"/>
          <w:divBdr>
            <w:top w:val="none" w:sz="0" w:space="0" w:color="auto"/>
            <w:left w:val="none" w:sz="0" w:space="0" w:color="auto"/>
            <w:bottom w:val="none" w:sz="0" w:space="0" w:color="auto"/>
            <w:right w:val="none" w:sz="0" w:space="0" w:color="auto"/>
          </w:divBdr>
        </w:div>
        <w:div w:id="242616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8366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512</Words>
  <Characters>2919</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slipcenkoanastasia4@gmail.com</dc:creator>
  <cp:keywords/>
  <dc:description/>
  <cp:lastModifiedBy>slipcenkoanastasia4@gmail.com</cp:lastModifiedBy>
  <cp:revision>3</cp:revision>
  <dcterms:created xsi:type="dcterms:W3CDTF">2023-02-06T05:30:00Z</dcterms:created>
  <dcterms:modified xsi:type="dcterms:W3CDTF">2023-02-06T05:47:00Z</dcterms:modified>
</cp:coreProperties>
</file>