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0B1FC" w14:textId="616E8C01" w:rsidR="00B81CED" w:rsidRPr="00AE6F2C" w:rsidRDefault="00AE6F2C" w:rsidP="00AE6F2C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F2C">
        <w:rPr>
          <w:rFonts w:ascii="Times New Roman" w:hAnsi="Times New Roman" w:cs="Times New Roman"/>
          <w:b/>
          <w:bCs/>
          <w:sz w:val="32"/>
          <w:szCs w:val="32"/>
        </w:rPr>
        <w:t>Работы по сопровождению ПО</w:t>
      </w:r>
    </w:p>
    <w:p w14:paraId="50FFC535" w14:textId="6F5B0337" w:rsidR="00AE6F2C" w:rsidRDefault="00AE6F2C" w:rsidP="00AE6F2C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E6F2C">
        <w:rPr>
          <w:rFonts w:ascii="Times New Roman" w:hAnsi="Times New Roman" w:cs="Times New Roman"/>
          <w:sz w:val="28"/>
          <w:szCs w:val="28"/>
          <w:shd w:val="clear" w:color="auto" w:fill="FFFFFF"/>
        </w:rPr>
        <w:t>Сопровожде́ние</w:t>
      </w:r>
      <w:proofErr w:type="spellEnd"/>
      <w:r w:rsidRPr="00AE6F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(поддержка) программного обеспечения — процесс улучшения, оптимизации и устранения дефектов </w:t>
      </w:r>
      <w:hyperlink r:id="rId5" w:tooltip="Программное обеспечение" w:history="1">
        <w:r w:rsidRPr="00AE6F2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программного обеспечения</w:t>
        </w:r>
      </w:hyperlink>
      <w:r w:rsidRPr="00AE6F2C">
        <w:rPr>
          <w:rFonts w:ascii="Times New Roman" w:hAnsi="Times New Roman" w:cs="Times New Roman"/>
          <w:sz w:val="28"/>
          <w:szCs w:val="28"/>
          <w:shd w:val="clear" w:color="auto" w:fill="FFFFFF"/>
        </w:rPr>
        <w:t> (ПО) после передачи в эксплуатацию. Сопровождение ПО — это одна из фаз жизненного цикла программного обеспечения, следующая за фазой передачи ПО в эксплуатацию. В ходе сопровождения в программу вносятся изменения, с тем, чтобы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(</w:t>
      </w:r>
      <w:hyperlink r:id="rId6" w:tooltip="Юзабилити" w:history="1">
        <w:r w:rsidRPr="00AE6F2C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юзабилити</w:t>
        </w:r>
      </w:hyperlink>
      <w:r w:rsidRPr="00AE6F2C">
        <w:rPr>
          <w:rFonts w:ascii="Times New Roman" w:hAnsi="Times New Roman" w:cs="Times New Roman"/>
          <w:sz w:val="28"/>
          <w:szCs w:val="28"/>
          <w:shd w:val="clear" w:color="auto" w:fill="FFFFFF"/>
        </w:rPr>
        <w:t>) и применимость ПО.</w:t>
      </w:r>
    </w:p>
    <w:p w14:paraId="13E42C51" w14:textId="77777777" w:rsidR="00AE6F2C" w:rsidRPr="00AE6F2C" w:rsidRDefault="00AE6F2C" w:rsidP="00AE6F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Сопровождаемость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обеспечения —характеристики программного продукта, позволяющие минимизировать усилия по внесению в него изменений:</w:t>
      </w:r>
    </w:p>
    <w:p w14:paraId="3384E02A" w14:textId="77777777" w:rsidR="00AE6F2C" w:rsidRPr="00AE6F2C" w:rsidRDefault="00AE6F2C" w:rsidP="00AE6F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устранения ошибок;</w:t>
      </w:r>
    </w:p>
    <w:p w14:paraId="0B9882B4" w14:textId="77777777" w:rsidR="00AE6F2C" w:rsidRPr="00AE6F2C" w:rsidRDefault="00AE6F2C" w:rsidP="00AE6F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модификации в соответствии с изменяющимися потребностями пользователей.</w:t>
      </w:r>
    </w:p>
    <w:p w14:paraId="74DAE5E4" w14:textId="77777777" w:rsidR="00AE6F2C" w:rsidRPr="00AE6F2C" w:rsidRDefault="00AE6F2C" w:rsidP="00AE6F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Характиристики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описывающие качественные и количественные требования к 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сопровождаемости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программного средства, устанавливает заказчик. В данных характеристиках должны быть установлены соответствующие критерии и способы их проверки. Разработчики должны реализовывать требования к 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сопровождаемости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сопроводители должны контролировать их реализацию.</w:t>
      </w:r>
    </w:p>
    <w:p w14:paraId="0CB24601" w14:textId="77777777" w:rsidR="00AE6F2C" w:rsidRPr="00AE6F2C" w:rsidRDefault="00AE6F2C" w:rsidP="00AE6F2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Принято выделять несколько линий сопровождения (структура приведена на примере внешнего сопровождения ПО):</w:t>
      </w:r>
    </w:p>
    <w:p w14:paraId="2E3456AD" w14:textId="77777777" w:rsidR="00AE6F2C" w:rsidRPr="00AE6F2C" w:rsidRDefault="00AE6F2C" w:rsidP="00AE6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0 линия (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call-center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информационный центр, горячая линия) - обработка телефонных обращений от клиентов, передача обращений техническим специалистам (1-я линия сопровождения)</w:t>
      </w:r>
    </w:p>
    <w:p w14:paraId="28EDFB2C" w14:textId="77777777" w:rsidR="00AE6F2C" w:rsidRPr="00AE6F2C" w:rsidRDefault="00AE6F2C" w:rsidP="00AE6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1 линия (инженер по сопровождению, инженер технической поддержки, 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support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консультация/настройка/устранение ошибок в работе ПО/наполнение базы знаний, составление мануалов</w:t>
      </w:r>
    </w:p>
    <w:p w14:paraId="4CC99609" w14:textId="77777777" w:rsidR="00AE6F2C" w:rsidRPr="00AE6F2C" w:rsidRDefault="00AE6F2C" w:rsidP="00AE6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2 линия (инженер по сопровождению, инженер технической поддержки, 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support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) функциональное сопровождение/проектная деятельность на этапе запуска ПО на машинах заказчика</w:t>
      </w:r>
    </w:p>
    <w:p w14:paraId="6C8DA2F2" w14:textId="77777777" w:rsidR="00AE6F2C" w:rsidRPr="00AE6F2C" w:rsidRDefault="00AE6F2C" w:rsidP="00AE6F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3 линия (инженер по сопровождению, инженер технической поддержки, 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support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engineer</w:t>
      </w:r>
      <w:proofErr w:type="spellEnd"/>
      <w:r w:rsidRPr="00AE6F2C">
        <w:rPr>
          <w:rFonts w:ascii="Times New Roman" w:eastAsia="Times New Roman" w:hAnsi="Times New Roman" w:cs="Times New Roman"/>
          <w:sz w:val="28"/>
          <w:szCs w:val="28"/>
          <w:lang w:eastAsia="ru-RU"/>
        </w:rPr>
        <w:t>) - системное сопровождение/проектная деятельность на этапе запуска ПО на оборудовании заказчика</w:t>
      </w:r>
    </w:p>
    <w:p w14:paraId="11974753" w14:textId="77777777" w:rsidR="00AE6F2C" w:rsidRPr="00AE6F2C" w:rsidRDefault="00AE6F2C" w:rsidP="00AE6F2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E6F2C" w:rsidRPr="00AE6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141E8"/>
    <w:multiLevelType w:val="multilevel"/>
    <w:tmpl w:val="6BBC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A0837"/>
    <w:multiLevelType w:val="multilevel"/>
    <w:tmpl w:val="BFCE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ED"/>
    <w:rsid w:val="00AE6F2C"/>
    <w:rsid w:val="00B8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0F54"/>
  <w15:chartTrackingRefBased/>
  <w15:docId w15:val="{277241AD-D43D-40B9-8AE6-61E84737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E6F2C"/>
    <w:rPr>
      <w:color w:val="0000FF"/>
      <w:u w:val="single"/>
    </w:rPr>
  </w:style>
  <w:style w:type="paragraph" w:styleId="a4">
    <w:name w:val="No Spacing"/>
    <w:uiPriority w:val="1"/>
    <w:qFormat/>
    <w:rsid w:val="00AE6F2C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AE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E%D0%B7%D0%B0%D0%B1%D0%B8%D0%BB%D0%B8%D1%82%D0%B8" TargetMode="External"/><Relationship Id="rId5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slipcenkoanastasia4@gmail.com</dc:creator>
  <cp:keywords/>
  <dc:description/>
  <cp:lastModifiedBy>slipcenkoanastasia4@gmail.com</cp:lastModifiedBy>
  <cp:revision>3</cp:revision>
  <dcterms:created xsi:type="dcterms:W3CDTF">2022-11-23T07:50:00Z</dcterms:created>
  <dcterms:modified xsi:type="dcterms:W3CDTF">2022-11-23T07:57:00Z</dcterms:modified>
</cp:coreProperties>
</file>