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>{{Your Name}}</w:t>
      </w:r>
    </w:p>
    <w:p>
      <w:pPr>
        <w:pStyle w:val="ResumeRole"/>
      </w:pPr>
      <w:r>
        <w:t>{{Title}}</w:t>
      </w:r>
    </w:p>
    <w:p>
      <w:pPr>
        <w:pStyle w:val="BodyText"/>
      </w:pPr>
      <w:r>
        <w:t>{{City, State}} ({{timezone}}) · contact@example.com · linkedin.com/in/example</w:t>
      </w:r>
    </w:p>
    <w:p>
      <w:pPr>
        <w:pStyle w:val="Heading2"/>
      </w:pPr>
      <w:r>
        <w:t>Summary</w:t>
      </w:r>
    </w:p>
    <w:p>
      <w:pPr>
        <w:pStyle w:val="FirstParagraph"/>
      </w:pPr>
      <w:r>
        <w:t>This is a Pandoc reference document. The visible content is only a style specimen; Pandoc uses its styles, margins, and numbering when rendering resume Markdown.</w:t>
      </w:r>
    </w:p>
    <w:p>
      <w:pPr>
        <w:pStyle w:val="Heading2"/>
      </w:pPr>
      <w:r>
        <w:t>Experience</w:t>
      </w:r>
    </w:p>
    <w:p>
      <w:pPr>
        <w:pStyle w:val="Heading3"/>
      </w:pPr>
      <w:r>
        <w:t>{{Employer Name}} — {{City, State}}</w:t>
      </w:r>
    </w:p>
    <w:p>
      <w:pPr>
        <w:pStyle w:val="FirstParagraph"/>
      </w:pPr>
      <w:r>
        <w:t>{{Title progression}} · {{Start date}} – {{End date}}</w:t>
      </w:r>
    </w:p>
    <w:p>
      <w:pPr>
        <w:pStyle w:val="ResumeSubsection"/>
      </w:pPr>
      <w:r>
        <w:t>Architecture, modernization &amp; backend systems</w:t>
      </w:r>
    </w:p>
    <w:p>
      <w:pPr>
        <w:pStyle w:val="Compact"/>
      </w:pPr>
      <w:r>
        <w:t xml:space="preserve">• </w:t>
      </w:r>
      <w:r>
        <w:rPr>
          <w:b/>
        </w:rPr>
        <w:t>Turn ambiguity into shipped systems.</w:t>
      </w:r>
      <w:r>
        <w:t xml:space="preserve"> Reverse-engineer undocumented behavior, design maintainable architecture, and lead implementation.</w:t>
      </w:r>
    </w:p>
    <w:p>
      <w:pPr>
        <w:pStyle w:val="Compact"/>
      </w:pPr>
      <w:r>
        <w:t xml:space="preserve">• </w:t>
      </w:r>
      <w:r>
        <w:rPr>
          <w:b/>
        </w:rPr>
        <w:t>Own reliability beyond the code boundary.</w:t>
      </w:r>
      <w:r>
        <w:t xml:space="preserve"> Build delivery controls, recovery paths, and infrastructure for mission-critical systems.</w:t>
      </w:r>
    </w:p>
    <w:p>
      <w:pPr>
        <w:pStyle w:val="Heading2"/>
      </w:pPr>
      <w:r>
        <w:t>Education and Certifications</w:t>
      </w:r>
    </w:p>
    <w:p>
      <w:pPr>
        <w:pStyle w:val="Compact"/>
      </w:pPr>
      <w:r>
        <w:t>{{Degree, School}}</w:t>
      </w:r>
    </w:p>
    <w:sectPr>
      <w:pgMar w:top="893" w:bottom="835" w:left="1238" w:right="1238" w:header="360" w:footer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 w:ascii="Arial" w:hAnsi="Arial" w:eastAsia="Arial" w:cs="Arial"/>
        <w:sz w:val="21"/>
        <w:szCs w:val="21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keepLines/>
      <w:widowControl/>
      <w:spacing w:before="0" w:after="60" w:line="247" w:lineRule="auto"/>
    </w:pPr>
    <w:rPr>
      <w:rFonts w:ascii="Arial" w:hAnsi="Arial" w:eastAsia="Arial" w:cs="Arial"/>
      <w:b w:val="0"/>
      <w:i w:val="0"/>
      <w:color w:val="000000"/>
      <w:sz w:val="21"/>
    </w:rPr>
  </w:style>
  <w:style w:type="paragraph" w:styleId="BodyText">
    <w:name w:val="Body Text"/>
    <w:basedOn w:val="Normal"/>
    <w:link w:val="BodyTextChar"/>
    <w:qFormat/>
    <w:pPr>
      <w:keepLines/>
      <w:widowControl/>
      <w:spacing w:before="0" w:after="60" w:line="247" w:lineRule="auto"/>
    </w:pPr>
    <w:rPr>
      <w:rFonts w:ascii="Arial" w:hAnsi="Arial" w:eastAsia="Arial" w:cs="Arial"/>
      <w:b w:val="0"/>
      <w:i w:val="0"/>
      <w:color w:val="000000"/>
      <w:sz w:val="21"/>
    </w:rPr>
  </w:style>
  <w:style w:type="paragraph" w:customStyle="1" w:styleId="FirstParagraph">
    <w:name w:val="First Paragraph"/>
    <w:basedOn w:val="BodyText"/>
    <w:next w:val="BodyText"/>
    <w:qFormat/>
    <w:pPr>
      <w:keepLines/>
      <w:widowControl/>
      <w:spacing w:before="0" w:after="60" w:line="247" w:lineRule="auto"/>
    </w:pPr>
    <w:rPr>
      <w:rFonts w:ascii="Arial" w:hAnsi="Arial" w:eastAsia="Arial" w:cs="Arial"/>
      <w:b w:val="0"/>
      <w:i w:val="0"/>
      <w:color w:val="000000"/>
      <w:sz w:val="21"/>
    </w:rPr>
  </w:style>
  <w:style w:type="paragraph" w:customStyle="1" w:styleId="Compact">
    <w:name w:val="Compact"/>
    <w:basedOn w:val="BodyText"/>
    <w:qFormat/>
    <w:pPr>
      <w:keepLines/>
      <w:widowControl/>
      <w:spacing w:before="0" w:after="48" w:line="247" w:lineRule="auto"/>
    </w:pPr>
    <w:rPr>
      <w:rFonts w:ascii="Arial" w:hAnsi="Arial" w:eastAsia="Arial" w:cs="Arial"/>
      <w:b w:val="0"/>
      <w:i w:val="0"/>
      <w:color w:val="000000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Arial" w:hAnsi="Arial" w:eastAsia="Arial" w:cs="Arial"/>
      <w:b/>
      <w:bCs/>
      <w:i w:val="0"/>
      <w:color w:val="000000"/>
      <w:sz w:val="6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Arial" w:hAnsi="Arial" w:eastAsia="Arial" w:cs="Arial"/>
      <w:b/>
      <w:i w:val="0"/>
      <w:color w:val="00000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Arial" w:hAnsi="Arial" w:eastAsia="Arial" w:cs="Arial"/>
      <w:b w:val="0"/>
      <w:i w:val="0"/>
      <w:color w:val="000000"/>
      <w:sz w:val="21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Arial" w:hAnsi="Arial" w:eastAsia="Arial" w:cs="Arial"/>
      <w:b w:val="0"/>
      <w:i w:val="0"/>
      <w:color w:val="000000"/>
      <w:sz w:val="2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widowControl/>
      <w:spacing w:before="0" w:after="60" w:line="247" w:lineRule="auto"/>
    </w:pPr>
    <w:rPr>
      <w:rFonts w:ascii="Arial" w:hAnsi="Arial" w:eastAsia="Arial" w:cs="Arial"/>
      <w:b w:val="0"/>
      <w:i w:val="0"/>
      <w:color w:val="000000"/>
      <w:sz w:val="21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widowControl/>
      <w:spacing w:before="0" w:after="30" w:line="240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i w:val="0"/>
      <w:color w:val="000000"/>
      <w:sz w:val="6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widowControl/>
      <w:spacing w:before="160" w:after="80" w:line="240" w:lineRule="auto"/>
      <w:outlineLvl w:val="1"/>
      <w:pBdr>
        <w:bottom w:val="single" w:sz="5" w:space="2" w:color="B7B7B7"/>
      </w:pBdr>
    </w:pPr>
    <w:rPr>
      <w:rFonts w:asciiTheme="majorHAnsi" w:eastAsiaTheme="majorEastAsia" w:hAnsiTheme="majorHAnsi" w:cstheme="majorBidi" w:ascii="Arial" w:hAnsi="Arial" w:eastAsia="Arial" w:cs="Arial"/>
      <w:b/>
      <w:bCs/>
      <w:i w:val="0"/>
      <w:color w:val="000000"/>
      <w:sz w:val="21"/>
      <w:szCs w:val="28"/>
      <w:caps w:val="1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widowControl/>
      <w:spacing w:before="110" w:after="16" w:line="240" w:lineRule="auto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i w:val="0"/>
      <w:color w:val="000000"/>
      <w:sz w:val="23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widowControl/>
      <w:spacing w:before="100" w:after="40" w:line="240" w:lineRule="auto"/>
      <w:outlineLvl w:val="3"/>
    </w:pPr>
    <w:rPr>
      <w:rFonts w:asciiTheme="majorHAnsi" w:eastAsiaTheme="majorEastAsia" w:hAnsiTheme="majorHAnsi" w:cstheme="majorBidi" w:ascii="Arial" w:hAnsi="Arial" w:eastAsia="Arial" w:cs="Arial"/>
      <w:b/>
      <w:bCs/>
      <w:i w:val="0"/>
      <w:color w:val="000000"/>
      <w:sz w:val="21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widowControl/>
      <w:spacing w:before="100" w:after="40" w:line="240" w:lineRule="auto"/>
      <w:outlineLvl w:val="4"/>
    </w:pPr>
    <w:rPr>
      <w:rFonts w:asciiTheme="majorHAnsi" w:eastAsiaTheme="majorEastAsia" w:hAnsiTheme="majorHAnsi" w:cstheme="majorBidi" w:ascii="Arial" w:hAnsi="Arial" w:eastAsia="Arial" w:cs="Arial"/>
      <w:b/>
      <w:i w:val="0"/>
      <w:iCs/>
      <w:color w:val="000000"/>
      <w:sz w:val="21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widowControl/>
      <w:spacing w:before="100" w:after="40" w:line="240" w:lineRule="auto"/>
      <w:outlineLvl w:val="5"/>
    </w:pPr>
    <w:rPr>
      <w:rFonts w:asciiTheme="majorHAnsi" w:eastAsiaTheme="majorEastAsia" w:hAnsiTheme="majorHAnsi" w:cstheme="majorBidi" w:ascii="Arial" w:hAnsi="Arial" w:eastAsia="Arial" w:cs="Arial"/>
      <w:b/>
      <w:i w:val="0"/>
      <w:color w:val="000000"/>
      <w:sz w:val="21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widowControl/>
      <w:spacing w:before="100" w:after="40" w:line="240" w:lineRule="auto"/>
      <w:outlineLvl w:val="6"/>
    </w:pPr>
    <w:rPr>
      <w:rFonts w:asciiTheme="majorHAnsi" w:eastAsiaTheme="majorEastAsia" w:hAnsiTheme="majorHAnsi" w:cstheme="majorBidi" w:ascii="Arial" w:hAnsi="Arial" w:eastAsia="Arial" w:cs="Arial"/>
      <w:b/>
      <w:i w:val="0"/>
      <w:color w:val="000000"/>
      <w:sz w:val="21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widowControl/>
      <w:spacing w:before="100" w:after="40" w:line="240" w:lineRule="auto"/>
      <w:outlineLvl w:val="7"/>
    </w:pPr>
    <w:rPr>
      <w:rFonts w:asciiTheme="majorHAnsi" w:eastAsiaTheme="majorEastAsia" w:hAnsiTheme="majorHAnsi" w:cstheme="majorBidi" w:ascii="Arial" w:hAnsi="Arial" w:eastAsia="Arial" w:cs="Arial"/>
      <w:b/>
      <w:i w:val="0"/>
      <w:color w:val="000000"/>
      <w:sz w:val="21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widowControl/>
      <w:spacing w:before="100" w:after="40" w:line="240" w:lineRule="auto"/>
      <w:outlineLvl w:val="8"/>
    </w:pPr>
    <w:rPr>
      <w:rFonts w:asciiTheme="majorHAnsi" w:eastAsiaTheme="majorEastAsia" w:hAnsiTheme="majorHAnsi" w:cstheme="majorBidi" w:ascii="Arial" w:hAnsi="Arial" w:eastAsia="Arial" w:cs="Arial"/>
      <w:b/>
      <w:i w:val="0"/>
      <w:color w:val="000000"/>
      <w:sz w:val="21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keepLines/>
      <w:widowControl/>
      <w:spacing w:before="0" w:after="60" w:line="247" w:lineRule="auto"/>
      <w:ind w:firstLine="0" w:left="480" w:right="480"/>
    </w:pPr>
    <w:rPr>
      <w:rFonts w:ascii="Arial" w:hAnsi="Arial" w:eastAsia="Arial" w:cs="Arial"/>
      <w:b w:val="0"/>
      <w:i w:val="0"/>
      <w:color w:val="000000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widowControl/>
      <w:spacing w:after="60" w:before="0" w:line="247" w:lineRule="auto"/>
    </w:pPr>
    <w:rPr>
      <w:rFonts w:ascii="Arial" w:hAnsi="Arial" w:eastAsia="Arial" w:cs="Arial"/>
      <w:b w:val="0"/>
      <w:i w:val="0"/>
      <w:color w:val="000000"/>
      <w:sz w:val="21"/>
    </w:rPr>
  </w:style>
  <w:style w:type="paragraph" w:customStyle="1" w:styleId="Definition">
    <w:name w:val="Definition"/>
    <w:basedOn w:val="Normal"/>
    <w:pPr>
      <w:keepLines/>
      <w:widowControl/>
      <w:spacing w:before="0" w:after="60" w:line="247" w:lineRule="auto"/>
    </w:pPr>
    <w:rPr>
      <w:rFonts w:ascii="Arial" w:hAnsi="Arial" w:eastAsia="Arial" w:cs="Arial"/>
      <w:b w:val="0"/>
      <w:i w:val="0"/>
      <w:color w:val="000000"/>
      <w:sz w:val="21"/>
    </w:rPr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Arial" w:hAnsi="Arial" w:eastAsia="Arial" w:cs="Arial"/>
      <w:color w:val="000000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rFonts w:ascii="Arial" w:hAnsi="Arial" w:eastAsia="Arial" w:cs="Arial"/>
      <w:color w:val="000000"/>
      <w:u w:val="non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ResumeRole">
    <w:name w:val="Resume Role"/>
    <w:basedOn w:val="Normal"/>
    <w:pPr>
      <w:keepNext/>
      <w:keepLines/>
      <w:widowControl/>
      <w:spacing w:before="0" w:after="24" w:line="240" w:lineRule="auto"/>
    </w:pPr>
    <w:rPr>
      <w:rFonts w:ascii="Arial" w:hAnsi="Arial" w:eastAsia="Arial" w:cs="Arial"/>
      <w:b/>
      <w:i w:val="0"/>
      <w:color w:val="000000"/>
      <w:sz w:val="24"/>
    </w:rPr>
  </w:style>
  <w:style w:type="paragraph" w:customStyle="1" w:styleId="ResumeSubsection">
    <w:name w:val="Resume Subsection"/>
    <w:basedOn w:val="Normal"/>
    <w:pPr>
      <w:keepNext/>
      <w:keepLines/>
      <w:widowControl/>
      <w:spacing w:before="100" w:after="40" w:line="240" w:lineRule="auto"/>
    </w:pPr>
    <w:rPr>
      <w:rFonts w:ascii="Arial" w:hAnsi="Arial" w:eastAsia="Arial" w:cs="Arial"/>
      <w:b/>
      <w:i w:val="0"/>
      <w:color w:val="000000"/>
      <w:sz w:val="2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