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案例比赛日：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"http://bf.win007.com/football/Over_20210403.htm"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http://bf.win007.com/football/Over_20210403.htm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案例比赛：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"http://op1.win007.com/oddslist/1895093.htm"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http://op1.win007.com/oddslist/1895093.htm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在完成比分页面进入比赛欧指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7658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在欧指中单独找竞彩官方这家机构（无该机构的比赛默认放弃）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12080" cy="678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构成条件为，下图中1数据低于3数据（</w:t>
      </w:r>
      <w:r>
        <w:rPr>
          <w:rFonts w:hint="eastAsia"/>
          <w:color w:val="FF0000"/>
          <w:highlight w:val="none"/>
          <w:lang w:val="en-US" w:eastAsia="zh-CN"/>
        </w:rPr>
        <w:t>且1的数据小于数字3</w:t>
      </w:r>
      <w:r>
        <w:rPr>
          <w:rFonts w:hint="eastAsia"/>
          <w:lang w:val="en-US" w:eastAsia="zh-CN"/>
        </w:rPr>
        <w:t>），4数据大于1数据，且4数据减去6数据的差值在≥-0.2。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12080" cy="678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亚指记录Crown数据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769620"/>
            <wp:effectExtent l="0" t="0" r="317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B81E25"/>
    <w:multiLevelType w:val="singleLevel"/>
    <w:tmpl w:val="5BB81E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B69C2"/>
    <w:rsid w:val="0E8D60D6"/>
    <w:rsid w:val="16E55E67"/>
    <w:rsid w:val="3A575A2A"/>
    <w:rsid w:val="659A4094"/>
    <w:rsid w:val="75CB69C2"/>
    <w:rsid w:val="7DF4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2021-04-06T01:45:00Z</dcterms:created>
  <dc:creator>联想</dc:creator>
  <cp:lastModifiedBy>联想</cp:lastModifiedBy>
  <dcterms:modified xsi:type="dcterms:W3CDTF">2021-04-13T08:01:04Z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6FCF314F61AB4FE99F5E4A8554F6D30E</vt:lpwstr>
  </property>
</Properties>
</file>