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8D4" w:rsidRDefault="00687907">
      <w:r>
        <w:t>POO 16/09/16</w:t>
      </w:r>
    </w:p>
    <w:p w:rsidR="00687907" w:rsidRDefault="00687907">
      <w:r>
        <w:t>Projeto War</w:t>
      </w:r>
    </w:p>
    <w:p w:rsidR="00687907" w:rsidRDefault="00687907">
      <w:r>
        <w:t>Considerando o conjunto de regras estabelicido em 12/08/16, sugerir um fluxograma mais detalhado que as regras, que faça uso das entidades já desenvolvidas, com todo detalhamento possível para a 1ª etapa do jogo:</w:t>
      </w:r>
    </w:p>
    <w:p w:rsidR="00687907" w:rsidRDefault="00687907" w:rsidP="00687907">
      <w:pPr>
        <w:pStyle w:val="PargrafodaLista"/>
        <w:numPr>
          <w:ilvl w:val="0"/>
          <w:numId w:val="2"/>
        </w:numPr>
      </w:pPr>
      <w:r>
        <w:t>Definição dos jogadores</w:t>
      </w:r>
    </w:p>
    <w:p w:rsidR="00687907" w:rsidRDefault="00687907" w:rsidP="00687907">
      <w:pPr>
        <w:pStyle w:val="PargrafodaLista"/>
        <w:numPr>
          <w:ilvl w:val="0"/>
          <w:numId w:val="2"/>
        </w:numPr>
      </w:pPr>
      <w:r>
        <w:t>Distribuição de carta-objetivo</w:t>
      </w:r>
    </w:p>
    <w:p w:rsidR="00687907" w:rsidRDefault="00687907" w:rsidP="00687907">
      <w:pPr>
        <w:pStyle w:val="PargrafodaLista"/>
        <w:numPr>
          <w:ilvl w:val="0"/>
          <w:numId w:val="2"/>
        </w:numPr>
      </w:pPr>
      <w:r>
        <w:t>Distribuição de cartas-território</w:t>
      </w:r>
    </w:p>
    <w:p w:rsidR="00687907" w:rsidRDefault="00687907" w:rsidP="00687907">
      <w:pPr>
        <w:pStyle w:val="PargrafodaLista"/>
        <w:numPr>
          <w:ilvl w:val="0"/>
          <w:numId w:val="2"/>
        </w:numPr>
      </w:pPr>
      <w:r>
        <w:t>Distribuição e posicionamento inicial dos exércitos</w:t>
      </w:r>
    </w:p>
    <w:p w:rsidR="00687907" w:rsidRPr="00687907" w:rsidRDefault="00687907" w:rsidP="00687907">
      <w:pPr>
        <w:rPr>
          <w:b/>
          <w:u w:val="single"/>
        </w:rPr>
      </w:pPr>
      <w:r w:rsidRPr="00687907">
        <w:rPr>
          <w:b/>
          <w:u w:val="single"/>
        </w:rPr>
        <w:t>Sem proseeguir com batalhas!</w:t>
      </w:r>
    </w:p>
    <w:p w:rsidR="00687907" w:rsidRDefault="00687907" w:rsidP="00687907">
      <w:r>
        <w:t>Além do fluxograma, responder:</w:t>
      </w:r>
    </w:p>
    <w:p w:rsidR="00687907" w:rsidRDefault="00687907" w:rsidP="00687907">
      <w:pPr>
        <w:pStyle w:val="PargrafodaLista"/>
        <w:numPr>
          <w:ilvl w:val="0"/>
          <w:numId w:val="3"/>
        </w:numPr>
      </w:pPr>
      <w:r>
        <w:t>Que tipo de estrutura manterá</w:t>
      </w:r>
    </w:p>
    <w:p w:rsidR="00687907" w:rsidRDefault="00687907" w:rsidP="00687907">
      <w:pPr>
        <w:pStyle w:val="PargrafodaLista"/>
        <w:numPr>
          <w:ilvl w:val="0"/>
          <w:numId w:val="3"/>
        </w:numPr>
      </w:pPr>
      <w:r>
        <w:t>As cartas território</w:t>
      </w:r>
    </w:p>
    <w:p w:rsidR="00687907" w:rsidRDefault="00687907" w:rsidP="00687907">
      <w:pPr>
        <w:pStyle w:val="PargrafodaLista"/>
        <w:numPr>
          <w:ilvl w:val="0"/>
          <w:numId w:val="3"/>
        </w:numPr>
      </w:pPr>
      <w:r>
        <w:t>As cartas objetivo</w:t>
      </w:r>
    </w:p>
    <w:p w:rsidR="00687907" w:rsidRDefault="00687907" w:rsidP="00687907">
      <w:pPr>
        <w:pStyle w:val="PargrafodaLista"/>
        <w:numPr>
          <w:ilvl w:val="0"/>
          <w:numId w:val="3"/>
        </w:numPr>
      </w:pPr>
      <w:r>
        <w:t>A lista de jogadores</w:t>
      </w:r>
    </w:p>
    <w:p w:rsidR="00687907" w:rsidRDefault="00687907" w:rsidP="00687907">
      <w:pPr>
        <w:pStyle w:val="PargrafodaLista"/>
        <w:numPr>
          <w:ilvl w:val="0"/>
          <w:numId w:val="3"/>
        </w:numPr>
      </w:pPr>
      <w:r>
        <w:t>Controle da vez, do acesso de informações visíveis do mapa</w:t>
      </w:r>
    </w:p>
    <w:p w:rsidR="00687907" w:rsidRDefault="00687907" w:rsidP="00687907">
      <w:r w:rsidRPr="00687907">
        <w:rPr>
          <w:b/>
          <w:u w:val="single"/>
        </w:rPr>
        <w:t xml:space="preserve">Essencial: </w:t>
      </w:r>
      <w:r>
        <w:t>Quais informações são visíveis no mapa do jogo?</w:t>
      </w:r>
    </w:p>
    <w:p w:rsidR="00687907" w:rsidRPr="00687907" w:rsidRDefault="00687907" w:rsidP="00687907">
      <w:pPr>
        <w:rPr>
          <w:b/>
          <w:u w:val="single"/>
        </w:rPr>
      </w:pPr>
      <w:r w:rsidRPr="00687907">
        <w:rPr>
          <w:b/>
          <w:u w:val="single"/>
        </w:rPr>
        <w:t>Decorrências</w:t>
      </w:r>
    </w:p>
    <w:p w:rsidR="00687907" w:rsidRDefault="00801080" w:rsidP="00687907">
      <w:pPr>
        <w:rPr>
          <w:noProof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F0505A" wp14:editId="20477526">
                <wp:simplePos x="0" y="0"/>
                <wp:positionH relativeFrom="column">
                  <wp:posOffset>539115</wp:posOffset>
                </wp:positionH>
                <wp:positionV relativeFrom="paragraph">
                  <wp:posOffset>168909</wp:posOffset>
                </wp:positionV>
                <wp:extent cx="295275" cy="638175"/>
                <wp:effectExtent l="0" t="0" r="28575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8E3E3" id="Conector reto 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13.3pt" to="65.7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19B340" wp14:editId="0AFE4F2F">
                <wp:simplePos x="0" y="0"/>
                <wp:positionH relativeFrom="column">
                  <wp:posOffset>1120139</wp:posOffset>
                </wp:positionH>
                <wp:positionV relativeFrom="paragraph">
                  <wp:posOffset>168910</wp:posOffset>
                </wp:positionV>
                <wp:extent cx="790575" cy="628650"/>
                <wp:effectExtent l="0" t="0" r="2857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4B6EB" id="Conector reto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3.3pt" to="150.4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3062A3" wp14:editId="3044F9A2">
                <wp:simplePos x="0" y="0"/>
                <wp:positionH relativeFrom="column">
                  <wp:posOffset>1443990</wp:posOffset>
                </wp:positionH>
                <wp:positionV relativeFrom="paragraph">
                  <wp:posOffset>178435</wp:posOffset>
                </wp:positionV>
                <wp:extent cx="1914525" cy="628650"/>
                <wp:effectExtent l="0" t="0" r="28575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CF46F" id="Conector reto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14.05pt" to="264.4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CF1010" wp14:editId="12A8073A">
                <wp:simplePos x="0" y="0"/>
                <wp:positionH relativeFrom="margin">
                  <wp:posOffset>2777490</wp:posOffset>
                </wp:positionH>
                <wp:positionV relativeFrom="paragraph">
                  <wp:posOffset>807085</wp:posOffset>
                </wp:positionV>
                <wp:extent cx="1104900" cy="276225"/>
                <wp:effectExtent l="0" t="0" r="19050" b="2857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080" w:rsidRDefault="00801080" w:rsidP="00801080">
                            <w:r>
                              <w:t>Banco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F10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8.7pt;margin-top:63.55pt;width:87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">
                <v:textbox>
                  <w:txbxContent>
                    <w:p w:rsidR="00801080" w:rsidRDefault="00801080" w:rsidP="00801080">
                      <w:r>
                        <w:t>Banco de 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184078" wp14:editId="706E1C40">
                <wp:simplePos x="0" y="0"/>
                <wp:positionH relativeFrom="margin">
                  <wp:align>left</wp:align>
                </wp:positionH>
                <wp:positionV relativeFrom="paragraph">
                  <wp:posOffset>811530</wp:posOffset>
                </wp:positionV>
                <wp:extent cx="1104900" cy="67627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080" w:rsidRDefault="00801080">
                            <w:r>
                              <w:t>Arquivos com formato do próprio jogo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84078" id="_x0000_s1027" type="#_x0000_t202" style="position:absolute;margin-left:0;margin-top:63.9pt;width:87pt;height:53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">
                <v:textbox>
                  <w:txbxContent>
                    <w:p w:rsidR="00801080" w:rsidRDefault="00801080">
                      <w:r>
                        <w:t>Arquivos com formato do próprio jogo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3EA93A" wp14:editId="3DEEF827">
                <wp:simplePos x="0" y="0"/>
                <wp:positionH relativeFrom="margin">
                  <wp:posOffset>1377315</wp:posOffset>
                </wp:positionH>
                <wp:positionV relativeFrom="paragraph">
                  <wp:posOffset>807085</wp:posOffset>
                </wp:positionV>
                <wp:extent cx="1104900" cy="819150"/>
                <wp:effectExtent l="0" t="0" r="19050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080" w:rsidRDefault="00801080" w:rsidP="00801080">
                            <w:r>
                              <w:t>Arquivos com formato padrão (properties, XML, CSV,...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EA93A" id="_x0000_s1028" type="#_x0000_t202" style="position:absolute;margin-left:108.45pt;margin-top:63.55pt;width:87pt;height:6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">
                <v:textbox>
                  <w:txbxContent>
                    <w:p w:rsidR="00801080" w:rsidRDefault="00801080" w:rsidP="00801080">
                      <w:r>
                        <w:t>Arquivos com formato padrão (properties, XML, CSV,...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907">
        <w:t>Como tais objetos serão inicializados?</w:t>
      </w:r>
      <w:r w:rsidRPr="00801080">
        <w:rPr>
          <w:noProof/>
        </w:rPr>
        <w:t xml:space="preserve"> </w:t>
      </w:r>
    </w:p>
    <w:p w:rsidR="00801080" w:rsidRDefault="00801080" w:rsidP="00687907">
      <w:pPr>
        <w:rPr>
          <w:noProof/>
        </w:rPr>
      </w:pPr>
    </w:p>
    <w:p w:rsidR="00801080" w:rsidRDefault="00801080" w:rsidP="00687907">
      <w:pPr>
        <w:rPr>
          <w:noProof/>
        </w:rPr>
      </w:pPr>
    </w:p>
    <w:p w:rsidR="00801080" w:rsidRDefault="00801080" w:rsidP="00687907">
      <w:pPr>
        <w:rPr>
          <w:noProof/>
        </w:rPr>
      </w:pPr>
    </w:p>
    <w:p w:rsidR="00801080" w:rsidRDefault="00801080" w:rsidP="00687907">
      <w:pPr>
        <w:rPr>
          <w:noProof/>
        </w:rPr>
      </w:pPr>
    </w:p>
    <w:p w:rsidR="00801080" w:rsidRDefault="00801080" w:rsidP="00687907">
      <w:pPr>
        <w:rPr>
          <w:noProof/>
        </w:rPr>
      </w:pPr>
    </w:p>
    <w:p w:rsidR="00801080" w:rsidRDefault="00801080" w:rsidP="00687907">
      <w:pPr>
        <w:rPr>
          <w:noProof/>
        </w:rPr>
      </w:pPr>
    </w:p>
    <w:p w:rsidR="00801080" w:rsidRDefault="00801080" w:rsidP="00687907">
      <w:pPr>
        <w:rPr>
          <w:noProof/>
        </w:rPr>
      </w:pPr>
      <w:r>
        <w:rPr>
          <w:noProof/>
        </w:rPr>
        <w:t>Organizar todas as informações solicitadas em um único documento – Word/ PDF (preferido)</w:t>
      </w:r>
      <w:r>
        <w:rPr>
          <w:noProof/>
        </w:rPr>
        <w:br/>
        <w:t>Entrega: 30/09/16, 6ª feira via upload moodle</w:t>
      </w:r>
    </w:p>
    <w:p w:rsidR="00801080" w:rsidRDefault="00801080" w:rsidP="00687907">
      <w:r>
        <w:t>Incluir entidades já entregues, mesmo que iguais, mesmo que revistas/modificadas!</w:t>
      </w:r>
      <w:bookmarkStart w:id="0" w:name="_GoBack"/>
      <w:bookmarkEnd w:id="0"/>
    </w:p>
    <w:sectPr w:rsidR="00801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82906"/>
    <w:multiLevelType w:val="hybridMultilevel"/>
    <w:tmpl w:val="1AF8F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D3DCF"/>
    <w:multiLevelType w:val="hybridMultilevel"/>
    <w:tmpl w:val="CB228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D73D8"/>
    <w:multiLevelType w:val="hybridMultilevel"/>
    <w:tmpl w:val="D4684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07"/>
    <w:rsid w:val="006768D4"/>
    <w:rsid w:val="00687907"/>
    <w:rsid w:val="0080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DAAEB-4294-4D32-B9E6-434C1B5A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7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2016-09-16T20:08:00Z</dcterms:created>
  <dcterms:modified xsi:type="dcterms:W3CDTF">2016-09-16T20:24:00Z</dcterms:modified>
</cp:coreProperties>
</file>