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B0" w:rsidRDefault="00AC7EB0" w:rsidP="00AC7EB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color w:val="000000"/>
        </w:rPr>
      </w:pPr>
      <w:r>
        <w:rPr>
          <w:rFonts w:ascii="微软雅黑" w:eastAsia="微软雅黑" w:hAnsi="微软雅黑" w:hint="eastAsia"/>
          <w:b w:val="0"/>
          <w:color w:val="000000"/>
        </w:rPr>
        <w:t>需求列表。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9"/>
        <w:gridCol w:w="1388"/>
        <w:gridCol w:w="1259"/>
      </w:tblGrid>
      <w:tr w:rsidR="00AC7EB0" w:rsidTr="00553304">
        <w:trPr>
          <w:trHeight w:val="487"/>
        </w:trPr>
        <w:tc>
          <w:tcPr>
            <w:tcW w:w="5649" w:type="dxa"/>
            <w:shd w:val="clear" w:color="auto" w:fill="ACB9CA"/>
          </w:tcPr>
          <w:p w:rsidR="00AC7EB0" w:rsidRDefault="00AC7EB0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需求列表</w:t>
            </w:r>
          </w:p>
        </w:tc>
        <w:tc>
          <w:tcPr>
            <w:tcW w:w="1388" w:type="dxa"/>
            <w:shd w:val="clear" w:color="auto" w:fill="ACB9CA"/>
          </w:tcPr>
          <w:p w:rsidR="00AC7EB0" w:rsidRDefault="00AC7EB0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1259" w:type="dxa"/>
            <w:shd w:val="clear" w:color="auto" w:fill="ACB9CA"/>
          </w:tcPr>
          <w:p w:rsidR="00AC7EB0" w:rsidRDefault="00AC7EB0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</w:p>
        </w:tc>
      </w:tr>
      <w:tr w:rsidR="00AC7EB0" w:rsidTr="00553304">
        <w:trPr>
          <w:trHeight w:val="535"/>
        </w:trPr>
        <w:tc>
          <w:tcPr>
            <w:tcW w:w="5649" w:type="dxa"/>
          </w:tcPr>
          <w:p w:rsidR="00AC7EB0" w:rsidRDefault="00AC7EB0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精品应用</w:t>
            </w:r>
          </w:p>
        </w:tc>
        <w:tc>
          <w:tcPr>
            <w:tcW w:w="1388" w:type="dxa"/>
          </w:tcPr>
          <w:p w:rsidR="00AC7EB0" w:rsidRDefault="00AC7EB0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259" w:type="dxa"/>
          </w:tcPr>
          <w:p w:rsidR="00AC7EB0" w:rsidRDefault="00AC7EB0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AC7EB0" w:rsidTr="00553304">
        <w:trPr>
          <w:trHeight w:val="535"/>
        </w:trPr>
        <w:tc>
          <w:tcPr>
            <w:tcW w:w="5649" w:type="dxa"/>
          </w:tcPr>
          <w:p w:rsidR="00AC7EB0" w:rsidRDefault="00136BEF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主题优化</w:t>
            </w:r>
          </w:p>
        </w:tc>
        <w:tc>
          <w:tcPr>
            <w:tcW w:w="1388" w:type="dxa"/>
          </w:tcPr>
          <w:p w:rsidR="00AC7EB0" w:rsidRDefault="00AC7EB0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="00136BE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59" w:type="dxa"/>
          </w:tcPr>
          <w:p w:rsidR="00AC7EB0" w:rsidRDefault="00AC7EB0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36BEF" w:rsidTr="00553304">
        <w:trPr>
          <w:trHeight w:val="535"/>
        </w:trPr>
        <w:tc>
          <w:tcPr>
            <w:tcW w:w="5649" w:type="dxa"/>
          </w:tcPr>
          <w:p w:rsidR="00136BEF" w:rsidRDefault="00136BEF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桌面设置优化</w:t>
            </w:r>
          </w:p>
        </w:tc>
        <w:tc>
          <w:tcPr>
            <w:tcW w:w="1388" w:type="dxa"/>
          </w:tcPr>
          <w:p w:rsidR="00136BEF" w:rsidRDefault="00136BEF" w:rsidP="00553304">
            <w:pPr>
              <w:pStyle w:val="1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59" w:type="dxa"/>
          </w:tcPr>
          <w:p w:rsidR="00136BEF" w:rsidRDefault="00136BEF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36BEF" w:rsidTr="00553304">
        <w:trPr>
          <w:trHeight w:val="535"/>
        </w:trPr>
        <w:tc>
          <w:tcPr>
            <w:tcW w:w="5649" w:type="dxa"/>
          </w:tcPr>
          <w:p w:rsidR="00136BEF" w:rsidRDefault="00136BEF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一键换壁纸</w:t>
            </w:r>
          </w:p>
        </w:tc>
        <w:tc>
          <w:tcPr>
            <w:tcW w:w="1388" w:type="dxa"/>
          </w:tcPr>
          <w:p w:rsidR="00136BEF" w:rsidRDefault="003959A3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P2</w:t>
            </w:r>
          </w:p>
        </w:tc>
        <w:tc>
          <w:tcPr>
            <w:tcW w:w="1259" w:type="dxa"/>
          </w:tcPr>
          <w:p w:rsidR="00136BEF" w:rsidRDefault="00136BEF" w:rsidP="00553304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AC7EB0" w:rsidRDefault="00AC7EB0" w:rsidP="00AC7EB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color w:val="000000"/>
        </w:rPr>
      </w:pPr>
      <w:r>
        <w:rPr>
          <w:rFonts w:ascii="微软雅黑" w:eastAsia="微软雅黑" w:hAnsi="微软雅黑" w:hint="eastAsia"/>
          <w:b w:val="0"/>
          <w:color w:val="000000"/>
        </w:rPr>
        <w:t>需求详情。</w:t>
      </w:r>
    </w:p>
    <w:p w:rsidR="00AC7EB0" w:rsidRPr="00136BEF" w:rsidRDefault="00136BEF" w:rsidP="00AC7EB0">
      <w:pPr>
        <w:pStyle w:val="1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</w:rPr>
        <w:t>精品应用</w:t>
      </w:r>
    </w:p>
    <w:p w:rsidR="00136BEF" w:rsidRDefault="00136BEF" w:rsidP="009873AA">
      <w:pPr>
        <w:pStyle w:val="1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已经输出该需求，在本迭代需要完成，预埋。</w:t>
      </w:r>
    </w:p>
    <w:p w:rsidR="009873AA" w:rsidRPr="009873AA" w:rsidRDefault="009873AA" w:rsidP="009873AA">
      <w:pPr>
        <w:pStyle w:val="1"/>
        <w:snapToGrid w:val="0"/>
        <w:ind w:left="420" w:firstLineChars="0" w:firstLine="0"/>
        <w:rPr>
          <w:rFonts w:ascii="微软雅黑" w:eastAsia="微软雅黑" w:hAnsi="微软雅黑" w:hint="eastAsia"/>
        </w:rPr>
      </w:pPr>
    </w:p>
    <w:p w:rsidR="00136BEF" w:rsidRPr="00136BEF" w:rsidRDefault="00136BEF" w:rsidP="00136BEF">
      <w:pPr>
        <w:pStyle w:val="1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</w:rPr>
        <w:t>主题优化</w:t>
      </w:r>
    </w:p>
    <w:p w:rsidR="00136BEF" w:rsidRDefault="00136BEF" w:rsidP="00136BEF">
      <w:pPr>
        <w:pStyle w:val="1"/>
        <w:numPr>
          <w:ilvl w:val="0"/>
          <w:numId w:val="4"/>
        </w:numPr>
        <w:snapToGrid w:val="0"/>
        <w:ind w:left="357" w:hangingChars="170" w:hanging="357"/>
        <w:rPr>
          <w:rFonts w:ascii="微软雅黑" w:eastAsia="微软雅黑" w:hAnsi="微软雅黑"/>
        </w:rPr>
      </w:pPr>
      <w:r w:rsidRPr="00136BEF">
        <w:rPr>
          <w:rFonts w:ascii="微软雅黑" w:eastAsia="微软雅黑" w:hAnsi="微软雅黑" w:hint="eastAsia"/>
        </w:rPr>
        <w:t>主题</w:t>
      </w:r>
      <w:r w:rsidR="006E2C30">
        <w:rPr>
          <w:rFonts w:ascii="微软雅黑" w:eastAsia="微软雅黑" w:hAnsi="微软雅黑" w:hint="eastAsia"/>
        </w:rPr>
        <w:t>更新展示：</w:t>
      </w:r>
    </w:p>
    <w:p w:rsidR="00136BEF" w:rsidRPr="006E2C30" w:rsidRDefault="00136BEF" w:rsidP="00136BEF">
      <w:pPr>
        <w:pStyle w:val="1"/>
        <w:snapToGrid w:val="0"/>
        <w:ind w:firstLineChars="0" w:firstLine="0"/>
        <w:rPr>
          <w:rFonts w:ascii="微软雅黑" w:eastAsia="微软雅黑" w:hAnsi="微软雅黑"/>
          <w:color w:val="FF0000"/>
        </w:rPr>
      </w:pPr>
      <w:r w:rsidRPr="006E2C30">
        <w:rPr>
          <w:rFonts w:ascii="微软雅黑" w:eastAsia="微软雅黑" w:hAnsi="微软雅黑"/>
          <w:color w:val="FF0000"/>
        </w:rPr>
        <w:t>客户端只对后台下发的</w:t>
      </w:r>
      <w:proofErr w:type="spellStart"/>
      <w:r w:rsidRPr="006E2C30">
        <w:rPr>
          <w:rFonts w:ascii="微软雅黑" w:eastAsia="微软雅黑" w:hAnsi="微软雅黑"/>
          <w:color w:val="FF0000"/>
        </w:rPr>
        <w:t>url</w:t>
      </w:r>
      <w:proofErr w:type="spellEnd"/>
      <w:r w:rsidR="006E2C30" w:rsidRPr="006E2C30">
        <w:rPr>
          <w:rFonts w:ascii="微软雅黑" w:eastAsia="微软雅黑" w:hAnsi="微软雅黑"/>
          <w:color w:val="FF0000"/>
        </w:rPr>
        <w:t>展示更新，其他的变化联网自动更新，不需要提示用户</w:t>
      </w:r>
    </w:p>
    <w:p w:rsidR="006E2C30" w:rsidRDefault="006E2C30" w:rsidP="00136BEF">
      <w:pPr>
        <w:pStyle w:val="1"/>
        <w:snapToGrid w:val="0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具体的策略逻辑，后台与客户端讨论结论为：</w:t>
      </w:r>
      <w:r w:rsidR="003F6D11">
        <w:rPr>
          <w:rFonts w:ascii="微软雅黑" w:eastAsia="微软雅黑" w:hAnsi="微软雅黑" w:hint="eastAsia"/>
        </w:rPr>
        <w:t>后台下发的时候加字段表示是否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更新</w:t>
      </w:r>
      <w:r w:rsidR="003F6D11">
        <w:rPr>
          <w:rFonts w:ascii="微软雅黑" w:eastAsia="微软雅黑" w:hAnsi="微软雅黑" w:hint="eastAsia"/>
        </w:rPr>
        <w:t>。如果是，则提示用户主题有更新；如果否，则自动拉取更新的文案或者去图片，</w:t>
      </w:r>
    </w:p>
    <w:p w:rsidR="006E2C30" w:rsidRDefault="006E2C30" w:rsidP="006E2C30">
      <w:pPr>
        <w:pStyle w:val="1"/>
        <w:snapToGrid w:val="0"/>
        <w:ind w:firstLineChars="0" w:firstLine="0"/>
        <w:rPr>
          <w:rFonts w:ascii="微软雅黑" w:eastAsia="微软雅黑" w:hAnsi="微软雅黑"/>
        </w:rPr>
      </w:pPr>
    </w:p>
    <w:p w:rsidR="006E2C30" w:rsidRDefault="006E2C30" w:rsidP="006E2C30">
      <w:pPr>
        <w:pStyle w:val="1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高清图标展示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A11A67" w:rsidTr="006E2C30">
        <w:tc>
          <w:tcPr>
            <w:tcW w:w="4148" w:type="dxa"/>
          </w:tcPr>
          <w:p w:rsidR="006E2C30" w:rsidRDefault="006E2C30" w:rsidP="006E2C30">
            <w:pPr>
              <w:pStyle w:val="1"/>
              <w:snapToGrid w:val="0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3E0068" wp14:editId="3D9D3F17">
                  <wp:extent cx="2305838" cy="4094300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059" cy="410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E2C30" w:rsidRDefault="006E2C30" w:rsidP="006E2C30">
            <w:pPr>
              <w:pStyle w:val="1"/>
              <w:snapToGrid w:val="0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noProof/>
              </w:rPr>
              <w:drawing>
                <wp:inline distT="0" distB="0" distL="0" distR="0" wp14:anchorId="7B507D4E" wp14:editId="1FDC4BA0">
                  <wp:extent cx="2320412" cy="4120179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925" cy="413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A67" w:rsidTr="006E2C30">
        <w:tc>
          <w:tcPr>
            <w:tcW w:w="4148" w:type="dxa"/>
          </w:tcPr>
          <w:p w:rsidR="006E2C30" w:rsidRDefault="00A11A67" w:rsidP="00A11A67">
            <w:pPr>
              <w:pStyle w:val="1"/>
              <w:numPr>
                <w:ilvl w:val="2"/>
                <w:numId w:val="2"/>
              </w:numPr>
              <w:snapToGrid w:val="0"/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主题预览界面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高清图标展示与主题同名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例如</w:t>
            </w:r>
            <w:r>
              <w:rPr>
                <w:rFonts w:ascii="微软雅黑" w:eastAsia="微软雅黑" w:hAnsi="微软雅黑" w:hint="eastAsia"/>
              </w:rPr>
              <w:t>：“奢华世界高清图”</w:t>
            </w:r>
          </w:p>
        </w:tc>
        <w:tc>
          <w:tcPr>
            <w:tcW w:w="4148" w:type="dxa"/>
          </w:tcPr>
          <w:p w:rsidR="006E2C30" w:rsidRDefault="00A11A67" w:rsidP="00A11A67">
            <w:pPr>
              <w:pStyle w:val="1"/>
              <w:numPr>
                <w:ilvl w:val="1"/>
                <w:numId w:val="1"/>
              </w:numPr>
              <w:snapToGrid w:val="0"/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点击详细列表也为</w:t>
            </w:r>
            <w:r>
              <w:rPr>
                <w:rFonts w:ascii="微软雅黑" w:eastAsia="微软雅黑" w:hAnsi="微软雅黑" w:hint="eastAsia"/>
              </w:rPr>
              <w:t>“主题名+高清图标”，例如：“奢华世界高清图标”</w:t>
            </w:r>
          </w:p>
        </w:tc>
      </w:tr>
    </w:tbl>
    <w:p w:rsidR="00136BEF" w:rsidRDefault="00136BEF" w:rsidP="00A11A67">
      <w:pPr>
        <w:pStyle w:val="1"/>
        <w:ind w:firstLineChars="0" w:firstLine="0"/>
        <w:rPr>
          <w:rFonts w:ascii="微软雅黑" w:eastAsia="微软雅黑" w:hAnsi="微软雅黑"/>
        </w:rPr>
      </w:pPr>
    </w:p>
    <w:p w:rsidR="00A11A67" w:rsidRDefault="00CC7E2F" w:rsidP="00CC7E2F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高清图标拉取优化</w:t>
      </w:r>
    </w:p>
    <w:p w:rsidR="00CC7E2F" w:rsidRDefault="00CC7E2F" w:rsidP="00CC7E2F">
      <w:pPr>
        <w:pStyle w:val="1"/>
        <w:snapToGrid w:val="0"/>
        <w:rPr>
          <w:rFonts w:ascii="微软雅黑" w:eastAsia="微软雅黑" w:hAnsi="微软雅黑"/>
        </w:rPr>
      </w:pPr>
      <w:r w:rsidRPr="00CC7E2F">
        <w:rPr>
          <w:rFonts w:ascii="微软雅黑" w:eastAsia="微软雅黑" w:hAnsi="微软雅黑" w:hint="eastAsia"/>
        </w:rPr>
        <w:t>高清图标</w:t>
      </w:r>
      <w:r>
        <w:rPr>
          <w:rFonts w:ascii="微软雅黑" w:eastAsia="微软雅黑" w:hAnsi="微软雅黑" w:hint="eastAsia"/>
        </w:rPr>
        <w:t>目前的</w:t>
      </w:r>
      <w:proofErr w:type="gramStart"/>
      <w:r w:rsidRPr="00CC7E2F">
        <w:rPr>
          <w:rFonts w:ascii="微软雅黑" w:eastAsia="微软雅黑" w:hAnsi="微软雅黑" w:hint="eastAsia"/>
        </w:rPr>
        <w:t>的</w:t>
      </w:r>
      <w:proofErr w:type="gramEnd"/>
      <w:r w:rsidRPr="00CC7E2F">
        <w:rPr>
          <w:rFonts w:ascii="微软雅黑" w:eastAsia="微软雅黑" w:hAnsi="微软雅黑" w:hint="eastAsia"/>
        </w:rPr>
        <w:t>处理流程是拉完一个存一个，一批全部拉完的时候再一次性通知UI去重新加载这些新图标。</w:t>
      </w:r>
    </w:p>
    <w:p w:rsidR="00CC7E2F" w:rsidRDefault="00CC7E2F" w:rsidP="00CC7E2F">
      <w:pPr>
        <w:pStyle w:val="1"/>
        <w:snapToGrid w:val="0"/>
        <w:rPr>
          <w:rFonts w:ascii="微软雅黑" w:eastAsia="微软雅黑" w:hAnsi="微软雅黑"/>
        </w:rPr>
      </w:pPr>
      <w:r w:rsidRPr="00CC7E2F">
        <w:rPr>
          <w:rFonts w:ascii="微软雅黑" w:eastAsia="微软雅黑" w:hAnsi="微软雅黑"/>
          <w:color w:val="FF0000"/>
        </w:rPr>
        <w:t>优化为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只要拉取到客户端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遇到断网或者其他中段下载后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已经下载的高清图标需要通知客户端更新界面上的图标</w:t>
      </w:r>
      <w:r>
        <w:rPr>
          <w:rFonts w:ascii="微软雅黑" w:eastAsia="微软雅黑" w:hAnsi="微软雅黑" w:hint="eastAsia"/>
        </w:rPr>
        <w:t>。</w:t>
      </w:r>
    </w:p>
    <w:p w:rsidR="009873AA" w:rsidRDefault="009873AA" w:rsidP="009873AA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9873AA" w:rsidRDefault="009873AA" w:rsidP="009873AA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9873AA" w:rsidRDefault="009873AA" w:rsidP="009873AA">
      <w:pPr>
        <w:pStyle w:val="1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高清图标</w:t>
      </w:r>
      <w:r w:rsidR="00FE38EE">
        <w:rPr>
          <w:rFonts w:ascii="微软雅黑" w:eastAsia="微软雅黑" w:hAnsi="微软雅黑"/>
        </w:rPr>
        <w:t>选择展示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</w:tblGrid>
      <w:tr w:rsidR="00FE38EE" w:rsidTr="00CD2438">
        <w:tc>
          <w:tcPr>
            <w:tcW w:w="4030" w:type="dxa"/>
          </w:tcPr>
          <w:p w:rsidR="00FE38EE" w:rsidRDefault="00FE38EE" w:rsidP="00CD2438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C7015C" wp14:editId="37473D52">
                  <wp:extent cx="2193865" cy="389547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362" cy="391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8EE" w:rsidTr="00CD2438">
        <w:tc>
          <w:tcPr>
            <w:tcW w:w="4030" w:type="dxa"/>
          </w:tcPr>
          <w:p w:rsidR="00FE38EE" w:rsidRDefault="00FE38EE" w:rsidP="00CD2438">
            <w:pPr>
              <w:pStyle w:val="1"/>
              <w:numPr>
                <w:ilvl w:val="0"/>
                <w:numId w:val="7"/>
              </w:numPr>
              <w:snapToGrid w:val="0"/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针对高清图标没有及时更新最新的版本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放开让用户选择的功能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FE38EE" w:rsidRDefault="00FE38EE" w:rsidP="00CD2438">
            <w:pPr>
              <w:pStyle w:val="1"/>
              <w:numPr>
                <w:ilvl w:val="0"/>
                <w:numId w:val="7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默认选中的都是高清图标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用户可以选择原生图标</w:t>
            </w:r>
            <w:r>
              <w:rPr>
                <w:rFonts w:ascii="微软雅黑" w:eastAsia="微软雅黑" w:hAnsi="微软雅黑" w:hint="eastAsia"/>
              </w:rPr>
              <w:t>。</w:t>
            </w:r>
            <w:proofErr w:type="gramStart"/>
            <w:r>
              <w:rPr>
                <w:rFonts w:ascii="微软雅黑" w:eastAsia="微软雅黑" w:hAnsi="微软雅黑" w:hint="eastAsia"/>
              </w:rPr>
              <w:t>通过勾选的</w:t>
            </w:r>
            <w:proofErr w:type="gramEnd"/>
            <w:r>
              <w:rPr>
                <w:rFonts w:ascii="微软雅黑" w:eastAsia="微软雅黑" w:hAnsi="微软雅黑" w:hint="eastAsia"/>
              </w:rPr>
              <w:t>方式生效。</w:t>
            </w:r>
          </w:p>
          <w:p w:rsidR="00FE38EE" w:rsidRPr="00A11A67" w:rsidRDefault="002B3DCB" w:rsidP="00CD2438">
            <w:pPr>
              <w:pStyle w:val="1"/>
              <w:numPr>
                <w:ilvl w:val="0"/>
                <w:numId w:val="7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</w:t>
            </w:r>
            <w:proofErr w:type="gramStart"/>
            <w:r>
              <w:rPr>
                <w:rFonts w:ascii="微软雅黑" w:eastAsia="微软雅黑" w:hAnsi="微软雅黑"/>
              </w:rPr>
              <w:t>勾</w:t>
            </w:r>
            <w:proofErr w:type="gramEnd"/>
            <w:r>
              <w:rPr>
                <w:rFonts w:ascii="微软雅黑" w:eastAsia="微软雅黑" w:hAnsi="微软雅黑"/>
              </w:rPr>
              <w:t>选后</w:t>
            </w:r>
            <w:r>
              <w:rPr>
                <w:rFonts w:ascii="微软雅黑" w:eastAsia="微软雅黑" w:hAnsi="微软雅黑" w:hint="eastAsia"/>
              </w:rPr>
              <w:t>，桌面</w:t>
            </w:r>
            <w:r>
              <w:rPr>
                <w:rFonts w:ascii="微软雅黑" w:eastAsia="微软雅黑" w:hAnsi="微软雅黑"/>
              </w:rPr>
              <w:t>UI立即更新</w:t>
            </w:r>
            <w:r>
              <w:rPr>
                <w:rFonts w:ascii="微软雅黑" w:eastAsia="微软雅黑" w:hAnsi="微软雅黑" w:hint="eastAsia"/>
              </w:rPr>
              <w:t>。用户回到桌面，勾选的图标已经生效</w:t>
            </w:r>
          </w:p>
        </w:tc>
      </w:tr>
    </w:tbl>
    <w:p w:rsidR="00FE38EE" w:rsidRPr="00FE38EE" w:rsidRDefault="00FE38EE" w:rsidP="00FE38EE">
      <w:pPr>
        <w:pStyle w:val="1"/>
        <w:snapToGrid w:val="0"/>
        <w:ind w:left="360" w:firstLineChars="0" w:firstLine="0"/>
        <w:rPr>
          <w:rFonts w:ascii="微软雅黑" w:eastAsia="微软雅黑" w:hAnsi="微软雅黑" w:hint="eastAsia"/>
        </w:rPr>
      </w:pPr>
    </w:p>
    <w:p w:rsidR="00CC7E2F" w:rsidRPr="00CC7E2F" w:rsidRDefault="00CC7E2F" w:rsidP="00CC7E2F">
      <w:pPr>
        <w:pStyle w:val="1"/>
        <w:snapToGrid w:val="0"/>
        <w:rPr>
          <w:rFonts w:ascii="微软雅黑" w:eastAsia="微软雅黑" w:hAnsi="微软雅黑" w:hint="eastAsia"/>
        </w:rPr>
      </w:pPr>
    </w:p>
    <w:p w:rsidR="00A11A67" w:rsidRDefault="00A11A67" w:rsidP="00A11A67">
      <w:pPr>
        <w:pStyle w:val="1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主题预览界面详情可滚动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</w:tblGrid>
      <w:tr w:rsidR="00A11A67" w:rsidTr="00A11A67">
        <w:tc>
          <w:tcPr>
            <w:tcW w:w="4030" w:type="dxa"/>
          </w:tcPr>
          <w:p w:rsidR="00A11A67" w:rsidRDefault="00A11A67" w:rsidP="00A11A67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6F443" wp14:editId="21E4AF66">
                  <wp:extent cx="2402669" cy="4266237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679" cy="429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A67" w:rsidTr="00A11A67">
        <w:tc>
          <w:tcPr>
            <w:tcW w:w="4030" w:type="dxa"/>
          </w:tcPr>
          <w:p w:rsidR="00A11A67" w:rsidRDefault="00A11A67" w:rsidP="00A11A67">
            <w:pPr>
              <w:pStyle w:val="1"/>
              <w:numPr>
                <w:ilvl w:val="0"/>
                <w:numId w:val="7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主题预览界面详情可滚动展示更多详情</w:t>
            </w:r>
            <w:r>
              <w:rPr>
                <w:rFonts w:ascii="微软雅黑" w:eastAsia="微软雅黑" w:hAnsi="微软雅黑" w:hint="eastAsia"/>
              </w:rPr>
              <w:t>介绍。</w:t>
            </w:r>
          </w:p>
          <w:p w:rsidR="00A11A67" w:rsidRPr="00A11A67" w:rsidRDefault="00A11A67" w:rsidP="00A11A67">
            <w:pPr>
              <w:pStyle w:val="1"/>
              <w:numPr>
                <w:ilvl w:val="0"/>
                <w:numId w:val="7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滚动条在滑动的时候展示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不滑动</w:t>
            </w:r>
            <w:r>
              <w:rPr>
                <w:rFonts w:ascii="微软雅黑" w:eastAsia="微软雅黑" w:hAnsi="微软雅黑" w:hint="eastAsia"/>
              </w:rPr>
              <w:t>，3s后消失。</w:t>
            </w:r>
          </w:p>
        </w:tc>
      </w:tr>
    </w:tbl>
    <w:p w:rsidR="009873AA" w:rsidRDefault="009873AA" w:rsidP="009873AA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9873AA" w:rsidRDefault="009873AA" w:rsidP="009873AA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9873AA" w:rsidRPr="00136BEF" w:rsidRDefault="009873AA" w:rsidP="009873AA">
      <w:pPr>
        <w:pStyle w:val="1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</w:rPr>
        <w:t>主题优化</w:t>
      </w:r>
    </w:p>
    <w:p w:rsidR="003B0D44" w:rsidRDefault="003B0D44" w:rsidP="009873AA">
      <w:pPr>
        <w:pStyle w:val="1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3B0D44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界面，</w:t>
      </w:r>
      <w:proofErr w:type="gramStart"/>
      <w:r>
        <w:rPr>
          <w:rFonts w:ascii="微软雅黑" w:eastAsia="微软雅黑" w:hAnsi="微软雅黑" w:hint="eastAsia"/>
        </w:rPr>
        <w:t>反灰不能</w:t>
      </w:r>
      <w:proofErr w:type="gramEnd"/>
      <w:r>
        <w:rPr>
          <w:rFonts w:ascii="微软雅黑" w:eastAsia="微软雅黑" w:hAnsi="微软雅黑" w:hint="eastAsia"/>
        </w:rPr>
        <w:t>选择UI优化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39"/>
      </w:tblGrid>
      <w:tr w:rsidR="003B0D44" w:rsidTr="00CD2438">
        <w:tc>
          <w:tcPr>
            <w:tcW w:w="4030" w:type="dxa"/>
          </w:tcPr>
          <w:p w:rsidR="003B0D44" w:rsidRDefault="00BC3B94" w:rsidP="00CD2438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683F49" wp14:editId="4AEBA7FE">
                  <wp:extent cx="2518913" cy="4472642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526" cy="448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D44" w:rsidTr="00CD2438">
        <w:tc>
          <w:tcPr>
            <w:tcW w:w="4030" w:type="dxa"/>
          </w:tcPr>
          <w:p w:rsidR="003B0D44" w:rsidRDefault="003B0D44" w:rsidP="003B0D44">
            <w:pPr>
              <w:pStyle w:val="1"/>
              <w:numPr>
                <w:ilvl w:val="0"/>
                <w:numId w:val="8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设置</w:t>
            </w:r>
            <w:r w:rsidR="00BC3B94">
              <w:rPr>
                <w:rFonts w:ascii="微软雅黑" w:eastAsia="微软雅黑" w:hAnsi="微软雅黑" w:hint="eastAsia"/>
              </w:rPr>
              <w:t>-锁定桌面布局打开后，现在只有文字反灰，其他按钮没有反灰。</w:t>
            </w:r>
          </w:p>
          <w:p w:rsidR="00BC3B94" w:rsidRPr="00A11A67" w:rsidRDefault="00BC3B94" w:rsidP="003B0D44">
            <w:pPr>
              <w:pStyle w:val="1"/>
              <w:numPr>
                <w:ilvl w:val="0"/>
                <w:numId w:val="8"/>
              </w:numPr>
              <w:snapToGrid w:val="0"/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所有的按钮</w:t>
            </w:r>
            <w:proofErr w:type="gramStart"/>
            <w:r>
              <w:rPr>
                <w:rFonts w:ascii="微软雅黑" w:eastAsia="微软雅黑" w:hAnsi="微软雅黑" w:hint="eastAsia"/>
              </w:rPr>
              <w:t>需要反灰显示</w:t>
            </w:r>
            <w:proofErr w:type="gramEnd"/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3F6D11" w:rsidRDefault="003F6D11" w:rsidP="003B0D44">
      <w:pPr>
        <w:pStyle w:val="1"/>
        <w:snapToGrid w:val="0"/>
        <w:ind w:left="360" w:firstLineChars="0" w:firstLine="0"/>
        <w:rPr>
          <w:rFonts w:ascii="微软雅黑" w:eastAsia="微软雅黑" w:hAnsi="微软雅黑"/>
        </w:rPr>
      </w:pPr>
    </w:p>
    <w:p w:rsidR="003F6D11" w:rsidRDefault="003F6D11" w:rsidP="003B0D44">
      <w:pPr>
        <w:pStyle w:val="1"/>
        <w:snapToGrid w:val="0"/>
        <w:ind w:left="360" w:firstLineChars="0" w:firstLine="0"/>
        <w:rPr>
          <w:rFonts w:ascii="微软雅黑" w:eastAsia="微软雅黑" w:hAnsi="微软雅黑"/>
        </w:rPr>
      </w:pPr>
    </w:p>
    <w:p w:rsidR="003F6D11" w:rsidRDefault="003F6D11" w:rsidP="003F6D11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一键换壁纸</w:t>
      </w:r>
    </w:p>
    <w:p w:rsidR="003F6D11" w:rsidRPr="003F6D11" w:rsidRDefault="003F6D11" w:rsidP="003F6D11">
      <w:pPr>
        <w:pStyle w:val="1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需求已经输出</w:t>
      </w:r>
      <w:r>
        <w:rPr>
          <w:rFonts w:ascii="微软雅黑" w:eastAsia="微软雅黑" w:hAnsi="微软雅黑" w:hint="eastAsia"/>
        </w:rPr>
        <w:t>。开发同学已经在实现过程中，由于优先级更高的适配需求，故延后。本周看时间排期。</w:t>
      </w:r>
      <w:bookmarkStart w:id="0" w:name="_GoBack"/>
      <w:bookmarkEnd w:id="0"/>
    </w:p>
    <w:p w:rsidR="003F6D11" w:rsidRPr="003B0D44" w:rsidRDefault="003F6D11" w:rsidP="003B0D44">
      <w:pPr>
        <w:pStyle w:val="1"/>
        <w:snapToGrid w:val="0"/>
        <w:ind w:left="360" w:firstLineChars="0" w:firstLine="0"/>
        <w:rPr>
          <w:rFonts w:ascii="微软雅黑" w:eastAsia="微软雅黑" w:hAnsi="微软雅黑" w:hint="eastAsia"/>
        </w:rPr>
      </w:pPr>
    </w:p>
    <w:sectPr w:rsidR="003F6D11" w:rsidRPr="003B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2A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DA5C15"/>
    <w:multiLevelType w:val="hybridMultilevel"/>
    <w:tmpl w:val="08DE7AD8"/>
    <w:lvl w:ilvl="0" w:tplc="60981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E2569"/>
    <w:multiLevelType w:val="hybridMultilevel"/>
    <w:tmpl w:val="B952106A"/>
    <w:lvl w:ilvl="0" w:tplc="728CD3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62DAA"/>
    <w:multiLevelType w:val="hybridMultilevel"/>
    <w:tmpl w:val="BFA2449E"/>
    <w:lvl w:ilvl="0" w:tplc="E640D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F47F7"/>
    <w:multiLevelType w:val="hybridMultilevel"/>
    <w:tmpl w:val="9B442032"/>
    <w:lvl w:ilvl="0" w:tplc="0D3E7D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28227B"/>
    <w:multiLevelType w:val="hybridMultilevel"/>
    <w:tmpl w:val="2A8EFA56"/>
    <w:lvl w:ilvl="0" w:tplc="511E8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67850"/>
    <w:multiLevelType w:val="multilevel"/>
    <w:tmpl w:val="1D1071C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E32F3F"/>
    <w:multiLevelType w:val="multilevel"/>
    <w:tmpl w:val="B82C09E8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E9"/>
    <w:rsid w:val="00136BEF"/>
    <w:rsid w:val="002B3DCB"/>
    <w:rsid w:val="003959A3"/>
    <w:rsid w:val="003B0D44"/>
    <w:rsid w:val="003F6D11"/>
    <w:rsid w:val="006E2C30"/>
    <w:rsid w:val="00743ACC"/>
    <w:rsid w:val="009873AA"/>
    <w:rsid w:val="00A11A67"/>
    <w:rsid w:val="00AA2145"/>
    <w:rsid w:val="00AC7EB0"/>
    <w:rsid w:val="00BC3B94"/>
    <w:rsid w:val="00BC3CE9"/>
    <w:rsid w:val="00CC7E2F"/>
    <w:rsid w:val="00FE38EE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3915-E9A7-4B82-A208-9B8AB474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C7EB0"/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rsid w:val="00AC7EB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C7EB0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">
    <w:name w:val="列出段落1"/>
    <w:basedOn w:val="a"/>
    <w:rsid w:val="00AC7EB0"/>
    <w:pPr>
      <w:ind w:firstLineChars="200" w:firstLine="420"/>
    </w:pPr>
  </w:style>
  <w:style w:type="table" w:styleId="a3">
    <w:name w:val="Table Grid"/>
    <w:basedOn w:val="a1"/>
    <w:uiPriority w:val="39"/>
    <w:rsid w:val="006E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0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adolphfang(房宋)</dc:creator>
  <cp:keywords/>
  <dc:description/>
  <cp:lastModifiedBy>adolphfang(房宋)</cp:lastModifiedBy>
  <cp:revision>11</cp:revision>
  <dcterms:created xsi:type="dcterms:W3CDTF">2013-11-25T00:32:00Z</dcterms:created>
  <dcterms:modified xsi:type="dcterms:W3CDTF">2013-11-25T01:33:00Z</dcterms:modified>
</cp:coreProperties>
</file>