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4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4/11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F91106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Implemented the functions from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IndicTextAnalyzer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to our application to process Telugu language. (Anything else we want to add??)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91106">
              <w:rPr>
                <w:rFonts w:asciiTheme="majorHAnsi" w:hAnsiTheme="majorHAnsi"/>
                <w:sz w:val="22"/>
                <w:szCs w:val="22"/>
              </w:rPr>
              <w:t xml:space="preserve">Implemented the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word_processor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addWordPairs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using Telugu language into words and character table in the database, implemented create puzzle using Telugu words.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D3AA4">
              <w:rPr>
                <w:rFonts w:asciiTheme="majorHAnsi" w:hAnsiTheme="majorHAnsi"/>
                <w:sz w:val="22"/>
                <w:szCs w:val="22"/>
              </w:rPr>
              <w:t xml:space="preserve">Worked on import functionality which clears out the existing database and </w:t>
            </w:r>
            <w:proofErr w:type="gramStart"/>
            <w:r w:rsidR="003D3AA4">
              <w:rPr>
                <w:rFonts w:asciiTheme="majorHAnsi" w:hAnsiTheme="majorHAnsi"/>
                <w:sz w:val="22"/>
                <w:szCs w:val="22"/>
              </w:rPr>
              <w:t>adds</w:t>
            </w:r>
            <w:proofErr w:type="gramEnd"/>
            <w:r w:rsidR="003D3AA4">
              <w:rPr>
                <w:rFonts w:asciiTheme="majorHAnsi" w:hAnsiTheme="majorHAnsi"/>
                <w:sz w:val="22"/>
                <w:szCs w:val="22"/>
              </w:rPr>
              <w:t xml:space="preserve"> from the selected excel file.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F96EE1">
              <w:rPr>
                <w:rFonts w:asciiTheme="majorHAnsi" w:hAnsiTheme="majorHAnsi"/>
                <w:sz w:val="22"/>
                <w:szCs w:val="22"/>
              </w:rPr>
              <w:t xml:space="preserve">Implemented the login page and verified that logging in with hardcoded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user</w:t>
            </w:r>
            <w:proofErr w:type="gramStart"/>
            <w:r w:rsidR="00F96EE1">
              <w:rPr>
                <w:rFonts w:asciiTheme="majorHAnsi" w:hAnsiTheme="majorHAnsi"/>
                <w:sz w:val="22"/>
                <w:szCs w:val="22"/>
              </w:rPr>
              <w:t>:admin</w:t>
            </w:r>
            <w:proofErr w:type="spellEnd"/>
            <w:proofErr w:type="gram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pw:admin</w:t>
            </w:r>
            <w:proofErr w:type="spell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is working properly as designed. The buttons are altered and are showing properly when the session is set as an admin. Created the logout page and it is logging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user</w:t>
            </w:r>
            <w:proofErr w:type="gramStart"/>
            <w:r w:rsidR="00F96EE1">
              <w:rPr>
                <w:rFonts w:asciiTheme="majorHAnsi" w:hAnsiTheme="majorHAnsi"/>
                <w:sz w:val="22"/>
                <w:szCs w:val="22"/>
              </w:rPr>
              <w:t>:admin</w:t>
            </w:r>
            <w:proofErr w:type="spellEnd"/>
            <w:proofErr w:type="gram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out properly and is ending the session properly. The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admin.php</w:t>
            </w:r>
            <w:proofErr w:type="spell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(functions) will only show if the user is deemed an admin.</w:t>
            </w:r>
            <w:bookmarkStart w:id="0" w:name="_GoBack"/>
            <w:bookmarkEnd w:id="0"/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45CFC"/>
    <w:rsid w:val="001B783B"/>
    <w:rsid w:val="00233052"/>
    <w:rsid w:val="00247B57"/>
    <w:rsid w:val="002A3621"/>
    <w:rsid w:val="0033366E"/>
    <w:rsid w:val="003D3AA4"/>
    <w:rsid w:val="004D13D4"/>
    <w:rsid w:val="005434C3"/>
    <w:rsid w:val="00545072"/>
    <w:rsid w:val="0055597D"/>
    <w:rsid w:val="006E073E"/>
    <w:rsid w:val="00745037"/>
    <w:rsid w:val="00784277"/>
    <w:rsid w:val="0089511F"/>
    <w:rsid w:val="008C7C36"/>
    <w:rsid w:val="00985103"/>
    <w:rsid w:val="009A1B9B"/>
    <w:rsid w:val="00A63D30"/>
    <w:rsid w:val="00AB3AF8"/>
    <w:rsid w:val="00AF7730"/>
    <w:rsid w:val="00B136B3"/>
    <w:rsid w:val="00B24818"/>
    <w:rsid w:val="00B814BB"/>
    <w:rsid w:val="00BC5014"/>
    <w:rsid w:val="00C2432E"/>
    <w:rsid w:val="00E6639B"/>
    <w:rsid w:val="00EC1E36"/>
    <w:rsid w:val="00EF0336"/>
    <w:rsid w:val="00F618B3"/>
    <w:rsid w:val="00F91106"/>
    <w:rsid w:val="00F96EE1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Dennis Lee</cp:lastModifiedBy>
  <cp:revision>16</cp:revision>
  <dcterms:created xsi:type="dcterms:W3CDTF">2017-03-21T18:57:00Z</dcterms:created>
  <dcterms:modified xsi:type="dcterms:W3CDTF">2017-04-11T17:20:00Z</dcterms:modified>
</cp:coreProperties>
</file>