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23F2" w14:textId="77777777" w:rsidR="003B423C" w:rsidRDefault="003B423C" w:rsidP="003B423C">
      <w:pPr>
        <w:pStyle w:val="Heading1"/>
      </w:pPr>
      <w:r>
        <w:t>Consonants</w:t>
      </w:r>
    </w:p>
    <w:tbl>
      <w:tblPr>
        <w:tblStyle w:val="PlainTable1"/>
        <w:tblW w:w="9445" w:type="dxa"/>
        <w:tblLook w:val="0420" w:firstRow="1" w:lastRow="0" w:firstColumn="0" w:lastColumn="0" w:noHBand="0" w:noVBand="1"/>
      </w:tblPr>
      <w:tblGrid>
        <w:gridCol w:w="863"/>
        <w:gridCol w:w="1945"/>
        <w:gridCol w:w="3757"/>
        <w:gridCol w:w="2880"/>
      </w:tblGrid>
      <w:tr w:rsidR="00481F57" w:rsidRPr="00481F57" w14:paraId="1AAE7BF4" w14:textId="77777777" w:rsidTr="00B30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00A1DB5A" w14:textId="20471D0E" w:rsidR="003B423C" w:rsidRPr="00481F57" w:rsidRDefault="003B423C" w:rsidP="003B423C">
            <w:pPr>
              <w:rPr>
                <w:sz w:val="44"/>
                <w:szCs w:val="44"/>
              </w:rPr>
            </w:pPr>
            <w:r w:rsidRPr="00481F57">
              <w:rPr>
                <w:sz w:val="44"/>
                <w:szCs w:val="44"/>
              </w:rPr>
              <w:t>IPA</w:t>
            </w:r>
          </w:p>
        </w:tc>
        <w:tc>
          <w:tcPr>
            <w:tcW w:w="1945" w:type="dxa"/>
            <w:vAlign w:val="center"/>
          </w:tcPr>
          <w:p w14:paraId="5C68B667" w14:textId="1FBD31FB" w:rsidR="003B423C" w:rsidRPr="00481F57" w:rsidRDefault="003B423C" w:rsidP="003B423C">
            <w:pPr>
              <w:rPr>
                <w:sz w:val="44"/>
                <w:szCs w:val="44"/>
              </w:rPr>
            </w:pPr>
            <w:proofErr w:type="spellStart"/>
            <w:r w:rsidRPr="00481F57">
              <w:rPr>
                <w:sz w:val="44"/>
                <w:szCs w:val="44"/>
              </w:rPr>
              <w:t>ARPAbet</w:t>
            </w:r>
            <w:proofErr w:type="spellEnd"/>
          </w:p>
        </w:tc>
        <w:tc>
          <w:tcPr>
            <w:tcW w:w="3757" w:type="dxa"/>
            <w:vAlign w:val="center"/>
          </w:tcPr>
          <w:p w14:paraId="382A7BCA" w14:textId="77777777" w:rsidR="003B423C" w:rsidRPr="00481F57" w:rsidRDefault="003B423C" w:rsidP="003B423C">
            <w:pPr>
              <w:rPr>
                <w:sz w:val="44"/>
                <w:szCs w:val="44"/>
              </w:rPr>
            </w:pPr>
            <w:r w:rsidRPr="00481F57">
              <w:rPr>
                <w:sz w:val="44"/>
                <w:szCs w:val="44"/>
              </w:rPr>
              <w:t>Phoneme Name</w:t>
            </w:r>
          </w:p>
        </w:tc>
        <w:tc>
          <w:tcPr>
            <w:tcW w:w="2880" w:type="dxa"/>
            <w:vAlign w:val="center"/>
          </w:tcPr>
          <w:p w14:paraId="50DBC8AD" w14:textId="579806CF" w:rsidR="003B423C" w:rsidRPr="00481F57" w:rsidRDefault="003B423C" w:rsidP="003B423C">
            <w:pPr>
              <w:rPr>
                <w:sz w:val="44"/>
                <w:szCs w:val="44"/>
              </w:rPr>
            </w:pPr>
            <w:r w:rsidRPr="00481F57">
              <w:rPr>
                <w:sz w:val="44"/>
                <w:szCs w:val="44"/>
              </w:rPr>
              <w:t>Example</w:t>
            </w:r>
            <w:r w:rsidR="00481F57">
              <w:rPr>
                <w:sz w:val="44"/>
                <w:szCs w:val="44"/>
              </w:rPr>
              <w:t>s</w:t>
            </w:r>
          </w:p>
        </w:tc>
      </w:tr>
      <w:tr w:rsidR="00481F57" w:rsidRPr="00481F57" w14:paraId="2475F062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32D5F0B8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1945" w:type="dxa"/>
            <w:vAlign w:val="center"/>
          </w:tcPr>
          <w:p w14:paraId="54809BB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3757" w:type="dxa"/>
            <w:vAlign w:val="center"/>
          </w:tcPr>
          <w:p w14:paraId="64E258ED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Bilabial Plosive</w:t>
            </w:r>
          </w:p>
        </w:tc>
        <w:tc>
          <w:tcPr>
            <w:tcW w:w="2880" w:type="dxa"/>
            <w:vAlign w:val="center"/>
          </w:tcPr>
          <w:p w14:paraId="5A7A64B2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pen, spin, apple</w:t>
            </w:r>
          </w:p>
        </w:tc>
      </w:tr>
      <w:tr w:rsidR="00481F57" w:rsidRPr="00481F57" w14:paraId="04404B1D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5B93B2C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945" w:type="dxa"/>
            <w:vAlign w:val="center"/>
          </w:tcPr>
          <w:p w14:paraId="4C3E213B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757" w:type="dxa"/>
            <w:vAlign w:val="center"/>
          </w:tcPr>
          <w:p w14:paraId="068DC355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Bilabial Plosive</w:t>
            </w:r>
          </w:p>
        </w:tc>
        <w:tc>
          <w:tcPr>
            <w:tcW w:w="2880" w:type="dxa"/>
            <w:vAlign w:val="center"/>
          </w:tcPr>
          <w:p w14:paraId="078B40C4" w14:textId="4DE610CB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bat, robber</w:t>
            </w:r>
            <w:r w:rsidR="00B30E92">
              <w:rPr>
                <w:sz w:val="28"/>
                <w:szCs w:val="28"/>
              </w:rPr>
              <w:t>, bark</w:t>
            </w:r>
          </w:p>
        </w:tc>
      </w:tr>
      <w:tr w:rsidR="00481F57" w:rsidRPr="00481F57" w14:paraId="598BE28A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318E5BF2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945" w:type="dxa"/>
            <w:vAlign w:val="center"/>
          </w:tcPr>
          <w:p w14:paraId="3D6A2689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3757" w:type="dxa"/>
            <w:vAlign w:val="center"/>
          </w:tcPr>
          <w:p w14:paraId="2C552485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Alveolar Plosive</w:t>
            </w:r>
          </w:p>
        </w:tc>
        <w:tc>
          <w:tcPr>
            <w:tcW w:w="2880" w:type="dxa"/>
            <w:vAlign w:val="center"/>
          </w:tcPr>
          <w:p w14:paraId="5966D87C" w14:textId="031DD7CE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top, stop</w:t>
            </w:r>
            <w:r w:rsidR="00B30E92">
              <w:rPr>
                <w:sz w:val="28"/>
                <w:szCs w:val="28"/>
              </w:rPr>
              <w:t>, tough</w:t>
            </w:r>
          </w:p>
        </w:tc>
      </w:tr>
      <w:tr w:rsidR="00481F57" w:rsidRPr="00481F57" w14:paraId="2B8E4096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667EABA3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1945" w:type="dxa"/>
            <w:vAlign w:val="center"/>
          </w:tcPr>
          <w:p w14:paraId="248B6E73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757" w:type="dxa"/>
            <w:vAlign w:val="center"/>
          </w:tcPr>
          <w:p w14:paraId="1418EA47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Alveolar Plosive</w:t>
            </w:r>
          </w:p>
        </w:tc>
        <w:tc>
          <w:tcPr>
            <w:tcW w:w="2880" w:type="dxa"/>
            <w:vAlign w:val="center"/>
          </w:tcPr>
          <w:p w14:paraId="1AE0579F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dog, ladder</w:t>
            </w:r>
          </w:p>
        </w:tc>
      </w:tr>
      <w:tr w:rsidR="00481F57" w:rsidRPr="00481F57" w14:paraId="5D544C96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0B507B7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1945" w:type="dxa"/>
            <w:vAlign w:val="center"/>
          </w:tcPr>
          <w:p w14:paraId="299CFD7D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3757" w:type="dxa"/>
            <w:vAlign w:val="center"/>
          </w:tcPr>
          <w:p w14:paraId="06B570EA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Velar Plosive</w:t>
            </w:r>
          </w:p>
        </w:tc>
        <w:tc>
          <w:tcPr>
            <w:tcW w:w="2880" w:type="dxa"/>
            <w:vAlign w:val="center"/>
          </w:tcPr>
          <w:p w14:paraId="79B985F0" w14:textId="2B6262A2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cat, sky</w:t>
            </w:r>
            <w:r w:rsidR="00B30E92">
              <w:rPr>
                <w:sz w:val="28"/>
                <w:szCs w:val="28"/>
              </w:rPr>
              <w:t>, kick</w:t>
            </w:r>
          </w:p>
        </w:tc>
      </w:tr>
      <w:tr w:rsidR="00481F57" w:rsidRPr="00481F57" w14:paraId="1E86C396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060AEED6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1945" w:type="dxa"/>
            <w:vAlign w:val="center"/>
          </w:tcPr>
          <w:p w14:paraId="6C794123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757" w:type="dxa"/>
            <w:vAlign w:val="center"/>
          </w:tcPr>
          <w:p w14:paraId="02C4BACE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Velar Plosive</w:t>
            </w:r>
          </w:p>
        </w:tc>
        <w:tc>
          <w:tcPr>
            <w:tcW w:w="2880" w:type="dxa"/>
            <w:vAlign w:val="center"/>
          </w:tcPr>
          <w:p w14:paraId="503F1147" w14:textId="177D4C33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go, bigger</w:t>
            </w:r>
            <w:r w:rsidR="00B30E92">
              <w:rPr>
                <w:sz w:val="28"/>
                <w:szCs w:val="28"/>
              </w:rPr>
              <w:t>, gif</w:t>
            </w:r>
          </w:p>
        </w:tc>
      </w:tr>
      <w:tr w:rsidR="00481F57" w:rsidRPr="00481F57" w14:paraId="415A331C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330A2676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945" w:type="dxa"/>
            <w:vAlign w:val="center"/>
          </w:tcPr>
          <w:p w14:paraId="277255F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3757" w:type="dxa"/>
            <w:vAlign w:val="center"/>
          </w:tcPr>
          <w:p w14:paraId="685870B8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Bilabial Nasal</w:t>
            </w:r>
          </w:p>
        </w:tc>
        <w:tc>
          <w:tcPr>
            <w:tcW w:w="2880" w:type="dxa"/>
            <w:vAlign w:val="center"/>
          </w:tcPr>
          <w:p w14:paraId="23E91F15" w14:textId="18CBD0AA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man, hammer</w:t>
            </w:r>
            <w:r w:rsidR="00B30E92">
              <w:rPr>
                <w:sz w:val="28"/>
                <w:szCs w:val="28"/>
              </w:rPr>
              <w:t>, meat</w:t>
            </w:r>
          </w:p>
        </w:tc>
      </w:tr>
      <w:tr w:rsidR="00481F57" w:rsidRPr="00481F57" w14:paraId="52680A47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3C6781C7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945" w:type="dxa"/>
            <w:vAlign w:val="center"/>
          </w:tcPr>
          <w:p w14:paraId="69EA8981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757" w:type="dxa"/>
            <w:vAlign w:val="center"/>
          </w:tcPr>
          <w:p w14:paraId="65AA0E60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Alveolar Nasal</w:t>
            </w:r>
          </w:p>
        </w:tc>
        <w:tc>
          <w:tcPr>
            <w:tcW w:w="2880" w:type="dxa"/>
            <w:vAlign w:val="center"/>
          </w:tcPr>
          <w:p w14:paraId="47F66406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proofErr w:type="spellStart"/>
            <w:r w:rsidRPr="00481F57">
              <w:rPr>
                <w:sz w:val="28"/>
                <w:szCs w:val="28"/>
              </w:rPr>
              <w:t>no</w:t>
            </w:r>
            <w:proofErr w:type="spellEnd"/>
            <w:r w:rsidRPr="00481F57">
              <w:rPr>
                <w:sz w:val="28"/>
                <w:szCs w:val="28"/>
              </w:rPr>
              <w:t>, banner</w:t>
            </w:r>
          </w:p>
        </w:tc>
      </w:tr>
      <w:tr w:rsidR="00481F57" w:rsidRPr="00481F57" w14:paraId="212899B0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7C5F264C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ŋ</w:t>
            </w:r>
          </w:p>
        </w:tc>
        <w:tc>
          <w:tcPr>
            <w:tcW w:w="1945" w:type="dxa"/>
            <w:vAlign w:val="center"/>
          </w:tcPr>
          <w:p w14:paraId="694D3003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NG</w:t>
            </w:r>
          </w:p>
        </w:tc>
        <w:tc>
          <w:tcPr>
            <w:tcW w:w="3757" w:type="dxa"/>
            <w:vAlign w:val="center"/>
          </w:tcPr>
          <w:p w14:paraId="5137CD6A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Velar Nasal</w:t>
            </w:r>
          </w:p>
        </w:tc>
        <w:tc>
          <w:tcPr>
            <w:tcW w:w="2880" w:type="dxa"/>
            <w:vAlign w:val="center"/>
          </w:tcPr>
          <w:p w14:paraId="64D02BAE" w14:textId="378BA8B8" w:rsidR="003B423C" w:rsidRPr="00481F57" w:rsidRDefault="003B423C" w:rsidP="003B423C">
            <w:pPr>
              <w:rPr>
                <w:sz w:val="28"/>
                <w:szCs w:val="28"/>
              </w:rPr>
            </w:pPr>
            <w:proofErr w:type="gramStart"/>
            <w:r w:rsidRPr="00481F57">
              <w:rPr>
                <w:sz w:val="28"/>
                <w:szCs w:val="28"/>
              </w:rPr>
              <w:t>sing</w:t>
            </w:r>
            <w:proofErr w:type="gramEnd"/>
            <w:r w:rsidRPr="00481F57">
              <w:rPr>
                <w:sz w:val="28"/>
                <w:szCs w:val="28"/>
              </w:rPr>
              <w:t>, finger</w:t>
            </w:r>
            <w:r w:rsidR="00B30E92">
              <w:rPr>
                <w:sz w:val="28"/>
                <w:szCs w:val="28"/>
              </w:rPr>
              <w:t>, running</w:t>
            </w:r>
          </w:p>
        </w:tc>
      </w:tr>
      <w:tr w:rsidR="00481F57" w:rsidRPr="00481F57" w14:paraId="4D4E79C1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2D9CC8DC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1945" w:type="dxa"/>
            <w:vAlign w:val="center"/>
          </w:tcPr>
          <w:p w14:paraId="72D2642E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3757" w:type="dxa"/>
            <w:vAlign w:val="center"/>
          </w:tcPr>
          <w:p w14:paraId="0C5A24C3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Labiodental Fricative</w:t>
            </w:r>
          </w:p>
        </w:tc>
        <w:tc>
          <w:tcPr>
            <w:tcW w:w="2880" w:type="dxa"/>
            <w:vAlign w:val="center"/>
          </w:tcPr>
          <w:p w14:paraId="7940FD9D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fish, after</w:t>
            </w:r>
          </w:p>
        </w:tc>
      </w:tr>
      <w:tr w:rsidR="00481F57" w:rsidRPr="00481F57" w14:paraId="47D98955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56A1B58E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945" w:type="dxa"/>
            <w:vAlign w:val="center"/>
          </w:tcPr>
          <w:p w14:paraId="14BEFDA0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3757" w:type="dxa"/>
            <w:vAlign w:val="center"/>
          </w:tcPr>
          <w:p w14:paraId="7E14B252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Labiodental Fricative</w:t>
            </w:r>
          </w:p>
        </w:tc>
        <w:tc>
          <w:tcPr>
            <w:tcW w:w="2880" w:type="dxa"/>
            <w:vAlign w:val="center"/>
          </w:tcPr>
          <w:p w14:paraId="7B09F3C3" w14:textId="5D712E7E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van, river</w:t>
            </w:r>
            <w:r w:rsidR="00481F57">
              <w:rPr>
                <w:sz w:val="28"/>
                <w:szCs w:val="28"/>
              </w:rPr>
              <w:t>, vice</w:t>
            </w:r>
          </w:p>
        </w:tc>
      </w:tr>
      <w:tr w:rsidR="00481F57" w:rsidRPr="00481F57" w14:paraId="62F2869B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7F7667B4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θ</w:t>
            </w:r>
          </w:p>
        </w:tc>
        <w:tc>
          <w:tcPr>
            <w:tcW w:w="1945" w:type="dxa"/>
            <w:vAlign w:val="center"/>
          </w:tcPr>
          <w:p w14:paraId="7C755ED2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TH</w:t>
            </w:r>
          </w:p>
        </w:tc>
        <w:tc>
          <w:tcPr>
            <w:tcW w:w="3757" w:type="dxa"/>
            <w:vAlign w:val="center"/>
          </w:tcPr>
          <w:p w14:paraId="3DC39700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Dental Fricative</w:t>
            </w:r>
          </w:p>
        </w:tc>
        <w:tc>
          <w:tcPr>
            <w:tcW w:w="2880" w:type="dxa"/>
            <w:vAlign w:val="center"/>
          </w:tcPr>
          <w:p w14:paraId="1384A675" w14:textId="730FEF5D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think, both</w:t>
            </w:r>
            <w:r w:rsidR="00481F57">
              <w:rPr>
                <w:sz w:val="28"/>
                <w:szCs w:val="28"/>
              </w:rPr>
              <w:t>, thank</w:t>
            </w:r>
          </w:p>
        </w:tc>
      </w:tr>
      <w:tr w:rsidR="00481F57" w:rsidRPr="00481F57" w14:paraId="5EDA4396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0D22D9AE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ð</w:t>
            </w:r>
          </w:p>
        </w:tc>
        <w:tc>
          <w:tcPr>
            <w:tcW w:w="1945" w:type="dxa"/>
            <w:vAlign w:val="center"/>
          </w:tcPr>
          <w:p w14:paraId="0D0594DF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DH</w:t>
            </w:r>
          </w:p>
        </w:tc>
        <w:tc>
          <w:tcPr>
            <w:tcW w:w="3757" w:type="dxa"/>
            <w:vAlign w:val="center"/>
          </w:tcPr>
          <w:p w14:paraId="2A2CEC61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Dental Fricative</w:t>
            </w:r>
          </w:p>
        </w:tc>
        <w:tc>
          <w:tcPr>
            <w:tcW w:w="2880" w:type="dxa"/>
            <w:vAlign w:val="center"/>
          </w:tcPr>
          <w:p w14:paraId="18751604" w14:textId="27E39124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this, mother</w:t>
            </w:r>
            <w:r w:rsidR="00481F57">
              <w:rPr>
                <w:sz w:val="28"/>
                <w:szCs w:val="28"/>
              </w:rPr>
              <w:t>, then</w:t>
            </w:r>
          </w:p>
        </w:tc>
      </w:tr>
      <w:tr w:rsidR="00481F57" w:rsidRPr="00481F57" w14:paraId="0F5EE867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765FAACE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945" w:type="dxa"/>
            <w:vAlign w:val="center"/>
          </w:tcPr>
          <w:p w14:paraId="4F288E7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757" w:type="dxa"/>
            <w:vAlign w:val="center"/>
          </w:tcPr>
          <w:p w14:paraId="61EDEE73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Alveolar Fricative</w:t>
            </w:r>
          </w:p>
        </w:tc>
        <w:tc>
          <w:tcPr>
            <w:tcW w:w="2880" w:type="dxa"/>
            <w:vAlign w:val="center"/>
          </w:tcPr>
          <w:p w14:paraId="7FE1AAB5" w14:textId="6512DF98" w:rsidR="003B423C" w:rsidRPr="00481F57" w:rsidRDefault="003B423C" w:rsidP="003B423C">
            <w:pPr>
              <w:rPr>
                <w:sz w:val="28"/>
                <w:szCs w:val="28"/>
              </w:rPr>
            </w:pPr>
            <w:proofErr w:type="gramStart"/>
            <w:r w:rsidRPr="00481F57">
              <w:rPr>
                <w:sz w:val="28"/>
                <w:szCs w:val="28"/>
              </w:rPr>
              <w:t>see</w:t>
            </w:r>
            <w:proofErr w:type="gramEnd"/>
            <w:r w:rsidRPr="00481F57">
              <w:rPr>
                <w:sz w:val="28"/>
                <w:szCs w:val="28"/>
              </w:rPr>
              <w:t>, sister</w:t>
            </w:r>
            <w:r w:rsidR="00481F57">
              <w:rPr>
                <w:sz w:val="28"/>
                <w:szCs w:val="28"/>
              </w:rPr>
              <w:t>, since</w:t>
            </w:r>
          </w:p>
        </w:tc>
      </w:tr>
      <w:tr w:rsidR="00481F57" w:rsidRPr="00481F57" w14:paraId="68A46224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47067AA1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1945" w:type="dxa"/>
            <w:vAlign w:val="center"/>
          </w:tcPr>
          <w:p w14:paraId="5E9B49B4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3757" w:type="dxa"/>
            <w:vAlign w:val="center"/>
          </w:tcPr>
          <w:p w14:paraId="066768B8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Alveolar Fricative</w:t>
            </w:r>
          </w:p>
        </w:tc>
        <w:tc>
          <w:tcPr>
            <w:tcW w:w="2880" w:type="dxa"/>
            <w:vAlign w:val="center"/>
          </w:tcPr>
          <w:p w14:paraId="482904A7" w14:textId="68E1D36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zoo, buzz</w:t>
            </w:r>
            <w:r w:rsidR="00481F57">
              <w:rPr>
                <w:sz w:val="28"/>
                <w:szCs w:val="28"/>
              </w:rPr>
              <w:t>, zebra</w:t>
            </w:r>
          </w:p>
        </w:tc>
      </w:tr>
      <w:tr w:rsidR="00481F57" w:rsidRPr="00481F57" w14:paraId="569D3A54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0555F95D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ʃ</w:t>
            </w:r>
          </w:p>
        </w:tc>
        <w:tc>
          <w:tcPr>
            <w:tcW w:w="1945" w:type="dxa"/>
            <w:vAlign w:val="center"/>
          </w:tcPr>
          <w:p w14:paraId="4E4C290B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SH</w:t>
            </w:r>
          </w:p>
        </w:tc>
        <w:tc>
          <w:tcPr>
            <w:tcW w:w="3757" w:type="dxa"/>
            <w:vAlign w:val="center"/>
          </w:tcPr>
          <w:p w14:paraId="5ACF770B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Postalveolar Fricative</w:t>
            </w:r>
          </w:p>
        </w:tc>
        <w:tc>
          <w:tcPr>
            <w:tcW w:w="2880" w:type="dxa"/>
            <w:vAlign w:val="center"/>
          </w:tcPr>
          <w:p w14:paraId="6416B7FC" w14:textId="04AA1884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she, nation</w:t>
            </w:r>
            <w:r w:rsidR="00481F57">
              <w:rPr>
                <w:sz w:val="28"/>
                <w:szCs w:val="28"/>
              </w:rPr>
              <w:t>, shock</w:t>
            </w:r>
          </w:p>
        </w:tc>
      </w:tr>
      <w:tr w:rsidR="00481F57" w:rsidRPr="00481F57" w14:paraId="3DF2A146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68D3850D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ʒ</w:t>
            </w:r>
          </w:p>
        </w:tc>
        <w:tc>
          <w:tcPr>
            <w:tcW w:w="1945" w:type="dxa"/>
            <w:vAlign w:val="center"/>
          </w:tcPr>
          <w:p w14:paraId="15A42A14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ZH</w:t>
            </w:r>
          </w:p>
        </w:tc>
        <w:tc>
          <w:tcPr>
            <w:tcW w:w="3757" w:type="dxa"/>
            <w:vAlign w:val="center"/>
          </w:tcPr>
          <w:p w14:paraId="55EEF963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Voiced Postalveolar Fricative</w:t>
            </w:r>
          </w:p>
        </w:tc>
        <w:tc>
          <w:tcPr>
            <w:tcW w:w="2880" w:type="dxa"/>
            <w:vAlign w:val="center"/>
          </w:tcPr>
          <w:p w14:paraId="4BE226AD" w14:textId="3176AF5F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measure, treasure</w:t>
            </w:r>
            <w:r w:rsidR="00481F57">
              <w:rPr>
                <w:sz w:val="28"/>
                <w:szCs w:val="28"/>
              </w:rPr>
              <w:t xml:space="preserve">, </w:t>
            </w:r>
            <w:proofErr w:type="spellStart"/>
            <w:r w:rsidR="00481F57">
              <w:rPr>
                <w:sz w:val="28"/>
                <w:szCs w:val="28"/>
              </w:rPr>
              <w:t>zhuzhe</w:t>
            </w:r>
            <w:proofErr w:type="spellEnd"/>
          </w:p>
        </w:tc>
      </w:tr>
      <w:tr w:rsidR="00481F57" w:rsidRPr="00481F57" w14:paraId="1EDCC43A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2021DFE3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1945" w:type="dxa"/>
            <w:vAlign w:val="center"/>
          </w:tcPr>
          <w:p w14:paraId="4E96B8B1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HH</w:t>
            </w:r>
          </w:p>
        </w:tc>
        <w:tc>
          <w:tcPr>
            <w:tcW w:w="3757" w:type="dxa"/>
            <w:vAlign w:val="center"/>
          </w:tcPr>
          <w:p w14:paraId="0738451B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Voiceless Glottal Fricative</w:t>
            </w:r>
          </w:p>
        </w:tc>
        <w:tc>
          <w:tcPr>
            <w:tcW w:w="2880" w:type="dxa"/>
            <w:vAlign w:val="center"/>
          </w:tcPr>
          <w:p w14:paraId="14BFD861" w14:textId="78AC9B33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hat, ahead</w:t>
            </w:r>
            <w:r w:rsidR="00481F57">
              <w:rPr>
                <w:sz w:val="28"/>
                <w:szCs w:val="28"/>
              </w:rPr>
              <w:t xml:space="preserve">, </w:t>
            </w:r>
            <w:r w:rsidR="00B30E92">
              <w:rPr>
                <w:sz w:val="28"/>
                <w:szCs w:val="28"/>
              </w:rPr>
              <w:t>hit, heavy</w:t>
            </w:r>
          </w:p>
        </w:tc>
      </w:tr>
      <w:tr w:rsidR="00481F57" w:rsidRPr="00481F57" w14:paraId="5A77C00E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1660A762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1945" w:type="dxa"/>
            <w:vAlign w:val="center"/>
          </w:tcPr>
          <w:p w14:paraId="15022AED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3757" w:type="dxa"/>
            <w:vAlign w:val="center"/>
          </w:tcPr>
          <w:p w14:paraId="0F359526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Alveolar Lateral Approximant</w:t>
            </w:r>
          </w:p>
        </w:tc>
        <w:tc>
          <w:tcPr>
            <w:tcW w:w="2880" w:type="dxa"/>
            <w:vAlign w:val="center"/>
          </w:tcPr>
          <w:p w14:paraId="15A79E7C" w14:textId="3EE1938E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light, fall</w:t>
            </w:r>
            <w:r w:rsidR="00B30E92">
              <w:rPr>
                <w:sz w:val="28"/>
                <w:szCs w:val="28"/>
              </w:rPr>
              <w:t>, lift</w:t>
            </w:r>
          </w:p>
        </w:tc>
      </w:tr>
      <w:tr w:rsidR="00481F57" w:rsidRPr="00481F57" w14:paraId="54E0172A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3F0FBE17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945" w:type="dxa"/>
            <w:vAlign w:val="center"/>
          </w:tcPr>
          <w:p w14:paraId="59FC4C80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3757" w:type="dxa"/>
            <w:vAlign w:val="center"/>
          </w:tcPr>
          <w:p w14:paraId="3F0FA3AA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Alveolar Approximant</w:t>
            </w:r>
          </w:p>
        </w:tc>
        <w:tc>
          <w:tcPr>
            <w:tcW w:w="2880" w:type="dxa"/>
            <w:vAlign w:val="center"/>
          </w:tcPr>
          <w:p w14:paraId="56069071" w14:textId="08DBDA39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red, arrive</w:t>
            </w:r>
            <w:r w:rsidR="00B30E92">
              <w:rPr>
                <w:sz w:val="28"/>
                <w:szCs w:val="28"/>
              </w:rPr>
              <w:t>. risk</w:t>
            </w:r>
          </w:p>
        </w:tc>
      </w:tr>
      <w:tr w:rsidR="00481F57" w:rsidRPr="00481F57" w14:paraId="50E26D3C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63" w:type="dxa"/>
            <w:vAlign w:val="center"/>
          </w:tcPr>
          <w:p w14:paraId="33E5977A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1945" w:type="dxa"/>
            <w:vAlign w:val="center"/>
          </w:tcPr>
          <w:p w14:paraId="09F0E868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3757" w:type="dxa"/>
            <w:vAlign w:val="center"/>
          </w:tcPr>
          <w:p w14:paraId="7A10A363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Labio-Velar Approximant</w:t>
            </w:r>
          </w:p>
        </w:tc>
        <w:tc>
          <w:tcPr>
            <w:tcW w:w="2880" w:type="dxa"/>
            <w:vAlign w:val="center"/>
          </w:tcPr>
          <w:p w14:paraId="6B590359" w14:textId="411D638A" w:rsidR="003B423C" w:rsidRPr="00481F57" w:rsidRDefault="003B423C" w:rsidP="003B423C">
            <w:pPr>
              <w:rPr>
                <w:sz w:val="28"/>
                <w:szCs w:val="28"/>
              </w:rPr>
            </w:pPr>
            <w:proofErr w:type="gramStart"/>
            <w:r w:rsidRPr="00481F57">
              <w:rPr>
                <w:sz w:val="28"/>
                <w:szCs w:val="28"/>
              </w:rPr>
              <w:t>we</w:t>
            </w:r>
            <w:proofErr w:type="gramEnd"/>
            <w:r w:rsidRPr="00481F57">
              <w:rPr>
                <w:sz w:val="28"/>
                <w:szCs w:val="28"/>
              </w:rPr>
              <w:t>, away</w:t>
            </w:r>
            <w:r w:rsidR="00B30E92">
              <w:rPr>
                <w:sz w:val="28"/>
                <w:szCs w:val="28"/>
              </w:rPr>
              <w:t>, worry,</w:t>
            </w:r>
          </w:p>
        </w:tc>
      </w:tr>
      <w:tr w:rsidR="00481F57" w:rsidRPr="00481F57" w14:paraId="2891C495" w14:textId="77777777" w:rsidTr="00B30E92">
        <w:trPr>
          <w:trHeight w:val="432"/>
        </w:trPr>
        <w:tc>
          <w:tcPr>
            <w:tcW w:w="863" w:type="dxa"/>
            <w:vAlign w:val="center"/>
          </w:tcPr>
          <w:p w14:paraId="19857309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1945" w:type="dxa"/>
            <w:vAlign w:val="center"/>
          </w:tcPr>
          <w:p w14:paraId="2F9AEAC0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3757" w:type="dxa"/>
            <w:vAlign w:val="center"/>
          </w:tcPr>
          <w:p w14:paraId="652C905B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Palatal Approximant</w:t>
            </w:r>
          </w:p>
        </w:tc>
        <w:tc>
          <w:tcPr>
            <w:tcW w:w="2880" w:type="dxa"/>
            <w:vAlign w:val="center"/>
          </w:tcPr>
          <w:p w14:paraId="79AACD45" w14:textId="7365B7EE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yes, beyond</w:t>
            </w:r>
            <w:r w:rsidR="00B30E92">
              <w:rPr>
                <w:sz w:val="28"/>
                <w:szCs w:val="28"/>
              </w:rPr>
              <w:t>, yurt</w:t>
            </w:r>
          </w:p>
        </w:tc>
      </w:tr>
    </w:tbl>
    <w:p w14:paraId="0ED69996" w14:textId="77777777" w:rsidR="00481F57" w:rsidRDefault="00481F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2F4CFC" w14:textId="3DAC1CB8" w:rsidR="003B423C" w:rsidRDefault="003B423C" w:rsidP="003B423C">
      <w:pPr>
        <w:pStyle w:val="Heading1"/>
      </w:pPr>
      <w:r>
        <w:lastRenderedPageBreak/>
        <w:t>Vowels</w:t>
      </w:r>
    </w:p>
    <w:tbl>
      <w:tblPr>
        <w:tblStyle w:val="PlainTable1"/>
        <w:tblW w:w="9715" w:type="dxa"/>
        <w:tblLook w:val="0420" w:firstRow="1" w:lastRow="0" w:firstColumn="0" w:lastColumn="0" w:noHBand="0" w:noVBand="1"/>
      </w:tblPr>
      <w:tblGrid>
        <w:gridCol w:w="746"/>
        <w:gridCol w:w="1630"/>
        <w:gridCol w:w="3559"/>
        <w:gridCol w:w="3780"/>
      </w:tblGrid>
      <w:tr w:rsidR="00481F57" w:rsidRPr="003B423C" w14:paraId="197B3A34" w14:textId="77777777" w:rsidTr="00B30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60A95CFA" w14:textId="1E9E94C0" w:rsidR="003B423C" w:rsidRPr="00481F57" w:rsidRDefault="003B423C" w:rsidP="003B423C">
            <w:pPr>
              <w:rPr>
                <w:sz w:val="36"/>
                <w:szCs w:val="36"/>
              </w:rPr>
            </w:pPr>
            <w:r w:rsidRPr="00481F57">
              <w:rPr>
                <w:sz w:val="36"/>
                <w:szCs w:val="36"/>
              </w:rPr>
              <w:t>IPA</w:t>
            </w:r>
          </w:p>
        </w:tc>
        <w:tc>
          <w:tcPr>
            <w:tcW w:w="1630" w:type="dxa"/>
            <w:vAlign w:val="center"/>
          </w:tcPr>
          <w:p w14:paraId="5C60BF5B" w14:textId="2EE8F023" w:rsidR="003B423C" w:rsidRPr="00481F57" w:rsidRDefault="003B423C" w:rsidP="003B423C">
            <w:pPr>
              <w:tabs>
                <w:tab w:val="left" w:pos="2235"/>
              </w:tabs>
              <w:rPr>
                <w:sz w:val="36"/>
                <w:szCs w:val="36"/>
              </w:rPr>
            </w:pPr>
            <w:proofErr w:type="spellStart"/>
            <w:r w:rsidRPr="00481F57">
              <w:rPr>
                <w:sz w:val="36"/>
                <w:szCs w:val="36"/>
              </w:rPr>
              <w:t>ARPAbet</w:t>
            </w:r>
            <w:proofErr w:type="spellEnd"/>
          </w:p>
        </w:tc>
        <w:tc>
          <w:tcPr>
            <w:tcW w:w="3559" w:type="dxa"/>
            <w:vAlign w:val="center"/>
          </w:tcPr>
          <w:p w14:paraId="0699EC6A" w14:textId="77777777" w:rsidR="003B423C" w:rsidRPr="00481F57" w:rsidRDefault="003B423C" w:rsidP="003B423C">
            <w:pPr>
              <w:rPr>
                <w:sz w:val="36"/>
                <w:szCs w:val="36"/>
              </w:rPr>
            </w:pPr>
            <w:r w:rsidRPr="00481F57">
              <w:rPr>
                <w:sz w:val="36"/>
                <w:szCs w:val="36"/>
              </w:rPr>
              <w:t>Phoneme Name</w:t>
            </w:r>
          </w:p>
        </w:tc>
        <w:tc>
          <w:tcPr>
            <w:tcW w:w="3780" w:type="dxa"/>
            <w:vAlign w:val="center"/>
          </w:tcPr>
          <w:p w14:paraId="5A0F56A1" w14:textId="47494F3A" w:rsidR="003B423C" w:rsidRPr="00481F57" w:rsidRDefault="003B423C" w:rsidP="003B423C">
            <w:pPr>
              <w:rPr>
                <w:sz w:val="36"/>
                <w:szCs w:val="36"/>
              </w:rPr>
            </w:pPr>
            <w:r w:rsidRPr="00481F57">
              <w:rPr>
                <w:sz w:val="36"/>
                <w:szCs w:val="36"/>
              </w:rPr>
              <w:t>Example</w:t>
            </w:r>
            <w:r w:rsidR="00481F57">
              <w:rPr>
                <w:sz w:val="36"/>
                <w:szCs w:val="36"/>
              </w:rPr>
              <w:t>s</w:t>
            </w:r>
          </w:p>
        </w:tc>
      </w:tr>
      <w:tr w:rsidR="00481F57" w:rsidRPr="003B423C" w14:paraId="20E1536F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27749CF5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81F57">
              <w:rPr>
                <w:b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630" w:type="dxa"/>
            <w:vAlign w:val="center"/>
          </w:tcPr>
          <w:p w14:paraId="3FB62218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IY</w:t>
            </w:r>
          </w:p>
        </w:tc>
        <w:tc>
          <w:tcPr>
            <w:tcW w:w="3559" w:type="dxa"/>
            <w:vAlign w:val="center"/>
          </w:tcPr>
          <w:p w14:paraId="4946CA4F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Close Front Unrounded Vowel</w:t>
            </w:r>
          </w:p>
        </w:tc>
        <w:tc>
          <w:tcPr>
            <w:tcW w:w="3780" w:type="dxa"/>
            <w:vAlign w:val="center"/>
          </w:tcPr>
          <w:p w14:paraId="3BCC1F80" w14:textId="0F5F80BD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see, bead</w:t>
            </w:r>
            <w:r w:rsidR="00481F57">
              <w:rPr>
                <w:sz w:val="28"/>
                <w:szCs w:val="28"/>
              </w:rPr>
              <w:t>, knead</w:t>
            </w:r>
          </w:p>
        </w:tc>
      </w:tr>
      <w:tr w:rsidR="00481F57" w:rsidRPr="003B423C" w14:paraId="06CF3C56" w14:textId="77777777" w:rsidTr="00B30E92">
        <w:trPr>
          <w:trHeight w:val="720"/>
        </w:trPr>
        <w:tc>
          <w:tcPr>
            <w:tcW w:w="0" w:type="auto"/>
            <w:vAlign w:val="center"/>
          </w:tcPr>
          <w:p w14:paraId="7F4A8C4E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ɪ</w:t>
            </w:r>
          </w:p>
        </w:tc>
        <w:tc>
          <w:tcPr>
            <w:tcW w:w="1630" w:type="dxa"/>
            <w:vAlign w:val="center"/>
          </w:tcPr>
          <w:p w14:paraId="69F59B5F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IH</w:t>
            </w:r>
          </w:p>
        </w:tc>
        <w:tc>
          <w:tcPr>
            <w:tcW w:w="3559" w:type="dxa"/>
            <w:vAlign w:val="center"/>
          </w:tcPr>
          <w:p w14:paraId="0E568247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Near-Close Near-Front Unrounded Vowel</w:t>
            </w:r>
          </w:p>
        </w:tc>
        <w:tc>
          <w:tcPr>
            <w:tcW w:w="3780" w:type="dxa"/>
            <w:vAlign w:val="center"/>
          </w:tcPr>
          <w:p w14:paraId="27D08D73" w14:textId="7EBBD8F5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bit, hit</w:t>
            </w:r>
            <w:r w:rsidR="00481F57">
              <w:rPr>
                <w:sz w:val="28"/>
                <w:szCs w:val="28"/>
              </w:rPr>
              <w:t xml:space="preserve">, </w:t>
            </w:r>
            <w:proofErr w:type="spellStart"/>
            <w:r w:rsidR="00481F57">
              <w:rPr>
                <w:sz w:val="28"/>
                <w:szCs w:val="28"/>
              </w:rPr>
              <w:t>mit</w:t>
            </w:r>
            <w:proofErr w:type="spellEnd"/>
            <w:r w:rsidR="00481F57">
              <w:rPr>
                <w:sz w:val="28"/>
                <w:szCs w:val="28"/>
              </w:rPr>
              <w:t>, sit</w:t>
            </w:r>
          </w:p>
        </w:tc>
      </w:tr>
      <w:tr w:rsidR="00481F57" w:rsidRPr="003B423C" w14:paraId="74F0002E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574A74A0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630" w:type="dxa"/>
            <w:vAlign w:val="center"/>
          </w:tcPr>
          <w:p w14:paraId="5E68FF9B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EY</w:t>
            </w:r>
          </w:p>
        </w:tc>
        <w:tc>
          <w:tcPr>
            <w:tcW w:w="3559" w:type="dxa"/>
            <w:vAlign w:val="center"/>
          </w:tcPr>
          <w:p w14:paraId="7D22C335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Close-Mid Front Unrounded Vowel</w:t>
            </w:r>
          </w:p>
        </w:tc>
        <w:tc>
          <w:tcPr>
            <w:tcW w:w="3780" w:type="dxa"/>
            <w:vAlign w:val="center"/>
          </w:tcPr>
          <w:p w14:paraId="39A7C9A8" w14:textId="73A39938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bait, say</w:t>
            </w:r>
            <w:r w:rsidR="00481F57">
              <w:rPr>
                <w:sz w:val="28"/>
                <w:szCs w:val="28"/>
              </w:rPr>
              <w:t>, may, gay</w:t>
            </w:r>
          </w:p>
        </w:tc>
      </w:tr>
      <w:tr w:rsidR="00481F57" w:rsidRPr="003B423C" w14:paraId="01289175" w14:textId="77777777" w:rsidTr="00B30E92">
        <w:trPr>
          <w:trHeight w:val="720"/>
        </w:trPr>
        <w:tc>
          <w:tcPr>
            <w:tcW w:w="0" w:type="auto"/>
            <w:vAlign w:val="center"/>
          </w:tcPr>
          <w:p w14:paraId="3643CFDC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ɛ</w:t>
            </w:r>
          </w:p>
        </w:tc>
        <w:tc>
          <w:tcPr>
            <w:tcW w:w="1630" w:type="dxa"/>
            <w:vAlign w:val="center"/>
          </w:tcPr>
          <w:p w14:paraId="6289FB2B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EH</w:t>
            </w:r>
          </w:p>
        </w:tc>
        <w:tc>
          <w:tcPr>
            <w:tcW w:w="3559" w:type="dxa"/>
            <w:vAlign w:val="center"/>
          </w:tcPr>
          <w:p w14:paraId="62758F10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Open-Mid Front Unrounded Vowel</w:t>
            </w:r>
          </w:p>
        </w:tc>
        <w:tc>
          <w:tcPr>
            <w:tcW w:w="3780" w:type="dxa"/>
            <w:vAlign w:val="center"/>
          </w:tcPr>
          <w:p w14:paraId="52FE4EF9" w14:textId="00458FFB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bet, head</w:t>
            </w:r>
            <w:r w:rsidR="00481F57">
              <w:rPr>
                <w:sz w:val="28"/>
                <w:szCs w:val="28"/>
              </w:rPr>
              <w:t>, said, fed</w:t>
            </w:r>
          </w:p>
        </w:tc>
      </w:tr>
      <w:tr w:rsidR="00481F57" w:rsidRPr="003B423C" w14:paraId="107132F7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0C60F7AB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æ</w:t>
            </w:r>
          </w:p>
        </w:tc>
        <w:tc>
          <w:tcPr>
            <w:tcW w:w="1630" w:type="dxa"/>
            <w:vAlign w:val="center"/>
          </w:tcPr>
          <w:p w14:paraId="7F0A1D81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AE</w:t>
            </w:r>
          </w:p>
        </w:tc>
        <w:tc>
          <w:tcPr>
            <w:tcW w:w="3559" w:type="dxa"/>
            <w:vAlign w:val="center"/>
          </w:tcPr>
          <w:p w14:paraId="421AE705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Near-Open Front Unrounded Vowel</w:t>
            </w:r>
          </w:p>
        </w:tc>
        <w:tc>
          <w:tcPr>
            <w:tcW w:w="3780" w:type="dxa"/>
            <w:vAlign w:val="center"/>
          </w:tcPr>
          <w:p w14:paraId="1D1D8482" w14:textId="1CD58639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bat, cat</w:t>
            </w:r>
            <w:r w:rsidR="00481F57">
              <w:rPr>
                <w:sz w:val="28"/>
                <w:szCs w:val="28"/>
              </w:rPr>
              <w:t>, fat, shat</w:t>
            </w:r>
          </w:p>
        </w:tc>
      </w:tr>
      <w:tr w:rsidR="00481F57" w:rsidRPr="003B423C" w14:paraId="549BFC58" w14:textId="77777777" w:rsidTr="00B30E92">
        <w:trPr>
          <w:trHeight w:val="720"/>
        </w:trPr>
        <w:tc>
          <w:tcPr>
            <w:tcW w:w="0" w:type="auto"/>
            <w:vAlign w:val="center"/>
          </w:tcPr>
          <w:p w14:paraId="61BCE8FF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ɑ</w:t>
            </w:r>
          </w:p>
        </w:tc>
        <w:tc>
          <w:tcPr>
            <w:tcW w:w="1630" w:type="dxa"/>
            <w:vAlign w:val="center"/>
          </w:tcPr>
          <w:p w14:paraId="2743727A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AA</w:t>
            </w:r>
          </w:p>
        </w:tc>
        <w:tc>
          <w:tcPr>
            <w:tcW w:w="3559" w:type="dxa"/>
            <w:vAlign w:val="center"/>
          </w:tcPr>
          <w:p w14:paraId="618B851D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Open Back Unrounded Vowel</w:t>
            </w:r>
          </w:p>
        </w:tc>
        <w:tc>
          <w:tcPr>
            <w:tcW w:w="3780" w:type="dxa"/>
            <w:vAlign w:val="center"/>
          </w:tcPr>
          <w:p w14:paraId="407E9EB9" w14:textId="4289A8B5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father, palm</w:t>
            </w:r>
            <w:r w:rsidR="00481F57">
              <w:rPr>
                <w:sz w:val="28"/>
                <w:szCs w:val="28"/>
              </w:rPr>
              <w:t xml:space="preserve">, hard, </w:t>
            </w:r>
            <w:proofErr w:type="spellStart"/>
            <w:r w:rsidR="00481F57">
              <w:rPr>
                <w:sz w:val="28"/>
                <w:szCs w:val="28"/>
              </w:rPr>
              <w:t>gaurd</w:t>
            </w:r>
            <w:proofErr w:type="spellEnd"/>
          </w:p>
        </w:tc>
      </w:tr>
      <w:tr w:rsidR="00481F57" w:rsidRPr="003B423C" w14:paraId="6EAB1EC2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7F2C8D56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ʌ</w:t>
            </w:r>
          </w:p>
        </w:tc>
        <w:tc>
          <w:tcPr>
            <w:tcW w:w="1630" w:type="dxa"/>
            <w:vAlign w:val="center"/>
          </w:tcPr>
          <w:p w14:paraId="6B37267C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AH</w:t>
            </w:r>
          </w:p>
        </w:tc>
        <w:tc>
          <w:tcPr>
            <w:tcW w:w="3559" w:type="dxa"/>
            <w:vAlign w:val="center"/>
          </w:tcPr>
          <w:p w14:paraId="3DCC41D5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Open-Mid Back Unrounded Vowel</w:t>
            </w:r>
          </w:p>
        </w:tc>
        <w:tc>
          <w:tcPr>
            <w:tcW w:w="3780" w:type="dxa"/>
            <w:vAlign w:val="center"/>
          </w:tcPr>
          <w:p w14:paraId="600659AD" w14:textId="5AC837C3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but, cut</w:t>
            </w:r>
            <w:r w:rsidR="00481F57">
              <w:rPr>
                <w:sz w:val="28"/>
                <w:szCs w:val="28"/>
              </w:rPr>
              <w:t>, shut</w:t>
            </w:r>
          </w:p>
        </w:tc>
      </w:tr>
      <w:tr w:rsidR="00481F57" w:rsidRPr="003B423C" w14:paraId="1766DE50" w14:textId="77777777" w:rsidTr="00B30E92">
        <w:trPr>
          <w:trHeight w:val="720"/>
        </w:trPr>
        <w:tc>
          <w:tcPr>
            <w:tcW w:w="0" w:type="auto"/>
            <w:vAlign w:val="center"/>
          </w:tcPr>
          <w:p w14:paraId="35C7DB4F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ɔ</w:t>
            </w:r>
          </w:p>
        </w:tc>
        <w:tc>
          <w:tcPr>
            <w:tcW w:w="1630" w:type="dxa"/>
            <w:vAlign w:val="center"/>
          </w:tcPr>
          <w:p w14:paraId="4F352FA7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AO</w:t>
            </w:r>
          </w:p>
        </w:tc>
        <w:tc>
          <w:tcPr>
            <w:tcW w:w="3559" w:type="dxa"/>
            <w:vAlign w:val="center"/>
          </w:tcPr>
          <w:p w14:paraId="4671FE39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Open-Mid Back Rounded Vowel</w:t>
            </w:r>
          </w:p>
        </w:tc>
        <w:tc>
          <w:tcPr>
            <w:tcW w:w="3780" w:type="dxa"/>
            <w:vAlign w:val="center"/>
          </w:tcPr>
          <w:p w14:paraId="1E32A168" w14:textId="5F5988D9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thought, law</w:t>
            </w:r>
            <w:r w:rsidR="00481F57">
              <w:rPr>
                <w:sz w:val="28"/>
                <w:szCs w:val="28"/>
              </w:rPr>
              <w:t>, thaw, bought</w:t>
            </w:r>
          </w:p>
        </w:tc>
      </w:tr>
      <w:tr w:rsidR="00481F57" w:rsidRPr="003B423C" w14:paraId="4C2FDD13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606B5A22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630" w:type="dxa"/>
            <w:vAlign w:val="center"/>
          </w:tcPr>
          <w:p w14:paraId="116DB79A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OW</w:t>
            </w:r>
          </w:p>
        </w:tc>
        <w:tc>
          <w:tcPr>
            <w:tcW w:w="3559" w:type="dxa"/>
            <w:vAlign w:val="center"/>
          </w:tcPr>
          <w:p w14:paraId="39293BFA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Close-Mid Back Rounded Vowel</w:t>
            </w:r>
          </w:p>
        </w:tc>
        <w:tc>
          <w:tcPr>
            <w:tcW w:w="3780" w:type="dxa"/>
            <w:vAlign w:val="center"/>
          </w:tcPr>
          <w:p w14:paraId="7DEEC606" w14:textId="26340DFC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boat, go</w:t>
            </w:r>
            <w:r w:rsidR="00481F57">
              <w:rPr>
                <w:sz w:val="28"/>
                <w:szCs w:val="28"/>
              </w:rPr>
              <w:t>, flow, show</w:t>
            </w:r>
          </w:p>
        </w:tc>
      </w:tr>
      <w:tr w:rsidR="00481F57" w:rsidRPr="003B423C" w14:paraId="172EB440" w14:textId="77777777" w:rsidTr="00B30E92">
        <w:trPr>
          <w:trHeight w:val="720"/>
        </w:trPr>
        <w:tc>
          <w:tcPr>
            <w:tcW w:w="0" w:type="auto"/>
            <w:vAlign w:val="center"/>
          </w:tcPr>
          <w:p w14:paraId="6340F658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1630" w:type="dxa"/>
            <w:vAlign w:val="center"/>
          </w:tcPr>
          <w:p w14:paraId="4E378302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UW</w:t>
            </w:r>
          </w:p>
        </w:tc>
        <w:tc>
          <w:tcPr>
            <w:tcW w:w="3559" w:type="dxa"/>
            <w:vAlign w:val="center"/>
          </w:tcPr>
          <w:p w14:paraId="42A9B2ED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Close Back Rounded Vowel</w:t>
            </w:r>
          </w:p>
        </w:tc>
        <w:tc>
          <w:tcPr>
            <w:tcW w:w="3780" w:type="dxa"/>
            <w:vAlign w:val="center"/>
          </w:tcPr>
          <w:p w14:paraId="034207B7" w14:textId="0631217A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blue, food</w:t>
            </w:r>
            <w:r w:rsidR="00481F57">
              <w:rPr>
                <w:sz w:val="28"/>
                <w:szCs w:val="28"/>
              </w:rPr>
              <w:t>, mood, glue</w:t>
            </w:r>
          </w:p>
        </w:tc>
      </w:tr>
      <w:tr w:rsidR="00481F57" w:rsidRPr="003B423C" w14:paraId="06AEBC79" w14:textId="77777777" w:rsidTr="00B30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0" w:type="auto"/>
            <w:vAlign w:val="center"/>
          </w:tcPr>
          <w:p w14:paraId="75C5BAA4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ʊ</w:t>
            </w:r>
          </w:p>
        </w:tc>
        <w:tc>
          <w:tcPr>
            <w:tcW w:w="1630" w:type="dxa"/>
            <w:vAlign w:val="center"/>
          </w:tcPr>
          <w:p w14:paraId="3D9609AF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UH</w:t>
            </w:r>
          </w:p>
        </w:tc>
        <w:tc>
          <w:tcPr>
            <w:tcW w:w="3559" w:type="dxa"/>
            <w:vAlign w:val="center"/>
          </w:tcPr>
          <w:p w14:paraId="3FFE4BD3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Near-Close Near-Back Rounded Vowel</w:t>
            </w:r>
          </w:p>
        </w:tc>
        <w:tc>
          <w:tcPr>
            <w:tcW w:w="3780" w:type="dxa"/>
            <w:vAlign w:val="center"/>
          </w:tcPr>
          <w:p w14:paraId="19AFC1E9" w14:textId="28E1BBA9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book, good</w:t>
            </w:r>
            <w:r w:rsidR="00481F57">
              <w:rPr>
                <w:sz w:val="28"/>
                <w:szCs w:val="28"/>
              </w:rPr>
              <w:t>, shook, hook</w:t>
            </w:r>
          </w:p>
        </w:tc>
      </w:tr>
      <w:tr w:rsidR="00481F57" w:rsidRPr="003B423C" w14:paraId="721312E8" w14:textId="77777777" w:rsidTr="00B30E92">
        <w:trPr>
          <w:trHeight w:val="720"/>
        </w:trPr>
        <w:tc>
          <w:tcPr>
            <w:tcW w:w="0" w:type="auto"/>
            <w:vAlign w:val="center"/>
          </w:tcPr>
          <w:p w14:paraId="7881239A" w14:textId="77777777" w:rsidR="003B423C" w:rsidRPr="00481F57" w:rsidRDefault="003B423C" w:rsidP="00481F5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1F57">
              <w:rPr>
                <w:rFonts w:ascii="Arial" w:hAnsi="Arial" w:cs="Arial"/>
                <w:b/>
                <w:bCs/>
                <w:sz w:val="28"/>
                <w:szCs w:val="28"/>
              </w:rPr>
              <w:t>ə</w:t>
            </w:r>
          </w:p>
        </w:tc>
        <w:tc>
          <w:tcPr>
            <w:tcW w:w="1630" w:type="dxa"/>
            <w:vAlign w:val="center"/>
          </w:tcPr>
          <w:p w14:paraId="0D3FCD40" w14:textId="77777777" w:rsidR="003B423C" w:rsidRPr="00481F57" w:rsidRDefault="003B423C" w:rsidP="00481F57">
            <w:pPr>
              <w:jc w:val="center"/>
              <w:rPr>
                <w:b/>
                <w:bCs/>
                <w:sz w:val="28"/>
                <w:szCs w:val="28"/>
              </w:rPr>
            </w:pPr>
            <w:r w:rsidRPr="00481F57">
              <w:rPr>
                <w:b/>
                <w:bCs/>
                <w:sz w:val="28"/>
                <w:szCs w:val="28"/>
              </w:rPr>
              <w:t>AX</w:t>
            </w:r>
          </w:p>
        </w:tc>
        <w:tc>
          <w:tcPr>
            <w:tcW w:w="3559" w:type="dxa"/>
            <w:vAlign w:val="center"/>
          </w:tcPr>
          <w:p w14:paraId="63B1BEEE" w14:textId="77777777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Mid-Central Vowel (Schwa)</w:t>
            </w:r>
          </w:p>
        </w:tc>
        <w:tc>
          <w:tcPr>
            <w:tcW w:w="3780" w:type="dxa"/>
            <w:vAlign w:val="center"/>
          </w:tcPr>
          <w:p w14:paraId="34F69085" w14:textId="7ED186CE" w:rsidR="003B423C" w:rsidRPr="00481F57" w:rsidRDefault="003B423C" w:rsidP="003B423C">
            <w:pPr>
              <w:rPr>
                <w:sz w:val="28"/>
                <w:szCs w:val="28"/>
              </w:rPr>
            </w:pPr>
            <w:r w:rsidRPr="00481F57">
              <w:rPr>
                <w:sz w:val="28"/>
                <w:szCs w:val="28"/>
              </w:rPr>
              <w:t>about, sofa</w:t>
            </w:r>
            <w:r w:rsidR="00481F57">
              <w:rPr>
                <w:sz w:val="28"/>
                <w:szCs w:val="28"/>
              </w:rPr>
              <w:t>, ow, flout</w:t>
            </w:r>
          </w:p>
        </w:tc>
      </w:tr>
    </w:tbl>
    <w:p w14:paraId="5EC3001A" w14:textId="69244AA4" w:rsidR="001B3B62" w:rsidRPr="003B423C" w:rsidRDefault="001B3B62" w:rsidP="003B423C"/>
    <w:sectPr w:rsidR="001B3B62" w:rsidRPr="003B4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3C"/>
    <w:rsid w:val="001B3B62"/>
    <w:rsid w:val="003B423C"/>
    <w:rsid w:val="00481F57"/>
    <w:rsid w:val="009E3D5C"/>
    <w:rsid w:val="00B30E92"/>
    <w:rsid w:val="00C70692"/>
    <w:rsid w:val="00E3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9FFD"/>
  <w15:chartTrackingRefBased/>
  <w15:docId w15:val="{FB4A2BCC-6E9F-4189-84C8-2EDCC682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B42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Braff</dc:creator>
  <cp:keywords/>
  <dc:description/>
  <cp:lastModifiedBy>Tomer Braff</cp:lastModifiedBy>
  <cp:revision>2</cp:revision>
  <cp:lastPrinted>2025-05-29T15:47:00Z</cp:lastPrinted>
  <dcterms:created xsi:type="dcterms:W3CDTF">2025-05-29T15:23:00Z</dcterms:created>
  <dcterms:modified xsi:type="dcterms:W3CDTF">2025-05-29T15:48:00Z</dcterms:modified>
</cp:coreProperties>
</file>