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D670" w14:textId="77777777" w:rsidR="008C1D01" w:rsidRDefault="00000000">
      <w:pPr>
        <w:spacing w:before="2200"/>
        <w:jc w:val="center"/>
      </w:pPr>
      <w:r>
        <w:rPr>
          <w:b/>
          <w:color w:val="1F4E79"/>
          <w:sz w:val="44"/>
        </w:rPr>
        <w:t>KD240 A53 EtherCAT + R5 Control</w:t>
      </w:r>
    </w:p>
    <w:p w14:paraId="3E90907B" w14:textId="77777777" w:rsidR="008C1D01" w:rsidRDefault="00000000">
      <w:pPr>
        <w:jc w:val="center"/>
      </w:pPr>
      <w:r>
        <w:rPr>
          <w:b/>
          <w:color w:val="366092"/>
          <w:sz w:val="36"/>
        </w:rPr>
        <w:t>TTC6 분리 안정 버전 정리 문서</w:t>
      </w:r>
    </w:p>
    <w:p w14:paraId="4B039A05" w14:textId="77777777" w:rsidR="008C1D01" w:rsidRDefault="00000000">
      <w:pPr>
        <w:spacing w:before="280"/>
        <w:jc w:val="center"/>
      </w:pPr>
      <w:r>
        <w:rPr>
          <w:b/>
          <w:color w:val="505050"/>
          <w:sz w:val="24"/>
        </w:rPr>
        <w:t>KD240_A53_ECAT_R5_Control_TTC6_STABLE_20260520</w:t>
      </w:r>
    </w:p>
    <w:p w14:paraId="64389BC3" w14:textId="77777777" w:rsidR="008C1D01" w:rsidRDefault="00000000">
      <w:pPr>
        <w:spacing w:before="400"/>
        <w:jc w:val="center"/>
      </w:pPr>
      <w:r>
        <w:rPr>
          <w:color w:val="505050"/>
        </w:rPr>
        <w:t>작성 목적: A53 EtherCAT Slave와 R5 Heater Control을 동시에 구동한 안정 기준점을 문서화</w:t>
      </w:r>
    </w:p>
    <w:p w14:paraId="6ABC81E5" w14:textId="77777777" w:rsidR="008C1D01" w:rsidRDefault="00000000">
      <w:pPr>
        <w:spacing w:before="120"/>
        <w:jc w:val="center"/>
        <w:rPr>
          <w:lang w:eastAsia="ko-KR"/>
        </w:rPr>
      </w:pPr>
      <w:r>
        <w:rPr>
          <w:color w:val="646464"/>
          <w:sz w:val="20"/>
          <w:lang w:eastAsia="ko-KR"/>
        </w:rPr>
        <w:t>작성일: 2026-05-20</w:t>
      </w:r>
    </w:p>
    <w:p w14:paraId="5CD02A45" w14:textId="77777777" w:rsidR="008C1D01" w:rsidRDefault="00000000">
      <w:pPr>
        <w:rPr>
          <w:lang w:eastAsia="ko-KR"/>
        </w:rPr>
      </w:pPr>
      <w:r>
        <w:rPr>
          <w:lang w:eastAsia="ko-KR"/>
        </w:rPr>
        <w:br w:type="page"/>
      </w:r>
    </w:p>
    <w:p w14:paraId="4CC3CB30" w14:textId="77777777" w:rsidR="008C1D01" w:rsidRDefault="00000000">
      <w:pPr>
        <w:spacing w:after="160"/>
        <w:rPr>
          <w:lang w:eastAsia="ko-KR"/>
        </w:rPr>
      </w:pPr>
      <w:r>
        <w:rPr>
          <w:lang w:eastAsia="ko-KR"/>
        </w:rPr>
        <w:lastRenderedPageBreak/>
        <w:t xml:space="preserve">본 문서는 KD240 보드에서 A53 </w:t>
      </w:r>
      <w:proofErr w:type="spellStart"/>
      <w:r>
        <w:rPr>
          <w:lang w:eastAsia="ko-KR"/>
        </w:rPr>
        <w:t>EtherCAT</w:t>
      </w:r>
      <w:proofErr w:type="spellEnd"/>
      <w:r>
        <w:rPr>
          <w:lang w:eastAsia="ko-KR"/>
        </w:rPr>
        <w:t xml:space="preserve"> Slave Stack과 R5 Heater PI/FSM Control을 동시에 실행한 안정 버전의 구조, 문제 원인, 수정 내역, 검증 결과를 정리한 것이다. 특히 A53 PDI Timer와 R5 Control Timer가 같은 TTC Block을 공유하면서 발생한 R5 재진입 문제를 진단하고, R5 Timer를 TTC6으로 이동하여 해결한 내용을 기준 버전으로 남긴다.</w:t>
      </w:r>
    </w:p>
    <w:tbl>
      <w:tblPr>
        <w:tblStyle w:val="af9"/>
        <w:tblW w:w="0" w:type="auto"/>
        <w:jc w:val="center"/>
        <w:tblLook w:val="04A0" w:firstRow="1" w:lastRow="0" w:firstColumn="1" w:lastColumn="0" w:noHBand="0" w:noVBand="1"/>
      </w:tblPr>
      <w:tblGrid>
        <w:gridCol w:w="2268"/>
        <w:gridCol w:w="6803"/>
      </w:tblGrid>
      <w:tr w:rsidR="008C1D01" w14:paraId="4BD6B4A7"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0E56D06D" w14:textId="77777777" w:rsidR="008C1D01" w:rsidRDefault="00000000">
            <w:pPr>
              <w:spacing w:line="259" w:lineRule="auto"/>
            </w:pPr>
            <w:proofErr w:type="spellStart"/>
            <w:r>
              <w:rPr>
                <w:b/>
                <w:sz w:val="18"/>
              </w:rPr>
              <w:t>문서명</w:t>
            </w:r>
            <w:proofErr w:type="spellEnd"/>
          </w:p>
        </w:tc>
        <w:tc>
          <w:tcPr>
            <w:tcW w:w="6803" w:type="dxa"/>
            <w:tcBorders>
              <w:top w:val="single" w:sz="6" w:space="0" w:color="D9E2F3"/>
              <w:left w:val="single" w:sz="6" w:space="0" w:color="D9E2F3"/>
              <w:bottom w:val="single" w:sz="6" w:space="0" w:color="D9E2F3"/>
              <w:right w:val="single" w:sz="6" w:space="0" w:color="D9E2F3"/>
            </w:tcBorders>
            <w:vAlign w:val="center"/>
          </w:tcPr>
          <w:p w14:paraId="33868CDC" w14:textId="77777777" w:rsidR="008C1D01" w:rsidRDefault="00000000">
            <w:pPr>
              <w:spacing w:line="259" w:lineRule="auto"/>
            </w:pPr>
            <w:r>
              <w:rPr>
                <w:sz w:val="18"/>
              </w:rPr>
              <w:t>KD240_A53_ECAT_R5_Control_TTC6_STABLE_20260520</w:t>
            </w:r>
          </w:p>
        </w:tc>
      </w:tr>
      <w:tr w:rsidR="008C1D01" w14:paraId="1444CB11"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06DD579E" w14:textId="77777777" w:rsidR="008C1D01" w:rsidRDefault="00000000">
            <w:pPr>
              <w:spacing w:line="259" w:lineRule="auto"/>
            </w:pPr>
            <w:r>
              <w:rPr>
                <w:b/>
                <w:sz w:val="18"/>
              </w:rPr>
              <w:t>대상 보드</w:t>
            </w:r>
          </w:p>
        </w:tc>
        <w:tc>
          <w:tcPr>
            <w:tcW w:w="6803" w:type="dxa"/>
            <w:tcBorders>
              <w:top w:val="single" w:sz="6" w:space="0" w:color="D9E2F3"/>
              <w:left w:val="single" w:sz="6" w:space="0" w:color="D9E2F3"/>
              <w:bottom w:val="single" w:sz="6" w:space="0" w:color="D9E2F3"/>
              <w:right w:val="single" w:sz="6" w:space="0" w:color="D9E2F3"/>
            </w:tcBorders>
            <w:vAlign w:val="center"/>
          </w:tcPr>
          <w:p w14:paraId="7476FFEB" w14:textId="77777777" w:rsidR="008C1D01" w:rsidRDefault="00000000">
            <w:pPr>
              <w:spacing w:line="259" w:lineRule="auto"/>
            </w:pPr>
            <w:r>
              <w:rPr>
                <w:sz w:val="18"/>
              </w:rPr>
              <w:t>AMD Kria KD240 기반 Zynq UltraScale+ MPSoC 환경</w:t>
            </w:r>
          </w:p>
        </w:tc>
      </w:tr>
      <w:tr w:rsidR="008C1D01" w14:paraId="66BC7E7F"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2E2F05D9" w14:textId="77777777" w:rsidR="008C1D01" w:rsidRDefault="00000000">
            <w:pPr>
              <w:spacing w:line="259" w:lineRule="auto"/>
            </w:pPr>
            <w:r>
              <w:rPr>
                <w:b/>
                <w:sz w:val="18"/>
              </w:rPr>
              <w:t>기준 구조</w:t>
            </w:r>
          </w:p>
        </w:tc>
        <w:tc>
          <w:tcPr>
            <w:tcW w:w="6803" w:type="dxa"/>
            <w:tcBorders>
              <w:top w:val="single" w:sz="6" w:space="0" w:color="D9E2F3"/>
              <w:left w:val="single" w:sz="6" w:space="0" w:color="D9E2F3"/>
              <w:bottom w:val="single" w:sz="6" w:space="0" w:color="D9E2F3"/>
              <w:right w:val="single" w:sz="6" w:space="0" w:color="D9E2F3"/>
            </w:tcBorders>
            <w:vAlign w:val="center"/>
          </w:tcPr>
          <w:p w14:paraId="5D0011EC" w14:textId="77777777" w:rsidR="008C1D01" w:rsidRDefault="00000000">
            <w:pPr>
              <w:spacing w:line="259" w:lineRule="auto"/>
            </w:pPr>
            <w:r>
              <w:rPr>
                <w:sz w:val="18"/>
              </w:rPr>
              <w:t>A53: EtherCAT Slave / R5: Heater Control / PL: heater_axi Virtual Heater</w:t>
            </w:r>
          </w:p>
        </w:tc>
      </w:tr>
      <w:tr w:rsidR="008C1D01" w14:paraId="44BB70A1"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684DC053" w14:textId="77777777" w:rsidR="008C1D01" w:rsidRDefault="00000000">
            <w:pPr>
              <w:spacing w:line="259" w:lineRule="auto"/>
            </w:pPr>
            <w:r>
              <w:rPr>
                <w:b/>
                <w:sz w:val="18"/>
              </w:rPr>
              <w:t>핵심 수정</w:t>
            </w:r>
          </w:p>
        </w:tc>
        <w:tc>
          <w:tcPr>
            <w:tcW w:w="6803" w:type="dxa"/>
            <w:tcBorders>
              <w:top w:val="single" w:sz="6" w:space="0" w:color="D9E2F3"/>
              <w:left w:val="single" w:sz="6" w:space="0" w:color="D9E2F3"/>
              <w:bottom w:val="single" w:sz="6" w:space="0" w:color="D9E2F3"/>
              <w:right w:val="single" w:sz="6" w:space="0" w:color="D9E2F3"/>
            </w:tcBorders>
            <w:vAlign w:val="center"/>
          </w:tcPr>
          <w:p w14:paraId="09D82977" w14:textId="77777777" w:rsidR="008C1D01" w:rsidRDefault="00000000">
            <w:pPr>
              <w:spacing w:line="259" w:lineRule="auto"/>
              <w:rPr>
                <w:lang w:eastAsia="ko-KR"/>
              </w:rPr>
            </w:pPr>
            <w:r>
              <w:rPr>
                <w:sz w:val="18"/>
                <w:lang w:eastAsia="ko-KR"/>
              </w:rPr>
              <w:t>R5 제어 Timer를 TTC1(0xFF110004)에서 TTC6(0xFF130000)으로 이동</w:t>
            </w:r>
          </w:p>
        </w:tc>
      </w:tr>
      <w:tr w:rsidR="008C1D01" w14:paraId="045B000C"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65DCA561" w14:textId="77777777" w:rsidR="008C1D01" w:rsidRDefault="00000000">
            <w:pPr>
              <w:spacing w:line="259" w:lineRule="auto"/>
            </w:pPr>
            <w:proofErr w:type="spellStart"/>
            <w:r>
              <w:rPr>
                <w:b/>
                <w:sz w:val="18"/>
              </w:rPr>
              <w:t>검증</w:t>
            </w:r>
            <w:proofErr w:type="spellEnd"/>
            <w:r>
              <w:rPr>
                <w:b/>
                <w:sz w:val="18"/>
              </w:rPr>
              <w:t xml:space="preserve"> </w:t>
            </w:r>
            <w:proofErr w:type="spellStart"/>
            <w:r>
              <w:rPr>
                <w:b/>
                <w:sz w:val="18"/>
              </w:rPr>
              <w:t>상태</w:t>
            </w:r>
            <w:proofErr w:type="spellEnd"/>
          </w:p>
        </w:tc>
        <w:tc>
          <w:tcPr>
            <w:tcW w:w="6803" w:type="dxa"/>
            <w:tcBorders>
              <w:top w:val="single" w:sz="6" w:space="0" w:color="D9E2F3"/>
              <w:left w:val="single" w:sz="6" w:space="0" w:color="D9E2F3"/>
              <w:bottom w:val="single" w:sz="6" w:space="0" w:color="D9E2F3"/>
              <w:right w:val="single" w:sz="6" w:space="0" w:color="D9E2F3"/>
            </w:tcBorders>
            <w:vAlign w:val="center"/>
          </w:tcPr>
          <w:p w14:paraId="5CC172B9" w14:textId="77777777" w:rsidR="008C1D01" w:rsidRDefault="00000000">
            <w:pPr>
              <w:spacing w:line="259" w:lineRule="auto"/>
            </w:pPr>
            <w:r>
              <w:rPr>
                <w:sz w:val="18"/>
              </w:rPr>
              <w:t>A53 EtherCAT OP 진입, R5 100ms 제어 루프 유지, Shared Memory 기반 제어 동작 확인</w:t>
            </w:r>
          </w:p>
        </w:tc>
      </w:tr>
      <w:tr w:rsidR="008C1D01" w14:paraId="267614F2"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321D81DC" w14:textId="77777777" w:rsidR="008C1D01" w:rsidRDefault="00000000">
            <w:pPr>
              <w:spacing w:line="259" w:lineRule="auto"/>
            </w:pPr>
            <w:r>
              <w:rPr>
                <w:b/>
                <w:sz w:val="18"/>
              </w:rPr>
              <w:t>다음 단계</w:t>
            </w:r>
          </w:p>
        </w:tc>
        <w:tc>
          <w:tcPr>
            <w:tcW w:w="6803" w:type="dxa"/>
            <w:tcBorders>
              <w:top w:val="single" w:sz="6" w:space="0" w:color="D9E2F3"/>
              <w:left w:val="single" w:sz="6" w:space="0" w:color="D9E2F3"/>
              <w:bottom w:val="single" w:sz="6" w:space="0" w:color="D9E2F3"/>
              <w:right w:val="single" w:sz="6" w:space="0" w:color="D9E2F3"/>
            </w:tcBorders>
            <w:vAlign w:val="center"/>
          </w:tcPr>
          <w:p w14:paraId="310BA2EC" w14:textId="77777777" w:rsidR="008C1D01" w:rsidRDefault="00000000">
            <w:pPr>
              <w:spacing w:line="259" w:lineRule="auto"/>
              <w:rPr>
                <w:lang w:eastAsia="ko-KR"/>
              </w:rPr>
            </w:pPr>
            <w:r>
              <w:rPr>
                <w:sz w:val="18"/>
                <w:lang w:eastAsia="ko-KR"/>
              </w:rPr>
              <w:t xml:space="preserve">현재 버전 백업 후 별도 </w:t>
            </w:r>
            <w:proofErr w:type="spellStart"/>
            <w:r>
              <w:rPr>
                <w:sz w:val="18"/>
                <w:lang w:eastAsia="ko-KR"/>
              </w:rPr>
              <w:t>브랜치에서</w:t>
            </w:r>
            <w:proofErr w:type="spellEnd"/>
            <w:r>
              <w:rPr>
                <w:sz w:val="18"/>
                <w:lang w:eastAsia="ko-KR"/>
              </w:rPr>
              <w:t xml:space="preserve"> </w:t>
            </w:r>
            <w:proofErr w:type="spellStart"/>
            <w:r>
              <w:rPr>
                <w:sz w:val="18"/>
                <w:lang w:eastAsia="ko-KR"/>
              </w:rPr>
              <w:t>EtherCAT</w:t>
            </w:r>
            <w:proofErr w:type="spellEnd"/>
            <w:r>
              <w:rPr>
                <w:sz w:val="18"/>
                <w:lang w:eastAsia="ko-KR"/>
              </w:rPr>
              <w:t xml:space="preserve"> Stack의 R5 이관 검토</w:t>
            </w:r>
          </w:p>
        </w:tc>
      </w:tr>
    </w:tbl>
    <w:p w14:paraId="1B0E6042" w14:textId="77777777" w:rsidR="008C1D01" w:rsidRDefault="008C1D01">
      <w:pPr>
        <w:spacing w:after="80"/>
        <w:rPr>
          <w:lang w:eastAsia="ko-KR"/>
        </w:rPr>
      </w:pPr>
    </w:p>
    <w:p w14:paraId="48C98498" w14:textId="77777777" w:rsidR="008C1D01" w:rsidRDefault="00000000">
      <w:pPr>
        <w:spacing w:after="100"/>
      </w:pPr>
      <w:r>
        <w:rPr>
          <w:lang w:eastAsia="ko-KR"/>
        </w:rPr>
        <w:t xml:space="preserve">현재 안정 버전은 </w:t>
      </w:r>
      <w:proofErr w:type="spellStart"/>
      <w:r>
        <w:rPr>
          <w:lang w:eastAsia="ko-KR"/>
        </w:rPr>
        <w:t>EtherCAT</w:t>
      </w:r>
      <w:proofErr w:type="spellEnd"/>
      <w:r>
        <w:rPr>
          <w:lang w:eastAsia="ko-KR"/>
        </w:rPr>
        <w:t xml:space="preserve"> 통신과 실시간 제어를 완전히 하나의 코어에 합치기 전 단계이다. </w:t>
      </w:r>
      <w:r>
        <w:t xml:space="preserve">A53은 </w:t>
      </w:r>
      <w:proofErr w:type="spellStart"/>
      <w:r>
        <w:t>EtherCAT</w:t>
      </w:r>
      <w:proofErr w:type="spellEnd"/>
      <w:r>
        <w:t xml:space="preserve"> Slave </w:t>
      </w:r>
      <w:proofErr w:type="spellStart"/>
      <w:r>
        <w:t>Stack과</w:t>
      </w:r>
      <w:proofErr w:type="spellEnd"/>
      <w:r>
        <w:t xml:space="preserve"> LAN9252 PDI 처리를 담당하고, R5는 Shared Memory를 통해 전달된 제어 명령을 기반으로 PI/FSM 제어를 수행한다.</w:t>
      </w:r>
    </w:p>
    <w:p w14:paraId="75F0A850" w14:textId="77777777" w:rsidR="008C1D01" w:rsidRDefault="00000000">
      <w:pPr>
        <w:shd w:val="clear" w:color="auto" w:fill="F4F6F8"/>
        <w:spacing w:before="40" w:after="160" w:line="240" w:lineRule="auto"/>
        <w:ind w:left="170" w:right="113"/>
      </w:pPr>
      <w:r>
        <w:rPr>
          <w:rFonts w:ascii="NanumGothicCoding" w:eastAsia="NanumGothicCoding" w:hAnsi="NanumGothicCoding"/>
          <w:color w:val="202020"/>
          <w:sz w:val="16"/>
        </w:rPr>
        <w:t>PC GUI / EtherCAT Master</w:t>
      </w:r>
      <w:r>
        <w:rPr>
          <w:rFonts w:ascii="NanumGothicCoding" w:eastAsia="NanumGothicCoding" w:hAnsi="NanumGothicCoding"/>
          <w:color w:val="202020"/>
          <w:sz w:val="16"/>
        </w:rPr>
        <w:br/>
        <w:t xml:space="preserve">        |</w:t>
      </w:r>
      <w:r>
        <w:rPr>
          <w:rFonts w:ascii="NanumGothicCoding" w:eastAsia="NanumGothicCoding" w:hAnsi="NanumGothicCoding"/>
          <w:color w:val="202020"/>
          <w:sz w:val="16"/>
        </w:rPr>
        <w:br/>
        <w:t xml:space="preserve">        | RxPDO / TxPDO</w:t>
      </w:r>
      <w:r>
        <w:rPr>
          <w:rFonts w:ascii="NanumGothicCoding" w:eastAsia="NanumGothicCoding" w:hAnsi="NanumGothicCoding"/>
          <w:color w:val="202020"/>
          <w:sz w:val="16"/>
        </w:rPr>
        <w:br/>
        <w:t xml:space="preserve">        v</w:t>
      </w:r>
      <w:r>
        <w:rPr>
          <w:rFonts w:ascii="NanumGothicCoding" w:eastAsia="NanumGothicCoding" w:hAnsi="NanumGothicCoding"/>
          <w:color w:val="202020"/>
          <w:sz w:val="16"/>
        </w:rPr>
        <w:br/>
        <w:t>A53 Bare-metal EtherCAT Slave</w:t>
      </w:r>
      <w:r>
        <w:rPr>
          <w:rFonts w:ascii="NanumGothicCoding" w:eastAsia="NanumGothicCoding" w:hAnsi="NanumGothicCoding"/>
          <w:color w:val="202020"/>
          <w:sz w:val="16"/>
        </w:rPr>
        <w:br/>
        <w:t>- LAN9252 SPI / PDI IRQ / SYNC0 / SYNC1</w:t>
      </w:r>
      <w:r>
        <w:rPr>
          <w:rFonts w:ascii="NanumGothicCoding" w:eastAsia="NanumGothicCoding" w:hAnsi="NanumGothicCoding"/>
          <w:color w:val="202020"/>
          <w:sz w:val="16"/>
        </w:rPr>
        <w:br/>
        <w:t>- ECAT MainLoop, COE, PDO Mapping</w:t>
      </w:r>
      <w:r>
        <w:rPr>
          <w:rFonts w:ascii="NanumGothicCoding" w:eastAsia="NanumGothicCoding" w:hAnsi="NanumGothicCoding"/>
          <w:color w:val="202020"/>
          <w:sz w:val="16"/>
        </w:rPr>
        <w:br/>
        <w:t>- RxPDO -&gt; Shared Memory Command</w:t>
      </w:r>
      <w:r>
        <w:rPr>
          <w:rFonts w:ascii="NanumGothicCoding" w:eastAsia="NanumGothicCoding" w:hAnsi="NanumGothicCoding"/>
          <w:color w:val="202020"/>
          <w:sz w:val="16"/>
        </w:rPr>
        <w:br/>
        <w:t>- Shared Memory Status -&gt; TxPDO</w:t>
      </w:r>
      <w:r>
        <w:rPr>
          <w:rFonts w:ascii="NanumGothicCoding" w:eastAsia="NanumGothicCoding" w:hAnsi="NanumGothicCoding"/>
          <w:color w:val="202020"/>
          <w:sz w:val="16"/>
        </w:rPr>
        <w:br/>
        <w:t xml:space="preserve">        |</w:t>
      </w:r>
      <w:r>
        <w:rPr>
          <w:rFonts w:ascii="NanumGothicCoding" w:eastAsia="NanumGothicCoding" w:hAnsi="NanumGothicCoding"/>
          <w:color w:val="202020"/>
          <w:sz w:val="16"/>
        </w:rPr>
        <w:br/>
        <w:t xml:space="preserve">        | Shared Memory @ 0x70000000</w:t>
      </w:r>
      <w:r>
        <w:rPr>
          <w:rFonts w:ascii="NanumGothicCoding" w:eastAsia="NanumGothicCoding" w:hAnsi="NanumGothicCoding"/>
          <w:color w:val="202020"/>
          <w:sz w:val="16"/>
        </w:rPr>
        <w:br/>
        <w:t xml:space="preserve">        v</w:t>
      </w:r>
      <w:r>
        <w:rPr>
          <w:rFonts w:ascii="NanumGothicCoding" w:eastAsia="NanumGothicCoding" w:hAnsi="NanumGothicCoding"/>
          <w:color w:val="202020"/>
          <w:sz w:val="16"/>
        </w:rPr>
        <w:br/>
        <w:t>R5 Standalone Heater Control</w:t>
      </w:r>
      <w:r>
        <w:rPr>
          <w:rFonts w:ascii="NanumGothicCoding" w:eastAsia="NanumGothicCoding" w:hAnsi="NanumGothicCoding"/>
          <w:color w:val="202020"/>
          <w:sz w:val="16"/>
        </w:rPr>
        <w:br/>
        <w:t>- 100 ms control task by TTC6 interrupt</w:t>
      </w:r>
      <w:r>
        <w:rPr>
          <w:rFonts w:ascii="NanumGothicCoding" w:eastAsia="NanumGothicCoding" w:hAnsi="NanumGothicCoding"/>
          <w:color w:val="202020"/>
          <w:sz w:val="16"/>
        </w:rPr>
        <w:br/>
        <w:t>- PI Control + FSM</w:t>
      </w:r>
      <w:r>
        <w:rPr>
          <w:rFonts w:ascii="NanumGothicCoding" w:eastAsia="NanumGothicCoding" w:hAnsi="NanumGothicCoding"/>
          <w:color w:val="202020"/>
          <w:sz w:val="16"/>
        </w:rPr>
        <w:br/>
        <w:t>- heater_axi register access</w:t>
      </w:r>
      <w:r>
        <w:rPr>
          <w:rFonts w:ascii="NanumGothicCoding" w:eastAsia="NanumGothicCoding" w:hAnsi="NanumGothicCoding"/>
          <w:color w:val="202020"/>
          <w:sz w:val="16"/>
        </w:rPr>
        <w:br/>
        <w:t xml:space="preserve">        |</w:t>
      </w:r>
      <w:r>
        <w:rPr>
          <w:rFonts w:ascii="NanumGothicCoding" w:eastAsia="NanumGothicCoding" w:hAnsi="NanumGothicCoding"/>
          <w:color w:val="202020"/>
          <w:sz w:val="16"/>
        </w:rPr>
        <w:br/>
        <w:t xml:space="preserve">        v</w:t>
      </w:r>
      <w:r>
        <w:rPr>
          <w:rFonts w:ascii="NanumGothicCoding" w:eastAsia="NanumGothicCoding" w:hAnsi="NanumGothicCoding"/>
          <w:color w:val="202020"/>
          <w:sz w:val="16"/>
        </w:rPr>
        <w:br/>
        <w:t>PL heater_axi / Virtual Heater Plant</w:t>
      </w:r>
    </w:p>
    <w:p w14:paraId="2C75F0E3" w14:textId="77777777" w:rsidR="008C1D01" w:rsidRDefault="008C1D01">
      <w:pPr>
        <w:pStyle w:val="1"/>
        <w:spacing w:before="200" w:after="100"/>
      </w:pPr>
    </w:p>
    <w:tbl>
      <w:tblPr>
        <w:tblStyle w:val="af9"/>
        <w:tblW w:w="0" w:type="auto"/>
        <w:jc w:val="center"/>
        <w:tblLook w:val="04A0" w:firstRow="1" w:lastRow="0" w:firstColumn="1" w:lastColumn="0" w:noHBand="0" w:noVBand="1"/>
      </w:tblPr>
      <w:tblGrid>
        <w:gridCol w:w="2070"/>
        <w:gridCol w:w="1361"/>
        <w:gridCol w:w="1757"/>
        <w:gridCol w:w="3061"/>
        <w:gridCol w:w="1361"/>
      </w:tblGrid>
      <w:tr w:rsidR="008C1D01" w14:paraId="44954EAC"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3A6F6A0" w14:textId="77777777" w:rsidR="008C1D01" w:rsidRDefault="00000000">
            <w:pPr>
              <w:spacing w:line="259" w:lineRule="auto"/>
            </w:pPr>
            <w:proofErr w:type="spellStart"/>
            <w:r>
              <w:rPr>
                <w:b/>
                <w:color w:val="FFFFFF"/>
                <w:sz w:val="17"/>
              </w:rPr>
              <w:t>구분</w:t>
            </w:r>
            <w:proofErr w:type="spellEnd"/>
          </w:p>
        </w:tc>
        <w:tc>
          <w:tcPr>
            <w:tcW w:w="136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775040DF" w14:textId="77777777" w:rsidR="008C1D01" w:rsidRDefault="00000000">
            <w:pPr>
              <w:spacing w:line="259" w:lineRule="auto"/>
            </w:pPr>
            <w:r>
              <w:rPr>
                <w:b/>
                <w:color w:val="FFFFFF"/>
                <w:sz w:val="17"/>
              </w:rPr>
              <w:t>담당 코어</w:t>
            </w:r>
          </w:p>
        </w:tc>
        <w:tc>
          <w:tcPr>
            <w:tcW w:w="1757"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CD5A8AA" w14:textId="77777777" w:rsidR="008C1D01" w:rsidRDefault="00000000">
            <w:pPr>
              <w:spacing w:line="259" w:lineRule="auto"/>
            </w:pPr>
            <w:r>
              <w:rPr>
                <w:b/>
                <w:color w:val="FFFFFF"/>
                <w:sz w:val="17"/>
              </w:rPr>
              <w:t>리소스</w:t>
            </w:r>
          </w:p>
        </w:tc>
        <w:tc>
          <w:tcPr>
            <w:tcW w:w="306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0BB47321" w14:textId="77777777" w:rsidR="008C1D01" w:rsidRDefault="00000000">
            <w:pPr>
              <w:spacing w:line="259" w:lineRule="auto"/>
            </w:pPr>
            <w:r>
              <w:rPr>
                <w:b/>
                <w:color w:val="FFFFFF"/>
                <w:sz w:val="17"/>
              </w:rPr>
              <w:t>Base / Intr</w:t>
            </w:r>
          </w:p>
        </w:tc>
        <w:tc>
          <w:tcPr>
            <w:tcW w:w="136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4B165A6" w14:textId="77777777" w:rsidR="008C1D01" w:rsidRDefault="00000000">
            <w:pPr>
              <w:spacing w:line="259" w:lineRule="auto"/>
            </w:pPr>
            <w:r>
              <w:rPr>
                <w:b/>
                <w:color w:val="FFFFFF"/>
                <w:sz w:val="17"/>
              </w:rPr>
              <w:t>상태</w:t>
            </w:r>
          </w:p>
        </w:tc>
      </w:tr>
      <w:tr w:rsidR="008C1D01" w14:paraId="38E4542A"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vAlign w:val="center"/>
          </w:tcPr>
          <w:p w14:paraId="2EF7ED42" w14:textId="77777777" w:rsidR="008C1D01" w:rsidRDefault="00000000">
            <w:pPr>
              <w:spacing w:line="259" w:lineRule="auto"/>
            </w:pPr>
            <w:r>
              <w:rPr>
                <w:sz w:val="17"/>
              </w:rPr>
              <w:t>EtherCAT PDI Timer</w:t>
            </w:r>
          </w:p>
        </w:tc>
        <w:tc>
          <w:tcPr>
            <w:tcW w:w="1361" w:type="dxa"/>
            <w:tcBorders>
              <w:top w:val="single" w:sz="6" w:space="0" w:color="D9E2F3"/>
              <w:left w:val="single" w:sz="6" w:space="0" w:color="D9E2F3"/>
              <w:bottom w:val="single" w:sz="6" w:space="0" w:color="D9E2F3"/>
              <w:right w:val="single" w:sz="6" w:space="0" w:color="D9E2F3"/>
            </w:tcBorders>
            <w:vAlign w:val="center"/>
          </w:tcPr>
          <w:p w14:paraId="7855CF78" w14:textId="77777777" w:rsidR="008C1D01" w:rsidRDefault="00000000">
            <w:pPr>
              <w:spacing w:line="259" w:lineRule="auto"/>
            </w:pPr>
            <w:r>
              <w:rPr>
                <w:sz w:val="17"/>
              </w:rPr>
              <w:t>A53</w:t>
            </w:r>
          </w:p>
        </w:tc>
        <w:tc>
          <w:tcPr>
            <w:tcW w:w="1757" w:type="dxa"/>
            <w:tcBorders>
              <w:top w:val="single" w:sz="6" w:space="0" w:color="D9E2F3"/>
              <w:left w:val="single" w:sz="6" w:space="0" w:color="D9E2F3"/>
              <w:bottom w:val="single" w:sz="6" w:space="0" w:color="D9E2F3"/>
              <w:right w:val="single" w:sz="6" w:space="0" w:color="D9E2F3"/>
            </w:tcBorders>
            <w:vAlign w:val="center"/>
          </w:tcPr>
          <w:p w14:paraId="0F052E46" w14:textId="77777777" w:rsidR="008C1D01" w:rsidRDefault="00000000">
            <w:pPr>
              <w:spacing w:line="259" w:lineRule="auto"/>
            </w:pPr>
            <w:r>
              <w:rPr>
                <w:sz w:val="17"/>
              </w:rPr>
              <w:t>TTC0</w:t>
            </w:r>
          </w:p>
        </w:tc>
        <w:tc>
          <w:tcPr>
            <w:tcW w:w="3061" w:type="dxa"/>
            <w:tcBorders>
              <w:top w:val="single" w:sz="6" w:space="0" w:color="D9E2F3"/>
              <w:left w:val="single" w:sz="6" w:space="0" w:color="D9E2F3"/>
              <w:bottom w:val="single" w:sz="6" w:space="0" w:color="D9E2F3"/>
              <w:right w:val="single" w:sz="6" w:space="0" w:color="D9E2F3"/>
            </w:tcBorders>
            <w:vAlign w:val="center"/>
          </w:tcPr>
          <w:p w14:paraId="54CCFAB0" w14:textId="77777777" w:rsidR="008C1D01" w:rsidRDefault="00000000">
            <w:pPr>
              <w:spacing w:line="259" w:lineRule="auto"/>
            </w:pPr>
            <w:r>
              <w:rPr>
                <w:sz w:val="17"/>
              </w:rPr>
              <w:t>Base 0xFF110000 / Intr 68</w:t>
            </w:r>
          </w:p>
        </w:tc>
        <w:tc>
          <w:tcPr>
            <w:tcW w:w="1361" w:type="dxa"/>
            <w:tcBorders>
              <w:top w:val="single" w:sz="6" w:space="0" w:color="D9E2F3"/>
              <w:left w:val="single" w:sz="6" w:space="0" w:color="D9E2F3"/>
              <w:bottom w:val="single" w:sz="6" w:space="0" w:color="D9E2F3"/>
              <w:right w:val="single" w:sz="6" w:space="0" w:color="D9E2F3"/>
            </w:tcBorders>
            <w:vAlign w:val="center"/>
          </w:tcPr>
          <w:p w14:paraId="56BA01CF" w14:textId="77777777" w:rsidR="008C1D01" w:rsidRDefault="00000000">
            <w:pPr>
              <w:spacing w:line="259" w:lineRule="auto"/>
            </w:pPr>
            <w:r>
              <w:rPr>
                <w:sz w:val="17"/>
              </w:rPr>
              <w:t>유지</w:t>
            </w:r>
          </w:p>
        </w:tc>
      </w:tr>
      <w:tr w:rsidR="008C1D01" w14:paraId="2430B6F6"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vAlign w:val="center"/>
          </w:tcPr>
          <w:p w14:paraId="2A7DB3AA" w14:textId="77777777" w:rsidR="008C1D01" w:rsidRDefault="00000000">
            <w:pPr>
              <w:spacing w:line="259" w:lineRule="auto"/>
            </w:pPr>
            <w:r>
              <w:rPr>
                <w:sz w:val="17"/>
              </w:rPr>
              <w:t>Heater Control Timer</w:t>
            </w:r>
          </w:p>
        </w:tc>
        <w:tc>
          <w:tcPr>
            <w:tcW w:w="1361" w:type="dxa"/>
            <w:tcBorders>
              <w:top w:val="single" w:sz="6" w:space="0" w:color="D9E2F3"/>
              <w:left w:val="single" w:sz="6" w:space="0" w:color="D9E2F3"/>
              <w:bottom w:val="single" w:sz="6" w:space="0" w:color="D9E2F3"/>
              <w:right w:val="single" w:sz="6" w:space="0" w:color="D9E2F3"/>
            </w:tcBorders>
            <w:vAlign w:val="center"/>
          </w:tcPr>
          <w:p w14:paraId="33624385" w14:textId="77777777" w:rsidR="008C1D01" w:rsidRDefault="00000000">
            <w:pPr>
              <w:spacing w:line="259" w:lineRule="auto"/>
            </w:pPr>
            <w:r>
              <w:rPr>
                <w:sz w:val="17"/>
              </w:rPr>
              <w:t>R5</w:t>
            </w:r>
          </w:p>
        </w:tc>
        <w:tc>
          <w:tcPr>
            <w:tcW w:w="1757" w:type="dxa"/>
            <w:tcBorders>
              <w:top w:val="single" w:sz="6" w:space="0" w:color="D9E2F3"/>
              <w:left w:val="single" w:sz="6" w:space="0" w:color="D9E2F3"/>
              <w:bottom w:val="single" w:sz="6" w:space="0" w:color="D9E2F3"/>
              <w:right w:val="single" w:sz="6" w:space="0" w:color="D9E2F3"/>
            </w:tcBorders>
            <w:vAlign w:val="center"/>
          </w:tcPr>
          <w:p w14:paraId="5BC51916" w14:textId="77777777" w:rsidR="008C1D01" w:rsidRDefault="00000000">
            <w:pPr>
              <w:spacing w:line="259" w:lineRule="auto"/>
            </w:pPr>
            <w:r>
              <w:rPr>
                <w:sz w:val="17"/>
              </w:rPr>
              <w:t>TTC6</w:t>
            </w:r>
          </w:p>
        </w:tc>
        <w:tc>
          <w:tcPr>
            <w:tcW w:w="3061" w:type="dxa"/>
            <w:tcBorders>
              <w:top w:val="single" w:sz="6" w:space="0" w:color="D9E2F3"/>
              <w:left w:val="single" w:sz="6" w:space="0" w:color="D9E2F3"/>
              <w:bottom w:val="single" w:sz="6" w:space="0" w:color="D9E2F3"/>
              <w:right w:val="single" w:sz="6" w:space="0" w:color="D9E2F3"/>
            </w:tcBorders>
            <w:vAlign w:val="center"/>
          </w:tcPr>
          <w:p w14:paraId="33603DAE" w14:textId="77777777" w:rsidR="008C1D01" w:rsidRDefault="00000000">
            <w:pPr>
              <w:spacing w:line="259" w:lineRule="auto"/>
            </w:pPr>
            <w:r>
              <w:rPr>
                <w:sz w:val="17"/>
              </w:rPr>
              <w:t>Base 0xFF130000 / Intr 74</w:t>
            </w:r>
          </w:p>
        </w:tc>
        <w:tc>
          <w:tcPr>
            <w:tcW w:w="1361" w:type="dxa"/>
            <w:tcBorders>
              <w:top w:val="single" w:sz="6" w:space="0" w:color="D9E2F3"/>
              <w:left w:val="single" w:sz="6" w:space="0" w:color="D9E2F3"/>
              <w:bottom w:val="single" w:sz="6" w:space="0" w:color="D9E2F3"/>
              <w:right w:val="single" w:sz="6" w:space="0" w:color="D9E2F3"/>
            </w:tcBorders>
            <w:vAlign w:val="center"/>
          </w:tcPr>
          <w:p w14:paraId="0E2B0A24" w14:textId="77777777" w:rsidR="008C1D01" w:rsidRDefault="00000000">
            <w:pPr>
              <w:spacing w:line="259" w:lineRule="auto"/>
            </w:pPr>
            <w:r>
              <w:rPr>
                <w:sz w:val="17"/>
              </w:rPr>
              <w:t>최종 수정</w:t>
            </w:r>
          </w:p>
        </w:tc>
      </w:tr>
      <w:tr w:rsidR="008C1D01" w14:paraId="52C96159"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vAlign w:val="center"/>
          </w:tcPr>
          <w:p w14:paraId="7BE7B176" w14:textId="77777777" w:rsidR="008C1D01" w:rsidRDefault="00000000">
            <w:pPr>
              <w:spacing w:line="259" w:lineRule="auto"/>
            </w:pPr>
            <w:r>
              <w:rPr>
                <w:sz w:val="17"/>
              </w:rPr>
              <w:t>LAN9252 PDI IRQ</w:t>
            </w:r>
          </w:p>
        </w:tc>
        <w:tc>
          <w:tcPr>
            <w:tcW w:w="1361" w:type="dxa"/>
            <w:tcBorders>
              <w:top w:val="single" w:sz="6" w:space="0" w:color="D9E2F3"/>
              <w:left w:val="single" w:sz="6" w:space="0" w:color="D9E2F3"/>
              <w:bottom w:val="single" w:sz="6" w:space="0" w:color="D9E2F3"/>
              <w:right w:val="single" w:sz="6" w:space="0" w:color="D9E2F3"/>
            </w:tcBorders>
            <w:vAlign w:val="center"/>
          </w:tcPr>
          <w:p w14:paraId="0290019E" w14:textId="77777777" w:rsidR="008C1D01" w:rsidRDefault="00000000">
            <w:pPr>
              <w:spacing w:line="259" w:lineRule="auto"/>
            </w:pPr>
            <w:r>
              <w:rPr>
                <w:sz w:val="17"/>
              </w:rPr>
              <w:t>A53</w:t>
            </w:r>
          </w:p>
        </w:tc>
        <w:tc>
          <w:tcPr>
            <w:tcW w:w="1757" w:type="dxa"/>
            <w:tcBorders>
              <w:top w:val="single" w:sz="6" w:space="0" w:color="D9E2F3"/>
              <w:left w:val="single" w:sz="6" w:space="0" w:color="D9E2F3"/>
              <w:bottom w:val="single" w:sz="6" w:space="0" w:color="D9E2F3"/>
              <w:right w:val="single" w:sz="6" w:space="0" w:color="D9E2F3"/>
            </w:tcBorders>
            <w:vAlign w:val="center"/>
          </w:tcPr>
          <w:p w14:paraId="699AC6B7" w14:textId="77777777" w:rsidR="008C1D01" w:rsidRDefault="00000000">
            <w:pPr>
              <w:spacing w:line="259" w:lineRule="auto"/>
            </w:pPr>
            <w:r>
              <w:rPr>
                <w:sz w:val="17"/>
              </w:rPr>
              <w:t>PL IRQ</w:t>
            </w:r>
          </w:p>
        </w:tc>
        <w:tc>
          <w:tcPr>
            <w:tcW w:w="3061" w:type="dxa"/>
            <w:tcBorders>
              <w:top w:val="single" w:sz="6" w:space="0" w:color="D9E2F3"/>
              <w:left w:val="single" w:sz="6" w:space="0" w:color="D9E2F3"/>
              <w:bottom w:val="single" w:sz="6" w:space="0" w:color="D9E2F3"/>
              <w:right w:val="single" w:sz="6" w:space="0" w:color="D9E2F3"/>
            </w:tcBorders>
            <w:vAlign w:val="center"/>
          </w:tcPr>
          <w:p w14:paraId="71C63CC9" w14:textId="77777777" w:rsidR="008C1D01" w:rsidRDefault="00000000">
            <w:pPr>
              <w:spacing w:line="259" w:lineRule="auto"/>
            </w:pPr>
            <w:r>
              <w:rPr>
                <w:sz w:val="17"/>
              </w:rPr>
              <w:t>Intr 121</w:t>
            </w:r>
          </w:p>
        </w:tc>
        <w:tc>
          <w:tcPr>
            <w:tcW w:w="1361" w:type="dxa"/>
            <w:tcBorders>
              <w:top w:val="single" w:sz="6" w:space="0" w:color="D9E2F3"/>
              <w:left w:val="single" w:sz="6" w:space="0" w:color="D9E2F3"/>
              <w:bottom w:val="single" w:sz="6" w:space="0" w:color="D9E2F3"/>
              <w:right w:val="single" w:sz="6" w:space="0" w:color="D9E2F3"/>
            </w:tcBorders>
            <w:vAlign w:val="center"/>
          </w:tcPr>
          <w:p w14:paraId="5D16E7D9" w14:textId="77777777" w:rsidR="008C1D01" w:rsidRDefault="00000000">
            <w:pPr>
              <w:spacing w:line="259" w:lineRule="auto"/>
            </w:pPr>
            <w:r>
              <w:rPr>
                <w:sz w:val="17"/>
              </w:rPr>
              <w:t>정상</w:t>
            </w:r>
          </w:p>
        </w:tc>
      </w:tr>
      <w:tr w:rsidR="008C1D01" w14:paraId="11502ADB"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vAlign w:val="center"/>
          </w:tcPr>
          <w:p w14:paraId="12A8744B" w14:textId="77777777" w:rsidR="008C1D01" w:rsidRDefault="00000000">
            <w:pPr>
              <w:spacing w:line="259" w:lineRule="auto"/>
            </w:pPr>
            <w:r>
              <w:rPr>
                <w:sz w:val="17"/>
              </w:rPr>
              <w:t>LAN9252 SYNC0</w:t>
            </w:r>
          </w:p>
        </w:tc>
        <w:tc>
          <w:tcPr>
            <w:tcW w:w="1361" w:type="dxa"/>
            <w:tcBorders>
              <w:top w:val="single" w:sz="6" w:space="0" w:color="D9E2F3"/>
              <w:left w:val="single" w:sz="6" w:space="0" w:color="D9E2F3"/>
              <w:bottom w:val="single" w:sz="6" w:space="0" w:color="D9E2F3"/>
              <w:right w:val="single" w:sz="6" w:space="0" w:color="D9E2F3"/>
            </w:tcBorders>
            <w:vAlign w:val="center"/>
          </w:tcPr>
          <w:p w14:paraId="6382165E" w14:textId="77777777" w:rsidR="008C1D01" w:rsidRDefault="00000000">
            <w:pPr>
              <w:spacing w:line="259" w:lineRule="auto"/>
            </w:pPr>
            <w:r>
              <w:rPr>
                <w:sz w:val="17"/>
              </w:rPr>
              <w:t>A53</w:t>
            </w:r>
          </w:p>
        </w:tc>
        <w:tc>
          <w:tcPr>
            <w:tcW w:w="1757" w:type="dxa"/>
            <w:tcBorders>
              <w:top w:val="single" w:sz="6" w:space="0" w:color="D9E2F3"/>
              <w:left w:val="single" w:sz="6" w:space="0" w:color="D9E2F3"/>
              <w:bottom w:val="single" w:sz="6" w:space="0" w:color="D9E2F3"/>
              <w:right w:val="single" w:sz="6" w:space="0" w:color="D9E2F3"/>
            </w:tcBorders>
            <w:vAlign w:val="center"/>
          </w:tcPr>
          <w:p w14:paraId="10A10C09" w14:textId="77777777" w:rsidR="008C1D01" w:rsidRDefault="00000000">
            <w:pPr>
              <w:spacing w:line="259" w:lineRule="auto"/>
            </w:pPr>
            <w:r>
              <w:rPr>
                <w:sz w:val="17"/>
              </w:rPr>
              <w:t>PL IRQ</w:t>
            </w:r>
          </w:p>
        </w:tc>
        <w:tc>
          <w:tcPr>
            <w:tcW w:w="3061" w:type="dxa"/>
            <w:tcBorders>
              <w:top w:val="single" w:sz="6" w:space="0" w:color="D9E2F3"/>
              <w:left w:val="single" w:sz="6" w:space="0" w:color="D9E2F3"/>
              <w:bottom w:val="single" w:sz="6" w:space="0" w:color="D9E2F3"/>
              <w:right w:val="single" w:sz="6" w:space="0" w:color="D9E2F3"/>
            </w:tcBorders>
            <w:vAlign w:val="center"/>
          </w:tcPr>
          <w:p w14:paraId="0D5780BA" w14:textId="77777777" w:rsidR="008C1D01" w:rsidRDefault="00000000">
            <w:pPr>
              <w:spacing w:line="259" w:lineRule="auto"/>
            </w:pPr>
            <w:r>
              <w:rPr>
                <w:sz w:val="17"/>
              </w:rPr>
              <w:t>Intr 122</w:t>
            </w:r>
          </w:p>
        </w:tc>
        <w:tc>
          <w:tcPr>
            <w:tcW w:w="1361" w:type="dxa"/>
            <w:tcBorders>
              <w:top w:val="single" w:sz="6" w:space="0" w:color="D9E2F3"/>
              <w:left w:val="single" w:sz="6" w:space="0" w:color="D9E2F3"/>
              <w:bottom w:val="single" w:sz="6" w:space="0" w:color="D9E2F3"/>
              <w:right w:val="single" w:sz="6" w:space="0" w:color="D9E2F3"/>
            </w:tcBorders>
            <w:vAlign w:val="center"/>
          </w:tcPr>
          <w:p w14:paraId="70F20FAC" w14:textId="77777777" w:rsidR="008C1D01" w:rsidRDefault="00000000">
            <w:pPr>
              <w:spacing w:line="259" w:lineRule="auto"/>
            </w:pPr>
            <w:r>
              <w:rPr>
                <w:sz w:val="17"/>
              </w:rPr>
              <w:t>정상</w:t>
            </w:r>
          </w:p>
        </w:tc>
      </w:tr>
      <w:tr w:rsidR="008C1D01" w14:paraId="5A514ED5"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vAlign w:val="center"/>
          </w:tcPr>
          <w:p w14:paraId="4B88C04A" w14:textId="77777777" w:rsidR="008C1D01" w:rsidRDefault="00000000">
            <w:pPr>
              <w:spacing w:line="259" w:lineRule="auto"/>
            </w:pPr>
            <w:r>
              <w:rPr>
                <w:sz w:val="17"/>
              </w:rPr>
              <w:t>LAN9252 SYNC1</w:t>
            </w:r>
          </w:p>
        </w:tc>
        <w:tc>
          <w:tcPr>
            <w:tcW w:w="1361" w:type="dxa"/>
            <w:tcBorders>
              <w:top w:val="single" w:sz="6" w:space="0" w:color="D9E2F3"/>
              <w:left w:val="single" w:sz="6" w:space="0" w:color="D9E2F3"/>
              <w:bottom w:val="single" w:sz="6" w:space="0" w:color="D9E2F3"/>
              <w:right w:val="single" w:sz="6" w:space="0" w:color="D9E2F3"/>
            </w:tcBorders>
            <w:vAlign w:val="center"/>
          </w:tcPr>
          <w:p w14:paraId="5845C194" w14:textId="77777777" w:rsidR="008C1D01" w:rsidRDefault="00000000">
            <w:pPr>
              <w:spacing w:line="259" w:lineRule="auto"/>
            </w:pPr>
            <w:r>
              <w:rPr>
                <w:sz w:val="17"/>
              </w:rPr>
              <w:t>A53</w:t>
            </w:r>
          </w:p>
        </w:tc>
        <w:tc>
          <w:tcPr>
            <w:tcW w:w="1757" w:type="dxa"/>
            <w:tcBorders>
              <w:top w:val="single" w:sz="6" w:space="0" w:color="D9E2F3"/>
              <w:left w:val="single" w:sz="6" w:space="0" w:color="D9E2F3"/>
              <w:bottom w:val="single" w:sz="6" w:space="0" w:color="D9E2F3"/>
              <w:right w:val="single" w:sz="6" w:space="0" w:color="D9E2F3"/>
            </w:tcBorders>
            <w:vAlign w:val="center"/>
          </w:tcPr>
          <w:p w14:paraId="07203DC9" w14:textId="77777777" w:rsidR="008C1D01" w:rsidRDefault="00000000">
            <w:pPr>
              <w:spacing w:line="259" w:lineRule="auto"/>
            </w:pPr>
            <w:r>
              <w:rPr>
                <w:sz w:val="17"/>
              </w:rPr>
              <w:t>PL IRQ</w:t>
            </w:r>
          </w:p>
        </w:tc>
        <w:tc>
          <w:tcPr>
            <w:tcW w:w="3061" w:type="dxa"/>
            <w:tcBorders>
              <w:top w:val="single" w:sz="6" w:space="0" w:color="D9E2F3"/>
              <w:left w:val="single" w:sz="6" w:space="0" w:color="D9E2F3"/>
              <w:bottom w:val="single" w:sz="6" w:space="0" w:color="D9E2F3"/>
              <w:right w:val="single" w:sz="6" w:space="0" w:color="D9E2F3"/>
            </w:tcBorders>
            <w:vAlign w:val="center"/>
          </w:tcPr>
          <w:p w14:paraId="7AEEF486" w14:textId="77777777" w:rsidR="008C1D01" w:rsidRDefault="00000000">
            <w:pPr>
              <w:spacing w:line="259" w:lineRule="auto"/>
            </w:pPr>
            <w:r>
              <w:rPr>
                <w:sz w:val="17"/>
              </w:rPr>
              <w:t>Intr 123</w:t>
            </w:r>
          </w:p>
        </w:tc>
        <w:tc>
          <w:tcPr>
            <w:tcW w:w="1361" w:type="dxa"/>
            <w:tcBorders>
              <w:top w:val="single" w:sz="6" w:space="0" w:color="D9E2F3"/>
              <w:left w:val="single" w:sz="6" w:space="0" w:color="D9E2F3"/>
              <w:bottom w:val="single" w:sz="6" w:space="0" w:color="D9E2F3"/>
              <w:right w:val="single" w:sz="6" w:space="0" w:color="D9E2F3"/>
            </w:tcBorders>
            <w:vAlign w:val="center"/>
          </w:tcPr>
          <w:p w14:paraId="3C27B4D6" w14:textId="77777777" w:rsidR="008C1D01" w:rsidRDefault="00000000">
            <w:pPr>
              <w:spacing w:line="259" w:lineRule="auto"/>
            </w:pPr>
            <w:r>
              <w:rPr>
                <w:sz w:val="17"/>
              </w:rPr>
              <w:t>정상</w:t>
            </w:r>
          </w:p>
        </w:tc>
      </w:tr>
      <w:tr w:rsidR="008C1D01" w14:paraId="5752AC74"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vAlign w:val="center"/>
          </w:tcPr>
          <w:p w14:paraId="7C4A1A17" w14:textId="77777777" w:rsidR="008C1D01" w:rsidRDefault="00000000">
            <w:pPr>
              <w:spacing w:line="259" w:lineRule="auto"/>
            </w:pPr>
            <w:r>
              <w:rPr>
                <w:sz w:val="17"/>
              </w:rPr>
              <w:t>Shared Memory</w:t>
            </w:r>
          </w:p>
        </w:tc>
        <w:tc>
          <w:tcPr>
            <w:tcW w:w="1361" w:type="dxa"/>
            <w:tcBorders>
              <w:top w:val="single" w:sz="6" w:space="0" w:color="D9E2F3"/>
              <w:left w:val="single" w:sz="6" w:space="0" w:color="D9E2F3"/>
              <w:bottom w:val="single" w:sz="6" w:space="0" w:color="D9E2F3"/>
              <w:right w:val="single" w:sz="6" w:space="0" w:color="D9E2F3"/>
            </w:tcBorders>
            <w:vAlign w:val="center"/>
          </w:tcPr>
          <w:p w14:paraId="41D7E6F5" w14:textId="77777777" w:rsidR="008C1D01" w:rsidRDefault="00000000">
            <w:pPr>
              <w:spacing w:line="259" w:lineRule="auto"/>
            </w:pPr>
            <w:r>
              <w:rPr>
                <w:sz w:val="17"/>
              </w:rPr>
              <w:t>A53/R5</w:t>
            </w:r>
          </w:p>
        </w:tc>
        <w:tc>
          <w:tcPr>
            <w:tcW w:w="1757" w:type="dxa"/>
            <w:tcBorders>
              <w:top w:val="single" w:sz="6" w:space="0" w:color="D9E2F3"/>
              <w:left w:val="single" w:sz="6" w:space="0" w:color="D9E2F3"/>
              <w:bottom w:val="single" w:sz="6" w:space="0" w:color="D9E2F3"/>
              <w:right w:val="single" w:sz="6" w:space="0" w:color="D9E2F3"/>
            </w:tcBorders>
            <w:vAlign w:val="center"/>
          </w:tcPr>
          <w:p w14:paraId="12C40F90" w14:textId="77777777" w:rsidR="008C1D01" w:rsidRDefault="00000000">
            <w:pPr>
              <w:spacing w:line="259" w:lineRule="auto"/>
            </w:pPr>
            <w:r>
              <w:rPr>
                <w:sz w:val="17"/>
              </w:rPr>
              <w:t>DDR</w:t>
            </w:r>
          </w:p>
        </w:tc>
        <w:tc>
          <w:tcPr>
            <w:tcW w:w="3061" w:type="dxa"/>
            <w:tcBorders>
              <w:top w:val="single" w:sz="6" w:space="0" w:color="D9E2F3"/>
              <w:left w:val="single" w:sz="6" w:space="0" w:color="D9E2F3"/>
              <w:bottom w:val="single" w:sz="6" w:space="0" w:color="D9E2F3"/>
              <w:right w:val="single" w:sz="6" w:space="0" w:color="D9E2F3"/>
            </w:tcBorders>
            <w:vAlign w:val="center"/>
          </w:tcPr>
          <w:p w14:paraId="0695B087" w14:textId="77777777" w:rsidR="008C1D01" w:rsidRDefault="00000000">
            <w:pPr>
              <w:spacing w:line="259" w:lineRule="auto"/>
            </w:pPr>
            <w:r>
              <w:rPr>
                <w:sz w:val="17"/>
              </w:rPr>
              <w:t>Base 0x70000000 / Size 192 bytes</w:t>
            </w:r>
          </w:p>
        </w:tc>
        <w:tc>
          <w:tcPr>
            <w:tcW w:w="1361" w:type="dxa"/>
            <w:tcBorders>
              <w:top w:val="single" w:sz="6" w:space="0" w:color="D9E2F3"/>
              <w:left w:val="single" w:sz="6" w:space="0" w:color="D9E2F3"/>
              <w:bottom w:val="single" w:sz="6" w:space="0" w:color="D9E2F3"/>
              <w:right w:val="single" w:sz="6" w:space="0" w:color="D9E2F3"/>
            </w:tcBorders>
            <w:vAlign w:val="center"/>
          </w:tcPr>
          <w:p w14:paraId="37A1DAC6" w14:textId="77777777" w:rsidR="008C1D01" w:rsidRDefault="00000000">
            <w:pPr>
              <w:spacing w:line="259" w:lineRule="auto"/>
            </w:pPr>
            <w:r>
              <w:rPr>
                <w:sz w:val="17"/>
              </w:rPr>
              <w:t>정상</w:t>
            </w:r>
          </w:p>
        </w:tc>
      </w:tr>
      <w:tr w:rsidR="008C1D01" w14:paraId="4452B329"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vAlign w:val="center"/>
          </w:tcPr>
          <w:p w14:paraId="19AEC5C5" w14:textId="77777777" w:rsidR="008C1D01" w:rsidRDefault="00000000">
            <w:pPr>
              <w:spacing w:line="259" w:lineRule="auto"/>
            </w:pPr>
            <w:r>
              <w:rPr>
                <w:sz w:val="17"/>
              </w:rPr>
              <w:t>R5 Application DDR</w:t>
            </w:r>
          </w:p>
        </w:tc>
        <w:tc>
          <w:tcPr>
            <w:tcW w:w="1361" w:type="dxa"/>
            <w:tcBorders>
              <w:top w:val="single" w:sz="6" w:space="0" w:color="D9E2F3"/>
              <w:left w:val="single" w:sz="6" w:space="0" w:color="D9E2F3"/>
              <w:bottom w:val="single" w:sz="6" w:space="0" w:color="D9E2F3"/>
              <w:right w:val="single" w:sz="6" w:space="0" w:color="D9E2F3"/>
            </w:tcBorders>
            <w:vAlign w:val="center"/>
          </w:tcPr>
          <w:p w14:paraId="60E5D20F" w14:textId="77777777" w:rsidR="008C1D01" w:rsidRDefault="00000000">
            <w:pPr>
              <w:spacing w:line="259" w:lineRule="auto"/>
            </w:pPr>
            <w:r>
              <w:rPr>
                <w:sz w:val="17"/>
              </w:rPr>
              <w:t>R5</w:t>
            </w:r>
          </w:p>
        </w:tc>
        <w:tc>
          <w:tcPr>
            <w:tcW w:w="1757" w:type="dxa"/>
            <w:tcBorders>
              <w:top w:val="single" w:sz="6" w:space="0" w:color="D9E2F3"/>
              <w:left w:val="single" w:sz="6" w:space="0" w:color="D9E2F3"/>
              <w:bottom w:val="single" w:sz="6" w:space="0" w:color="D9E2F3"/>
              <w:right w:val="single" w:sz="6" w:space="0" w:color="D9E2F3"/>
            </w:tcBorders>
            <w:vAlign w:val="center"/>
          </w:tcPr>
          <w:p w14:paraId="6BB86BD4" w14:textId="77777777" w:rsidR="008C1D01" w:rsidRDefault="00000000">
            <w:pPr>
              <w:spacing w:line="259" w:lineRule="auto"/>
            </w:pPr>
            <w:r>
              <w:rPr>
                <w:sz w:val="17"/>
              </w:rPr>
              <w:t>DDR</w:t>
            </w:r>
          </w:p>
        </w:tc>
        <w:tc>
          <w:tcPr>
            <w:tcW w:w="3061" w:type="dxa"/>
            <w:tcBorders>
              <w:top w:val="single" w:sz="6" w:space="0" w:color="D9E2F3"/>
              <w:left w:val="single" w:sz="6" w:space="0" w:color="D9E2F3"/>
              <w:bottom w:val="single" w:sz="6" w:space="0" w:color="D9E2F3"/>
              <w:right w:val="single" w:sz="6" w:space="0" w:color="D9E2F3"/>
            </w:tcBorders>
            <w:vAlign w:val="center"/>
          </w:tcPr>
          <w:p w14:paraId="1D0D90D0" w14:textId="77777777" w:rsidR="008C1D01" w:rsidRDefault="00000000">
            <w:pPr>
              <w:spacing w:line="259" w:lineRule="auto"/>
            </w:pPr>
            <w:r>
              <w:rPr>
                <w:sz w:val="17"/>
              </w:rPr>
              <w:t>0x60000000 ~ 0x60FFFFFF</w:t>
            </w:r>
          </w:p>
        </w:tc>
        <w:tc>
          <w:tcPr>
            <w:tcW w:w="1361" w:type="dxa"/>
            <w:tcBorders>
              <w:top w:val="single" w:sz="6" w:space="0" w:color="D9E2F3"/>
              <w:left w:val="single" w:sz="6" w:space="0" w:color="D9E2F3"/>
              <w:bottom w:val="single" w:sz="6" w:space="0" w:color="D9E2F3"/>
              <w:right w:val="single" w:sz="6" w:space="0" w:color="D9E2F3"/>
            </w:tcBorders>
            <w:vAlign w:val="center"/>
          </w:tcPr>
          <w:p w14:paraId="2C794B83" w14:textId="77777777" w:rsidR="008C1D01" w:rsidRDefault="00000000">
            <w:pPr>
              <w:spacing w:line="259" w:lineRule="auto"/>
            </w:pPr>
            <w:r>
              <w:rPr>
                <w:sz w:val="17"/>
              </w:rPr>
              <w:t>정상</w:t>
            </w:r>
          </w:p>
        </w:tc>
      </w:tr>
      <w:tr w:rsidR="008C1D01" w14:paraId="6FA9CE01" w14:textId="77777777" w:rsidTr="00F20178">
        <w:trPr>
          <w:jc w:val="center"/>
        </w:trPr>
        <w:tc>
          <w:tcPr>
            <w:tcW w:w="2070" w:type="dxa"/>
            <w:tcBorders>
              <w:top w:val="single" w:sz="6" w:space="0" w:color="D9E2F3"/>
              <w:left w:val="single" w:sz="6" w:space="0" w:color="D9E2F3"/>
              <w:bottom w:val="single" w:sz="6" w:space="0" w:color="D9E2F3"/>
              <w:right w:val="single" w:sz="6" w:space="0" w:color="D9E2F3"/>
            </w:tcBorders>
            <w:vAlign w:val="center"/>
          </w:tcPr>
          <w:p w14:paraId="33B00C2E" w14:textId="77777777" w:rsidR="008C1D01" w:rsidRDefault="00000000">
            <w:pPr>
              <w:spacing w:line="259" w:lineRule="auto"/>
            </w:pPr>
            <w:r>
              <w:rPr>
                <w:sz w:val="17"/>
              </w:rPr>
              <w:t>A53 Application DDR</w:t>
            </w:r>
          </w:p>
        </w:tc>
        <w:tc>
          <w:tcPr>
            <w:tcW w:w="1361" w:type="dxa"/>
            <w:tcBorders>
              <w:top w:val="single" w:sz="6" w:space="0" w:color="D9E2F3"/>
              <w:left w:val="single" w:sz="6" w:space="0" w:color="D9E2F3"/>
              <w:bottom w:val="single" w:sz="6" w:space="0" w:color="D9E2F3"/>
              <w:right w:val="single" w:sz="6" w:space="0" w:color="D9E2F3"/>
            </w:tcBorders>
            <w:vAlign w:val="center"/>
          </w:tcPr>
          <w:p w14:paraId="03D003DA" w14:textId="77777777" w:rsidR="008C1D01" w:rsidRDefault="00000000">
            <w:pPr>
              <w:spacing w:line="259" w:lineRule="auto"/>
            </w:pPr>
            <w:r>
              <w:rPr>
                <w:sz w:val="17"/>
              </w:rPr>
              <w:t>A53</w:t>
            </w:r>
          </w:p>
        </w:tc>
        <w:tc>
          <w:tcPr>
            <w:tcW w:w="1757" w:type="dxa"/>
            <w:tcBorders>
              <w:top w:val="single" w:sz="6" w:space="0" w:color="D9E2F3"/>
              <w:left w:val="single" w:sz="6" w:space="0" w:color="D9E2F3"/>
              <w:bottom w:val="single" w:sz="6" w:space="0" w:color="D9E2F3"/>
              <w:right w:val="single" w:sz="6" w:space="0" w:color="D9E2F3"/>
            </w:tcBorders>
            <w:vAlign w:val="center"/>
          </w:tcPr>
          <w:p w14:paraId="5E306C14" w14:textId="77777777" w:rsidR="008C1D01" w:rsidRDefault="00000000">
            <w:pPr>
              <w:spacing w:line="259" w:lineRule="auto"/>
            </w:pPr>
            <w:r>
              <w:rPr>
                <w:sz w:val="17"/>
              </w:rPr>
              <w:t>DDR</w:t>
            </w:r>
          </w:p>
        </w:tc>
        <w:tc>
          <w:tcPr>
            <w:tcW w:w="3061" w:type="dxa"/>
            <w:tcBorders>
              <w:top w:val="single" w:sz="6" w:space="0" w:color="D9E2F3"/>
              <w:left w:val="single" w:sz="6" w:space="0" w:color="D9E2F3"/>
              <w:bottom w:val="single" w:sz="6" w:space="0" w:color="D9E2F3"/>
              <w:right w:val="single" w:sz="6" w:space="0" w:color="D9E2F3"/>
            </w:tcBorders>
            <w:vAlign w:val="center"/>
          </w:tcPr>
          <w:p w14:paraId="02AF29B7" w14:textId="77777777" w:rsidR="008C1D01" w:rsidRDefault="00000000">
            <w:pPr>
              <w:spacing w:line="259" w:lineRule="auto"/>
            </w:pPr>
            <w:r>
              <w:rPr>
                <w:sz w:val="17"/>
              </w:rPr>
              <w:t>0x00000000 ~ 0x5FFFFFFF</w:t>
            </w:r>
          </w:p>
        </w:tc>
        <w:tc>
          <w:tcPr>
            <w:tcW w:w="1361" w:type="dxa"/>
            <w:tcBorders>
              <w:top w:val="single" w:sz="6" w:space="0" w:color="D9E2F3"/>
              <w:left w:val="single" w:sz="6" w:space="0" w:color="D9E2F3"/>
              <w:bottom w:val="single" w:sz="6" w:space="0" w:color="D9E2F3"/>
              <w:right w:val="single" w:sz="6" w:space="0" w:color="D9E2F3"/>
            </w:tcBorders>
            <w:vAlign w:val="center"/>
          </w:tcPr>
          <w:p w14:paraId="14DFFAEB" w14:textId="77777777" w:rsidR="008C1D01" w:rsidRDefault="00000000">
            <w:pPr>
              <w:spacing w:line="259" w:lineRule="auto"/>
            </w:pPr>
            <w:r>
              <w:rPr>
                <w:sz w:val="17"/>
              </w:rPr>
              <w:t>정상</w:t>
            </w:r>
          </w:p>
        </w:tc>
      </w:tr>
    </w:tbl>
    <w:p w14:paraId="6050FBE4" w14:textId="77777777" w:rsidR="008C1D01" w:rsidRDefault="008C1D01">
      <w:pPr>
        <w:spacing w:after="60"/>
      </w:pPr>
    </w:p>
    <w:p w14:paraId="1DDC39AA" w14:textId="77777777" w:rsidR="008C1D01" w:rsidRDefault="00000000">
      <w:pPr>
        <w:spacing w:after="160"/>
        <w:rPr>
          <w:lang w:eastAsia="ko-KR"/>
        </w:rPr>
      </w:pPr>
      <w:r>
        <w:rPr>
          <w:lang w:eastAsia="ko-KR"/>
        </w:rPr>
        <w:lastRenderedPageBreak/>
        <w:t xml:space="preserve">핵심 원칙은 A53과 R5가 같은 TTC Block 내부 채널을 동시에 사용하지 않도록 분리하는 것이다. A53의 </w:t>
      </w:r>
      <w:proofErr w:type="spellStart"/>
      <w:r>
        <w:rPr>
          <w:lang w:eastAsia="ko-KR"/>
        </w:rPr>
        <w:t>EtherCAT</w:t>
      </w:r>
      <w:proofErr w:type="spellEnd"/>
      <w:r>
        <w:rPr>
          <w:lang w:eastAsia="ko-KR"/>
        </w:rPr>
        <w:t xml:space="preserve"> Timer는 기존 TTC0을 유지하고, R5의 제어 Timer만 TTC6으로 이동하였다.</w:t>
      </w:r>
    </w:p>
    <w:p w14:paraId="33747464" w14:textId="77777777" w:rsidR="008C1D01" w:rsidRDefault="00000000">
      <w:pPr>
        <w:spacing w:after="100"/>
        <w:rPr>
          <w:lang w:eastAsia="ko-KR"/>
        </w:rPr>
      </w:pPr>
      <w:r>
        <w:rPr>
          <w:lang w:eastAsia="ko-KR"/>
        </w:rPr>
        <w:t xml:space="preserve">초기 R5 Timer를 TTC1(0xFF110004)로 사용할 때는 A53의 </w:t>
      </w:r>
      <w:proofErr w:type="spellStart"/>
      <w:r>
        <w:rPr>
          <w:lang w:eastAsia="ko-KR"/>
        </w:rPr>
        <w:t>EtherCAT</w:t>
      </w:r>
      <w:proofErr w:type="spellEnd"/>
      <w:r>
        <w:rPr>
          <w:lang w:eastAsia="ko-KR"/>
        </w:rPr>
        <w:t xml:space="preserve"> PDI Timer(TTC0, 0xFF110000)를 활성화하는 순간 R5 프로그램이 다시 main부터 진입하는 현상이 발생했다. 이후 R5TtcTimer_Init이 다시 호출되면서 이미 동작 중인 TTC/GIC 설정과 충돌하여 실패했다.</w:t>
      </w:r>
    </w:p>
    <w:p w14:paraId="15A1E62A" w14:textId="77777777" w:rsidR="008C1D01" w:rsidRDefault="00000000">
      <w:pPr>
        <w:shd w:val="clear" w:color="auto" w:fill="F4F6F8"/>
        <w:spacing w:before="40" w:after="160" w:line="240" w:lineRule="auto"/>
        <w:ind w:left="170" w:right="113"/>
      </w:pPr>
      <w:proofErr w:type="spellStart"/>
      <w:r>
        <w:rPr>
          <w:rFonts w:ascii="NanumGothicCoding" w:eastAsia="NanumGothicCoding" w:hAnsi="NanumGothicCoding"/>
          <w:color w:val="202020"/>
          <w:sz w:val="16"/>
        </w:rPr>
        <w:t>기존</w:t>
      </w:r>
      <w:proofErr w:type="spellEnd"/>
      <w:r>
        <w:rPr>
          <w:rFonts w:ascii="NanumGothicCoding" w:eastAsia="NanumGothicCoding" w:hAnsi="NanumGothicCoding"/>
          <w:color w:val="202020"/>
          <w:sz w:val="16"/>
        </w:rPr>
        <w:t xml:space="preserve"> </w:t>
      </w:r>
      <w:proofErr w:type="spellStart"/>
      <w:r>
        <w:rPr>
          <w:rFonts w:ascii="NanumGothicCoding" w:eastAsia="NanumGothicCoding" w:hAnsi="NanumGothicCoding"/>
          <w:color w:val="202020"/>
          <w:sz w:val="16"/>
        </w:rPr>
        <w:t>문제</w:t>
      </w:r>
      <w:proofErr w:type="spellEnd"/>
      <w:r>
        <w:rPr>
          <w:rFonts w:ascii="NanumGothicCoding" w:eastAsia="NanumGothicCoding" w:hAnsi="NanumGothicCoding"/>
          <w:color w:val="202020"/>
          <w:sz w:val="16"/>
        </w:rPr>
        <w:t xml:space="preserve"> </w:t>
      </w:r>
      <w:proofErr w:type="spellStart"/>
      <w:r>
        <w:rPr>
          <w:rFonts w:ascii="NanumGothicCoding" w:eastAsia="NanumGothicCoding" w:hAnsi="NanumGothicCoding"/>
          <w:color w:val="202020"/>
          <w:sz w:val="16"/>
        </w:rPr>
        <w:t>구조</w:t>
      </w:r>
      <w:proofErr w:type="spellEnd"/>
      <w:r>
        <w:rPr>
          <w:rFonts w:ascii="NanumGothicCoding" w:eastAsia="NanumGothicCoding" w:hAnsi="NanumGothicCoding"/>
          <w:color w:val="202020"/>
          <w:sz w:val="16"/>
        </w:rPr>
        <w:br/>
        <w:t>A53 EtherCAT PDI Timer : TTC0, base=0xFF110000, intr=68</w:t>
      </w:r>
      <w:r>
        <w:rPr>
          <w:rFonts w:ascii="NanumGothicCoding" w:eastAsia="NanumGothicCoding" w:hAnsi="NanumGothicCoding"/>
          <w:color w:val="202020"/>
          <w:sz w:val="16"/>
        </w:rPr>
        <w:br/>
        <w:t>R5 Heater Control Timer: TTC1, base=0xFF110004, intr=69</w:t>
      </w:r>
      <w:r>
        <w:rPr>
          <w:rFonts w:ascii="NanumGothicCoding" w:eastAsia="NanumGothicCoding" w:hAnsi="NanumGothicCoding"/>
          <w:color w:val="202020"/>
          <w:sz w:val="16"/>
        </w:rPr>
        <w:br/>
      </w:r>
      <w:r>
        <w:rPr>
          <w:rFonts w:ascii="NanumGothicCoding" w:eastAsia="NanumGothicCoding" w:hAnsi="NanumGothicCoding"/>
          <w:color w:val="202020"/>
          <w:sz w:val="16"/>
        </w:rPr>
        <w:br/>
        <w:t>두 타이머가 0xFF110xxx 계열의 동일 TTC Block 내부 channel을 공유</w:t>
      </w:r>
      <w:r>
        <w:rPr>
          <w:rFonts w:ascii="NanumGothicCoding" w:eastAsia="NanumGothicCoding" w:hAnsi="NanumGothicCoding"/>
          <w:color w:val="202020"/>
          <w:sz w:val="16"/>
        </w:rPr>
        <w:br/>
        <w:t>-&gt; A53에서 TTC0 Start 시 R5 TTC1 동작에 side effect 발생</w:t>
      </w:r>
      <w:r>
        <w:rPr>
          <w:rFonts w:ascii="NanumGothicCoding" w:eastAsia="NanumGothicCoding" w:hAnsi="NanumGothicCoding"/>
          <w:color w:val="202020"/>
          <w:sz w:val="16"/>
        </w:rPr>
        <w:br/>
        <w:t>-&gt; R5 main 재진입</w:t>
      </w:r>
      <w:r>
        <w:rPr>
          <w:rFonts w:ascii="NanumGothicCoding" w:eastAsia="NanumGothicCoding" w:hAnsi="NanumGothicCoding"/>
          <w:color w:val="202020"/>
          <w:sz w:val="16"/>
        </w:rPr>
        <w:br/>
        <w:t>-&gt; R5TtcTimer_Init failed</w:t>
      </w:r>
    </w:p>
    <w:p w14:paraId="615846D4" w14:textId="77777777" w:rsidR="008C1D01" w:rsidRDefault="00000000">
      <w:pPr>
        <w:spacing w:after="120"/>
      </w:pPr>
      <w:r>
        <w:t xml:space="preserve">A53 LAN9252_Init </w:t>
      </w:r>
      <w:proofErr w:type="spellStart"/>
      <w:r>
        <w:t>내부의</w:t>
      </w:r>
      <w:proofErr w:type="spellEnd"/>
      <w:r>
        <w:t xml:space="preserve"> interrupt 초기화 후보를 하나씩 분리하여 원인을 좁혔다. 결과적으로 SYNC0/SYNC1 interrupt와 LAN9252 PDI IRQ는 정상이며, 문제는 PDI Timer Interrupt init 경로, 더 정확히는 TTC Start 이후 발생하는 것으로 확인되었다.</w:t>
      </w:r>
    </w:p>
    <w:tbl>
      <w:tblPr>
        <w:tblStyle w:val="af9"/>
        <w:tblW w:w="0" w:type="auto"/>
        <w:jc w:val="center"/>
        <w:tblLook w:val="04A0" w:firstRow="1" w:lastRow="0" w:firstColumn="1" w:lastColumn="0" w:noHBand="0" w:noVBand="1"/>
      </w:tblPr>
      <w:tblGrid>
        <w:gridCol w:w="918"/>
        <w:gridCol w:w="3138"/>
        <w:gridCol w:w="2053"/>
        <w:gridCol w:w="4221"/>
      </w:tblGrid>
      <w:tr w:rsidR="008C1D01" w14:paraId="58D82C12"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2A21074" w14:textId="77777777" w:rsidR="008C1D01" w:rsidRDefault="00000000">
            <w:pPr>
              <w:spacing w:line="259" w:lineRule="auto"/>
            </w:pPr>
            <w:r>
              <w:rPr>
                <w:b/>
                <w:color w:val="FFFFFF"/>
                <w:sz w:val="17"/>
              </w:rPr>
              <w:t>테스트</w:t>
            </w:r>
          </w:p>
        </w:tc>
        <w:tc>
          <w:tcPr>
            <w:tcW w:w="313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E5DF905" w14:textId="77777777" w:rsidR="008C1D01" w:rsidRDefault="00000000">
            <w:pPr>
              <w:spacing w:line="259" w:lineRule="auto"/>
            </w:pPr>
            <w:r>
              <w:rPr>
                <w:b/>
                <w:color w:val="FFFFFF"/>
                <w:sz w:val="17"/>
              </w:rPr>
              <w:t>활성화한 항목</w:t>
            </w:r>
          </w:p>
        </w:tc>
        <w:tc>
          <w:tcPr>
            <w:tcW w:w="2053"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6272E94" w14:textId="77777777" w:rsidR="008C1D01" w:rsidRDefault="00000000">
            <w:pPr>
              <w:spacing w:line="259" w:lineRule="auto"/>
            </w:pPr>
            <w:r>
              <w:rPr>
                <w:b/>
                <w:color w:val="FFFFFF"/>
                <w:sz w:val="17"/>
              </w:rPr>
              <w:t>결과</w:t>
            </w:r>
          </w:p>
        </w:tc>
        <w:tc>
          <w:tcPr>
            <w:tcW w:w="422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8329DAF" w14:textId="77777777" w:rsidR="008C1D01" w:rsidRDefault="00000000">
            <w:pPr>
              <w:spacing w:line="259" w:lineRule="auto"/>
            </w:pPr>
            <w:r>
              <w:rPr>
                <w:b/>
                <w:color w:val="FFFFFF"/>
                <w:sz w:val="17"/>
              </w:rPr>
              <w:t>판단</w:t>
            </w:r>
          </w:p>
        </w:tc>
      </w:tr>
      <w:tr w:rsidR="008C1D01" w14:paraId="04646E50"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vAlign w:val="center"/>
          </w:tcPr>
          <w:p w14:paraId="781FA526" w14:textId="77777777" w:rsidR="008C1D01" w:rsidRDefault="00000000">
            <w:pPr>
              <w:spacing w:line="259" w:lineRule="auto"/>
            </w:pPr>
            <w:r>
              <w:rPr>
                <w:sz w:val="17"/>
              </w:rPr>
              <w:t>Test 1</w:t>
            </w:r>
          </w:p>
        </w:tc>
        <w:tc>
          <w:tcPr>
            <w:tcW w:w="3138" w:type="dxa"/>
            <w:tcBorders>
              <w:top w:val="single" w:sz="6" w:space="0" w:color="D9E2F3"/>
              <w:left w:val="single" w:sz="6" w:space="0" w:color="D9E2F3"/>
              <w:bottom w:val="single" w:sz="6" w:space="0" w:color="D9E2F3"/>
              <w:right w:val="single" w:sz="6" w:space="0" w:color="D9E2F3"/>
            </w:tcBorders>
            <w:vAlign w:val="center"/>
          </w:tcPr>
          <w:p w14:paraId="710F913F" w14:textId="77777777" w:rsidR="008C1D01" w:rsidRDefault="00000000">
            <w:pPr>
              <w:spacing w:line="259" w:lineRule="auto"/>
            </w:pPr>
            <w:r>
              <w:rPr>
                <w:sz w:val="17"/>
              </w:rPr>
              <w:t>PDI_Init_SYNC_Interrupts()만 ON</w:t>
            </w:r>
          </w:p>
        </w:tc>
        <w:tc>
          <w:tcPr>
            <w:tcW w:w="2053" w:type="dxa"/>
            <w:tcBorders>
              <w:top w:val="single" w:sz="6" w:space="0" w:color="D9E2F3"/>
              <w:left w:val="single" w:sz="6" w:space="0" w:color="D9E2F3"/>
              <w:bottom w:val="single" w:sz="6" w:space="0" w:color="D9E2F3"/>
              <w:right w:val="single" w:sz="6" w:space="0" w:color="D9E2F3"/>
            </w:tcBorders>
            <w:vAlign w:val="center"/>
          </w:tcPr>
          <w:p w14:paraId="7D441432" w14:textId="77777777" w:rsidR="008C1D01" w:rsidRDefault="00000000">
            <w:pPr>
              <w:spacing w:line="259" w:lineRule="auto"/>
            </w:pPr>
            <w:r>
              <w:rPr>
                <w:sz w:val="17"/>
              </w:rPr>
              <w:t>정상</w:t>
            </w:r>
          </w:p>
        </w:tc>
        <w:tc>
          <w:tcPr>
            <w:tcW w:w="4221" w:type="dxa"/>
            <w:tcBorders>
              <w:top w:val="single" w:sz="6" w:space="0" w:color="D9E2F3"/>
              <w:left w:val="single" w:sz="6" w:space="0" w:color="D9E2F3"/>
              <w:bottom w:val="single" w:sz="6" w:space="0" w:color="D9E2F3"/>
              <w:right w:val="single" w:sz="6" w:space="0" w:color="D9E2F3"/>
            </w:tcBorders>
            <w:vAlign w:val="center"/>
          </w:tcPr>
          <w:p w14:paraId="37C7BB2D" w14:textId="77777777" w:rsidR="008C1D01" w:rsidRDefault="00000000">
            <w:pPr>
              <w:spacing w:line="259" w:lineRule="auto"/>
            </w:pPr>
            <w:r>
              <w:rPr>
                <w:sz w:val="17"/>
              </w:rPr>
              <w:t>SYNC0/SYNC1 init은 원인 아님</w:t>
            </w:r>
          </w:p>
        </w:tc>
      </w:tr>
      <w:tr w:rsidR="008C1D01" w14:paraId="6FB59780"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vAlign w:val="center"/>
          </w:tcPr>
          <w:p w14:paraId="1BE8B90C" w14:textId="77777777" w:rsidR="008C1D01" w:rsidRDefault="00000000">
            <w:pPr>
              <w:spacing w:line="259" w:lineRule="auto"/>
            </w:pPr>
            <w:r>
              <w:rPr>
                <w:sz w:val="17"/>
              </w:rPr>
              <w:t>Test 2</w:t>
            </w:r>
          </w:p>
        </w:tc>
        <w:tc>
          <w:tcPr>
            <w:tcW w:w="3138" w:type="dxa"/>
            <w:tcBorders>
              <w:top w:val="single" w:sz="6" w:space="0" w:color="D9E2F3"/>
              <w:left w:val="single" w:sz="6" w:space="0" w:color="D9E2F3"/>
              <w:bottom w:val="single" w:sz="6" w:space="0" w:color="D9E2F3"/>
              <w:right w:val="single" w:sz="6" w:space="0" w:color="D9E2F3"/>
            </w:tcBorders>
            <w:vAlign w:val="center"/>
          </w:tcPr>
          <w:p w14:paraId="4A0FCDDC" w14:textId="77777777" w:rsidR="008C1D01" w:rsidRDefault="00000000">
            <w:pPr>
              <w:spacing w:line="259" w:lineRule="auto"/>
            </w:pPr>
            <w:r>
              <w:rPr>
                <w:sz w:val="17"/>
              </w:rPr>
              <w:t>PDI_Timer_Interrupt init만 ON</w:t>
            </w:r>
          </w:p>
        </w:tc>
        <w:tc>
          <w:tcPr>
            <w:tcW w:w="2053" w:type="dxa"/>
            <w:tcBorders>
              <w:top w:val="single" w:sz="6" w:space="0" w:color="D9E2F3"/>
              <w:left w:val="single" w:sz="6" w:space="0" w:color="D9E2F3"/>
              <w:bottom w:val="single" w:sz="6" w:space="0" w:color="D9E2F3"/>
              <w:right w:val="single" w:sz="6" w:space="0" w:color="D9E2F3"/>
            </w:tcBorders>
            <w:vAlign w:val="center"/>
          </w:tcPr>
          <w:p w14:paraId="5B595C38" w14:textId="77777777" w:rsidR="008C1D01" w:rsidRDefault="00000000">
            <w:pPr>
              <w:spacing w:line="259" w:lineRule="auto"/>
            </w:pPr>
            <w:r>
              <w:rPr>
                <w:sz w:val="17"/>
              </w:rPr>
              <w:t>R5 재진입</w:t>
            </w:r>
          </w:p>
        </w:tc>
        <w:tc>
          <w:tcPr>
            <w:tcW w:w="4221" w:type="dxa"/>
            <w:tcBorders>
              <w:top w:val="single" w:sz="6" w:space="0" w:color="D9E2F3"/>
              <w:left w:val="single" w:sz="6" w:space="0" w:color="D9E2F3"/>
              <w:bottom w:val="single" w:sz="6" w:space="0" w:color="D9E2F3"/>
              <w:right w:val="single" w:sz="6" w:space="0" w:color="D9E2F3"/>
            </w:tcBorders>
            <w:vAlign w:val="center"/>
          </w:tcPr>
          <w:p w14:paraId="0E33AE62" w14:textId="77777777" w:rsidR="008C1D01" w:rsidRDefault="00000000">
            <w:pPr>
              <w:spacing w:line="259" w:lineRule="auto"/>
              <w:rPr>
                <w:lang w:eastAsia="ko-KR"/>
              </w:rPr>
            </w:pPr>
            <w:r>
              <w:rPr>
                <w:sz w:val="17"/>
                <w:lang w:eastAsia="ko-KR"/>
              </w:rPr>
              <w:t>PDI Timer 경로가 원인</w:t>
            </w:r>
          </w:p>
        </w:tc>
      </w:tr>
      <w:tr w:rsidR="008C1D01" w14:paraId="57662FB0"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vAlign w:val="center"/>
          </w:tcPr>
          <w:p w14:paraId="248208A8" w14:textId="77777777" w:rsidR="008C1D01" w:rsidRDefault="00000000">
            <w:pPr>
              <w:spacing w:line="259" w:lineRule="auto"/>
            </w:pPr>
            <w:r>
              <w:rPr>
                <w:sz w:val="17"/>
              </w:rPr>
              <w:t>Test 3</w:t>
            </w:r>
          </w:p>
        </w:tc>
        <w:tc>
          <w:tcPr>
            <w:tcW w:w="3138" w:type="dxa"/>
            <w:tcBorders>
              <w:top w:val="single" w:sz="6" w:space="0" w:color="D9E2F3"/>
              <w:left w:val="single" w:sz="6" w:space="0" w:color="D9E2F3"/>
              <w:bottom w:val="single" w:sz="6" w:space="0" w:color="D9E2F3"/>
              <w:right w:val="single" w:sz="6" w:space="0" w:color="D9E2F3"/>
            </w:tcBorders>
            <w:vAlign w:val="center"/>
          </w:tcPr>
          <w:p w14:paraId="2B92D1F3" w14:textId="77777777" w:rsidR="008C1D01" w:rsidRDefault="00000000">
            <w:pPr>
              <w:spacing w:line="259" w:lineRule="auto"/>
            </w:pPr>
            <w:r>
              <w:rPr>
                <w:sz w:val="17"/>
              </w:rPr>
              <w:t>PDI_IRQ_Interrupt init만 ON</w:t>
            </w:r>
          </w:p>
        </w:tc>
        <w:tc>
          <w:tcPr>
            <w:tcW w:w="2053" w:type="dxa"/>
            <w:tcBorders>
              <w:top w:val="single" w:sz="6" w:space="0" w:color="D9E2F3"/>
              <w:left w:val="single" w:sz="6" w:space="0" w:color="D9E2F3"/>
              <w:bottom w:val="single" w:sz="6" w:space="0" w:color="D9E2F3"/>
              <w:right w:val="single" w:sz="6" w:space="0" w:color="D9E2F3"/>
            </w:tcBorders>
            <w:vAlign w:val="center"/>
          </w:tcPr>
          <w:p w14:paraId="3A8D249B" w14:textId="77777777" w:rsidR="008C1D01" w:rsidRDefault="00000000">
            <w:pPr>
              <w:spacing w:line="259" w:lineRule="auto"/>
            </w:pPr>
            <w:r>
              <w:rPr>
                <w:sz w:val="17"/>
              </w:rPr>
              <w:t>정상</w:t>
            </w:r>
          </w:p>
        </w:tc>
        <w:tc>
          <w:tcPr>
            <w:tcW w:w="4221" w:type="dxa"/>
            <w:tcBorders>
              <w:top w:val="single" w:sz="6" w:space="0" w:color="D9E2F3"/>
              <w:left w:val="single" w:sz="6" w:space="0" w:color="D9E2F3"/>
              <w:bottom w:val="single" w:sz="6" w:space="0" w:color="D9E2F3"/>
              <w:right w:val="single" w:sz="6" w:space="0" w:color="D9E2F3"/>
            </w:tcBorders>
            <w:vAlign w:val="center"/>
          </w:tcPr>
          <w:p w14:paraId="53C2132B" w14:textId="77777777" w:rsidR="008C1D01" w:rsidRDefault="00000000">
            <w:pPr>
              <w:spacing w:line="259" w:lineRule="auto"/>
            </w:pPr>
            <w:r>
              <w:rPr>
                <w:sz w:val="17"/>
              </w:rPr>
              <w:t>LAN9252 PDI IRQ init은 원인 아님</w:t>
            </w:r>
          </w:p>
        </w:tc>
      </w:tr>
      <w:tr w:rsidR="008C1D01" w14:paraId="1F768895"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vAlign w:val="center"/>
          </w:tcPr>
          <w:p w14:paraId="06404F54" w14:textId="77777777" w:rsidR="008C1D01" w:rsidRDefault="00000000">
            <w:pPr>
              <w:spacing w:line="259" w:lineRule="auto"/>
            </w:pPr>
            <w:r>
              <w:rPr>
                <w:sz w:val="17"/>
              </w:rPr>
              <w:t>Step A</w:t>
            </w:r>
          </w:p>
        </w:tc>
        <w:tc>
          <w:tcPr>
            <w:tcW w:w="3138" w:type="dxa"/>
            <w:tcBorders>
              <w:top w:val="single" w:sz="6" w:space="0" w:color="D9E2F3"/>
              <w:left w:val="single" w:sz="6" w:space="0" w:color="D9E2F3"/>
              <w:bottom w:val="single" w:sz="6" w:space="0" w:color="D9E2F3"/>
              <w:right w:val="single" w:sz="6" w:space="0" w:color="D9E2F3"/>
            </w:tcBorders>
            <w:vAlign w:val="center"/>
          </w:tcPr>
          <w:p w14:paraId="6C2FFB91" w14:textId="77777777" w:rsidR="008C1D01" w:rsidRDefault="00000000">
            <w:pPr>
              <w:spacing w:line="259" w:lineRule="auto"/>
            </w:pPr>
            <w:r>
              <w:rPr>
                <w:sz w:val="17"/>
              </w:rPr>
              <w:t>TTC 설정만 수행, GIC/Start OFF</w:t>
            </w:r>
          </w:p>
        </w:tc>
        <w:tc>
          <w:tcPr>
            <w:tcW w:w="2053" w:type="dxa"/>
            <w:tcBorders>
              <w:top w:val="single" w:sz="6" w:space="0" w:color="D9E2F3"/>
              <w:left w:val="single" w:sz="6" w:space="0" w:color="D9E2F3"/>
              <w:bottom w:val="single" w:sz="6" w:space="0" w:color="D9E2F3"/>
              <w:right w:val="single" w:sz="6" w:space="0" w:color="D9E2F3"/>
            </w:tcBorders>
            <w:vAlign w:val="center"/>
          </w:tcPr>
          <w:p w14:paraId="07D2D068" w14:textId="77777777" w:rsidR="008C1D01" w:rsidRDefault="00000000">
            <w:pPr>
              <w:spacing w:line="259" w:lineRule="auto"/>
            </w:pPr>
            <w:r>
              <w:rPr>
                <w:sz w:val="17"/>
              </w:rPr>
              <w:t>정상</w:t>
            </w:r>
          </w:p>
        </w:tc>
        <w:tc>
          <w:tcPr>
            <w:tcW w:w="4221" w:type="dxa"/>
            <w:tcBorders>
              <w:top w:val="single" w:sz="6" w:space="0" w:color="D9E2F3"/>
              <w:left w:val="single" w:sz="6" w:space="0" w:color="D9E2F3"/>
              <w:bottom w:val="single" w:sz="6" w:space="0" w:color="D9E2F3"/>
              <w:right w:val="single" w:sz="6" w:space="0" w:color="D9E2F3"/>
            </w:tcBorders>
            <w:vAlign w:val="center"/>
          </w:tcPr>
          <w:p w14:paraId="3D91DA75" w14:textId="77777777" w:rsidR="008C1D01" w:rsidRDefault="00000000">
            <w:pPr>
              <w:spacing w:line="259" w:lineRule="auto"/>
            </w:pPr>
            <w:r>
              <w:rPr>
                <w:sz w:val="17"/>
              </w:rPr>
              <w:t>CfgInitialize/SetInterval 단계는 정상</w:t>
            </w:r>
          </w:p>
        </w:tc>
      </w:tr>
      <w:tr w:rsidR="008C1D01" w14:paraId="582CE250"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vAlign w:val="center"/>
          </w:tcPr>
          <w:p w14:paraId="216279F2" w14:textId="77777777" w:rsidR="008C1D01" w:rsidRDefault="00000000">
            <w:pPr>
              <w:spacing w:line="259" w:lineRule="auto"/>
            </w:pPr>
            <w:r>
              <w:rPr>
                <w:sz w:val="17"/>
              </w:rPr>
              <w:t>Step B</w:t>
            </w:r>
          </w:p>
        </w:tc>
        <w:tc>
          <w:tcPr>
            <w:tcW w:w="3138" w:type="dxa"/>
            <w:tcBorders>
              <w:top w:val="single" w:sz="6" w:space="0" w:color="D9E2F3"/>
              <w:left w:val="single" w:sz="6" w:space="0" w:color="D9E2F3"/>
              <w:bottom w:val="single" w:sz="6" w:space="0" w:color="D9E2F3"/>
              <w:right w:val="single" w:sz="6" w:space="0" w:color="D9E2F3"/>
            </w:tcBorders>
            <w:vAlign w:val="center"/>
          </w:tcPr>
          <w:p w14:paraId="59ED0D22" w14:textId="77777777" w:rsidR="008C1D01" w:rsidRDefault="00000000">
            <w:pPr>
              <w:spacing w:line="259" w:lineRule="auto"/>
            </w:pPr>
            <w:r>
              <w:rPr>
                <w:sz w:val="17"/>
              </w:rPr>
              <w:t>GIC Connect까지만 ON</w:t>
            </w:r>
          </w:p>
        </w:tc>
        <w:tc>
          <w:tcPr>
            <w:tcW w:w="2053" w:type="dxa"/>
            <w:tcBorders>
              <w:top w:val="single" w:sz="6" w:space="0" w:color="D9E2F3"/>
              <w:left w:val="single" w:sz="6" w:space="0" w:color="D9E2F3"/>
              <w:bottom w:val="single" w:sz="6" w:space="0" w:color="D9E2F3"/>
              <w:right w:val="single" w:sz="6" w:space="0" w:color="D9E2F3"/>
            </w:tcBorders>
            <w:vAlign w:val="center"/>
          </w:tcPr>
          <w:p w14:paraId="761DB17B" w14:textId="77777777" w:rsidR="008C1D01" w:rsidRDefault="00000000">
            <w:pPr>
              <w:spacing w:line="259" w:lineRule="auto"/>
            </w:pPr>
            <w:r>
              <w:rPr>
                <w:sz w:val="17"/>
              </w:rPr>
              <w:t>정상</w:t>
            </w:r>
          </w:p>
        </w:tc>
        <w:tc>
          <w:tcPr>
            <w:tcW w:w="4221" w:type="dxa"/>
            <w:tcBorders>
              <w:top w:val="single" w:sz="6" w:space="0" w:color="D9E2F3"/>
              <w:left w:val="single" w:sz="6" w:space="0" w:color="D9E2F3"/>
              <w:bottom w:val="single" w:sz="6" w:space="0" w:color="D9E2F3"/>
              <w:right w:val="single" w:sz="6" w:space="0" w:color="D9E2F3"/>
            </w:tcBorders>
            <w:vAlign w:val="center"/>
          </w:tcPr>
          <w:p w14:paraId="6C2EBD9B" w14:textId="77777777" w:rsidR="008C1D01" w:rsidRDefault="00000000">
            <w:pPr>
              <w:spacing w:line="259" w:lineRule="auto"/>
            </w:pPr>
            <w:r>
              <w:rPr>
                <w:sz w:val="17"/>
              </w:rPr>
              <w:t>GIC Connect는 원인 아님</w:t>
            </w:r>
          </w:p>
        </w:tc>
      </w:tr>
      <w:tr w:rsidR="008C1D01" w14:paraId="5C457226"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vAlign w:val="center"/>
          </w:tcPr>
          <w:p w14:paraId="4CF2EC68" w14:textId="77777777" w:rsidR="008C1D01" w:rsidRDefault="00000000">
            <w:pPr>
              <w:spacing w:line="259" w:lineRule="auto"/>
            </w:pPr>
            <w:r>
              <w:rPr>
                <w:sz w:val="17"/>
              </w:rPr>
              <w:t>Step C</w:t>
            </w:r>
          </w:p>
        </w:tc>
        <w:tc>
          <w:tcPr>
            <w:tcW w:w="3138" w:type="dxa"/>
            <w:tcBorders>
              <w:top w:val="single" w:sz="6" w:space="0" w:color="D9E2F3"/>
              <w:left w:val="single" w:sz="6" w:space="0" w:color="D9E2F3"/>
              <w:bottom w:val="single" w:sz="6" w:space="0" w:color="D9E2F3"/>
              <w:right w:val="single" w:sz="6" w:space="0" w:color="D9E2F3"/>
            </w:tcBorders>
            <w:vAlign w:val="center"/>
          </w:tcPr>
          <w:p w14:paraId="1E64275A" w14:textId="77777777" w:rsidR="008C1D01" w:rsidRDefault="00000000">
            <w:pPr>
              <w:spacing w:line="259" w:lineRule="auto"/>
            </w:pPr>
            <w:r>
              <w:rPr>
                <w:sz w:val="17"/>
              </w:rPr>
              <w:t>GIC Enable까지만 ON</w:t>
            </w:r>
          </w:p>
        </w:tc>
        <w:tc>
          <w:tcPr>
            <w:tcW w:w="2053" w:type="dxa"/>
            <w:tcBorders>
              <w:top w:val="single" w:sz="6" w:space="0" w:color="D9E2F3"/>
              <w:left w:val="single" w:sz="6" w:space="0" w:color="D9E2F3"/>
              <w:bottom w:val="single" w:sz="6" w:space="0" w:color="D9E2F3"/>
              <w:right w:val="single" w:sz="6" w:space="0" w:color="D9E2F3"/>
            </w:tcBorders>
            <w:vAlign w:val="center"/>
          </w:tcPr>
          <w:p w14:paraId="03466BCF" w14:textId="77777777" w:rsidR="008C1D01" w:rsidRDefault="00000000">
            <w:pPr>
              <w:spacing w:line="259" w:lineRule="auto"/>
            </w:pPr>
            <w:r>
              <w:rPr>
                <w:sz w:val="17"/>
              </w:rPr>
              <w:t>정상</w:t>
            </w:r>
          </w:p>
        </w:tc>
        <w:tc>
          <w:tcPr>
            <w:tcW w:w="4221" w:type="dxa"/>
            <w:tcBorders>
              <w:top w:val="single" w:sz="6" w:space="0" w:color="D9E2F3"/>
              <w:left w:val="single" w:sz="6" w:space="0" w:color="D9E2F3"/>
              <w:bottom w:val="single" w:sz="6" w:space="0" w:color="D9E2F3"/>
              <w:right w:val="single" w:sz="6" w:space="0" w:color="D9E2F3"/>
            </w:tcBorders>
            <w:vAlign w:val="center"/>
          </w:tcPr>
          <w:p w14:paraId="3FA29BF2" w14:textId="77777777" w:rsidR="008C1D01" w:rsidRDefault="00000000">
            <w:pPr>
              <w:spacing w:line="259" w:lineRule="auto"/>
            </w:pPr>
            <w:r>
              <w:rPr>
                <w:sz w:val="17"/>
              </w:rPr>
              <w:t>GIC Enable은 원인 아님</w:t>
            </w:r>
          </w:p>
        </w:tc>
      </w:tr>
      <w:tr w:rsidR="008C1D01" w14:paraId="0155571A"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vAlign w:val="center"/>
          </w:tcPr>
          <w:p w14:paraId="6F390779" w14:textId="77777777" w:rsidR="008C1D01" w:rsidRDefault="00000000">
            <w:pPr>
              <w:spacing w:line="259" w:lineRule="auto"/>
            </w:pPr>
            <w:r>
              <w:rPr>
                <w:sz w:val="17"/>
              </w:rPr>
              <w:t>Step D</w:t>
            </w:r>
          </w:p>
        </w:tc>
        <w:tc>
          <w:tcPr>
            <w:tcW w:w="3138" w:type="dxa"/>
            <w:tcBorders>
              <w:top w:val="single" w:sz="6" w:space="0" w:color="D9E2F3"/>
              <w:left w:val="single" w:sz="6" w:space="0" w:color="D9E2F3"/>
              <w:bottom w:val="single" w:sz="6" w:space="0" w:color="D9E2F3"/>
              <w:right w:val="single" w:sz="6" w:space="0" w:color="D9E2F3"/>
            </w:tcBorders>
            <w:vAlign w:val="center"/>
          </w:tcPr>
          <w:p w14:paraId="79E0ADD5" w14:textId="77777777" w:rsidR="008C1D01" w:rsidRDefault="00000000">
            <w:pPr>
              <w:spacing w:line="259" w:lineRule="auto"/>
            </w:pPr>
            <w:r>
              <w:rPr>
                <w:sz w:val="17"/>
              </w:rPr>
              <w:t>TTC Interrupt Enable ON, Start OFF</w:t>
            </w:r>
          </w:p>
        </w:tc>
        <w:tc>
          <w:tcPr>
            <w:tcW w:w="2053" w:type="dxa"/>
            <w:tcBorders>
              <w:top w:val="single" w:sz="6" w:space="0" w:color="D9E2F3"/>
              <w:left w:val="single" w:sz="6" w:space="0" w:color="D9E2F3"/>
              <w:bottom w:val="single" w:sz="6" w:space="0" w:color="D9E2F3"/>
              <w:right w:val="single" w:sz="6" w:space="0" w:color="D9E2F3"/>
            </w:tcBorders>
            <w:vAlign w:val="center"/>
          </w:tcPr>
          <w:p w14:paraId="3B79AE67" w14:textId="77777777" w:rsidR="008C1D01" w:rsidRDefault="00000000">
            <w:pPr>
              <w:spacing w:line="259" w:lineRule="auto"/>
            </w:pPr>
            <w:r>
              <w:rPr>
                <w:sz w:val="17"/>
              </w:rPr>
              <w:t>정상</w:t>
            </w:r>
          </w:p>
        </w:tc>
        <w:tc>
          <w:tcPr>
            <w:tcW w:w="4221" w:type="dxa"/>
            <w:tcBorders>
              <w:top w:val="single" w:sz="6" w:space="0" w:color="D9E2F3"/>
              <w:left w:val="single" w:sz="6" w:space="0" w:color="D9E2F3"/>
              <w:bottom w:val="single" w:sz="6" w:space="0" w:color="D9E2F3"/>
              <w:right w:val="single" w:sz="6" w:space="0" w:color="D9E2F3"/>
            </w:tcBorders>
            <w:vAlign w:val="center"/>
          </w:tcPr>
          <w:p w14:paraId="46248028" w14:textId="77777777" w:rsidR="008C1D01" w:rsidRDefault="00000000">
            <w:pPr>
              <w:spacing w:line="259" w:lineRule="auto"/>
            </w:pPr>
            <w:r>
              <w:rPr>
                <w:sz w:val="17"/>
              </w:rPr>
              <w:t>Interrupt mask 설정은 원인 아님</w:t>
            </w:r>
          </w:p>
        </w:tc>
      </w:tr>
      <w:tr w:rsidR="008C1D01" w14:paraId="0F2160D2" w14:textId="77777777" w:rsidTr="00F20178">
        <w:trPr>
          <w:jc w:val="center"/>
        </w:trPr>
        <w:tc>
          <w:tcPr>
            <w:tcW w:w="918" w:type="dxa"/>
            <w:tcBorders>
              <w:top w:val="single" w:sz="6" w:space="0" w:color="D9E2F3"/>
              <w:left w:val="single" w:sz="6" w:space="0" w:color="D9E2F3"/>
              <w:bottom w:val="single" w:sz="6" w:space="0" w:color="D9E2F3"/>
              <w:right w:val="single" w:sz="6" w:space="0" w:color="D9E2F3"/>
            </w:tcBorders>
            <w:vAlign w:val="center"/>
          </w:tcPr>
          <w:p w14:paraId="41FB2862" w14:textId="77777777" w:rsidR="008C1D01" w:rsidRDefault="00000000">
            <w:pPr>
              <w:spacing w:line="259" w:lineRule="auto"/>
            </w:pPr>
            <w:r>
              <w:rPr>
                <w:sz w:val="17"/>
              </w:rPr>
              <w:t>최종</w:t>
            </w:r>
          </w:p>
        </w:tc>
        <w:tc>
          <w:tcPr>
            <w:tcW w:w="3138" w:type="dxa"/>
            <w:tcBorders>
              <w:top w:val="single" w:sz="6" w:space="0" w:color="D9E2F3"/>
              <w:left w:val="single" w:sz="6" w:space="0" w:color="D9E2F3"/>
              <w:bottom w:val="single" w:sz="6" w:space="0" w:color="D9E2F3"/>
              <w:right w:val="single" w:sz="6" w:space="0" w:color="D9E2F3"/>
            </w:tcBorders>
            <w:vAlign w:val="center"/>
          </w:tcPr>
          <w:p w14:paraId="5B490A52" w14:textId="77777777" w:rsidR="008C1D01" w:rsidRDefault="00000000">
            <w:pPr>
              <w:spacing w:line="259" w:lineRule="auto"/>
            </w:pPr>
            <w:r>
              <w:rPr>
                <w:sz w:val="17"/>
              </w:rPr>
              <w:t>TTC Start 포함 전체 ON</w:t>
            </w:r>
          </w:p>
        </w:tc>
        <w:tc>
          <w:tcPr>
            <w:tcW w:w="2053" w:type="dxa"/>
            <w:tcBorders>
              <w:top w:val="single" w:sz="6" w:space="0" w:color="D9E2F3"/>
              <w:left w:val="single" w:sz="6" w:space="0" w:color="D9E2F3"/>
              <w:bottom w:val="single" w:sz="6" w:space="0" w:color="D9E2F3"/>
              <w:right w:val="single" w:sz="6" w:space="0" w:color="D9E2F3"/>
            </w:tcBorders>
            <w:vAlign w:val="center"/>
          </w:tcPr>
          <w:p w14:paraId="1C1DE57A" w14:textId="77777777" w:rsidR="008C1D01" w:rsidRDefault="00000000">
            <w:pPr>
              <w:spacing w:line="259" w:lineRule="auto"/>
              <w:rPr>
                <w:lang w:eastAsia="ko-KR"/>
              </w:rPr>
            </w:pPr>
            <w:r>
              <w:rPr>
                <w:sz w:val="17"/>
                <w:lang w:eastAsia="ko-KR"/>
              </w:rPr>
              <w:t>기존 TTC1에서는 실패</w:t>
            </w:r>
          </w:p>
        </w:tc>
        <w:tc>
          <w:tcPr>
            <w:tcW w:w="4221" w:type="dxa"/>
            <w:tcBorders>
              <w:top w:val="single" w:sz="6" w:space="0" w:color="D9E2F3"/>
              <w:left w:val="single" w:sz="6" w:space="0" w:color="D9E2F3"/>
              <w:bottom w:val="single" w:sz="6" w:space="0" w:color="D9E2F3"/>
              <w:right w:val="single" w:sz="6" w:space="0" w:color="D9E2F3"/>
            </w:tcBorders>
            <w:vAlign w:val="center"/>
          </w:tcPr>
          <w:p w14:paraId="41F92C32" w14:textId="77777777" w:rsidR="008C1D01" w:rsidRDefault="00000000">
            <w:pPr>
              <w:spacing w:line="259" w:lineRule="auto"/>
            </w:pPr>
            <w:proofErr w:type="spellStart"/>
            <w:r>
              <w:rPr>
                <w:sz w:val="17"/>
              </w:rPr>
              <w:t>실제</w:t>
            </w:r>
            <w:proofErr w:type="spellEnd"/>
            <w:r>
              <w:rPr>
                <w:sz w:val="17"/>
              </w:rPr>
              <w:t xml:space="preserve"> timer start 시 같은 TTC Block 공유 문제가 발생</w:t>
            </w:r>
          </w:p>
        </w:tc>
      </w:tr>
    </w:tbl>
    <w:p w14:paraId="0E8C05EC" w14:textId="77777777" w:rsidR="008C1D01" w:rsidRDefault="008C1D01">
      <w:pPr>
        <w:spacing w:after="60"/>
      </w:pPr>
    </w:p>
    <w:p w14:paraId="28413A4B" w14:textId="77777777" w:rsidR="008C1D01" w:rsidRDefault="00000000">
      <w:pPr>
        <w:spacing w:after="100"/>
      </w:pPr>
      <w:r>
        <w:t xml:space="preserve">A53 </w:t>
      </w:r>
      <w:proofErr w:type="spellStart"/>
      <w:r>
        <w:t>EtherCAT</w:t>
      </w:r>
      <w:proofErr w:type="spellEnd"/>
      <w:r>
        <w:t xml:space="preserve"> </w:t>
      </w:r>
      <w:proofErr w:type="spellStart"/>
      <w:r>
        <w:t>Timer는</w:t>
      </w:r>
      <w:proofErr w:type="spellEnd"/>
      <w:r>
        <w:t xml:space="preserve"> </w:t>
      </w:r>
      <w:proofErr w:type="spellStart"/>
      <w:r>
        <w:t>기존</w:t>
      </w:r>
      <w:proofErr w:type="spellEnd"/>
      <w:r>
        <w:t xml:space="preserve"> TTC0을 유지하고, R5 Heater Control Timer를 TTC6으로 변경하였다. 이렇게 하면 A53과 R5가 서로 다른 TTC Block을 사용하므로, A53의 PDI Timer Start가 R5 제어 Timer에 영향을 주지 않는다.</w:t>
      </w:r>
    </w:p>
    <w:p w14:paraId="6966269C" w14:textId="77777777" w:rsidR="008C1D01" w:rsidRDefault="00000000">
      <w:pPr>
        <w:shd w:val="clear" w:color="auto" w:fill="F4F6F8"/>
        <w:spacing w:before="40" w:after="160" w:line="240" w:lineRule="auto"/>
        <w:ind w:left="170" w:right="113"/>
      </w:pPr>
      <w:r>
        <w:rPr>
          <w:rFonts w:ascii="NanumGothicCoding" w:eastAsia="NanumGothicCoding" w:hAnsi="NanumGothicCoding"/>
          <w:color w:val="202020"/>
          <w:sz w:val="16"/>
        </w:rPr>
        <w:t>R5 r5_ttc_timer.c 최종 define 예시</w:t>
      </w:r>
      <w:r>
        <w:rPr>
          <w:rFonts w:ascii="NanumGothicCoding" w:eastAsia="NanumGothicCoding" w:hAnsi="NanumGothicCoding"/>
          <w:color w:val="202020"/>
          <w:sz w:val="16"/>
        </w:rPr>
        <w:br/>
      </w:r>
      <w:r>
        <w:rPr>
          <w:rFonts w:ascii="NanumGothicCoding" w:eastAsia="NanumGothicCoding" w:hAnsi="NanumGothicCoding"/>
          <w:color w:val="202020"/>
          <w:sz w:val="16"/>
        </w:rPr>
        <w:br/>
        <w:t>#define TTC_CONFIG_ID       XPAR_XTTCPS_6_BASEADDR</w:t>
      </w:r>
      <w:r>
        <w:rPr>
          <w:rFonts w:ascii="NanumGothicCoding" w:eastAsia="NanumGothicCoding" w:hAnsi="NanumGothicCoding"/>
          <w:color w:val="202020"/>
          <w:sz w:val="16"/>
        </w:rPr>
        <w:br/>
        <w:t>#define TTC_INTR_RAW        XPAR_XTTCPS_6_INTERRUPTS</w:t>
      </w:r>
      <w:r>
        <w:rPr>
          <w:rFonts w:ascii="NanumGothicCoding" w:eastAsia="NanumGothicCoding" w:hAnsi="NanumGothicCoding"/>
          <w:color w:val="202020"/>
          <w:sz w:val="16"/>
        </w:rPr>
        <w:br/>
        <w:t>#define GIC_CONFIG_ID       XPAR_XSCUGIC_0_BASEADDR</w:t>
      </w:r>
      <w:r>
        <w:rPr>
          <w:rFonts w:ascii="NanumGothicCoding" w:eastAsia="NanumGothicCoding" w:hAnsi="NanumGothicCoding"/>
          <w:color w:val="202020"/>
          <w:sz w:val="16"/>
        </w:rPr>
        <w:br/>
        <w:t>#define TTC_INTR_ID         (((TTC_INTR_RAW) &amp; 0x0FFFU) + 32U)</w:t>
      </w:r>
      <w:r>
        <w:rPr>
          <w:rFonts w:ascii="NanumGothicCoding" w:eastAsia="NanumGothicCoding" w:hAnsi="NanumGothicCoding"/>
          <w:color w:val="202020"/>
          <w:sz w:val="16"/>
        </w:rPr>
        <w:br/>
      </w:r>
      <w:r>
        <w:rPr>
          <w:rFonts w:ascii="NanumGothicCoding" w:eastAsia="NanumGothicCoding" w:hAnsi="NanumGothicCoding"/>
          <w:color w:val="202020"/>
          <w:sz w:val="16"/>
        </w:rPr>
        <w:br/>
        <w:t>기대 로그</w:t>
      </w:r>
      <w:r>
        <w:rPr>
          <w:rFonts w:ascii="NanumGothicCoding" w:eastAsia="NanumGothicCoding" w:hAnsi="NanumGothicCoding"/>
          <w:color w:val="202020"/>
          <w:sz w:val="16"/>
        </w:rPr>
        <w:br/>
        <w:t>[TTC] config=0xFF130000, raw_intr=0x0000402A, gic_intr=74</w:t>
      </w:r>
    </w:p>
    <w:p w14:paraId="0EE426EF" w14:textId="77777777" w:rsidR="008C1D01" w:rsidRDefault="00000000">
      <w:pPr>
        <w:spacing w:after="60"/>
      </w:pPr>
      <w:r>
        <w:t>A53 쪽 EtherCAT Timer define은 기존 TTC0을 유지한다.</w:t>
      </w:r>
    </w:p>
    <w:p w14:paraId="61B666C1" w14:textId="77777777" w:rsidR="008C1D01" w:rsidRDefault="00000000">
      <w:pPr>
        <w:shd w:val="clear" w:color="auto" w:fill="F4F6F8"/>
        <w:spacing w:before="40" w:after="160" w:line="240" w:lineRule="auto"/>
        <w:ind w:left="170" w:right="113"/>
      </w:pPr>
      <w:r>
        <w:rPr>
          <w:rFonts w:ascii="NanumGothicCoding" w:eastAsia="NanumGothicCoding" w:hAnsi="NanumGothicCoding"/>
          <w:color w:val="202020"/>
          <w:sz w:val="16"/>
        </w:rPr>
        <w:t>A53 EtherCAT PDI Timer 최종 유지</w:t>
      </w:r>
      <w:r>
        <w:rPr>
          <w:rFonts w:ascii="NanumGothicCoding" w:eastAsia="NanumGothicCoding" w:hAnsi="NanumGothicCoding"/>
          <w:color w:val="202020"/>
          <w:sz w:val="16"/>
        </w:rPr>
        <w:br/>
      </w:r>
      <w:r>
        <w:rPr>
          <w:rFonts w:ascii="NanumGothicCoding" w:eastAsia="NanumGothicCoding" w:hAnsi="NanumGothicCoding"/>
          <w:color w:val="202020"/>
          <w:sz w:val="16"/>
        </w:rPr>
        <w:br/>
        <w:t>#define ECAT_TTC_LOOKUP_ID   XPAR_XTTCPS_0_BASEADDR</w:t>
      </w:r>
      <w:r>
        <w:rPr>
          <w:rFonts w:ascii="NanumGothicCoding" w:eastAsia="NanumGothicCoding" w:hAnsi="NanumGothicCoding"/>
          <w:color w:val="202020"/>
          <w:sz w:val="16"/>
        </w:rPr>
        <w:br/>
        <w:t>#define ECAT_TTC_INTR_RAW    XPAR_XTTCPS_0_INTERRUPTS</w:t>
      </w:r>
      <w:r>
        <w:rPr>
          <w:rFonts w:ascii="NanumGothicCoding" w:eastAsia="NanumGothicCoding" w:hAnsi="NanumGothicCoding"/>
          <w:color w:val="202020"/>
          <w:sz w:val="16"/>
        </w:rPr>
        <w:br/>
        <w:t>#define ECAT_TTC_INTR_ID     (((ECAT_TTC_INTR_RAW) &amp; 0x0FFFU) + 32U)</w:t>
      </w:r>
      <w:r>
        <w:rPr>
          <w:rFonts w:ascii="NanumGothicCoding" w:eastAsia="NanumGothicCoding" w:hAnsi="NanumGothicCoding"/>
          <w:color w:val="202020"/>
          <w:sz w:val="16"/>
        </w:rPr>
        <w:br/>
      </w:r>
      <w:r>
        <w:rPr>
          <w:rFonts w:ascii="NanumGothicCoding" w:eastAsia="NanumGothicCoding" w:hAnsi="NanumGothicCoding"/>
          <w:color w:val="202020"/>
          <w:sz w:val="16"/>
        </w:rPr>
        <w:br/>
      </w:r>
      <w:r>
        <w:rPr>
          <w:rFonts w:ascii="NanumGothicCoding" w:eastAsia="NanumGothicCoding" w:hAnsi="NanumGothicCoding"/>
          <w:color w:val="202020"/>
          <w:sz w:val="16"/>
        </w:rPr>
        <w:lastRenderedPageBreak/>
        <w:t>기대 로그</w:t>
      </w:r>
      <w:r>
        <w:rPr>
          <w:rFonts w:ascii="NanumGothicCoding" w:eastAsia="NanumGothicCoding" w:hAnsi="NanumGothicCoding"/>
          <w:color w:val="202020"/>
          <w:sz w:val="16"/>
        </w:rPr>
        <w:br/>
        <w:t>[HW] TTC Timer init OK, IntrId=68, interval=34464, prescaler=16</w:t>
      </w:r>
    </w:p>
    <w:p w14:paraId="2A47F07C" w14:textId="77777777" w:rsidR="008C1D01" w:rsidRDefault="00000000">
      <w:pPr>
        <w:spacing w:after="100"/>
        <w:rPr>
          <w:lang w:eastAsia="ko-KR"/>
        </w:rPr>
      </w:pPr>
      <w:r>
        <w:rPr>
          <w:lang w:eastAsia="ko-KR"/>
        </w:rPr>
        <w:t>최종 안정 로그에서 R5는 TTC6으로 실행되며, A53은 LAN9252_Init 내부의 PDI Timer, PDI IRQ, Global interrupt를 모두 활성화한 상태에서도 R5 재진입 없이 계속 제어 loop를 유지했다.</w:t>
      </w:r>
    </w:p>
    <w:p w14:paraId="24E18676" w14:textId="77777777" w:rsidR="008C1D01" w:rsidRDefault="00000000">
      <w:pPr>
        <w:shd w:val="clear" w:color="auto" w:fill="F4F6F8"/>
        <w:spacing w:before="40" w:after="160" w:line="240" w:lineRule="auto"/>
        <w:ind w:left="170" w:right="113"/>
      </w:pPr>
      <w:r>
        <w:rPr>
          <w:rFonts w:ascii="NanumGothicCoding" w:eastAsia="NanumGothicCoding" w:hAnsi="NanumGothicCoding"/>
          <w:color w:val="202020"/>
          <w:sz w:val="16"/>
        </w:rPr>
        <w:t xml:space="preserve">R5 Timer </w:t>
      </w:r>
      <w:proofErr w:type="spellStart"/>
      <w:r>
        <w:rPr>
          <w:rFonts w:ascii="NanumGothicCoding" w:eastAsia="NanumGothicCoding" w:hAnsi="NanumGothicCoding"/>
          <w:color w:val="202020"/>
          <w:sz w:val="16"/>
        </w:rPr>
        <w:t>확인</w:t>
      </w:r>
      <w:proofErr w:type="spellEnd"/>
      <w:r>
        <w:rPr>
          <w:rFonts w:ascii="NanumGothicCoding" w:eastAsia="NanumGothicCoding" w:hAnsi="NanumGothicCoding"/>
          <w:color w:val="202020"/>
          <w:sz w:val="16"/>
        </w:rPr>
        <w:br/>
        <w:t>[TTC] config=0xFF130000, raw_intr=0x0000402A, gic_intr=74</w:t>
      </w:r>
      <w:r>
        <w:rPr>
          <w:rFonts w:ascii="NanumGothicCoding" w:eastAsia="NanumGothicCoding" w:hAnsi="NanumGothicCoding"/>
          <w:color w:val="202020"/>
          <w:sz w:val="16"/>
        </w:rPr>
        <w:br/>
        <w:t>[TTC] interval=38528, prescaler=16</w:t>
      </w:r>
      <w:r>
        <w:rPr>
          <w:rFonts w:ascii="NanumGothicCoding" w:eastAsia="NanumGothicCoding" w:hAnsi="NanumGothicCoding"/>
          <w:color w:val="202020"/>
          <w:sz w:val="16"/>
        </w:rPr>
        <w:br/>
        <w:t>[OK] TTC timer started</w:t>
      </w:r>
      <w:r>
        <w:rPr>
          <w:rFonts w:ascii="NanumGothicCoding" w:eastAsia="NanumGothicCoding" w:hAnsi="NanumGothicCoding"/>
          <w:color w:val="202020"/>
          <w:sz w:val="16"/>
        </w:rPr>
        <w:br/>
      </w:r>
      <w:r>
        <w:rPr>
          <w:rFonts w:ascii="NanumGothicCoding" w:eastAsia="NanumGothicCoding" w:hAnsi="NanumGothicCoding"/>
          <w:color w:val="202020"/>
          <w:sz w:val="16"/>
        </w:rPr>
        <w:br/>
        <w:t>A53 EtherCAT interrupt 초기화 확인</w:t>
      </w:r>
      <w:r>
        <w:rPr>
          <w:rFonts w:ascii="NanumGothicCoding" w:eastAsia="NanumGothicCoding" w:hAnsi="NanumGothicCoding"/>
          <w:color w:val="202020"/>
          <w:sz w:val="16"/>
        </w:rPr>
        <w:br/>
        <w:t>[ISR] PL interrupts initialized: IRQ=121 SYNC0=122 SYNC1=123</w:t>
      </w:r>
      <w:r>
        <w:rPr>
          <w:rFonts w:ascii="NanumGothicCoding" w:eastAsia="NanumGothicCoding" w:hAnsi="NanumGothicCoding"/>
          <w:color w:val="202020"/>
          <w:sz w:val="16"/>
        </w:rPr>
        <w:br/>
        <w:t>[ISR] PDI_Init_SYNC_Interrupts OK</w:t>
      </w:r>
      <w:r>
        <w:rPr>
          <w:rFonts w:ascii="NanumGothicCoding" w:eastAsia="NanumGothicCoding" w:hAnsi="NanumGothicCoding"/>
          <w:color w:val="202020"/>
          <w:sz w:val="16"/>
        </w:rPr>
        <w:br/>
        <w:t>[HW] TTC Timer init OK, IntrId=68, interval=34464, prescaler=16</w:t>
      </w:r>
      <w:r>
        <w:rPr>
          <w:rFonts w:ascii="NanumGothicCoding" w:eastAsia="NanumGothicCoding" w:hAnsi="NanumGothicCoding"/>
          <w:color w:val="202020"/>
          <w:sz w:val="16"/>
        </w:rPr>
        <w:br/>
        <w:t>[HW] PDI_Timer_Interrupt init OK</w:t>
      </w:r>
      <w:r>
        <w:rPr>
          <w:rFonts w:ascii="NanumGothicCoding" w:eastAsia="NanumGothicCoding" w:hAnsi="NanumGothicCoding"/>
          <w:color w:val="202020"/>
          <w:sz w:val="16"/>
        </w:rPr>
        <w:br/>
        <w:t>[ISR] PDI_IRQ_Interrupt init OK</w:t>
      </w:r>
      <w:r>
        <w:rPr>
          <w:rFonts w:ascii="NanumGothicCoding" w:eastAsia="NanumGothicCoding" w:hAnsi="NanumGothicCoding"/>
          <w:color w:val="202020"/>
          <w:sz w:val="16"/>
        </w:rPr>
        <w:br/>
        <w:t>[HW] PDI_Enable_Global_interrupt OK</w:t>
      </w:r>
      <w:r>
        <w:rPr>
          <w:rFonts w:ascii="NanumGothicCoding" w:eastAsia="NanumGothicCoding" w:hAnsi="NanumGothicCoding"/>
          <w:color w:val="202020"/>
          <w:sz w:val="16"/>
        </w:rPr>
        <w:br/>
      </w:r>
      <w:r>
        <w:rPr>
          <w:rFonts w:ascii="NanumGothicCoding" w:eastAsia="NanumGothicCoding" w:hAnsi="NanumGothicCoding"/>
          <w:color w:val="202020"/>
          <w:sz w:val="16"/>
        </w:rPr>
        <w:br/>
        <w:t>EtherCAT 상태 전이 확인</w:t>
      </w:r>
      <w:r>
        <w:rPr>
          <w:rFonts w:ascii="NanumGothicCoding" w:eastAsia="NanumGothicCoding" w:hAnsi="NanumGothicCoding"/>
          <w:color w:val="202020"/>
          <w:sz w:val="16"/>
        </w:rPr>
        <w:br/>
        <w:t>[APP] AL_STATUS=0x0002</w:t>
      </w:r>
      <w:r>
        <w:rPr>
          <w:rFonts w:ascii="NanumGothicCoding" w:eastAsia="NanumGothicCoding" w:hAnsi="NanumGothicCoding"/>
          <w:color w:val="202020"/>
          <w:sz w:val="16"/>
        </w:rPr>
        <w:br/>
        <w:t>[APP] AL_STATUS=0x0004</w:t>
      </w:r>
      <w:r>
        <w:rPr>
          <w:rFonts w:ascii="NanumGothicCoding" w:eastAsia="NanumGothicCoding" w:hAnsi="NanumGothicCoding"/>
          <w:color w:val="202020"/>
          <w:sz w:val="16"/>
        </w:rPr>
        <w:br/>
        <w:t>[APP] AL_STATUS=0x0008</w:t>
      </w:r>
      <w:r>
        <w:rPr>
          <w:rFonts w:ascii="NanumGothicCoding" w:eastAsia="NanumGothicCoding" w:hAnsi="NanumGothicCoding"/>
          <w:color w:val="202020"/>
          <w:sz w:val="16"/>
        </w:rPr>
        <w:br/>
      </w:r>
      <w:r>
        <w:rPr>
          <w:rFonts w:ascii="NanumGothicCoding" w:eastAsia="NanumGothicCoding" w:hAnsi="NanumGothicCoding"/>
          <w:color w:val="202020"/>
          <w:sz w:val="16"/>
        </w:rPr>
        <w:br/>
        <w:t>R5 제어 동작 확인</w:t>
      </w:r>
      <w:r>
        <w:rPr>
          <w:rFonts w:ascii="NanumGothicCoding" w:eastAsia="NanumGothicCoding" w:hAnsi="NanumGothicCoding"/>
          <w:color w:val="202020"/>
          <w:sz w:val="16"/>
        </w:rPr>
        <w:br/>
        <w:t>[R5] State=1, Temp 상승, U/Duty 출력 증가 및 조정</w:t>
      </w:r>
      <w:r>
        <w:rPr>
          <w:rFonts w:ascii="NanumGothicCoding" w:eastAsia="NanumGothicCoding" w:hAnsi="NanumGothicCoding"/>
          <w:color w:val="202020"/>
          <w:sz w:val="16"/>
        </w:rPr>
        <w:br/>
        <w:t>Pending=0, Overrun=0 유지</w:t>
      </w:r>
    </w:p>
    <w:tbl>
      <w:tblPr>
        <w:tblStyle w:val="af9"/>
        <w:tblW w:w="0" w:type="auto"/>
        <w:jc w:val="center"/>
        <w:tblLook w:val="04A0" w:firstRow="1" w:lastRow="0" w:firstColumn="1" w:lastColumn="0" w:noHBand="0" w:noVBand="1"/>
      </w:tblPr>
      <w:tblGrid>
        <w:gridCol w:w="1764"/>
        <w:gridCol w:w="2842"/>
        <w:gridCol w:w="4887"/>
      </w:tblGrid>
      <w:tr w:rsidR="008C1D01" w14:paraId="2884F89A" w14:textId="77777777" w:rsidTr="00F20178">
        <w:trPr>
          <w:jc w:val="center"/>
        </w:trPr>
        <w:tc>
          <w:tcPr>
            <w:tcW w:w="176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7AF0264B" w14:textId="77777777" w:rsidR="008C1D01" w:rsidRDefault="00000000">
            <w:pPr>
              <w:spacing w:line="259" w:lineRule="auto"/>
            </w:pPr>
            <w:proofErr w:type="spellStart"/>
            <w:r>
              <w:rPr>
                <w:b/>
                <w:color w:val="FFFFFF"/>
                <w:sz w:val="17"/>
              </w:rPr>
              <w:t>검증</w:t>
            </w:r>
            <w:proofErr w:type="spellEnd"/>
            <w:r>
              <w:rPr>
                <w:b/>
                <w:color w:val="FFFFFF"/>
                <w:sz w:val="17"/>
              </w:rPr>
              <w:t xml:space="preserve"> </w:t>
            </w:r>
            <w:proofErr w:type="spellStart"/>
            <w:r>
              <w:rPr>
                <w:b/>
                <w:color w:val="FFFFFF"/>
                <w:sz w:val="17"/>
              </w:rPr>
              <w:t>항목</w:t>
            </w:r>
            <w:proofErr w:type="spellEnd"/>
          </w:p>
        </w:tc>
        <w:tc>
          <w:tcPr>
            <w:tcW w:w="2842"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9FA0BBF" w14:textId="77777777" w:rsidR="008C1D01" w:rsidRDefault="00000000">
            <w:pPr>
              <w:spacing w:line="259" w:lineRule="auto"/>
            </w:pPr>
            <w:r>
              <w:rPr>
                <w:b/>
                <w:color w:val="FFFFFF"/>
                <w:sz w:val="17"/>
              </w:rPr>
              <w:t>결과</w:t>
            </w:r>
          </w:p>
        </w:tc>
        <w:tc>
          <w:tcPr>
            <w:tcW w:w="4887"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8A18C02" w14:textId="77777777" w:rsidR="008C1D01" w:rsidRDefault="00000000">
            <w:pPr>
              <w:spacing w:line="259" w:lineRule="auto"/>
            </w:pPr>
            <w:r>
              <w:rPr>
                <w:b/>
                <w:color w:val="FFFFFF"/>
                <w:sz w:val="17"/>
              </w:rPr>
              <w:t>의미</w:t>
            </w:r>
          </w:p>
        </w:tc>
      </w:tr>
      <w:tr w:rsidR="008C1D01" w14:paraId="7A03D9FF" w14:textId="77777777" w:rsidTr="00F20178">
        <w:trPr>
          <w:jc w:val="center"/>
        </w:trPr>
        <w:tc>
          <w:tcPr>
            <w:tcW w:w="1764" w:type="dxa"/>
            <w:tcBorders>
              <w:top w:val="single" w:sz="6" w:space="0" w:color="D9E2F3"/>
              <w:left w:val="single" w:sz="6" w:space="0" w:color="D9E2F3"/>
              <w:bottom w:val="single" w:sz="6" w:space="0" w:color="D9E2F3"/>
              <w:right w:val="single" w:sz="6" w:space="0" w:color="D9E2F3"/>
            </w:tcBorders>
            <w:vAlign w:val="center"/>
          </w:tcPr>
          <w:p w14:paraId="1041F78D" w14:textId="77777777" w:rsidR="008C1D01" w:rsidRDefault="00000000">
            <w:pPr>
              <w:spacing w:line="259" w:lineRule="auto"/>
            </w:pPr>
            <w:r>
              <w:rPr>
                <w:sz w:val="17"/>
              </w:rPr>
              <w:t>R5 Timer base</w:t>
            </w:r>
          </w:p>
        </w:tc>
        <w:tc>
          <w:tcPr>
            <w:tcW w:w="2842" w:type="dxa"/>
            <w:tcBorders>
              <w:top w:val="single" w:sz="6" w:space="0" w:color="D9E2F3"/>
              <w:left w:val="single" w:sz="6" w:space="0" w:color="D9E2F3"/>
              <w:bottom w:val="single" w:sz="6" w:space="0" w:color="D9E2F3"/>
              <w:right w:val="single" w:sz="6" w:space="0" w:color="D9E2F3"/>
            </w:tcBorders>
            <w:vAlign w:val="center"/>
          </w:tcPr>
          <w:p w14:paraId="4DC29A43" w14:textId="77777777" w:rsidR="008C1D01" w:rsidRDefault="00000000">
            <w:pPr>
              <w:spacing w:line="259" w:lineRule="auto"/>
            </w:pPr>
            <w:r>
              <w:rPr>
                <w:sz w:val="17"/>
              </w:rPr>
              <w:t>0xFF130000</w:t>
            </w:r>
          </w:p>
        </w:tc>
        <w:tc>
          <w:tcPr>
            <w:tcW w:w="4887" w:type="dxa"/>
            <w:tcBorders>
              <w:top w:val="single" w:sz="6" w:space="0" w:color="D9E2F3"/>
              <w:left w:val="single" w:sz="6" w:space="0" w:color="D9E2F3"/>
              <w:bottom w:val="single" w:sz="6" w:space="0" w:color="D9E2F3"/>
              <w:right w:val="single" w:sz="6" w:space="0" w:color="D9E2F3"/>
            </w:tcBorders>
            <w:vAlign w:val="center"/>
          </w:tcPr>
          <w:p w14:paraId="3DA4E577" w14:textId="77777777" w:rsidR="008C1D01" w:rsidRDefault="00000000">
            <w:pPr>
              <w:spacing w:line="259" w:lineRule="auto"/>
              <w:rPr>
                <w:lang w:eastAsia="ko-KR"/>
              </w:rPr>
            </w:pPr>
            <w:r>
              <w:rPr>
                <w:sz w:val="17"/>
                <w:lang w:eastAsia="ko-KR"/>
              </w:rPr>
              <w:t>R5가 TTC6으로 이동됨</w:t>
            </w:r>
          </w:p>
        </w:tc>
      </w:tr>
      <w:tr w:rsidR="008C1D01" w14:paraId="5D47CBE5" w14:textId="77777777" w:rsidTr="00F20178">
        <w:trPr>
          <w:jc w:val="center"/>
        </w:trPr>
        <w:tc>
          <w:tcPr>
            <w:tcW w:w="1764" w:type="dxa"/>
            <w:tcBorders>
              <w:top w:val="single" w:sz="6" w:space="0" w:color="D9E2F3"/>
              <w:left w:val="single" w:sz="6" w:space="0" w:color="D9E2F3"/>
              <w:bottom w:val="single" w:sz="6" w:space="0" w:color="D9E2F3"/>
              <w:right w:val="single" w:sz="6" w:space="0" w:color="D9E2F3"/>
            </w:tcBorders>
            <w:vAlign w:val="center"/>
          </w:tcPr>
          <w:p w14:paraId="00CF0EB1" w14:textId="77777777" w:rsidR="008C1D01" w:rsidRDefault="00000000">
            <w:pPr>
              <w:spacing w:line="259" w:lineRule="auto"/>
            </w:pPr>
            <w:r>
              <w:rPr>
                <w:sz w:val="17"/>
              </w:rPr>
              <w:t>R5 interrupt id</w:t>
            </w:r>
          </w:p>
        </w:tc>
        <w:tc>
          <w:tcPr>
            <w:tcW w:w="2842" w:type="dxa"/>
            <w:tcBorders>
              <w:top w:val="single" w:sz="6" w:space="0" w:color="D9E2F3"/>
              <w:left w:val="single" w:sz="6" w:space="0" w:color="D9E2F3"/>
              <w:bottom w:val="single" w:sz="6" w:space="0" w:color="D9E2F3"/>
              <w:right w:val="single" w:sz="6" w:space="0" w:color="D9E2F3"/>
            </w:tcBorders>
            <w:vAlign w:val="center"/>
          </w:tcPr>
          <w:p w14:paraId="227343F1" w14:textId="77777777" w:rsidR="008C1D01" w:rsidRDefault="00000000">
            <w:pPr>
              <w:spacing w:line="259" w:lineRule="auto"/>
            </w:pPr>
            <w:r>
              <w:rPr>
                <w:sz w:val="17"/>
              </w:rPr>
              <w:t>74</w:t>
            </w:r>
          </w:p>
        </w:tc>
        <w:tc>
          <w:tcPr>
            <w:tcW w:w="4887" w:type="dxa"/>
            <w:tcBorders>
              <w:top w:val="single" w:sz="6" w:space="0" w:color="D9E2F3"/>
              <w:left w:val="single" w:sz="6" w:space="0" w:color="D9E2F3"/>
              <w:bottom w:val="single" w:sz="6" w:space="0" w:color="D9E2F3"/>
              <w:right w:val="single" w:sz="6" w:space="0" w:color="D9E2F3"/>
            </w:tcBorders>
            <w:vAlign w:val="center"/>
          </w:tcPr>
          <w:p w14:paraId="3B022B66" w14:textId="77777777" w:rsidR="008C1D01" w:rsidRDefault="00000000">
            <w:pPr>
              <w:spacing w:line="259" w:lineRule="auto"/>
              <w:rPr>
                <w:lang w:eastAsia="ko-KR"/>
              </w:rPr>
            </w:pPr>
            <w:r>
              <w:rPr>
                <w:sz w:val="17"/>
                <w:lang w:eastAsia="ko-KR"/>
              </w:rPr>
              <w:t xml:space="preserve">기존 </w:t>
            </w:r>
            <w:proofErr w:type="spellStart"/>
            <w:r>
              <w:rPr>
                <w:sz w:val="17"/>
                <w:lang w:eastAsia="ko-KR"/>
              </w:rPr>
              <w:t>intr</w:t>
            </w:r>
            <w:proofErr w:type="spellEnd"/>
            <w:r>
              <w:rPr>
                <w:sz w:val="17"/>
                <w:lang w:eastAsia="ko-KR"/>
              </w:rPr>
              <w:t xml:space="preserve"> 69에서 분리됨</w:t>
            </w:r>
          </w:p>
        </w:tc>
      </w:tr>
      <w:tr w:rsidR="008C1D01" w14:paraId="04933585" w14:textId="77777777" w:rsidTr="00F20178">
        <w:trPr>
          <w:jc w:val="center"/>
        </w:trPr>
        <w:tc>
          <w:tcPr>
            <w:tcW w:w="1764" w:type="dxa"/>
            <w:tcBorders>
              <w:top w:val="single" w:sz="6" w:space="0" w:color="D9E2F3"/>
              <w:left w:val="single" w:sz="6" w:space="0" w:color="D9E2F3"/>
              <w:bottom w:val="single" w:sz="6" w:space="0" w:color="D9E2F3"/>
              <w:right w:val="single" w:sz="6" w:space="0" w:color="D9E2F3"/>
            </w:tcBorders>
            <w:vAlign w:val="center"/>
          </w:tcPr>
          <w:p w14:paraId="2665FEA3" w14:textId="77777777" w:rsidR="008C1D01" w:rsidRDefault="00000000">
            <w:pPr>
              <w:spacing w:line="259" w:lineRule="auto"/>
            </w:pPr>
            <w:r>
              <w:rPr>
                <w:sz w:val="17"/>
              </w:rPr>
              <w:t>A53 PDI Timer</w:t>
            </w:r>
          </w:p>
        </w:tc>
        <w:tc>
          <w:tcPr>
            <w:tcW w:w="2842" w:type="dxa"/>
            <w:tcBorders>
              <w:top w:val="single" w:sz="6" w:space="0" w:color="D9E2F3"/>
              <w:left w:val="single" w:sz="6" w:space="0" w:color="D9E2F3"/>
              <w:bottom w:val="single" w:sz="6" w:space="0" w:color="D9E2F3"/>
              <w:right w:val="single" w:sz="6" w:space="0" w:color="D9E2F3"/>
            </w:tcBorders>
            <w:vAlign w:val="center"/>
          </w:tcPr>
          <w:p w14:paraId="31E68304" w14:textId="77777777" w:rsidR="008C1D01" w:rsidRDefault="00000000">
            <w:pPr>
              <w:spacing w:line="259" w:lineRule="auto"/>
            </w:pPr>
            <w:r>
              <w:rPr>
                <w:sz w:val="17"/>
              </w:rPr>
              <w:t>Intr 68 정상 초기화</w:t>
            </w:r>
          </w:p>
        </w:tc>
        <w:tc>
          <w:tcPr>
            <w:tcW w:w="4887" w:type="dxa"/>
            <w:tcBorders>
              <w:top w:val="single" w:sz="6" w:space="0" w:color="D9E2F3"/>
              <w:left w:val="single" w:sz="6" w:space="0" w:color="D9E2F3"/>
              <w:bottom w:val="single" w:sz="6" w:space="0" w:color="D9E2F3"/>
              <w:right w:val="single" w:sz="6" w:space="0" w:color="D9E2F3"/>
            </w:tcBorders>
            <w:vAlign w:val="center"/>
          </w:tcPr>
          <w:p w14:paraId="733CF516" w14:textId="77777777" w:rsidR="008C1D01" w:rsidRDefault="00000000">
            <w:pPr>
              <w:spacing w:line="259" w:lineRule="auto"/>
            </w:pPr>
            <w:r>
              <w:rPr>
                <w:sz w:val="17"/>
              </w:rPr>
              <w:t>EtherCAT timer 유지</w:t>
            </w:r>
          </w:p>
        </w:tc>
      </w:tr>
      <w:tr w:rsidR="008C1D01" w14:paraId="64A7EA1E" w14:textId="77777777" w:rsidTr="00F20178">
        <w:trPr>
          <w:jc w:val="center"/>
        </w:trPr>
        <w:tc>
          <w:tcPr>
            <w:tcW w:w="1764" w:type="dxa"/>
            <w:tcBorders>
              <w:top w:val="single" w:sz="6" w:space="0" w:color="D9E2F3"/>
              <w:left w:val="single" w:sz="6" w:space="0" w:color="D9E2F3"/>
              <w:bottom w:val="single" w:sz="6" w:space="0" w:color="D9E2F3"/>
              <w:right w:val="single" w:sz="6" w:space="0" w:color="D9E2F3"/>
            </w:tcBorders>
            <w:vAlign w:val="center"/>
          </w:tcPr>
          <w:p w14:paraId="1E78F1C8" w14:textId="77777777" w:rsidR="008C1D01" w:rsidRDefault="00000000">
            <w:pPr>
              <w:spacing w:line="259" w:lineRule="auto"/>
            </w:pPr>
            <w:r>
              <w:rPr>
                <w:sz w:val="17"/>
              </w:rPr>
              <w:t>R5 재진입</w:t>
            </w:r>
          </w:p>
        </w:tc>
        <w:tc>
          <w:tcPr>
            <w:tcW w:w="2842" w:type="dxa"/>
            <w:tcBorders>
              <w:top w:val="single" w:sz="6" w:space="0" w:color="D9E2F3"/>
              <w:left w:val="single" w:sz="6" w:space="0" w:color="D9E2F3"/>
              <w:bottom w:val="single" w:sz="6" w:space="0" w:color="D9E2F3"/>
              <w:right w:val="single" w:sz="6" w:space="0" w:color="D9E2F3"/>
            </w:tcBorders>
            <w:vAlign w:val="center"/>
          </w:tcPr>
          <w:p w14:paraId="20E03D8E" w14:textId="77777777" w:rsidR="008C1D01" w:rsidRDefault="00000000">
            <w:pPr>
              <w:spacing w:line="259" w:lineRule="auto"/>
            </w:pPr>
            <w:r>
              <w:rPr>
                <w:sz w:val="17"/>
              </w:rPr>
              <w:t>발생하지 않음</w:t>
            </w:r>
          </w:p>
        </w:tc>
        <w:tc>
          <w:tcPr>
            <w:tcW w:w="4887" w:type="dxa"/>
            <w:tcBorders>
              <w:top w:val="single" w:sz="6" w:space="0" w:color="D9E2F3"/>
              <w:left w:val="single" w:sz="6" w:space="0" w:color="D9E2F3"/>
              <w:bottom w:val="single" w:sz="6" w:space="0" w:color="D9E2F3"/>
              <w:right w:val="single" w:sz="6" w:space="0" w:color="D9E2F3"/>
            </w:tcBorders>
            <w:vAlign w:val="center"/>
          </w:tcPr>
          <w:p w14:paraId="55A63764" w14:textId="77777777" w:rsidR="008C1D01" w:rsidRDefault="00000000">
            <w:pPr>
              <w:spacing w:line="259" w:lineRule="auto"/>
            </w:pPr>
            <w:r>
              <w:rPr>
                <w:sz w:val="17"/>
              </w:rPr>
              <w:t>TTC Block 충돌 해결</w:t>
            </w:r>
          </w:p>
        </w:tc>
      </w:tr>
      <w:tr w:rsidR="008C1D01" w14:paraId="349685AE" w14:textId="77777777" w:rsidTr="00F20178">
        <w:trPr>
          <w:jc w:val="center"/>
        </w:trPr>
        <w:tc>
          <w:tcPr>
            <w:tcW w:w="1764" w:type="dxa"/>
            <w:tcBorders>
              <w:top w:val="single" w:sz="6" w:space="0" w:color="D9E2F3"/>
              <w:left w:val="single" w:sz="6" w:space="0" w:color="D9E2F3"/>
              <w:bottom w:val="single" w:sz="6" w:space="0" w:color="D9E2F3"/>
              <w:right w:val="single" w:sz="6" w:space="0" w:color="D9E2F3"/>
            </w:tcBorders>
            <w:vAlign w:val="center"/>
          </w:tcPr>
          <w:p w14:paraId="18CD653B" w14:textId="77777777" w:rsidR="008C1D01" w:rsidRDefault="00000000">
            <w:pPr>
              <w:spacing w:line="259" w:lineRule="auto"/>
            </w:pPr>
            <w:r>
              <w:rPr>
                <w:sz w:val="17"/>
              </w:rPr>
              <w:t>EtherCAT AL 상태</w:t>
            </w:r>
          </w:p>
        </w:tc>
        <w:tc>
          <w:tcPr>
            <w:tcW w:w="2842" w:type="dxa"/>
            <w:tcBorders>
              <w:top w:val="single" w:sz="6" w:space="0" w:color="D9E2F3"/>
              <w:left w:val="single" w:sz="6" w:space="0" w:color="D9E2F3"/>
              <w:bottom w:val="single" w:sz="6" w:space="0" w:color="D9E2F3"/>
              <w:right w:val="single" w:sz="6" w:space="0" w:color="D9E2F3"/>
            </w:tcBorders>
            <w:vAlign w:val="center"/>
          </w:tcPr>
          <w:p w14:paraId="1AB1443B" w14:textId="77777777" w:rsidR="008C1D01" w:rsidRDefault="00000000">
            <w:pPr>
              <w:spacing w:line="259" w:lineRule="auto"/>
            </w:pPr>
            <w:r>
              <w:rPr>
                <w:sz w:val="17"/>
              </w:rPr>
              <w:t>INIT -&gt; PREOP -&gt; SAFEOP -&gt; OP</w:t>
            </w:r>
          </w:p>
        </w:tc>
        <w:tc>
          <w:tcPr>
            <w:tcW w:w="4887" w:type="dxa"/>
            <w:tcBorders>
              <w:top w:val="single" w:sz="6" w:space="0" w:color="D9E2F3"/>
              <w:left w:val="single" w:sz="6" w:space="0" w:color="D9E2F3"/>
              <w:bottom w:val="single" w:sz="6" w:space="0" w:color="D9E2F3"/>
              <w:right w:val="single" w:sz="6" w:space="0" w:color="D9E2F3"/>
            </w:tcBorders>
            <w:vAlign w:val="center"/>
          </w:tcPr>
          <w:p w14:paraId="1D933CF7" w14:textId="77777777" w:rsidR="008C1D01" w:rsidRDefault="00000000">
            <w:pPr>
              <w:spacing w:line="259" w:lineRule="auto"/>
            </w:pPr>
            <w:r>
              <w:rPr>
                <w:sz w:val="17"/>
              </w:rPr>
              <w:t>OP 진입 성공</w:t>
            </w:r>
          </w:p>
        </w:tc>
      </w:tr>
      <w:tr w:rsidR="008C1D01" w14:paraId="71DB8324" w14:textId="77777777" w:rsidTr="00F20178">
        <w:trPr>
          <w:jc w:val="center"/>
        </w:trPr>
        <w:tc>
          <w:tcPr>
            <w:tcW w:w="1764" w:type="dxa"/>
            <w:tcBorders>
              <w:top w:val="single" w:sz="6" w:space="0" w:color="D9E2F3"/>
              <w:left w:val="single" w:sz="6" w:space="0" w:color="D9E2F3"/>
              <w:bottom w:val="single" w:sz="6" w:space="0" w:color="D9E2F3"/>
              <w:right w:val="single" w:sz="6" w:space="0" w:color="D9E2F3"/>
            </w:tcBorders>
            <w:vAlign w:val="center"/>
          </w:tcPr>
          <w:p w14:paraId="0D9335A9" w14:textId="77777777" w:rsidR="008C1D01" w:rsidRDefault="00000000">
            <w:pPr>
              <w:spacing w:line="259" w:lineRule="auto"/>
            </w:pPr>
            <w:r>
              <w:rPr>
                <w:sz w:val="17"/>
              </w:rPr>
              <w:t>제어 루프 상태</w:t>
            </w:r>
          </w:p>
        </w:tc>
        <w:tc>
          <w:tcPr>
            <w:tcW w:w="2842" w:type="dxa"/>
            <w:tcBorders>
              <w:top w:val="single" w:sz="6" w:space="0" w:color="D9E2F3"/>
              <w:left w:val="single" w:sz="6" w:space="0" w:color="D9E2F3"/>
              <w:bottom w:val="single" w:sz="6" w:space="0" w:color="D9E2F3"/>
              <w:right w:val="single" w:sz="6" w:space="0" w:color="D9E2F3"/>
            </w:tcBorders>
            <w:vAlign w:val="center"/>
          </w:tcPr>
          <w:p w14:paraId="637E58E1" w14:textId="77777777" w:rsidR="008C1D01" w:rsidRDefault="00000000">
            <w:pPr>
              <w:spacing w:line="259" w:lineRule="auto"/>
            </w:pPr>
            <w:r>
              <w:rPr>
                <w:sz w:val="17"/>
              </w:rPr>
              <w:t>Pending=0 / Overrun=0</w:t>
            </w:r>
          </w:p>
        </w:tc>
        <w:tc>
          <w:tcPr>
            <w:tcW w:w="4887" w:type="dxa"/>
            <w:tcBorders>
              <w:top w:val="single" w:sz="6" w:space="0" w:color="D9E2F3"/>
              <w:left w:val="single" w:sz="6" w:space="0" w:color="D9E2F3"/>
              <w:bottom w:val="single" w:sz="6" w:space="0" w:color="D9E2F3"/>
              <w:right w:val="single" w:sz="6" w:space="0" w:color="D9E2F3"/>
            </w:tcBorders>
            <w:vAlign w:val="center"/>
          </w:tcPr>
          <w:p w14:paraId="01248A55" w14:textId="77777777" w:rsidR="008C1D01" w:rsidRDefault="00000000">
            <w:pPr>
              <w:spacing w:line="259" w:lineRule="auto"/>
              <w:rPr>
                <w:lang w:eastAsia="ko-KR"/>
              </w:rPr>
            </w:pPr>
            <w:r>
              <w:rPr>
                <w:sz w:val="17"/>
                <w:lang w:eastAsia="ko-KR"/>
              </w:rPr>
              <w:t>R5 주기 제어 loop 정상</w:t>
            </w:r>
          </w:p>
        </w:tc>
      </w:tr>
      <w:tr w:rsidR="008C1D01" w14:paraId="7070BD23" w14:textId="77777777" w:rsidTr="00F20178">
        <w:trPr>
          <w:jc w:val="center"/>
        </w:trPr>
        <w:tc>
          <w:tcPr>
            <w:tcW w:w="1764" w:type="dxa"/>
            <w:tcBorders>
              <w:top w:val="single" w:sz="6" w:space="0" w:color="D9E2F3"/>
              <w:left w:val="single" w:sz="6" w:space="0" w:color="D9E2F3"/>
              <w:bottom w:val="single" w:sz="6" w:space="0" w:color="D9E2F3"/>
              <w:right w:val="single" w:sz="6" w:space="0" w:color="D9E2F3"/>
            </w:tcBorders>
            <w:vAlign w:val="center"/>
          </w:tcPr>
          <w:p w14:paraId="0D42F8FD" w14:textId="77777777" w:rsidR="008C1D01" w:rsidRDefault="00000000">
            <w:pPr>
              <w:spacing w:line="259" w:lineRule="auto"/>
            </w:pPr>
            <w:r>
              <w:rPr>
                <w:sz w:val="17"/>
              </w:rPr>
              <w:t xml:space="preserve">Heater </w:t>
            </w:r>
            <w:proofErr w:type="spellStart"/>
            <w:r>
              <w:rPr>
                <w:sz w:val="17"/>
              </w:rPr>
              <w:t>동작</w:t>
            </w:r>
            <w:proofErr w:type="spellEnd"/>
          </w:p>
        </w:tc>
        <w:tc>
          <w:tcPr>
            <w:tcW w:w="2842" w:type="dxa"/>
            <w:tcBorders>
              <w:top w:val="single" w:sz="6" w:space="0" w:color="D9E2F3"/>
              <w:left w:val="single" w:sz="6" w:space="0" w:color="D9E2F3"/>
              <w:bottom w:val="single" w:sz="6" w:space="0" w:color="D9E2F3"/>
              <w:right w:val="single" w:sz="6" w:space="0" w:color="D9E2F3"/>
            </w:tcBorders>
            <w:vAlign w:val="center"/>
          </w:tcPr>
          <w:p w14:paraId="5D56B921" w14:textId="77777777" w:rsidR="008C1D01" w:rsidRDefault="00000000">
            <w:pPr>
              <w:spacing w:line="259" w:lineRule="auto"/>
              <w:rPr>
                <w:lang w:eastAsia="ko-KR"/>
              </w:rPr>
            </w:pPr>
            <w:r>
              <w:rPr>
                <w:sz w:val="17"/>
                <w:lang w:eastAsia="ko-KR"/>
              </w:rPr>
              <w:t>Duty 출력 후 온도 상승</w:t>
            </w:r>
          </w:p>
        </w:tc>
        <w:tc>
          <w:tcPr>
            <w:tcW w:w="4887" w:type="dxa"/>
            <w:tcBorders>
              <w:top w:val="single" w:sz="6" w:space="0" w:color="D9E2F3"/>
              <w:left w:val="single" w:sz="6" w:space="0" w:color="D9E2F3"/>
              <w:bottom w:val="single" w:sz="6" w:space="0" w:color="D9E2F3"/>
              <w:right w:val="single" w:sz="6" w:space="0" w:color="D9E2F3"/>
            </w:tcBorders>
            <w:vAlign w:val="center"/>
          </w:tcPr>
          <w:p w14:paraId="6309222B" w14:textId="77777777" w:rsidR="008C1D01" w:rsidRDefault="00000000">
            <w:pPr>
              <w:spacing w:line="259" w:lineRule="auto"/>
            </w:pPr>
            <w:r>
              <w:rPr>
                <w:sz w:val="17"/>
              </w:rPr>
              <w:t xml:space="preserve">Shared Memory command </w:t>
            </w:r>
            <w:proofErr w:type="spellStart"/>
            <w:r>
              <w:rPr>
                <w:sz w:val="17"/>
              </w:rPr>
              <w:t>반영</w:t>
            </w:r>
            <w:proofErr w:type="spellEnd"/>
            <w:r>
              <w:rPr>
                <w:sz w:val="17"/>
              </w:rPr>
              <w:t xml:space="preserve"> 및 PL heater_axi 제어 확인</w:t>
            </w:r>
          </w:p>
        </w:tc>
      </w:tr>
    </w:tbl>
    <w:p w14:paraId="3014C8AC" w14:textId="77777777" w:rsidR="008C1D01" w:rsidRDefault="008C1D01">
      <w:pPr>
        <w:spacing w:after="60"/>
      </w:pPr>
    </w:p>
    <w:p w14:paraId="041F66B9" w14:textId="77777777" w:rsidR="008C1D01" w:rsidRDefault="00000000">
      <w:pPr>
        <w:spacing w:after="100"/>
        <w:rPr>
          <w:lang w:eastAsia="ko-KR"/>
        </w:rPr>
      </w:pPr>
      <w:r>
        <w:rPr>
          <w:lang w:eastAsia="ko-KR"/>
        </w:rPr>
        <w:t xml:space="preserve">현재 안정 버전의 역할 분담은 다음과 같다. 이 구조는 최종 R5 </w:t>
      </w:r>
      <w:proofErr w:type="spellStart"/>
      <w:r>
        <w:rPr>
          <w:lang w:eastAsia="ko-KR"/>
        </w:rPr>
        <w:t>EtherCAT</w:t>
      </w:r>
      <w:proofErr w:type="spellEnd"/>
      <w:r>
        <w:rPr>
          <w:lang w:eastAsia="ko-KR"/>
        </w:rPr>
        <w:t xml:space="preserve"> 이관 전의 기준점으로 보존한다.</w:t>
      </w:r>
    </w:p>
    <w:tbl>
      <w:tblPr>
        <w:tblStyle w:val="af9"/>
        <w:tblW w:w="0" w:type="auto"/>
        <w:jc w:val="center"/>
        <w:tblLook w:val="04A0" w:firstRow="1" w:lastRow="0" w:firstColumn="1" w:lastColumn="0" w:noHBand="0" w:noVBand="1"/>
      </w:tblPr>
      <w:tblGrid>
        <w:gridCol w:w="2324"/>
        <w:gridCol w:w="1083"/>
        <w:gridCol w:w="5788"/>
      </w:tblGrid>
      <w:tr w:rsidR="008C1D01" w14:paraId="2F63239A"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3B48A6B" w14:textId="77777777" w:rsidR="008C1D01" w:rsidRDefault="00000000">
            <w:pPr>
              <w:spacing w:line="259" w:lineRule="auto"/>
            </w:pPr>
            <w:proofErr w:type="spellStart"/>
            <w:r>
              <w:rPr>
                <w:b/>
                <w:color w:val="FFFFFF"/>
                <w:sz w:val="17"/>
              </w:rPr>
              <w:t>파일</w:t>
            </w:r>
            <w:proofErr w:type="spellEnd"/>
            <w:r>
              <w:rPr>
                <w:b/>
                <w:color w:val="FFFFFF"/>
                <w:sz w:val="17"/>
              </w:rPr>
              <w:t>/</w:t>
            </w:r>
            <w:proofErr w:type="spellStart"/>
            <w:r>
              <w:rPr>
                <w:b/>
                <w:color w:val="FFFFFF"/>
                <w:sz w:val="17"/>
              </w:rPr>
              <w:t>모듈</w:t>
            </w:r>
            <w:proofErr w:type="spellEnd"/>
          </w:p>
        </w:tc>
        <w:tc>
          <w:tcPr>
            <w:tcW w:w="1083"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002F0218" w14:textId="77777777" w:rsidR="008C1D01" w:rsidRDefault="00000000">
            <w:pPr>
              <w:spacing w:line="259" w:lineRule="auto"/>
            </w:pPr>
            <w:r>
              <w:rPr>
                <w:b/>
                <w:color w:val="FFFFFF"/>
                <w:sz w:val="17"/>
              </w:rPr>
              <w:t>담당 코어</w:t>
            </w:r>
          </w:p>
        </w:tc>
        <w:tc>
          <w:tcPr>
            <w:tcW w:w="578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66FF051" w14:textId="77777777" w:rsidR="008C1D01" w:rsidRDefault="00000000">
            <w:pPr>
              <w:spacing w:line="259" w:lineRule="auto"/>
            </w:pPr>
            <w:r>
              <w:rPr>
                <w:b/>
                <w:color w:val="FFFFFF"/>
                <w:sz w:val="17"/>
              </w:rPr>
              <w:t>주요 역할</w:t>
            </w:r>
          </w:p>
        </w:tc>
      </w:tr>
      <w:tr w:rsidR="008C1D01" w14:paraId="04323F8C"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09599A73" w14:textId="77777777" w:rsidR="008C1D01" w:rsidRDefault="00000000">
            <w:pPr>
              <w:spacing w:line="259" w:lineRule="auto"/>
            </w:pPr>
            <w:r>
              <w:rPr>
                <w:sz w:val="17"/>
              </w:rPr>
              <w:t>main.c (A53)</w:t>
            </w:r>
          </w:p>
        </w:tc>
        <w:tc>
          <w:tcPr>
            <w:tcW w:w="1083" w:type="dxa"/>
            <w:tcBorders>
              <w:top w:val="single" w:sz="6" w:space="0" w:color="D9E2F3"/>
              <w:left w:val="single" w:sz="6" w:space="0" w:color="D9E2F3"/>
              <w:bottom w:val="single" w:sz="6" w:space="0" w:color="D9E2F3"/>
              <w:right w:val="single" w:sz="6" w:space="0" w:color="D9E2F3"/>
            </w:tcBorders>
            <w:vAlign w:val="center"/>
          </w:tcPr>
          <w:p w14:paraId="4D86D68A" w14:textId="77777777" w:rsidR="008C1D01" w:rsidRDefault="00000000">
            <w:pPr>
              <w:spacing w:line="259" w:lineRule="auto"/>
            </w:pPr>
            <w:r>
              <w:rPr>
                <w:sz w:val="17"/>
              </w:rPr>
              <w:t>A53</w:t>
            </w:r>
          </w:p>
        </w:tc>
        <w:tc>
          <w:tcPr>
            <w:tcW w:w="5788" w:type="dxa"/>
            <w:tcBorders>
              <w:top w:val="single" w:sz="6" w:space="0" w:color="D9E2F3"/>
              <w:left w:val="single" w:sz="6" w:space="0" w:color="D9E2F3"/>
              <w:bottom w:val="single" w:sz="6" w:space="0" w:color="D9E2F3"/>
              <w:right w:val="single" w:sz="6" w:space="0" w:color="D9E2F3"/>
            </w:tcBorders>
            <w:vAlign w:val="center"/>
          </w:tcPr>
          <w:p w14:paraId="48E13EC7" w14:textId="77777777" w:rsidR="008C1D01" w:rsidRDefault="00000000">
            <w:pPr>
              <w:spacing w:line="259" w:lineRule="auto"/>
            </w:pPr>
            <w:r>
              <w:rPr>
                <w:sz w:val="17"/>
              </w:rPr>
              <w:t>LAN9252_Init, MainInit, MainLoop, EtherCAT event/timer 처리</w:t>
            </w:r>
          </w:p>
        </w:tc>
      </w:tr>
      <w:tr w:rsidR="008C1D01" w14:paraId="67318181"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16BC9CE0" w14:textId="77777777" w:rsidR="008C1D01" w:rsidRDefault="00000000">
            <w:pPr>
              <w:spacing w:line="259" w:lineRule="auto"/>
            </w:pPr>
            <w:r>
              <w:rPr>
                <w:sz w:val="17"/>
              </w:rPr>
              <w:t>PIC32_EtherCAT_Slave.c</w:t>
            </w:r>
          </w:p>
        </w:tc>
        <w:tc>
          <w:tcPr>
            <w:tcW w:w="1083" w:type="dxa"/>
            <w:tcBorders>
              <w:top w:val="single" w:sz="6" w:space="0" w:color="D9E2F3"/>
              <w:left w:val="single" w:sz="6" w:space="0" w:color="D9E2F3"/>
              <w:bottom w:val="single" w:sz="6" w:space="0" w:color="D9E2F3"/>
              <w:right w:val="single" w:sz="6" w:space="0" w:color="D9E2F3"/>
            </w:tcBorders>
            <w:vAlign w:val="center"/>
          </w:tcPr>
          <w:p w14:paraId="5CDB0DFF" w14:textId="77777777" w:rsidR="008C1D01" w:rsidRDefault="00000000">
            <w:pPr>
              <w:spacing w:line="259" w:lineRule="auto"/>
            </w:pPr>
            <w:r>
              <w:rPr>
                <w:sz w:val="17"/>
              </w:rPr>
              <w:t>A53</w:t>
            </w:r>
          </w:p>
        </w:tc>
        <w:tc>
          <w:tcPr>
            <w:tcW w:w="5788" w:type="dxa"/>
            <w:tcBorders>
              <w:top w:val="single" w:sz="6" w:space="0" w:color="D9E2F3"/>
              <w:left w:val="single" w:sz="6" w:space="0" w:color="D9E2F3"/>
              <w:bottom w:val="single" w:sz="6" w:space="0" w:color="D9E2F3"/>
              <w:right w:val="single" w:sz="6" w:space="0" w:color="D9E2F3"/>
            </w:tcBorders>
            <w:vAlign w:val="center"/>
          </w:tcPr>
          <w:p w14:paraId="5AB4DA8F" w14:textId="77777777" w:rsidR="008C1D01" w:rsidRDefault="00000000">
            <w:pPr>
              <w:spacing w:line="259" w:lineRule="auto"/>
            </w:pPr>
            <w:r>
              <w:rPr>
                <w:sz w:val="17"/>
              </w:rPr>
              <w:t>PDO Mapping, RxPDO -&gt; Shared Memory, Shared Memory -&gt; TxPDO</w:t>
            </w:r>
          </w:p>
        </w:tc>
      </w:tr>
      <w:tr w:rsidR="008C1D01" w14:paraId="00AFA99F"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71421EBB" w14:textId="77777777" w:rsidR="008C1D01" w:rsidRDefault="00000000">
            <w:pPr>
              <w:spacing w:line="259" w:lineRule="auto"/>
            </w:pPr>
            <w:r>
              <w:rPr>
                <w:sz w:val="17"/>
              </w:rPr>
              <w:t>9252_HW.c/h</w:t>
            </w:r>
          </w:p>
        </w:tc>
        <w:tc>
          <w:tcPr>
            <w:tcW w:w="1083" w:type="dxa"/>
            <w:tcBorders>
              <w:top w:val="single" w:sz="6" w:space="0" w:color="D9E2F3"/>
              <w:left w:val="single" w:sz="6" w:space="0" w:color="D9E2F3"/>
              <w:bottom w:val="single" w:sz="6" w:space="0" w:color="D9E2F3"/>
              <w:right w:val="single" w:sz="6" w:space="0" w:color="D9E2F3"/>
            </w:tcBorders>
            <w:vAlign w:val="center"/>
          </w:tcPr>
          <w:p w14:paraId="10A1E938" w14:textId="77777777" w:rsidR="008C1D01" w:rsidRDefault="00000000">
            <w:pPr>
              <w:spacing w:line="259" w:lineRule="auto"/>
            </w:pPr>
            <w:r>
              <w:rPr>
                <w:sz w:val="17"/>
              </w:rPr>
              <w:t>A53</w:t>
            </w:r>
          </w:p>
        </w:tc>
        <w:tc>
          <w:tcPr>
            <w:tcW w:w="5788" w:type="dxa"/>
            <w:tcBorders>
              <w:top w:val="single" w:sz="6" w:space="0" w:color="D9E2F3"/>
              <w:left w:val="single" w:sz="6" w:space="0" w:color="D9E2F3"/>
              <w:bottom w:val="single" w:sz="6" w:space="0" w:color="D9E2F3"/>
              <w:right w:val="single" w:sz="6" w:space="0" w:color="D9E2F3"/>
            </w:tcBorders>
            <w:vAlign w:val="center"/>
          </w:tcPr>
          <w:p w14:paraId="2E7CB16F" w14:textId="77777777" w:rsidR="008C1D01" w:rsidRDefault="00000000">
            <w:pPr>
              <w:spacing w:line="259" w:lineRule="auto"/>
            </w:pPr>
            <w:r>
              <w:rPr>
                <w:sz w:val="17"/>
              </w:rPr>
              <w:t>LAN9252 SPI/PDI/Timer/Interrupt abstraction</w:t>
            </w:r>
          </w:p>
        </w:tc>
      </w:tr>
      <w:tr w:rsidR="008C1D01" w14:paraId="2F3FEDBA"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6E0AF860" w14:textId="77777777" w:rsidR="008C1D01" w:rsidRDefault="00000000">
            <w:pPr>
              <w:spacing w:line="259" w:lineRule="auto"/>
            </w:pPr>
            <w:r>
              <w:rPr>
                <w:sz w:val="17"/>
              </w:rPr>
              <w:t>SPIDriver.c/h</w:t>
            </w:r>
          </w:p>
        </w:tc>
        <w:tc>
          <w:tcPr>
            <w:tcW w:w="1083" w:type="dxa"/>
            <w:tcBorders>
              <w:top w:val="single" w:sz="6" w:space="0" w:color="D9E2F3"/>
              <w:left w:val="single" w:sz="6" w:space="0" w:color="D9E2F3"/>
              <w:bottom w:val="single" w:sz="6" w:space="0" w:color="D9E2F3"/>
              <w:right w:val="single" w:sz="6" w:space="0" w:color="D9E2F3"/>
            </w:tcBorders>
            <w:vAlign w:val="center"/>
          </w:tcPr>
          <w:p w14:paraId="35E75CE2" w14:textId="77777777" w:rsidR="008C1D01" w:rsidRDefault="00000000">
            <w:pPr>
              <w:spacing w:line="259" w:lineRule="auto"/>
            </w:pPr>
            <w:r>
              <w:rPr>
                <w:sz w:val="17"/>
              </w:rPr>
              <w:t>A53</w:t>
            </w:r>
          </w:p>
        </w:tc>
        <w:tc>
          <w:tcPr>
            <w:tcW w:w="5788" w:type="dxa"/>
            <w:tcBorders>
              <w:top w:val="single" w:sz="6" w:space="0" w:color="D9E2F3"/>
              <w:left w:val="single" w:sz="6" w:space="0" w:color="D9E2F3"/>
              <w:bottom w:val="single" w:sz="6" w:space="0" w:color="D9E2F3"/>
              <w:right w:val="single" w:sz="6" w:space="0" w:color="D9E2F3"/>
            </w:tcBorders>
            <w:vAlign w:val="center"/>
          </w:tcPr>
          <w:p w14:paraId="07E31F99" w14:textId="77777777" w:rsidR="008C1D01" w:rsidRDefault="00000000">
            <w:pPr>
              <w:spacing w:line="259" w:lineRule="auto"/>
            </w:pPr>
            <w:r>
              <w:rPr>
                <w:sz w:val="17"/>
              </w:rPr>
              <w:t>PS SPI 기반 LAN9252 PDI 접근</w:t>
            </w:r>
          </w:p>
        </w:tc>
      </w:tr>
      <w:tr w:rsidR="008C1D01" w14:paraId="30AC0E8C"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428FB470" w14:textId="77777777" w:rsidR="008C1D01" w:rsidRDefault="00000000">
            <w:pPr>
              <w:spacing w:line="259" w:lineRule="auto"/>
            </w:pPr>
            <w:r>
              <w:rPr>
                <w:sz w:val="17"/>
              </w:rPr>
              <w:t>shared_memory.h</w:t>
            </w:r>
          </w:p>
        </w:tc>
        <w:tc>
          <w:tcPr>
            <w:tcW w:w="1083" w:type="dxa"/>
            <w:tcBorders>
              <w:top w:val="single" w:sz="6" w:space="0" w:color="D9E2F3"/>
              <w:left w:val="single" w:sz="6" w:space="0" w:color="D9E2F3"/>
              <w:bottom w:val="single" w:sz="6" w:space="0" w:color="D9E2F3"/>
              <w:right w:val="single" w:sz="6" w:space="0" w:color="D9E2F3"/>
            </w:tcBorders>
            <w:vAlign w:val="center"/>
          </w:tcPr>
          <w:p w14:paraId="1E0A0B8D" w14:textId="77777777" w:rsidR="008C1D01" w:rsidRDefault="00000000">
            <w:pPr>
              <w:spacing w:line="259" w:lineRule="auto"/>
            </w:pPr>
            <w:r>
              <w:rPr>
                <w:sz w:val="17"/>
              </w:rPr>
              <w:t>A53/R5</w:t>
            </w:r>
          </w:p>
        </w:tc>
        <w:tc>
          <w:tcPr>
            <w:tcW w:w="5788" w:type="dxa"/>
            <w:tcBorders>
              <w:top w:val="single" w:sz="6" w:space="0" w:color="D9E2F3"/>
              <w:left w:val="single" w:sz="6" w:space="0" w:color="D9E2F3"/>
              <w:bottom w:val="single" w:sz="6" w:space="0" w:color="D9E2F3"/>
              <w:right w:val="single" w:sz="6" w:space="0" w:color="D9E2F3"/>
            </w:tcBorders>
            <w:vAlign w:val="center"/>
          </w:tcPr>
          <w:p w14:paraId="0269D20E" w14:textId="77777777" w:rsidR="008C1D01" w:rsidRDefault="00000000">
            <w:pPr>
              <w:spacing w:line="259" w:lineRule="auto"/>
            </w:pPr>
            <w:r>
              <w:rPr>
                <w:sz w:val="17"/>
              </w:rPr>
              <w:t>Command/Status 공유 구조체와 base address 정의</w:t>
            </w:r>
          </w:p>
        </w:tc>
      </w:tr>
      <w:tr w:rsidR="008C1D01" w14:paraId="2D1DA236"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53B6D1D3" w14:textId="77777777" w:rsidR="008C1D01" w:rsidRDefault="00000000">
            <w:pPr>
              <w:spacing w:line="259" w:lineRule="auto"/>
            </w:pPr>
            <w:r>
              <w:rPr>
                <w:sz w:val="17"/>
              </w:rPr>
              <w:t>main.c (R5)</w:t>
            </w:r>
          </w:p>
        </w:tc>
        <w:tc>
          <w:tcPr>
            <w:tcW w:w="1083" w:type="dxa"/>
            <w:tcBorders>
              <w:top w:val="single" w:sz="6" w:space="0" w:color="D9E2F3"/>
              <w:left w:val="single" w:sz="6" w:space="0" w:color="D9E2F3"/>
              <w:bottom w:val="single" w:sz="6" w:space="0" w:color="D9E2F3"/>
              <w:right w:val="single" w:sz="6" w:space="0" w:color="D9E2F3"/>
            </w:tcBorders>
            <w:vAlign w:val="center"/>
          </w:tcPr>
          <w:p w14:paraId="279C68A4" w14:textId="77777777" w:rsidR="008C1D01" w:rsidRDefault="00000000">
            <w:pPr>
              <w:spacing w:line="259" w:lineRule="auto"/>
            </w:pPr>
            <w:r>
              <w:rPr>
                <w:sz w:val="17"/>
              </w:rPr>
              <w:t>R5</w:t>
            </w:r>
          </w:p>
        </w:tc>
        <w:tc>
          <w:tcPr>
            <w:tcW w:w="5788" w:type="dxa"/>
            <w:tcBorders>
              <w:top w:val="single" w:sz="6" w:space="0" w:color="D9E2F3"/>
              <w:left w:val="single" w:sz="6" w:space="0" w:color="D9E2F3"/>
              <w:bottom w:val="single" w:sz="6" w:space="0" w:color="D9E2F3"/>
              <w:right w:val="single" w:sz="6" w:space="0" w:color="D9E2F3"/>
            </w:tcBorders>
            <w:vAlign w:val="center"/>
          </w:tcPr>
          <w:p w14:paraId="36671F04" w14:textId="77777777" w:rsidR="008C1D01" w:rsidRDefault="00000000">
            <w:pPr>
              <w:spacing w:line="259" w:lineRule="auto"/>
            </w:pPr>
            <w:r>
              <w:rPr>
                <w:sz w:val="17"/>
              </w:rPr>
              <w:t>R5 boot, timer init, control main loop</w:t>
            </w:r>
          </w:p>
        </w:tc>
      </w:tr>
      <w:tr w:rsidR="008C1D01" w14:paraId="706CD809"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64E4CF93" w14:textId="77777777" w:rsidR="008C1D01" w:rsidRDefault="00000000">
            <w:pPr>
              <w:spacing w:line="259" w:lineRule="auto"/>
            </w:pPr>
            <w:r>
              <w:rPr>
                <w:sz w:val="17"/>
              </w:rPr>
              <w:t>r5_ttc_timer.c/h</w:t>
            </w:r>
          </w:p>
        </w:tc>
        <w:tc>
          <w:tcPr>
            <w:tcW w:w="1083" w:type="dxa"/>
            <w:tcBorders>
              <w:top w:val="single" w:sz="6" w:space="0" w:color="D9E2F3"/>
              <w:left w:val="single" w:sz="6" w:space="0" w:color="D9E2F3"/>
              <w:bottom w:val="single" w:sz="6" w:space="0" w:color="D9E2F3"/>
              <w:right w:val="single" w:sz="6" w:space="0" w:color="D9E2F3"/>
            </w:tcBorders>
            <w:vAlign w:val="center"/>
          </w:tcPr>
          <w:p w14:paraId="38FC3210" w14:textId="77777777" w:rsidR="008C1D01" w:rsidRDefault="00000000">
            <w:pPr>
              <w:spacing w:line="259" w:lineRule="auto"/>
            </w:pPr>
            <w:r>
              <w:rPr>
                <w:sz w:val="17"/>
              </w:rPr>
              <w:t>R5</w:t>
            </w:r>
          </w:p>
        </w:tc>
        <w:tc>
          <w:tcPr>
            <w:tcW w:w="5788" w:type="dxa"/>
            <w:tcBorders>
              <w:top w:val="single" w:sz="6" w:space="0" w:color="D9E2F3"/>
              <w:left w:val="single" w:sz="6" w:space="0" w:color="D9E2F3"/>
              <w:bottom w:val="single" w:sz="6" w:space="0" w:color="D9E2F3"/>
              <w:right w:val="single" w:sz="6" w:space="0" w:color="D9E2F3"/>
            </w:tcBorders>
            <w:vAlign w:val="center"/>
          </w:tcPr>
          <w:p w14:paraId="3E196CB9" w14:textId="77777777" w:rsidR="008C1D01" w:rsidRDefault="00000000">
            <w:pPr>
              <w:spacing w:line="259" w:lineRule="auto"/>
            </w:pPr>
            <w:r>
              <w:rPr>
                <w:sz w:val="17"/>
              </w:rPr>
              <w:t>TTC6 기반 100ms control tick 생성</w:t>
            </w:r>
          </w:p>
        </w:tc>
      </w:tr>
      <w:tr w:rsidR="008C1D01" w14:paraId="2FE8F38F"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1AA8C184" w14:textId="77777777" w:rsidR="008C1D01" w:rsidRDefault="00000000">
            <w:pPr>
              <w:spacing w:line="259" w:lineRule="auto"/>
            </w:pPr>
            <w:r>
              <w:rPr>
                <w:sz w:val="17"/>
              </w:rPr>
              <w:t>heater_control.c/h</w:t>
            </w:r>
          </w:p>
        </w:tc>
        <w:tc>
          <w:tcPr>
            <w:tcW w:w="1083" w:type="dxa"/>
            <w:tcBorders>
              <w:top w:val="single" w:sz="6" w:space="0" w:color="D9E2F3"/>
              <w:left w:val="single" w:sz="6" w:space="0" w:color="D9E2F3"/>
              <w:bottom w:val="single" w:sz="6" w:space="0" w:color="D9E2F3"/>
              <w:right w:val="single" w:sz="6" w:space="0" w:color="D9E2F3"/>
            </w:tcBorders>
            <w:vAlign w:val="center"/>
          </w:tcPr>
          <w:p w14:paraId="57149C53" w14:textId="77777777" w:rsidR="008C1D01" w:rsidRDefault="00000000">
            <w:pPr>
              <w:spacing w:line="259" w:lineRule="auto"/>
            </w:pPr>
            <w:r>
              <w:rPr>
                <w:sz w:val="17"/>
              </w:rPr>
              <w:t>R5</w:t>
            </w:r>
          </w:p>
        </w:tc>
        <w:tc>
          <w:tcPr>
            <w:tcW w:w="5788" w:type="dxa"/>
            <w:tcBorders>
              <w:top w:val="single" w:sz="6" w:space="0" w:color="D9E2F3"/>
              <w:left w:val="single" w:sz="6" w:space="0" w:color="D9E2F3"/>
              <w:bottom w:val="single" w:sz="6" w:space="0" w:color="D9E2F3"/>
              <w:right w:val="single" w:sz="6" w:space="0" w:color="D9E2F3"/>
            </w:tcBorders>
            <w:vAlign w:val="center"/>
          </w:tcPr>
          <w:p w14:paraId="4CBDFEE8" w14:textId="77777777" w:rsidR="008C1D01" w:rsidRDefault="00000000">
            <w:pPr>
              <w:spacing w:line="259" w:lineRule="auto"/>
            </w:pPr>
            <w:r>
              <w:rPr>
                <w:sz w:val="17"/>
              </w:rPr>
              <w:t>PI Control, FSM, 안정 판단, duty 계산</w:t>
            </w:r>
          </w:p>
        </w:tc>
      </w:tr>
      <w:tr w:rsidR="008C1D01" w14:paraId="420C532B"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16D4704C" w14:textId="77777777" w:rsidR="008C1D01" w:rsidRDefault="00000000">
            <w:pPr>
              <w:spacing w:line="259" w:lineRule="auto"/>
            </w:pPr>
            <w:r>
              <w:rPr>
                <w:sz w:val="17"/>
              </w:rPr>
              <w:t>heater_axi.c/h</w:t>
            </w:r>
          </w:p>
        </w:tc>
        <w:tc>
          <w:tcPr>
            <w:tcW w:w="1083" w:type="dxa"/>
            <w:tcBorders>
              <w:top w:val="single" w:sz="6" w:space="0" w:color="D9E2F3"/>
              <w:left w:val="single" w:sz="6" w:space="0" w:color="D9E2F3"/>
              <w:bottom w:val="single" w:sz="6" w:space="0" w:color="D9E2F3"/>
              <w:right w:val="single" w:sz="6" w:space="0" w:color="D9E2F3"/>
            </w:tcBorders>
            <w:vAlign w:val="center"/>
          </w:tcPr>
          <w:p w14:paraId="6EE4C1B0" w14:textId="77777777" w:rsidR="008C1D01" w:rsidRDefault="00000000">
            <w:pPr>
              <w:spacing w:line="259" w:lineRule="auto"/>
            </w:pPr>
            <w:r>
              <w:rPr>
                <w:sz w:val="17"/>
              </w:rPr>
              <w:t>R5</w:t>
            </w:r>
          </w:p>
        </w:tc>
        <w:tc>
          <w:tcPr>
            <w:tcW w:w="5788" w:type="dxa"/>
            <w:tcBorders>
              <w:top w:val="single" w:sz="6" w:space="0" w:color="D9E2F3"/>
              <w:left w:val="single" w:sz="6" w:space="0" w:color="D9E2F3"/>
              <w:bottom w:val="single" w:sz="6" w:space="0" w:color="D9E2F3"/>
              <w:right w:val="single" w:sz="6" w:space="0" w:color="D9E2F3"/>
            </w:tcBorders>
            <w:vAlign w:val="center"/>
          </w:tcPr>
          <w:p w14:paraId="58E771F9" w14:textId="77777777" w:rsidR="008C1D01" w:rsidRDefault="00000000">
            <w:pPr>
              <w:spacing w:line="259" w:lineRule="auto"/>
            </w:pPr>
            <w:r>
              <w:rPr>
                <w:sz w:val="17"/>
              </w:rPr>
              <w:t>PL heater_axi register read/write</w:t>
            </w:r>
          </w:p>
        </w:tc>
      </w:tr>
      <w:tr w:rsidR="008C1D01" w14:paraId="47C8DCE2" w14:textId="77777777" w:rsidTr="00F20178">
        <w:trPr>
          <w:jc w:val="center"/>
        </w:trPr>
        <w:tc>
          <w:tcPr>
            <w:tcW w:w="2324" w:type="dxa"/>
            <w:tcBorders>
              <w:top w:val="single" w:sz="6" w:space="0" w:color="D9E2F3"/>
              <w:left w:val="single" w:sz="6" w:space="0" w:color="D9E2F3"/>
              <w:bottom w:val="single" w:sz="6" w:space="0" w:color="D9E2F3"/>
              <w:right w:val="single" w:sz="6" w:space="0" w:color="D9E2F3"/>
            </w:tcBorders>
            <w:vAlign w:val="center"/>
          </w:tcPr>
          <w:p w14:paraId="6DDF802B" w14:textId="77777777" w:rsidR="008C1D01" w:rsidRDefault="00000000">
            <w:pPr>
              <w:spacing w:line="259" w:lineRule="auto"/>
            </w:pPr>
            <w:r>
              <w:rPr>
                <w:sz w:val="17"/>
              </w:rPr>
              <w:t>uart_debug.c/h</w:t>
            </w:r>
          </w:p>
        </w:tc>
        <w:tc>
          <w:tcPr>
            <w:tcW w:w="1083" w:type="dxa"/>
            <w:tcBorders>
              <w:top w:val="single" w:sz="6" w:space="0" w:color="D9E2F3"/>
              <w:left w:val="single" w:sz="6" w:space="0" w:color="D9E2F3"/>
              <w:bottom w:val="single" w:sz="6" w:space="0" w:color="D9E2F3"/>
              <w:right w:val="single" w:sz="6" w:space="0" w:color="D9E2F3"/>
            </w:tcBorders>
            <w:vAlign w:val="center"/>
          </w:tcPr>
          <w:p w14:paraId="3244F2E0" w14:textId="77777777" w:rsidR="008C1D01" w:rsidRDefault="00000000">
            <w:pPr>
              <w:spacing w:line="259" w:lineRule="auto"/>
            </w:pPr>
            <w:r>
              <w:rPr>
                <w:sz w:val="17"/>
              </w:rPr>
              <w:t>R5</w:t>
            </w:r>
          </w:p>
        </w:tc>
        <w:tc>
          <w:tcPr>
            <w:tcW w:w="5788" w:type="dxa"/>
            <w:tcBorders>
              <w:top w:val="single" w:sz="6" w:space="0" w:color="D9E2F3"/>
              <w:left w:val="single" w:sz="6" w:space="0" w:color="D9E2F3"/>
              <w:bottom w:val="single" w:sz="6" w:space="0" w:color="D9E2F3"/>
              <w:right w:val="single" w:sz="6" w:space="0" w:color="D9E2F3"/>
            </w:tcBorders>
            <w:vAlign w:val="center"/>
          </w:tcPr>
          <w:p w14:paraId="1A263B97" w14:textId="77777777" w:rsidR="008C1D01" w:rsidRDefault="00000000">
            <w:pPr>
              <w:spacing w:line="259" w:lineRule="auto"/>
            </w:pPr>
            <w:r>
              <w:rPr>
                <w:sz w:val="17"/>
              </w:rPr>
              <w:t>R5 debug log 출력</w:t>
            </w:r>
          </w:p>
        </w:tc>
      </w:tr>
    </w:tbl>
    <w:p w14:paraId="7FCE9972" w14:textId="77777777" w:rsidR="008C1D01" w:rsidRDefault="008C1D01">
      <w:pPr>
        <w:spacing w:after="60"/>
      </w:pPr>
    </w:p>
    <w:p w14:paraId="7569498D" w14:textId="77777777" w:rsidR="008C1D01" w:rsidRDefault="00000000">
      <w:pPr>
        <w:spacing w:after="100"/>
      </w:pPr>
      <w:r>
        <w:rPr>
          <w:lang w:eastAsia="ko-KR"/>
        </w:rPr>
        <w:lastRenderedPageBreak/>
        <w:t xml:space="preserve">동시 실행 시에는 R5를 먼저 실행하고, 이후 A53 </w:t>
      </w:r>
      <w:proofErr w:type="spellStart"/>
      <w:r>
        <w:rPr>
          <w:lang w:eastAsia="ko-KR"/>
        </w:rPr>
        <w:t>EtherCAT</w:t>
      </w:r>
      <w:proofErr w:type="spellEnd"/>
      <w:r>
        <w:rPr>
          <w:lang w:eastAsia="ko-KR"/>
        </w:rPr>
        <w:t xml:space="preserve"> app을 별도 launch config로 실행한다. </w:t>
      </w:r>
      <w:r>
        <w:t xml:space="preserve">A53 </w:t>
      </w:r>
      <w:proofErr w:type="spellStart"/>
      <w:r>
        <w:t>실행</w:t>
      </w:r>
      <w:proofErr w:type="spellEnd"/>
      <w:r>
        <w:t xml:space="preserve"> </w:t>
      </w:r>
      <w:proofErr w:type="spellStart"/>
      <w:r>
        <w:t>config는</w:t>
      </w:r>
      <w:proofErr w:type="spellEnd"/>
      <w:r>
        <w:t xml:space="preserve"> FSBL, bitstream programming, psu_init, RPU reset을 수행하지 않는 ELF-only 방식이어야 한다.</w:t>
      </w:r>
    </w:p>
    <w:p w14:paraId="63379AA9" w14:textId="77777777" w:rsidR="008C1D01" w:rsidRDefault="00000000">
      <w:pPr>
        <w:pStyle w:val="a"/>
        <w:spacing w:after="60" w:line="269" w:lineRule="auto"/>
        <w:rPr>
          <w:lang w:eastAsia="ko-KR"/>
        </w:rPr>
      </w:pPr>
      <w:r>
        <w:rPr>
          <w:sz w:val="20"/>
          <w:lang w:eastAsia="ko-KR"/>
        </w:rPr>
        <w:t>보드 초기화 및 PL bitstream programming은 첫 실행 단계에서만 수행한다.</w:t>
      </w:r>
    </w:p>
    <w:p w14:paraId="673529B9" w14:textId="77777777" w:rsidR="008C1D01" w:rsidRDefault="00000000">
      <w:pPr>
        <w:pStyle w:val="a"/>
        <w:spacing w:after="60" w:line="269" w:lineRule="auto"/>
      </w:pPr>
      <w:r>
        <w:rPr>
          <w:sz w:val="20"/>
        </w:rPr>
        <w:t xml:space="preserve">R5 </w:t>
      </w:r>
      <w:proofErr w:type="spellStart"/>
      <w:r>
        <w:rPr>
          <w:sz w:val="20"/>
        </w:rPr>
        <w:t>application을</w:t>
      </w:r>
      <w:proofErr w:type="spellEnd"/>
      <w:r>
        <w:rPr>
          <w:sz w:val="20"/>
        </w:rPr>
        <w:t xml:space="preserve"> </w:t>
      </w:r>
      <w:proofErr w:type="spellStart"/>
      <w:r>
        <w:rPr>
          <w:sz w:val="20"/>
        </w:rPr>
        <w:t>실행하여</w:t>
      </w:r>
      <w:proofErr w:type="spellEnd"/>
      <w:r>
        <w:rPr>
          <w:sz w:val="20"/>
        </w:rPr>
        <w:t xml:space="preserve"> TTC6 timer와 heater control loop가 정상 동작하는지 확인한다.</w:t>
      </w:r>
    </w:p>
    <w:p w14:paraId="7D8E805C" w14:textId="77777777" w:rsidR="008C1D01" w:rsidRDefault="00000000">
      <w:pPr>
        <w:pStyle w:val="a"/>
        <w:spacing w:after="60" w:line="269" w:lineRule="auto"/>
      </w:pPr>
      <w:r>
        <w:rPr>
          <w:sz w:val="20"/>
        </w:rPr>
        <w:t>A53 EtherCAT application을 ELF-only 설정으로 실행한다.</w:t>
      </w:r>
    </w:p>
    <w:p w14:paraId="5EDF47AD" w14:textId="77777777" w:rsidR="008C1D01" w:rsidRDefault="00000000">
      <w:pPr>
        <w:pStyle w:val="a"/>
        <w:spacing w:after="60" w:line="269" w:lineRule="auto"/>
      </w:pPr>
      <w:r>
        <w:rPr>
          <w:sz w:val="20"/>
        </w:rPr>
        <w:t>A53 로그에서 LAN9252_Init, PDI Timer, PDI IRQ, Global interrupt 초기화가 정상인지 확인한다.</w:t>
      </w:r>
    </w:p>
    <w:p w14:paraId="36CD943C" w14:textId="77777777" w:rsidR="008C1D01" w:rsidRDefault="00000000">
      <w:pPr>
        <w:pStyle w:val="a"/>
        <w:spacing w:after="60" w:line="269" w:lineRule="auto"/>
      </w:pPr>
      <w:r>
        <w:rPr>
          <w:sz w:val="20"/>
        </w:rPr>
        <w:t>EtherCAT Master에서 INIT -&gt; PREOP -&gt; SAFEOP -&gt; OP 상태 전이를 확인한다.</w:t>
      </w:r>
    </w:p>
    <w:p w14:paraId="07BC9A37" w14:textId="77777777" w:rsidR="008C1D01" w:rsidRDefault="00000000">
      <w:pPr>
        <w:pStyle w:val="a"/>
        <w:spacing w:after="60" w:line="269" w:lineRule="auto"/>
        <w:rPr>
          <w:lang w:eastAsia="ko-KR"/>
        </w:rPr>
      </w:pPr>
      <w:r>
        <w:rPr>
          <w:sz w:val="20"/>
          <w:lang w:eastAsia="ko-KR"/>
        </w:rPr>
        <w:t>PC GUI에서 RUN 명령을 송신하고 R5 로그에서 State=1, Duty 출력, 온도 상승을 확인한다.</w:t>
      </w:r>
    </w:p>
    <w:p w14:paraId="6974F057" w14:textId="77777777" w:rsidR="008C1D01" w:rsidRDefault="008C1D01">
      <w:pPr>
        <w:pStyle w:val="1"/>
        <w:spacing w:before="200" w:after="100"/>
        <w:rPr>
          <w:lang w:eastAsia="ko-KR"/>
        </w:rPr>
      </w:pPr>
    </w:p>
    <w:p w14:paraId="46353AEF" w14:textId="77777777" w:rsidR="008C1D01" w:rsidRDefault="00000000">
      <w:pPr>
        <w:pStyle w:val="a0"/>
        <w:spacing w:after="60" w:line="269" w:lineRule="auto"/>
        <w:rPr>
          <w:lang w:eastAsia="ko-KR"/>
        </w:rPr>
      </w:pPr>
      <w:r>
        <w:rPr>
          <w:sz w:val="20"/>
          <w:lang w:eastAsia="ko-KR"/>
        </w:rPr>
        <w:t>A53과 R5가 같은 TTC Block 내부 channel을 동시에 사용하지 않도록 한다. 특히 0xFF110000, 0xFF110004, 0xFF110008은 같은 block으로 취급한다.</w:t>
      </w:r>
    </w:p>
    <w:p w14:paraId="0322A9EF" w14:textId="77777777" w:rsidR="008C1D01" w:rsidRDefault="00000000">
      <w:pPr>
        <w:pStyle w:val="a0"/>
        <w:spacing w:after="60" w:line="269" w:lineRule="auto"/>
      </w:pPr>
      <w:r>
        <w:rPr>
          <w:sz w:val="20"/>
        </w:rPr>
        <w:t xml:space="preserve">R5 </w:t>
      </w:r>
      <w:proofErr w:type="spellStart"/>
      <w:r>
        <w:rPr>
          <w:sz w:val="20"/>
        </w:rPr>
        <w:t>Timer는</w:t>
      </w:r>
      <w:proofErr w:type="spellEnd"/>
      <w:r>
        <w:rPr>
          <w:sz w:val="20"/>
        </w:rPr>
        <w:t xml:space="preserve"> TTC6(0xFF130000)</w:t>
      </w:r>
      <w:proofErr w:type="spellStart"/>
      <w:r>
        <w:rPr>
          <w:sz w:val="20"/>
        </w:rPr>
        <w:t>으로</w:t>
      </w:r>
      <w:proofErr w:type="spellEnd"/>
      <w:r>
        <w:rPr>
          <w:sz w:val="20"/>
        </w:rPr>
        <w:t xml:space="preserve"> </w:t>
      </w:r>
      <w:proofErr w:type="spellStart"/>
      <w:r>
        <w:rPr>
          <w:sz w:val="20"/>
        </w:rPr>
        <w:t>유지한다</w:t>
      </w:r>
      <w:proofErr w:type="spellEnd"/>
      <w:r>
        <w:rPr>
          <w:sz w:val="20"/>
        </w:rPr>
        <w:t>. 추후 timer 변경 시 base address와 interrupt id를 반드시 로그로 확인한다.</w:t>
      </w:r>
    </w:p>
    <w:p w14:paraId="63DDF7C2" w14:textId="77777777" w:rsidR="008C1D01" w:rsidRDefault="00000000">
      <w:pPr>
        <w:pStyle w:val="a0"/>
        <w:spacing w:after="60" w:line="269" w:lineRule="auto"/>
      </w:pPr>
      <w:r>
        <w:rPr>
          <w:sz w:val="20"/>
        </w:rPr>
        <w:t>A53 launch config에서 resetSystem, programDevice, initWithFSBL, runPsuInit, resetRPU는 두 번째 실행 시 비활성화해야 한다.</w:t>
      </w:r>
    </w:p>
    <w:p w14:paraId="5576C7B0" w14:textId="77777777" w:rsidR="008C1D01" w:rsidRDefault="00000000">
      <w:pPr>
        <w:pStyle w:val="a0"/>
        <w:spacing w:after="60" w:line="269" w:lineRule="auto"/>
        <w:rPr>
          <w:lang w:eastAsia="ko-KR"/>
        </w:rPr>
      </w:pPr>
      <w:r>
        <w:rPr>
          <w:sz w:val="20"/>
          <w:lang w:eastAsia="ko-KR"/>
        </w:rPr>
        <w:t xml:space="preserve">A53과 R5가 같은 UART로 동시에 </w:t>
      </w:r>
      <w:proofErr w:type="spellStart"/>
      <w:r>
        <w:rPr>
          <w:sz w:val="20"/>
          <w:lang w:eastAsia="ko-KR"/>
        </w:rPr>
        <w:t>xil_printf</w:t>
      </w:r>
      <w:proofErr w:type="spellEnd"/>
      <w:r>
        <w:rPr>
          <w:sz w:val="20"/>
          <w:lang w:eastAsia="ko-KR"/>
        </w:rPr>
        <w:t>를 수행하면 로그 문자가 섞일 수 있다. 이는 기능 오류가 아니라 출력 충돌일 가능성이 높다.</w:t>
      </w:r>
    </w:p>
    <w:p w14:paraId="48D77F3B" w14:textId="77777777" w:rsidR="008C1D01" w:rsidRDefault="00000000">
      <w:pPr>
        <w:pStyle w:val="a0"/>
        <w:spacing w:after="60" w:line="269" w:lineRule="auto"/>
        <w:rPr>
          <w:lang w:eastAsia="ko-KR"/>
        </w:rPr>
      </w:pPr>
      <w:r>
        <w:rPr>
          <w:sz w:val="20"/>
          <w:lang w:eastAsia="ko-KR"/>
        </w:rPr>
        <w:t>A53_SharedMemory_Clear()는 주소 검증 전에는 사용하지 않는다. 현재 안정 버전에서는 필요한 command field만 초기화하는 방식이 안전하다.</w:t>
      </w:r>
    </w:p>
    <w:p w14:paraId="0E38E18A" w14:textId="77777777" w:rsidR="008C1D01" w:rsidRDefault="00000000">
      <w:pPr>
        <w:pStyle w:val="a0"/>
        <w:spacing w:after="60" w:line="269" w:lineRule="auto"/>
        <w:rPr>
          <w:lang w:eastAsia="ko-KR"/>
        </w:rPr>
      </w:pPr>
      <w:r>
        <w:rPr>
          <w:sz w:val="20"/>
          <w:lang w:eastAsia="ko-KR"/>
        </w:rPr>
        <w:t xml:space="preserve">디버깅 로그가 많으면 </w:t>
      </w:r>
      <w:proofErr w:type="spellStart"/>
      <w:r>
        <w:rPr>
          <w:sz w:val="20"/>
          <w:lang w:eastAsia="ko-KR"/>
        </w:rPr>
        <w:t>EtherCAT</w:t>
      </w:r>
      <w:proofErr w:type="spellEnd"/>
      <w:r>
        <w:rPr>
          <w:sz w:val="20"/>
          <w:lang w:eastAsia="ko-KR"/>
        </w:rPr>
        <w:t xml:space="preserve"> timing 분석이 어려워지므로, 안정화 후에는 주소 확인 로그와 단계별 실험 로그를 줄인다.</w:t>
      </w:r>
    </w:p>
    <w:p w14:paraId="37311C36" w14:textId="77777777" w:rsidR="008C1D01" w:rsidRDefault="008C1D01">
      <w:pPr>
        <w:pStyle w:val="1"/>
        <w:spacing w:before="200" w:after="100"/>
        <w:rPr>
          <w:lang w:eastAsia="ko-KR"/>
        </w:rPr>
      </w:pPr>
    </w:p>
    <w:p w14:paraId="72141C7B" w14:textId="77777777" w:rsidR="008C1D01" w:rsidRDefault="00000000">
      <w:pPr>
        <w:spacing w:after="100"/>
        <w:rPr>
          <w:lang w:eastAsia="ko-KR"/>
        </w:rPr>
      </w:pPr>
      <w:r>
        <w:rPr>
          <w:lang w:eastAsia="ko-KR"/>
        </w:rPr>
        <w:t xml:space="preserve">현재 버전은 R5 </w:t>
      </w:r>
      <w:proofErr w:type="spellStart"/>
      <w:r>
        <w:rPr>
          <w:lang w:eastAsia="ko-KR"/>
        </w:rPr>
        <w:t>EtherCAT</w:t>
      </w:r>
      <w:proofErr w:type="spellEnd"/>
      <w:r>
        <w:rPr>
          <w:lang w:eastAsia="ko-KR"/>
        </w:rPr>
        <w:t xml:space="preserve"> 이관 전의 중요한 안정 기준점이므로 별도 압축 백업을 권장한다.</w:t>
      </w:r>
    </w:p>
    <w:p w14:paraId="089584DC" w14:textId="77777777" w:rsidR="008C1D01" w:rsidRDefault="00000000">
      <w:pPr>
        <w:shd w:val="clear" w:color="auto" w:fill="F4F6F8"/>
        <w:spacing w:before="40" w:after="160" w:line="240" w:lineRule="auto"/>
        <w:ind w:left="170" w:right="113"/>
      </w:pPr>
      <w:proofErr w:type="spellStart"/>
      <w:r>
        <w:rPr>
          <w:rFonts w:ascii="NanumGothicCoding" w:eastAsia="NanumGothicCoding" w:hAnsi="NanumGothicCoding"/>
          <w:color w:val="202020"/>
          <w:sz w:val="16"/>
        </w:rPr>
        <w:t>권장</w:t>
      </w:r>
      <w:proofErr w:type="spellEnd"/>
      <w:r>
        <w:rPr>
          <w:rFonts w:ascii="NanumGothicCoding" w:eastAsia="NanumGothicCoding" w:hAnsi="NanumGothicCoding"/>
          <w:color w:val="202020"/>
          <w:sz w:val="16"/>
        </w:rPr>
        <w:t xml:space="preserve"> </w:t>
      </w:r>
      <w:proofErr w:type="spellStart"/>
      <w:r>
        <w:rPr>
          <w:rFonts w:ascii="NanumGothicCoding" w:eastAsia="NanumGothicCoding" w:hAnsi="NanumGothicCoding"/>
          <w:color w:val="202020"/>
          <w:sz w:val="16"/>
        </w:rPr>
        <w:t>백업</w:t>
      </w:r>
      <w:proofErr w:type="spellEnd"/>
      <w:r>
        <w:rPr>
          <w:rFonts w:ascii="NanumGothicCoding" w:eastAsia="NanumGothicCoding" w:hAnsi="NanumGothicCoding"/>
          <w:color w:val="202020"/>
          <w:sz w:val="16"/>
        </w:rPr>
        <w:t xml:space="preserve"> </w:t>
      </w:r>
      <w:proofErr w:type="spellStart"/>
      <w:r>
        <w:rPr>
          <w:rFonts w:ascii="NanumGothicCoding" w:eastAsia="NanumGothicCoding" w:hAnsi="NanumGothicCoding"/>
          <w:color w:val="202020"/>
          <w:sz w:val="16"/>
        </w:rPr>
        <w:t>이름</w:t>
      </w:r>
      <w:proofErr w:type="spellEnd"/>
      <w:r>
        <w:rPr>
          <w:rFonts w:ascii="NanumGothicCoding" w:eastAsia="NanumGothicCoding" w:hAnsi="NanumGothicCoding"/>
          <w:color w:val="202020"/>
          <w:sz w:val="16"/>
        </w:rPr>
        <w:br/>
        <w:t>KD240_A53_ECAT_R5_Control_TTC6_STABLE_20260520.zip</w:t>
      </w:r>
      <w:r>
        <w:rPr>
          <w:rFonts w:ascii="NanumGothicCoding" w:eastAsia="NanumGothicCoding" w:hAnsi="NanumGothicCoding"/>
          <w:color w:val="202020"/>
          <w:sz w:val="16"/>
        </w:rPr>
        <w:br/>
      </w:r>
      <w:r>
        <w:rPr>
          <w:rFonts w:ascii="NanumGothicCoding" w:eastAsia="NanumGothicCoding" w:hAnsi="NanumGothicCoding"/>
          <w:color w:val="202020"/>
          <w:sz w:val="16"/>
        </w:rPr>
        <w:br/>
        <w:t>포함 권장 항목</w:t>
      </w:r>
      <w:r>
        <w:rPr>
          <w:rFonts w:ascii="NanumGothicCoding" w:eastAsia="NanumGothicCoding" w:hAnsi="NanumGothicCoding"/>
          <w:color w:val="202020"/>
          <w:sz w:val="16"/>
        </w:rPr>
        <w:br/>
        <w:t>- Vivado project / XSA 기준 파일</w:t>
      </w:r>
      <w:r>
        <w:rPr>
          <w:rFonts w:ascii="NanumGothicCoding" w:eastAsia="NanumGothicCoding" w:hAnsi="NanumGothicCoding"/>
          <w:color w:val="202020"/>
          <w:sz w:val="16"/>
        </w:rPr>
        <w:br/>
        <w:t>- A53 EtherCAT app source</w:t>
      </w:r>
      <w:r>
        <w:rPr>
          <w:rFonts w:ascii="NanumGothicCoding" w:eastAsia="NanumGothicCoding" w:hAnsi="NanumGothicCoding"/>
          <w:color w:val="202020"/>
          <w:sz w:val="16"/>
        </w:rPr>
        <w:br/>
        <w:t>- R5 heater control app source</w:t>
      </w:r>
      <w:r>
        <w:rPr>
          <w:rFonts w:ascii="NanumGothicCoding" w:eastAsia="NanumGothicCoding" w:hAnsi="NanumGothicCoding"/>
          <w:color w:val="202020"/>
          <w:sz w:val="16"/>
        </w:rPr>
        <w:br/>
        <w:t>- shared_memory.h</w:t>
      </w:r>
      <w:r>
        <w:rPr>
          <w:rFonts w:ascii="NanumGothicCoding" w:eastAsia="NanumGothicCoding" w:hAnsi="NanumGothicCoding"/>
          <w:color w:val="202020"/>
          <w:sz w:val="16"/>
        </w:rPr>
        <w:br/>
        <w:t>- ESI XML</w:t>
      </w:r>
      <w:r>
        <w:rPr>
          <w:rFonts w:ascii="NanumGothicCoding" w:eastAsia="NanumGothicCoding" w:hAnsi="NanumGothicCoding"/>
          <w:color w:val="202020"/>
          <w:sz w:val="16"/>
        </w:rPr>
        <w:br/>
        <w:t>- PC GUI / WMX test script</w:t>
      </w:r>
      <w:r>
        <w:rPr>
          <w:rFonts w:ascii="NanumGothicCoding" w:eastAsia="NanumGothicCoding" w:hAnsi="NanumGothicCoding"/>
          <w:color w:val="202020"/>
          <w:sz w:val="16"/>
        </w:rPr>
        <w:br/>
        <w:t>- 최종 실행 로그</w:t>
      </w:r>
      <w:r>
        <w:rPr>
          <w:rFonts w:ascii="NanumGothicCoding" w:eastAsia="NanumGothicCoding" w:hAnsi="NanumGothicCoding"/>
          <w:color w:val="202020"/>
          <w:sz w:val="16"/>
        </w:rPr>
        <w:br/>
        <w:t>- 본 문서</w:t>
      </w:r>
    </w:p>
    <w:p w14:paraId="109F866C" w14:textId="52F484B9" w:rsidR="008C1D01" w:rsidRPr="00F20178" w:rsidRDefault="00F20178" w:rsidP="00F20178">
      <w:pPr>
        <w:rPr>
          <w:rFonts w:asciiTheme="majorHAnsi" w:eastAsiaTheme="majorEastAsia" w:hAnsiTheme="majorHAnsi" w:cstheme="majorBidi" w:hint="eastAsia"/>
          <w:b/>
          <w:bCs/>
          <w:color w:val="365F91" w:themeColor="accent1" w:themeShade="BF"/>
          <w:sz w:val="28"/>
          <w:szCs w:val="28"/>
        </w:rPr>
      </w:pPr>
      <w:r>
        <w:br w:type="page"/>
      </w:r>
    </w:p>
    <w:p w14:paraId="6027041E" w14:textId="77777777" w:rsidR="008C1D01" w:rsidRDefault="00000000">
      <w:pPr>
        <w:spacing w:after="100"/>
        <w:rPr>
          <w:lang w:eastAsia="ko-KR"/>
        </w:rPr>
      </w:pPr>
      <w:r>
        <w:rPr>
          <w:lang w:eastAsia="ko-KR"/>
        </w:rPr>
        <w:lastRenderedPageBreak/>
        <w:t xml:space="preserve">현재 안정 버전을 기준으로 별도 </w:t>
      </w:r>
      <w:proofErr w:type="spellStart"/>
      <w:r>
        <w:rPr>
          <w:lang w:eastAsia="ko-KR"/>
        </w:rPr>
        <w:t>브랜치에서</w:t>
      </w:r>
      <w:proofErr w:type="spellEnd"/>
      <w:r>
        <w:rPr>
          <w:lang w:eastAsia="ko-KR"/>
        </w:rPr>
        <w:t xml:space="preserve"> </w:t>
      </w:r>
      <w:proofErr w:type="spellStart"/>
      <w:r>
        <w:rPr>
          <w:lang w:eastAsia="ko-KR"/>
        </w:rPr>
        <w:t>EtherCAT</w:t>
      </w:r>
      <w:proofErr w:type="spellEnd"/>
      <w:r>
        <w:rPr>
          <w:lang w:eastAsia="ko-KR"/>
        </w:rPr>
        <w:t xml:space="preserve"> Stack의 R5 이관을 진행할 수 있다. 단, 기존 안정 버전을 유지한 상태에서 단계별로 검증하는 방식이 필요하다.</w:t>
      </w:r>
    </w:p>
    <w:tbl>
      <w:tblPr>
        <w:tblStyle w:val="af9"/>
        <w:tblW w:w="0" w:type="auto"/>
        <w:jc w:val="center"/>
        <w:tblLook w:val="04A0" w:firstRow="1" w:lastRow="0" w:firstColumn="1" w:lastColumn="0" w:noHBand="0" w:noVBand="1"/>
      </w:tblPr>
      <w:tblGrid>
        <w:gridCol w:w="716"/>
        <w:gridCol w:w="3965"/>
        <w:gridCol w:w="4370"/>
      </w:tblGrid>
      <w:tr w:rsidR="008C1D01" w14:paraId="5AC82DE9" w14:textId="77777777" w:rsidTr="00F20178">
        <w:trPr>
          <w:jc w:val="center"/>
        </w:trPr>
        <w:tc>
          <w:tcPr>
            <w:tcW w:w="71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3D5E84F" w14:textId="77777777" w:rsidR="008C1D01" w:rsidRDefault="00000000">
            <w:pPr>
              <w:spacing w:line="259" w:lineRule="auto"/>
            </w:pPr>
            <w:proofErr w:type="spellStart"/>
            <w:r>
              <w:rPr>
                <w:b/>
                <w:color w:val="FFFFFF"/>
                <w:sz w:val="17"/>
              </w:rPr>
              <w:t>단계</w:t>
            </w:r>
            <w:proofErr w:type="spellEnd"/>
          </w:p>
        </w:tc>
        <w:tc>
          <w:tcPr>
            <w:tcW w:w="3965"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03E10BD" w14:textId="77777777" w:rsidR="008C1D01" w:rsidRDefault="00000000">
            <w:pPr>
              <w:spacing w:line="259" w:lineRule="auto"/>
            </w:pPr>
            <w:r>
              <w:rPr>
                <w:b/>
                <w:color w:val="FFFFFF"/>
                <w:sz w:val="17"/>
              </w:rPr>
              <w:t>작업</w:t>
            </w:r>
          </w:p>
        </w:tc>
        <w:tc>
          <w:tcPr>
            <w:tcW w:w="4370"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78150E08" w14:textId="77777777" w:rsidR="008C1D01" w:rsidRDefault="00000000">
            <w:pPr>
              <w:spacing w:line="259" w:lineRule="auto"/>
            </w:pPr>
            <w:r>
              <w:rPr>
                <w:b/>
                <w:color w:val="FFFFFF"/>
                <w:sz w:val="17"/>
              </w:rPr>
              <w:t>검증 기준</w:t>
            </w:r>
          </w:p>
        </w:tc>
      </w:tr>
      <w:tr w:rsidR="008C1D01" w14:paraId="3EB0DF9D" w14:textId="77777777" w:rsidTr="00F20178">
        <w:trPr>
          <w:jc w:val="center"/>
        </w:trPr>
        <w:tc>
          <w:tcPr>
            <w:tcW w:w="716" w:type="dxa"/>
            <w:tcBorders>
              <w:top w:val="single" w:sz="6" w:space="0" w:color="D9E2F3"/>
              <w:left w:val="single" w:sz="6" w:space="0" w:color="D9E2F3"/>
              <w:bottom w:val="single" w:sz="6" w:space="0" w:color="D9E2F3"/>
              <w:right w:val="single" w:sz="6" w:space="0" w:color="D9E2F3"/>
            </w:tcBorders>
            <w:vAlign w:val="center"/>
          </w:tcPr>
          <w:p w14:paraId="4C9617CA" w14:textId="77777777" w:rsidR="008C1D01" w:rsidRDefault="00000000">
            <w:pPr>
              <w:spacing w:line="259" w:lineRule="auto"/>
            </w:pPr>
            <w:r>
              <w:rPr>
                <w:sz w:val="17"/>
              </w:rPr>
              <w:t>1</w:t>
            </w:r>
          </w:p>
        </w:tc>
        <w:tc>
          <w:tcPr>
            <w:tcW w:w="3965" w:type="dxa"/>
            <w:tcBorders>
              <w:top w:val="single" w:sz="6" w:space="0" w:color="D9E2F3"/>
              <w:left w:val="single" w:sz="6" w:space="0" w:color="D9E2F3"/>
              <w:bottom w:val="single" w:sz="6" w:space="0" w:color="D9E2F3"/>
              <w:right w:val="single" w:sz="6" w:space="0" w:color="D9E2F3"/>
            </w:tcBorders>
            <w:vAlign w:val="center"/>
          </w:tcPr>
          <w:p w14:paraId="351B798C" w14:textId="77777777" w:rsidR="008C1D01" w:rsidRDefault="00000000">
            <w:pPr>
              <w:spacing w:line="259" w:lineRule="auto"/>
            </w:pPr>
            <w:r>
              <w:rPr>
                <w:sz w:val="17"/>
              </w:rPr>
              <w:t>현재 안정 버전 백업</w:t>
            </w:r>
          </w:p>
        </w:tc>
        <w:tc>
          <w:tcPr>
            <w:tcW w:w="4370" w:type="dxa"/>
            <w:tcBorders>
              <w:top w:val="single" w:sz="6" w:space="0" w:color="D9E2F3"/>
              <w:left w:val="single" w:sz="6" w:space="0" w:color="D9E2F3"/>
              <w:bottom w:val="single" w:sz="6" w:space="0" w:color="D9E2F3"/>
              <w:right w:val="single" w:sz="6" w:space="0" w:color="D9E2F3"/>
            </w:tcBorders>
            <w:vAlign w:val="center"/>
          </w:tcPr>
          <w:p w14:paraId="7A12CF8A" w14:textId="77777777" w:rsidR="008C1D01" w:rsidRDefault="00000000">
            <w:pPr>
              <w:spacing w:line="259" w:lineRule="auto"/>
            </w:pPr>
            <w:r>
              <w:rPr>
                <w:sz w:val="17"/>
              </w:rPr>
              <w:t>A53 ECAT + R5 Control 동작 기준 보존</w:t>
            </w:r>
          </w:p>
        </w:tc>
      </w:tr>
      <w:tr w:rsidR="008C1D01" w14:paraId="46B2866C" w14:textId="77777777" w:rsidTr="00F20178">
        <w:trPr>
          <w:jc w:val="center"/>
        </w:trPr>
        <w:tc>
          <w:tcPr>
            <w:tcW w:w="716" w:type="dxa"/>
            <w:tcBorders>
              <w:top w:val="single" w:sz="6" w:space="0" w:color="D9E2F3"/>
              <w:left w:val="single" w:sz="6" w:space="0" w:color="D9E2F3"/>
              <w:bottom w:val="single" w:sz="6" w:space="0" w:color="D9E2F3"/>
              <w:right w:val="single" w:sz="6" w:space="0" w:color="D9E2F3"/>
            </w:tcBorders>
            <w:vAlign w:val="center"/>
          </w:tcPr>
          <w:p w14:paraId="227F54E4" w14:textId="77777777" w:rsidR="008C1D01" w:rsidRDefault="00000000">
            <w:pPr>
              <w:spacing w:line="259" w:lineRule="auto"/>
            </w:pPr>
            <w:r>
              <w:rPr>
                <w:sz w:val="17"/>
              </w:rPr>
              <w:t>2</w:t>
            </w:r>
          </w:p>
        </w:tc>
        <w:tc>
          <w:tcPr>
            <w:tcW w:w="3965" w:type="dxa"/>
            <w:tcBorders>
              <w:top w:val="single" w:sz="6" w:space="0" w:color="D9E2F3"/>
              <w:left w:val="single" w:sz="6" w:space="0" w:color="D9E2F3"/>
              <w:bottom w:val="single" w:sz="6" w:space="0" w:color="D9E2F3"/>
              <w:right w:val="single" w:sz="6" w:space="0" w:color="D9E2F3"/>
            </w:tcBorders>
            <w:vAlign w:val="center"/>
          </w:tcPr>
          <w:p w14:paraId="09E873EA" w14:textId="77777777" w:rsidR="008C1D01" w:rsidRDefault="00000000">
            <w:pPr>
              <w:spacing w:line="259" w:lineRule="auto"/>
              <w:rPr>
                <w:lang w:eastAsia="ko-KR"/>
              </w:rPr>
            </w:pPr>
            <w:r>
              <w:rPr>
                <w:sz w:val="17"/>
                <w:lang w:eastAsia="ko-KR"/>
              </w:rPr>
              <w:t>R5 프로젝트에 LAN9252/SPI/PDI 관련 파일 이관</w:t>
            </w:r>
          </w:p>
        </w:tc>
        <w:tc>
          <w:tcPr>
            <w:tcW w:w="4370" w:type="dxa"/>
            <w:tcBorders>
              <w:top w:val="single" w:sz="6" w:space="0" w:color="D9E2F3"/>
              <w:left w:val="single" w:sz="6" w:space="0" w:color="D9E2F3"/>
              <w:bottom w:val="single" w:sz="6" w:space="0" w:color="D9E2F3"/>
              <w:right w:val="single" w:sz="6" w:space="0" w:color="D9E2F3"/>
            </w:tcBorders>
            <w:vAlign w:val="center"/>
          </w:tcPr>
          <w:p w14:paraId="35B39D9E" w14:textId="77777777" w:rsidR="008C1D01" w:rsidRDefault="00000000">
            <w:pPr>
              <w:spacing w:line="259" w:lineRule="auto"/>
            </w:pPr>
            <w:r>
              <w:rPr>
                <w:sz w:val="17"/>
              </w:rPr>
              <w:t xml:space="preserve">R5에서 LAN9252_Init </w:t>
            </w:r>
            <w:proofErr w:type="spellStart"/>
            <w:r>
              <w:rPr>
                <w:sz w:val="17"/>
              </w:rPr>
              <w:t>단독</w:t>
            </w:r>
            <w:proofErr w:type="spellEnd"/>
            <w:r>
              <w:rPr>
                <w:sz w:val="17"/>
              </w:rPr>
              <w:t xml:space="preserve"> </w:t>
            </w:r>
            <w:proofErr w:type="spellStart"/>
            <w:r>
              <w:rPr>
                <w:sz w:val="17"/>
              </w:rPr>
              <w:t>성공</w:t>
            </w:r>
            <w:proofErr w:type="spellEnd"/>
          </w:p>
        </w:tc>
      </w:tr>
      <w:tr w:rsidR="008C1D01" w14:paraId="29F66629" w14:textId="77777777" w:rsidTr="00F20178">
        <w:trPr>
          <w:jc w:val="center"/>
        </w:trPr>
        <w:tc>
          <w:tcPr>
            <w:tcW w:w="716" w:type="dxa"/>
            <w:tcBorders>
              <w:top w:val="single" w:sz="6" w:space="0" w:color="D9E2F3"/>
              <w:left w:val="single" w:sz="6" w:space="0" w:color="D9E2F3"/>
              <w:bottom w:val="single" w:sz="6" w:space="0" w:color="D9E2F3"/>
              <w:right w:val="single" w:sz="6" w:space="0" w:color="D9E2F3"/>
            </w:tcBorders>
            <w:vAlign w:val="center"/>
          </w:tcPr>
          <w:p w14:paraId="49DBB6C6" w14:textId="77777777" w:rsidR="008C1D01" w:rsidRDefault="00000000">
            <w:pPr>
              <w:spacing w:line="259" w:lineRule="auto"/>
            </w:pPr>
            <w:r>
              <w:rPr>
                <w:sz w:val="17"/>
              </w:rPr>
              <w:t>3</w:t>
            </w:r>
          </w:p>
        </w:tc>
        <w:tc>
          <w:tcPr>
            <w:tcW w:w="3965" w:type="dxa"/>
            <w:tcBorders>
              <w:top w:val="single" w:sz="6" w:space="0" w:color="D9E2F3"/>
              <w:left w:val="single" w:sz="6" w:space="0" w:color="D9E2F3"/>
              <w:bottom w:val="single" w:sz="6" w:space="0" w:color="D9E2F3"/>
              <w:right w:val="single" w:sz="6" w:space="0" w:color="D9E2F3"/>
            </w:tcBorders>
            <w:vAlign w:val="center"/>
          </w:tcPr>
          <w:p w14:paraId="0CFFA618" w14:textId="77777777" w:rsidR="008C1D01" w:rsidRDefault="00000000">
            <w:pPr>
              <w:spacing w:line="259" w:lineRule="auto"/>
            </w:pPr>
            <w:r>
              <w:rPr>
                <w:sz w:val="17"/>
              </w:rPr>
              <w:t>R5에서 MainInit/MainLoop 실행</w:t>
            </w:r>
          </w:p>
        </w:tc>
        <w:tc>
          <w:tcPr>
            <w:tcW w:w="4370" w:type="dxa"/>
            <w:tcBorders>
              <w:top w:val="single" w:sz="6" w:space="0" w:color="D9E2F3"/>
              <w:left w:val="single" w:sz="6" w:space="0" w:color="D9E2F3"/>
              <w:bottom w:val="single" w:sz="6" w:space="0" w:color="D9E2F3"/>
              <w:right w:val="single" w:sz="6" w:space="0" w:color="D9E2F3"/>
            </w:tcBorders>
            <w:vAlign w:val="center"/>
          </w:tcPr>
          <w:p w14:paraId="4693AA3B" w14:textId="77777777" w:rsidR="008C1D01" w:rsidRDefault="00000000">
            <w:pPr>
              <w:spacing w:line="259" w:lineRule="auto"/>
            </w:pPr>
            <w:r>
              <w:rPr>
                <w:sz w:val="17"/>
              </w:rPr>
              <w:t>INIT -&gt; PREOP 전이 확인</w:t>
            </w:r>
          </w:p>
        </w:tc>
      </w:tr>
      <w:tr w:rsidR="008C1D01" w14:paraId="1EBC1B04" w14:textId="77777777" w:rsidTr="00F20178">
        <w:trPr>
          <w:jc w:val="center"/>
        </w:trPr>
        <w:tc>
          <w:tcPr>
            <w:tcW w:w="716" w:type="dxa"/>
            <w:tcBorders>
              <w:top w:val="single" w:sz="6" w:space="0" w:color="D9E2F3"/>
              <w:left w:val="single" w:sz="6" w:space="0" w:color="D9E2F3"/>
              <w:bottom w:val="single" w:sz="6" w:space="0" w:color="D9E2F3"/>
              <w:right w:val="single" w:sz="6" w:space="0" w:color="D9E2F3"/>
            </w:tcBorders>
            <w:vAlign w:val="center"/>
          </w:tcPr>
          <w:p w14:paraId="6CBA0CBB" w14:textId="77777777" w:rsidR="008C1D01" w:rsidRDefault="00000000">
            <w:pPr>
              <w:spacing w:line="259" w:lineRule="auto"/>
            </w:pPr>
            <w:r>
              <w:rPr>
                <w:sz w:val="17"/>
              </w:rPr>
              <w:t>4</w:t>
            </w:r>
          </w:p>
        </w:tc>
        <w:tc>
          <w:tcPr>
            <w:tcW w:w="3965" w:type="dxa"/>
            <w:tcBorders>
              <w:top w:val="single" w:sz="6" w:space="0" w:color="D9E2F3"/>
              <w:left w:val="single" w:sz="6" w:space="0" w:color="D9E2F3"/>
              <w:bottom w:val="single" w:sz="6" w:space="0" w:color="D9E2F3"/>
              <w:right w:val="single" w:sz="6" w:space="0" w:color="D9E2F3"/>
            </w:tcBorders>
            <w:vAlign w:val="center"/>
          </w:tcPr>
          <w:p w14:paraId="388759F8" w14:textId="77777777" w:rsidR="008C1D01" w:rsidRDefault="00000000">
            <w:pPr>
              <w:spacing w:line="259" w:lineRule="auto"/>
            </w:pPr>
            <w:r>
              <w:rPr>
                <w:sz w:val="17"/>
              </w:rPr>
              <w:t>R5 EtherCAT PDO loopback 확인</w:t>
            </w:r>
          </w:p>
        </w:tc>
        <w:tc>
          <w:tcPr>
            <w:tcW w:w="4370" w:type="dxa"/>
            <w:tcBorders>
              <w:top w:val="single" w:sz="6" w:space="0" w:color="D9E2F3"/>
              <w:left w:val="single" w:sz="6" w:space="0" w:color="D9E2F3"/>
              <w:bottom w:val="single" w:sz="6" w:space="0" w:color="D9E2F3"/>
              <w:right w:val="single" w:sz="6" w:space="0" w:color="D9E2F3"/>
            </w:tcBorders>
            <w:vAlign w:val="center"/>
          </w:tcPr>
          <w:p w14:paraId="3B9358A2" w14:textId="77777777" w:rsidR="008C1D01" w:rsidRDefault="00000000">
            <w:pPr>
              <w:spacing w:line="259" w:lineRule="auto"/>
              <w:rPr>
                <w:lang w:eastAsia="ko-KR"/>
              </w:rPr>
            </w:pPr>
            <w:proofErr w:type="spellStart"/>
            <w:r>
              <w:rPr>
                <w:sz w:val="17"/>
                <w:lang w:eastAsia="ko-KR"/>
              </w:rPr>
              <w:t>RxPDO</w:t>
            </w:r>
            <w:proofErr w:type="spellEnd"/>
            <w:r>
              <w:rPr>
                <w:sz w:val="17"/>
                <w:lang w:eastAsia="ko-KR"/>
              </w:rPr>
              <w:t>/</w:t>
            </w:r>
            <w:proofErr w:type="spellStart"/>
            <w:r>
              <w:rPr>
                <w:sz w:val="17"/>
                <w:lang w:eastAsia="ko-KR"/>
              </w:rPr>
              <w:t>TxPDO</w:t>
            </w:r>
            <w:proofErr w:type="spellEnd"/>
            <w:r>
              <w:rPr>
                <w:sz w:val="17"/>
                <w:lang w:eastAsia="ko-KR"/>
              </w:rPr>
              <w:t xml:space="preserve"> 데이터 정상 왕복</w:t>
            </w:r>
          </w:p>
        </w:tc>
      </w:tr>
      <w:tr w:rsidR="008C1D01" w14:paraId="39EDC2A4" w14:textId="77777777" w:rsidTr="00F20178">
        <w:trPr>
          <w:jc w:val="center"/>
        </w:trPr>
        <w:tc>
          <w:tcPr>
            <w:tcW w:w="716" w:type="dxa"/>
            <w:tcBorders>
              <w:top w:val="single" w:sz="6" w:space="0" w:color="D9E2F3"/>
              <w:left w:val="single" w:sz="6" w:space="0" w:color="D9E2F3"/>
              <w:bottom w:val="single" w:sz="6" w:space="0" w:color="D9E2F3"/>
              <w:right w:val="single" w:sz="6" w:space="0" w:color="D9E2F3"/>
            </w:tcBorders>
            <w:vAlign w:val="center"/>
          </w:tcPr>
          <w:p w14:paraId="31652BF7" w14:textId="77777777" w:rsidR="008C1D01" w:rsidRDefault="00000000">
            <w:pPr>
              <w:spacing w:line="259" w:lineRule="auto"/>
            </w:pPr>
            <w:r>
              <w:rPr>
                <w:sz w:val="17"/>
              </w:rPr>
              <w:t>5</w:t>
            </w:r>
          </w:p>
        </w:tc>
        <w:tc>
          <w:tcPr>
            <w:tcW w:w="3965" w:type="dxa"/>
            <w:tcBorders>
              <w:top w:val="single" w:sz="6" w:space="0" w:color="D9E2F3"/>
              <w:left w:val="single" w:sz="6" w:space="0" w:color="D9E2F3"/>
              <w:bottom w:val="single" w:sz="6" w:space="0" w:color="D9E2F3"/>
              <w:right w:val="single" w:sz="6" w:space="0" w:color="D9E2F3"/>
            </w:tcBorders>
            <w:vAlign w:val="center"/>
          </w:tcPr>
          <w:p w14:paraId="11546F76" w14:textId="77777777" w:rsidR="008C1D01" w:rsidRDefault="00000000">
            <w:pPr>
              <w:spacing w:line="259" w:lineRule="auto"/>
            </w:pPr>
            <w:r>
              <w:rPr>
                <w:sz w:val="17"/>
              </w:rPr>
              <w:t>R5 Heater Control과 PDO 직접 연결</w:t>
            </w:r>
          </w:p>
        </w:tc>
        <w:tc>
          <w:tcPr>
            <w:tcW w:w="4370" w:type="dxa"/>
            <w:tcBorders>
              <w:top w:val="single" w:sz="6" w:space="0" w:color="D9E2F3"/>
              <w:left w:val="single" w:sz="6" w:space="0" w:color="D9E2F3"/>
              <w:bottom w:val="single" w:sz="6" w:space="0" w:color="D9E2F3"/>
              <w:right w:val="single" w:sz="6" w:space="0" w:color="D9E2F3"/>
            </w:tcBorders>
            <w:vAlign w:val="center"/>
          </w:tcPr>
          <w:p w14:paraId="6F44B557" w14:textId="77777777" w:rsidR="008C1D01" w:rsidRDefault="00000000">
            <w:pPr>
              <w:spacing w:line="259" w:lineRule="auto"/>
            </w:pPr>
            <w:r>
              <w:rPr>
                <w:sz w:val="17"/>
              </w:rPr>
              <w:t>Shared Memory 없이 R5 내부 command/status 연결</w:t>
            </w:r>
          </w:p>
        </w:tc>
      </w:tr>
      <w:tr w:rsidR="008C1D01" w14:paraId="7592D79E" w14:textId="77777777" w:rsidTr="00F20178">
        <w:trPr>
          <w:jc w:val="center"/>
        </w:trPr>
        <w:tc>
          <w:tcPr>
            <w:tcW w:w="716" w:type="dxa"/>
            <w:tcBorders>
              <w:top w:val="single" w:sz="6" w:space="0" w:color="D9E2F3"/>
              <w:left w:val="single" w:sz="6" w:space="0" w:color="D9E2F3"/>
              <w:bottom w:val="single" w:sz="6" w:space="0" w:color="D9E2F3"/>
              <w:right w:val="single" w:sz="6" w:space="0" w:color="D9E2F3"/>
            </w:tcBorders>
            <w:vAlign w:val="center"/>
          </w:tcPr>
          <w:p w14:paraId="7150E71D" w14:textId="77777777" w:rsidR="008C1D01" w:rsidRDefault="00000000">
            <w:pPr>
              <w:spacing w:line="259" w:lineRule="auto"/>
            </w:pPr>
            <w:r>
              <w:rPr>
                <w:sz w:val="17"/>
              </w:rPr>
              <w:t>6</w:t>
            </w:r>
          </w:p>
        </w:tc>
        <w:tc>
          <w:tcPr>
            <w:tcW w:w="3965" w:type="dxa"/>
            <w:tcBorders>
              <w:top w:val="single" w:sz="6" w:space="0" w:color="D9E2F3"/>
              <w:left w:val="single" w:sz="6" w:space="0" w:color="D9E2F3"/>
              <w:bottom w:val="single" w:sz="6" w:space="0" w:color="D9E2F3"/>
              <w:right w:val="single" w:sz="6" w:space="0" w:color="D9E2F3"/>
            </w:tcBorders>
            <w:vAlign w:val="center"/>
          </w:tcPr>
          <w:p w14:paraId="47BF460F" w14:textId="77777777" w:rsidR="008C1D01" w:rsidRDefault="00000000">
            <w:pPr>
              <w:spacing w:line="259" w:lineRule="auto"/>
            </w:pPr>
            <w:r>
              <w:rPr>
                <w:sz w:val="17"/>
              </w:rPr>
              <w:t>A53 역할 재정의</w:t>
            </w:r>
          </w:p>
        </w:tc>
        <w:tc>
          <w:tcPr>
            <w:tcW w:w="4370" w:type="dxa"/>
            <w:tcBorders>
              <w:top w:val="single" w:sz="6" w:space="0" w:color="D9E2F3"/>
              <w:left w:val="single" w:sz="6" w:space="0" w:color="D9E2F3"/>
              <w:bottom w:val="single" w:sz="6" w:space="0" w:color="D9E2F3"/>
              <w:right w:val="single" w:sz="6" w:space="0" w:color="D9E2F3"/>
            </w:tcBorders>
            <w:vAlign w:val="center"/>
          </w:tcPr>
          <w:p w14:paraId="0FEF977A" w14:textId="77777777" w:rsidR="008C1D01" w:rsidRDefault="00000000">
            <w:pPr>
              <w:spacing w:line="259" w:lineRule="auto"/>
            </w:pPr>
            <w:r>
              <w:rPr>
                <w:sz w:val="17"/>
              </w:rPr>
              <w:t>logging, recipe, TCP/IP, maintenance 전용으로 분리</w:t>
            </w:r>
          </w:p>
        </w:tc>
      </w:tr>
    </w:tbl>
    <w:p w14:paraId="1D66C05C" w14:textId="77777777" w:rsidR="008C1D01" w:rsidRDefault="008C1D01">
      <w:pPr>
        <w:spacing w:after="60"/>
      </w:pPr>
    </w:p>
    <w:p w14:paraId="09EE5BEC" w14:textId="77777777" w:rsidR="008C1D01" w:rsidRDefault="00000000">
      <w:pPr>
        <w:spacing w:after="60"/>
        <w:rPr>
          <w:lang w:eastAsia="ko-KR"/>
        </w:rPr>
      </w:pPr>
      <w:r>
        <w:rPr>
          <w:lang w:eastAsia="ko-KR"/>
        </w:rPr>
        <w:t xml:space="preserve">최종 목표 구조는 R5가 </w:t>
      </w:r>
      <w:proofErr w:type="spellStart"/>
      <w:r>
        <w:rPr>
          <w:lang w:eastAsia="ko-KR"/>
        </w:rPr>
        <w:t>EtherCAT</w:t>
      </w:r>
      <w:proofErr w:type="spellEnd"/>
      <w:r>
        <w:rPr>
          <w:lang w:eastAsia="ko-KR"/>
        </w:rPr>
        <w:t>과 Heater Control을 모두 소유하고, A53은 비실시간 서비스 계층을 담당하는 형태이다.</w:t>
      </w:r>
    </w:p>
    <w:p w14:paraId="18491FB0" w14:textId="77777777" w:rsidR="008C1D01" w:rsidRDefault="00000000">
      <w:pPr>
        <w:shd w:val="clear" w:color="auto" w:fill="F4F6F8"/>
        <w:spacing w:before="40" w:after="160" w:line="240" w:lineRule="auto"/>
        <w:ind w:left="170" w:right="113"/>
      </w:pPr>
      <w:proofErr w:type="spellStart"/>
      <w:r>
        <w:rPr>
          <w:rFonts w:ascii="NanumGothicCoding" w:eastAsia="NanumGothicCoding" w:hAnsi="NanumGothicCoding"/>
          <w:color w:val="202020"/>
          <w:sz w:val="16"/>
        </w:rPr>
        <w:t>최종</w:t>
      </w:r>
      <w:proofErr w:type="spellEnd"/>
      <w:r>
        <w:rPr>
          <w:rFonts w:ascii="NanumGothicCoding" w:eastAsia="NanumGothicCoding" w:hAnsi="NanumGothicCoding"/>
          <w:color w:val="202020"/>
          <w:sz w:val="16"/>
        </w:rPr>
        <w:t xml:space="preserve"> </w:t>
      </w:r>
      <w:proofErr w:type="spellStart"/>
      <w:r>
        <w:rPr>
          <w:rFonts w:ascii="NanumGothicCoding" w:eastAsia="NanumGothicCoding" w:hAnsi="NanumGothicCoding"/>
          <w:color w:val="202020"/>
          <w:sz w:val="16"/>
        </w:rPr>
        <w:t>목표</w:t>
      </w:r>
      <w:proofErr w:type="spellEnd"/>
      <w:r>
        <w:rPr>
          <w:rFonts w:ascii="NanumGothicCoding" w:eastAsia="NanumGothicCoding" w:hAnsi="NanumGothicCoding"/>
          <w:color w:val="202020"/>
          <w:sz w:val="16"/>
        </w:rPr>
        <w:t xml:space="preserve"> </w:t>
      </w:r>
      <w:proofErr w:type="spellStart"/>
      <w:r>
        <w:rPr>
          <w:rFonts w:ascii="NanumGothicCoding" w:eastAsia="NanumGothicCoding" w:hAnsi="NanumGothicCoding"/>
          <w:color w:val="202020"/>
          <w:sz w:val="16"/>
        </w:rPr>
        <w:t>구조</w:t>
      </w:r>
      <w:proofErr w:type="spellEnd"/>
      <w:r>
        <w:rPr>
          <w:rFonts w:ascii="NanumGothicCoding" w:eastAsia="NanumGothicCoding" w:hAnsi="NanumGothicCoding"/>
          <w:color w:val="202020"/>
          <w:sz w:val="16"/>
        </w:rPr>
        <w:br/>
      </w:r>
      <w:r>
        <w:rPr>
          <w:rFonts w:ascii="NanumGothicCoding" w:eastAsia="NanumGothicCoding" w:hAnsi="NanumGothicCoding"/>
          <w:color w:val="202020"/>
          <w:sz w:val="16"/>
        </w:rPr>
        <w:br/>
        <w:t>PC GUI / EtherCAT Master</w:t>
      </w:r>
      <w:r>
        <w:rPr>
          <w:rFonts w:ascii="NanumGothicCoding" w:eastAsia="NanumGothicCoding" w:hAnsi="NanumGothicCoding"/>
          <w:color w:val="202020"/>
          <w:sz w:val="16"/>
        </w:rPr>
        <w:br/>
        <w:t xml:space="preserve">        |</w:t>
      </w:r>
      <w:r>
        <w:rPr>
          <w:rFonts w:ascii="NanumGothicCoding" w:eastAsia="NanumGothicCoding" w:hAnsi="NanumGothicCoding"/>
          <w:color w:val="202020"/>
          <w:sz w:val="16"/>
        </w:rPr>
        <w:br/>
        <w:t xml:space="preserve">        v</w:t>
      </w:r>
      <w:r>
        <w:rPr>
          <w:rFonts w:ascii="NanumGothicCoding" w:eastAsia="NanumGothicCoding" w:hAnsi="NanumGothicCoding"/>
          <w:color w:val="202020"/>
          <w:sz w:val="16"/>
        </w:rPr>
        <w:br/>
        <w:t>R5 EtherCAT Slave Stack</w:t>
      </w:r>
      <w:r>
        <w:rPr>
          <w:rFonts w:ascii="NanumGothicCoding" w:eastAsia="NanumGothicCoding" w:hAnsi="NanumGothicCoding"/>
          <w:color w:val="202020"/>
          <w:sz w:val="16"/>
        </w:rPr>
        <w:br/>
        <w:t xml:space="preserve">        |</w:t>
      </w:r>
      <w:r>
        <w:rPr>
          <w:rFonts w:ascii="NanumGothicCoding" w:eastAsia="NanumGothicCoding" w:hAnsi="NanumGothicCoding"/>
          <w:color w:val="202020"/>
          <w:sz w:val="16"/>
        </w:rPr>
        <w:br/>
        <w:t xml:space="preserve">        v</w:t>
      </w:r>
      <w:r>
        <w:rPr>
          <w:rFonts w:ascii="NanumGothicCoding" w:eastAsia="NanumGothicCoding" w:hAnsi="NanumGothicCoding"/>
          <w:color w:val="202020"/>
          <w:sz w:val="16"/>
        </w:rPr>
        <w:br/>
        <w:t>R5 Heater PI/FSM Control</w:t>
      </w:r>
      <w:r>
        <w:rPr>
          <w:rFonts w:ascii="NanumGothicCoding" w:eastAsia="NanumGothicCoding" w:hAnsi="NanumGothicCoding"/>
          <w:color w:val="202020"/>
          <w:sz w:val="16"/>
        </w:rPr>
        <w:br/>
        <w:t xml:space="preserve">        |</w:t>
      </w:r>
      <w:r>
        <w:rPr>
          <w:rFonts w:ascii="NanumGothicCoding" w:eastAsia="NanumGothicCoding" w:hAnsi="NanumGothicCoding"/>
          <w:color w:val="202020"/>
          <w:sz w:val="16"/>
        </w:rPr>
        <w:br/>
        <w:t xml:space="preserve">        v</w:t>
      </w:r>
      <w:r>
        <w:rPr>
          <w:rFonts w:ascii="NanumGothicCoding" w:eastAsia="NanumGothicCoding" w:hAnsi="NanumGothicCoding"/>
          <w:color w:val="202020"/>
          <w:sz w:val="16"/>
        </w:rPr>
        <w:br/>
        <w:t>PL heater_axi / Virtual Heater</w:t>
      </w:r>
      <w:r>
        <w:rPr>
          <w:rFonts w:ascii="NanumGothicCoding" w:eastAsia="NanumGothicCoding" w:hAnsi="NanumGothicCoding"/>
          <w:color w:val="202020"/>
          <w:sz w:val="16"/>
        </w:rPr>
        <w:br/>
      </w:r>
      <w:r>
        <w:rPr>
          <w:rFonts w:ascii="NanumGothicCoding" w:eastAsia="NanumGothicCoding" w:hAnsi="NanumGothicCoding"/>
          <w:color w:val="202020"/>
          <w:sz w:val="16"/>
        </w:rPr>
        <w:br/>
        <w:t>A53</w:t>
      </w:r>
      <w:r>
        <w:rPr>
          <w:rFonts w:ascii="NanumGothicCoding" w:eastAsia="NanumGothicCoding" w:hAnsi="NanumGothicCoding"/>
          <w:color w:val="202020"/>
          <w:sz w:val="16"/>
        </w:rPr>
        <w:br/>
        <w:t>- TCP/IP service</w:t>
      </w:r>
      <w:r>
        <w:rPr>
          <w:rFonts w:ascii="NanumGothicCoding" w:eastAsia="NanumGothicCoding" w:hAnsi="NanumGothicCoding"/>
          <w:color w:val="202020"/>
          <w:sz w:val="16"/>
        </w:rPr>
        <w:br/>
        <w:t>- logging</w:t>
      </w:r>
      <w:r>
        <w:rPr>
          <w:rFonts w:ascii="NanumGothicCoding" w:eastAsia="NanumGothicCoding" w:hAnsi="NanumGothicCoding"/>
          <w:color w:val="202020"/>
          <w:sz w:val="16"/>
        </w:rPr>
        <w:br/>
        <w:t>- recipe</w:t>
      </w:r>
      <w:r>
        <w:rPr>
          <w:rFonts w:ascii="NanumGothicCoding" w:eastAsia="NanumGothicCoding" w:hAnsi="NanumGothicCoding"/>
          <w:color w:val="202020"/>
          <w:sz w:val="16"/>
        </w:rPr>
        <w:br/>
        <w:t>- maintenance UI</w:t>
      </w:r>
    </w:p>
    <w:p w14:paraId="48516A32" w14:textId="77777777" w:rsidR="008C1D01" w:rsidRDefault="008C1D01">
      <w:pPr>
        <w:pStyle w:val="1"/>
        <w:spacing w:before="200" w:after="100"/>
      </w:pPr>
    </w:p>
    <w:p w14:paraId="7663D009" w14:textId="77777777" w:rsidR="008C1D01" w:rsidRDefault="00000000">
      <w:r>
        <w:rPr>
          <w:b/>
        </w:rPr>
        <w:t>KD240_A53_ECAT_R5_Control_TTC6_STABLE_20260520 버전에서는 A53 EtherCAT Slave와 R5 Heater Control의 동시 실행이 안정화되었다. 핵심 문제였던 R5 재진입은 A53 PDI Timer와 R5 Control Timer가 같은 TTC Block을 공유한 데서 발생했으며, R5 Timer를 TTC6으로 이동함으로써 해결되었다. 이 버전은 추후 EtherCAT Stack을 R5로 이관하기 전 반드시 보존해야 하는 안정 기준점이다.</w:t>
      </w:r>
    </w:p>
    <w:p w14:paraId="6E30DB3C" w14:textId="77777777" w:rsidR="008C1D01" w:rsidRDefault="008C1D01">
      <w:pPr>
        <w:pStyle w:val="1"/>
        <w:spacing w:before="200" w:after="100"/>
      </w:pPr>
    </w:p>
    <w:tbl>
      <w:tblPr>
        <w:tblStyle w:val="af9"/>
        <w:tblW w:w="0" w:type="auto"/>
        <w:jc w:val="center"/>
        <w:tblLook w:val="04A0" w:firstRow="1" w:lastRow="0" w:firstColumn="1" w:lastColumn="0" w:noHBand="0" w:noVBand="1"/>
      </w:tblPr>
      <w:tblGrid>
        <w:gridCol w:w="2551"/>
        <w:gridCol w:w="6236"/>
      </w:tblGrid>
      <w:tr w:rsidR="008C1D01" w14:paraId="49E91633" w14:textId="77777777">
        <w:trPr>
          <w:jc w:val="center"/>
        </w:trPr>
        <w:tc>
          <w:tcPr>
            <w:tcW w:w="255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3577146" w14:textId="77777777" w:rsidR="008C1D01" w:rsidRDefault="00000000">
            <w:pPr>
              <w:spacing w:line="259" w:lineRule="auto"/>
            </w:pPr>
            <w:r>
              <w:rPr>
                <w:b/>
                <w:color w:val="FFFFFF"/>
                <w:sz w:val="17"/>
              </w:rPr>
              <w:t>항목</w:t>
            </w:r>
          </w:p>
        </w:tc>
        <w:tc>
          <w:tcPr>
            <w:tcW w:w="623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CA17A99" w14:textId="77777777" w:rsidR="008C1D01" w:rsidRDefault="00000000">
            <w:pPr>
              <w:spacing w:line="259" w:lineRule="auto"/>
            </w:pPr>
            <w:r>
              <w:rPr>
                <w:b/>
                <w:color w:val="FFFFFF"/>
                <w:sz w:val="17"/>
              </w:rPr>
              <w:t>확인값</w:t>
            </w:r>
          </w:p>
        </w:tc>
      </w:tr>
      <w:tr w:rsidR="008C1D01" w14:paraId="59C9A1FD" w14:textId="77777777">
        <w:trPr>
          <w:jc w:val="center"/>
        </w:trPr>
        <w:tc>
          <w:tcPr>
            <w:tcW w:w="2551" w:type="dxa"/>
            <w:tcBorders>
              <w:top w:val="single" w:sz="6" w:space="0" w:color="D9E2F3"/>
              <w:left w:val="single" w:sz="6" w:space="0" w:color="D9E2F3"/>
              <w:bottom w:val="single" w:sz="6" w:space="0" w:color="D9E2F3"/>
              <w:right w:val="single" w:sz="6" w:space="0" w:color="D9E2F3"/>
            </w:tcBorders>
            <w:vAlign w:val="center"/>
          </w:tcPr>
          <w:p w14:paraId="0E057B78" w14:textId="77777777" w:rsidR="008C1D01" w:rsidRDefault="00000000">
            <w:pPr>
              <w:spacing w:line="259" w:lineRule="auto"/>
            </w:pPr>
            <w:r>
              <w:rPr>
                <w:sz w:val="17"/>
              </w:rPr>
              <w:t>R5 Timer</w:t>
            </w:r>
          </w:p>
        </w:tc>
        <w:tc>
          <w:tcPr>
            <w:tcW w:w="6236" w:type="dxa"/>
            <w:tcBorders>
              <w:top w:val="single" w:sz="6" w:space="0" w:color="D9E2F3"/>
              <w:left w:val="single" w:sz="6" w:space="0" w:color="D9E2F3"/>
              <w:bottom w:val="single" w:sz="6" w:space="0" w:color="D9E2F3"/>
              <w:right w:val="single" w:sz="6" w:space="0" w:color="D9E2F3"/>
            </w:tcBorders>
            <w:vAlign w:val="center"/>
          </w:tcPr>
          <w:p w14:paraId="035E7560" w14:textId="77777777" w:rsidR="008C1D01" w:rsidRDefault="00000000">
            <w:pPr>
              <w:spacing w:line="259" w:lineRule="auto"/>
            </w:pPr>
            <w:r>
              <w:rPr>
                <w:sz w:val="17"/>
              </w:rPr>
              <w:t>TTC6 / 0xFF130000 / Intr 74</w:t>
            </w:r>
          </w:p>
        </w:tc>
      </w:tr>
      <w:tr w:rsidR="008C1D01" w14:paraId="60DDFD26" w14:textId="77777777">
        <w:trPr>
          <w:jc w:val="center"/>
        </w:trPr>
        <w:tc>
          <w:tcPr>
            <w:tcW w:w="2551" w:type="dxa"/>
            <w:tcBorders>
              <w:top w:val="single" w:sz="6" w:space="0" w:color="D9E2F3"/>
              <w:left w:val="single" w:sz="6" w:space="0" w:color="D9E2F3"/>
              <w:bottom w:val="single" w:sz="6" w:space="0" w:color="D9E2F3"/>
              <w:right w:val="single" w:sz="6" w:space="0" w:color="D9E2F3"/>
            </w:tcBorders>
            <w:vAlign w:val="center"/>
          </w:tcPr>
          <w:p w14:paraId="27585701" w14:textId="77777777" w:rsidR="008C1D01" w:rsidRDefault="00000000">
            <w:pPr>
              <w:spacing w:line="259" w:lineRule="auto"/>
            </w:pPr>
            <w:r>
              <w:rPr>
                <w:sz w:val="17"/>
              </w:rPr>
              <w:t>A53 Timer</w:t>
            </w:r>
          </w:p>
        </w:tc>
        <w:tc>
          <w:tcPr>
            <w:tcW w:w="6236" w:type="dxa"/>
            <w:tcBorders>
              <w:top w:val="single" w:sz="6" w:space="0" w:color="D9E2F3"/>
              <w:left w:val="single" w:sz="6" w:space="0" w:color="D9E2F3"/>
              <w:bottom w:val="single" w:sz="6" w:space="0" w:color="D9E2F3"/>
              <w:right w:val="single" w:sz="6" w:space="0" w:color="D9E2F3"/>
            </w:tcBorders>
            <w:vAlign w:val="center"/>
          </w:tcPr>
          <w:p w14:paraId="030E9104" w14:textId="77777777" w:rsidR="008C1D01" w:rsidRDefault="00000000">
            <w:pPr>
              <w:spacing w:line="259" w:lineRule="auto"/>
            </w:pPr>
            <w:r>
              <w:rPr>
                <w:sz w:val="17"/>
              </w:rPr>
              <w:t>TTC0 / 0xFF110000 / Intr 68</w:t>
            </w:r>
          </w:p>
        </w:tc>
      </w:tr>
      <w:tr w:rsidR="008C1D01" w14:paraId="5E32FE43" w14:textId="77777777">
        <w:trPr>
          <w:jc w:val="center"/>
        </w:trPr>
        <w:tc>
          <w:tcPr>
            <w:tcW w:w="2551" w:type="dxa"/>
            <w:tcBorders>
              <w:top w:val="single" w:sz="6" w:space="0" w:color="D9E2F3"/>
              <w:left w:val="single" w:sz="6" w:space="0" w:color="D9E2F3"/>
              <w:bottom w:val="single" w:sz="6" w:space="0" w:color="D9E2F3"/>
              <w:right w:val="single" w:sz="6" w:space="0" w:color="D9E2F3"/>
            </w:tcBorders>
            <w:vAlign w:val="center"/>
          </w:tcPr>
          <w:p w14:paraId="3F458B93" w14:textId="77777777" w:rsidR="008C1D01" w:rsidRDefault="00000000">
            <w:pPr>
              <w:spacing w:line="259" w:lineRule="auto"/>
            </w:pPr>
            <w:r>
              <w:rPr>
                <w:sz w:val="17"/>
              </w:rPr>
              <w:t>A53 EtherCAT interrupt</w:t>
            </w:r>
          </w:p>
        </w:tc>
        <w:tc>
          <w:tcPr>
            <w:tcW w:w="6236" w:type="dxa"/>
            <w:tcBorders>
              <w:top w:val="single" w:sz="6" w:space="0" w:color="D9E2F3"/>
              <w:left w:val="single" w:sz="6" w:space="0" w:color="D9E2F3"/>
              <w:bottom w:val="single" w:sz="6" w:space="0" w:color="D9E2F3"/>
              <w:right w:val="single" w:sz="6" w:space="0" w:color="D9E2F3"/>
            </w:tcBorders>
            <w:vAlign w:val="center"/>
          </w:tcPr>
          <w:p w14:paraId="6A085F0A" w14:textId="77777777" w:rsidR="008C1D01" w:rsidRDefault="00000000">
            <w:pPr>
              <w:spacing w:line="259" w:lineRule="auto"/>
            </w:pPr>
            <w:r>
              <w:rPr>
                <w:sz w:val="17"/>
              </w:rPr>
              <w:t>SYNC0/SYNC1, PDI IRQ, PDI Timer, Global interrupt 모두 ON</w:t>
            </w:r>
          </w:p>
        </w:tc>
      </w:tr>
      <w:tr w:rsidR="008C1D01" w14:paraId="1C965D6A" w14:textId="77777777">
        <w:trPr>
          <w:jc w:val="center"/>
        </w:trPr>
        <w:tc>
          <w:tcPr>
            <w:tcW w:w="2551" w:type="dxa"/>
            <w:tcBorders>
              <w:top w:val="single" w:sz="6" w:space="0" w:color="D9E2F3"/>
              <w:left w:val="single" w:sz="6" w:space="0" w:color="D9E2F3"/>
              <w:bottom w:val="single" w:sz="6" w:space="0" w:color="D9E2F3"/>
              <w:right w:val="single" w:sz="6" w:space="0" w:color="D9E2F3"/>
            </w:tcBorders>
            <w:vAlign w:val="center"/>
          </w:tcPr>
          <w:p w14:paraId="6551454D" w14:textId="77777777" w:rsidR="008C1D01" w:rsidRDefault="00000000">
            <w:pPr>
              <w:spacing w:line="259" w:lineRule="auto"/>
            </w:pPr>
            <w:r>
              <w:rPr>
                <w:sz w:val="17"/>
              </w:rPr>
              <w:t>A53/R5 memory</w:t>
            </w:r>
          </w:p>
        </w:tc>
        <w:tc>
          <w:tcPr>
            <w:tcW w:w="6236" w:type="dxa"/>
            <w:tcBorders>
              <w:top w:val="single" w:sz="6" w:space="0" w:color="D9E2F3"/>
              <w:left w:val="single" w:sz="6" w:space="0" w:color="D9E2F3"/>
              <w:bottom w:val="single" w:sz="6" w:space="0" w:color="D9E2F3"/>
              <w:right w:val="single" w:sz="6" w:space="0" w:color="D9E2F3"/>
            </w:tcBorders>
            <w:vAlign w:val="center"/>
          </w:tcPr>
          <w:p w14:paraId="79DC8990" w14:textId="77777777" w:rsidR="008C1D01" w:rsidRDefault="00000000">
            <w:pPr>
              <w:spacing w:line="259" w:lineRule="auto"/>
            </w:pPr>
            <w:r>
              <w:rPr>
                <w:sz w:val="17"/>
              </w:rPr>
              <w:t>A53 &lt; 0x60000000, R5 0x60000000 영역, SHM 0x70000000</w:t>
            </w:r>
          </w:p>
        </w:tc>
      </w:tr>
      <w:tr w:rsidR="008C1D01" w14:paraId="6C9ECF9C" w14:textId="77777777">
        <w:trPr>
          <w:jc w:val="center"/>
        </w:trPr>
        <w:tc>
          <w:tcPr>
            <w:tcW w:w="2551" w:type="dxa"/>
            <w:tcBorders>
              <w:top w:val="single" w:sz="6" w:space="0" w:color="D9E2F3"/>
              <w:left w:val="single" w:sz="6" w:space="0" w:color="D9E2F3"/>
              <w:bottom w:val="single" w:sz="6" w:space="0" w:color="D9E2F3"/>
              <w:right w:val="single" w:sz="6" w:space="0" w:color="D9E2F3"/>
            </w:tcBorders>
            <w:vAlign w:val="center"/>
          </w:tcPr>
          <w:p w14:paraId="4F8A67F9" w14:textId="77777777" w:rsidR="008C1D01" w:rsidRDefault="00000000">
            <w:pPr>
              <w:spacing w:line="259" w:lineRule="auto"/>
            </w:pPr>
            <w:r>
              <w:rPr>
                <w:sz w:val="17"/>
              </w:rPr>
              <w:t>EtherCAT state</w:t>
            </w:r>
          </w:p>
        </w:tc>
        <w:tc>
          <w:tcPr>
            <w:tcW w:w="6236" w:type="dxa"/>
            <w:tcBorders>
              <w:top w:val="single" w:sz="6" w:space="0" w:color="D9E2F3"/>
              <w:left w:val="single" w:sz="6" w:space="0" w:color="D9E2F3"/>
              <w:bottom w:val="single" w:sz="6" w:space="0" w:color="D9E2F3"/>
              <w:right w:val="single" w:sz="6" w:space="0" w:color="D9E2F3"/>
            </w:tcBorders>
            <w:vAlign w:val="center"/>
          </w:tcPr>
          <w:p w14:paraId="0BC3ABB4" w14:textId="77777777" w:rsidR="008C1D01" w:rsidRDefault="00000000">
            <w:pPr>
              <w:spacing w:line="259" w:lineRule="auto"/>
            </w:pPr>
            <w:r>
              <w:rPr>
                <w:sz w:val="17"/>
              </w:rPr>
              <w:t>AL_STATUS 0x0008 OP 확인</w:t>
            </w:r>
          </w:p>
        </w:tc>
      </w:tr>
      <w:tr w:rsidR="008C1D01" w14:paraId="196E5114" w14:textId="77777777">
        <w:trPr>
          <w:jc w:val="center"/>
        </w:trPr>
        <w:tc>
          <w:tcPr>
            <w:tcW w:w="2551" w:type="dxa"/>
            <w:tcBorders>
              <w:top w:val="single" w:sz="6" w:space="0" w:color="D9E2F3"/>
              <w:left w:val="single" w:sz="6" w:space="0" w:color="D9E2F3"/>
              <w:bottom w:val="single" w:sz="6" w:space="0" w:color="D9E2F3"/>
              <w:right w:val="single" w:sz="6" w:space="0" w:color="D9E2F3"/>
            </w:tcBorders>
            <w:vAlign w:val="center"/>
          </w:tcPr>
          <w:p w14:paraId="238F8EDB" w14:textId="77777777" w:rsidR="008C1D01" w:rsidRDefault="00000000">
            <w:pPr>
              <w:spacing w:line="259" w:lineRule="auto"/>
            </w:pPr>
            <w:r>
              <w:rPr>
                <w:sz w:val="17"/>
              </w:rPr>
              <w:t>Control status</w:t>
            </w:r>
          </w:p>
        </w:tc>
        <w:tc>
          <w:tcPr>
            <w:tcW w:w="6236" w:type="dxa"/>
            <w:tcBorders>
              <w:top w:val="single" w:sz="6" w:space="0" w:color="D9E2F3"/>
              <w:left w:val="single" w:sz="6" w:space="0" w:color="D9E2F3"/>
              <w:bottom w:val="single" w:sz="6" w:space="0" w:color="D9E2F3"/>
              <w:right w:val="single" w:sz="6" w:space="0" w:color="D9E2F3"/>
            </w:tcBorders>
            <w:vAlign w:val="center"/>
          </w:tcPr>
          <w:p w14:paraId="556832B6" w14:textId="77777777" w:rsidR="008C1D01" w:rsidRDefault="00000000">
            <w:pPr>
              <w:spacing w:line="259" w:lineRule="auto"/>
            </w:pPr>
            <w:r>
              <w:rPr>
                <w:sz w:val="17"/>
              </w:rPr>
              <w:t>Pending=0, Overrun=0 확인</w:t>
            </w:r>
          </w:p>
        </w:tc>
      </w:tr>
      <w:tr w:rsidR="008C1D01" w14:paraId="295CD8A6" w14:textId="77777777">
        <w:trPr>
          <w:jc w:val="center"/>
        </w:trPr>
        <w:tc>
          <w:tcPr>
            <w:tcW w:w="2551" w:type="dxa"/>
            <w:tcBorders>
              <w:top w:val="single" w:sz="6" w:space="0" w:color="D9E2F3"/>
              <w:left w:val="single" w:sz="6" w:space="0" w:color="D9E2F3"/>
              <w:bottom w:val="single" w:sz="6" w:space="0" w:color="D9E2F3"/>
              <w:right w:val="single" w:sz="6" w:space="0" w:color="D9E2F3"/>
            </w:tcBorders>
            <w:vAlign w:val="center"/>
          </w:tcPr>
          <w:p w14:paraId="38292164" w14:textId="77777777" w:rsidR="008C1D01" w:rsidRDefault="00000000">
            <w:pPr>
              <w:spacing w:line="259" w:lineRule="auto"/>
            </w:pPr>
            <w:r>
              <w:rPr>
                <w:sz w:val="17"/>
              </w:rPr>
              <w:t>Backup</w:t>
            </w:r>
          </w:p>
        </w:tc>
        <w:tc>
          <w:tcPr>
            <w:tcW w:w="6236" w:type="dxa"/>
            <w:tcBorders>
              <w:top w:val="single" w:sz="6" w:space="0" w:color="D9E2F3"/>
              <w:left w:val="single" w:sz="6" w:space="0" w:color="D9E2F3"/>
              <w:bottom w:val="single" w:sz="6" w:space="0" w:color="D9E2F3"/>
              <w:right w:val="single" w:sz="6" w:space="0" w:color="D9E2F3"/>
            </w:tcBorders>
            <w:vAlign w:val="center"/>
          </w:tcPr>
          <w:p w14:paraId="1CF2CADA" w14:textId="77777777" w:rsidR="008C1D01" w:rsidRDefault="00000000">
            <w:pPr>
              <w:spacing w:line="259" w:lineRule="auto"/>
            </w:pPr>
            <w:r>
              <w:rPr>
                <w:sz w:val="17"/>
              </w:rPr>
              <w:t>STABLE_20260520 이름으로 zip 백업</w:t>
            </w:r>
          </w:p>
        </w:tc>
      </w:tr>
    </w:tbl>
    <w:p w14:paraId="69F02EC5" w14:textId="77777777" w:rsidR="008C1D01" w:rsidRDefault="008C1D01">
      <w:pPr>
        <w:spacing w:after="60"/>
      </w:pPr>
    </w:p>
    <w:sectPr w:rsidR="008C1D01" w:rsidSect="00034616">
      <w:headerReference w:type="default" r:id="rId8"/>
      <w:footerReference w:type="default" r:id="rId9"/>
      <w:pgSz w:w="12240" w:h="15840"/>
      <w:pgMar w:top="964" w:right="964" w:bottom="964"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C6FD" w14:textId="77777777" w:rsidR="00133BA8" w:rsidRDefault="00133BA8">
      <w:pPr>
        <w:spacing w:after="0" w:line="240" w:lineRule="auto"/>
      </w:pPr>
      <w:r>
        <w:separator/>
      </w:r>
    </w:p>
  </w:endnote>
  <w:endnote w:type="continuationSeparator" w:id="0">
    <w:p w14:paraId="566F9BC6" w14:textId="77777777" w:rsidR="00133BA8" w:rsidRDefault="00133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anumGothicCoding">
    <w:charset w:val="81"/>
    <w:family w:val="modern"/>
    <w:pitch w:val="fixed"/>
    <w:sig w:usb0="800002A7" w:usb1="29D7FCFB" w:usb2="00000010" w:usb3="00000000" w:csb0="0008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0168" w14:textId="77777777" w:rsidR="008C1D01" w:rsidRDefault="00000000">
    <w:pPr>
      <w:pStyle w:val="a6"/>
      <w:jc w:val="center"/>
    </w:pPr>
    <w:r>
      <w:rPr>
        <w:color w:val="787878"/>
        <w:sz w:val="16"/>
      </w:rPr>
      <w:t>KD240_A53_ECAT_R5_Control_TTC6_STABLE_20260520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D5D21" w14:textId="77777777" w:rsidR="00133BA8" w:rsidRDefault="00133BA8">
      <w:pPr>
        <w:spacing w:after="0" w:line="240" w:lineRule="auto"/>
      </w:pPr>
      <w:r>
        <w:separator/>
      </w:r>
    </w:p>
  </w:footnote>
  <w:footnote w:type="continuationSeparator" w:id="0">
    <w:p w14:paraId="40AA589E" w14:textId="77777777" w:rsidR="00133BA8" w:rsidRDefault="00133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157B" w14:textId="77777777" w:rsidR="008C1D01" w:rsidRDefault="00000000">
    <w:pPr>
      <w:pStyle w:val="a5"/>
      <w:jc w:val="right"/>
    </w:pPr>
    <w:r>
      <w:rPr>
        <w:color w:val="646464"/>
        <w:sz w:val="17"/>
      </w:rPr>
      <w:t>KD240 A53 ECAT + R5 Control TTC6 Stable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0627632">
    <w:abstractNumId w:val="8"/>
  </w:num>
  <w:num w:numId="2" w16cid:durableId="449932279">
    <w:abstractNumId w:val="6"/>
  </w:num>
  <w:num w:numId="3" w16cid:durableId="1609578036">
    <w:abstractNumId w:val="5"/>
  </w:num>
  <w:num w:numId="4" w16cid:durableId="916281026">
    <w:abstractNumId w:val="4"/>
  </w:num>
  <w:num w:numId="5" w16cid:durableId="1675912797">
    <w:abstractNumId w:val="7"/>
  </w:num>
  <w:num w:numId="6" w16cid:durableId="859708325">
    <w:abstractNumId w:val="3"/>
  </w:num>
  <w:num w:numId="7" w16cid:durableId="1327367961">
    <w:abstractNumId w:val="2"/>
  </w:num>
  <w:num w:numId="8" w16cid:durableId="1498810387">
    <w:abstractNumId w:val="1"/>
  </w:num>
  <w:num w:numId="9" w16cid:durableId="443428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BA8"/>
    <w:rsid w:val="0015074B"/>
    <w:rsid w:val="0029639D"/>
    <w:rsid w:val="00326F90"/>
    <w:rsid w:val="008C1D01"/>
    <w:rsid w:val="00AA1D8D"/>
    <w:rsid w:val="00B47730"/>
    <w:rsid w:val="00CB0664"/>
    <w:rsid w:val="00EB7E5A"/>
    <w:rsid w:val="00F201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FB910"/>
  <w14:defaultImageDpi w14:val="300"/>
  <w15:docId w15:val="{30D59C44-AC97-4618-AFDC-4AD8885D2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Gothic" w:eastAsia="NanumGothic" w:hAnsi="NanumGothic"/>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NanumGothicCoding" w:eastAsia="NanumGothicCoding" w:hAnsi="NanumGothicCoding"/>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KD240 A53 ECAT R5 Control TTC6 Stable Documentation</dc:title>
  <dc:subject>KD240 A53 EtherCAT + R5 Heater Control Stable Version</dc:subject>
  <dc:creator>Junhyeok Park / ChatGPT</dc:creator>
  <cp:keywords>KD240, EtherCAT, R5, A53, TTC6, LAN9252, Shared Memory, Heater Control</cp:keywords>
  <dc:description>Generated technical summary document for stable baseline.</dc:description>
  <cp:lastModifiedBy>로텍 프</cp:lastModifiedBy>
  <cp:revision>2</cp:revision>
  <dcterms:created xsi:type="dcterms:W3CDTF">2013-12-23T23:15:00Z</dcterms:created>
  <dcterms:modified xsi:type="dcterms:W3CDTF">2026-05-20T01:28:00Z</dcterms:modified>
  <cp:category/>
</cp:coreProperties>
</file>