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F02" w:rsidRPr="00611663" w:rsidRDefault="0072186E" w:rsidP="00DB4F02">
      <w:pPr>
        <w:jc w:val="right"/>
        <w:rPr>
          <w:sz w:val="16"/>
          <w:szCs w:val="16"/>
        </w:rPr>
      </w:pPr>
      <w:r>
        <w:rPr>
          <w:sz w:val="16"/>
          <w:szCs w:val="16"/>
        </w:rPr>
        <w:t>Update:</w:t>
      </w:r>
      <w:r w:rsidR="00E514BF">
        <w:rPr>
          <w:sz w:val="16"/>
          <w:szCs w:val="16"/>
        </w:rPr>
        <w:t>09</w:t>
      </w:r>
      <w:r w:rsidR="00A41FEF">
        <w:rPr>
          <w:sz w:val="16"/>
          <w:szCs w:val="16"/>
        </w:rPr>
        <w:t>/</w:t>
      </w:r>
      <w:r w:rsidR="00E514BF">
        <w:rPr>
          <w:sz w:val="16"/>
          <w:szCs w:val="16"/>
        </w:rPr>
        <w:t>15/2014</w:t>
      </w:r>
    </w:p>
    <w:p w:rsidR="00325BCA" w:rsidRDefault="00325BCA" w:rsidP="00325BCA">
      <w:pPr>
        <w:rPr>
          <w:sz w:val="20"/>
          <w:szCs w:val="20"/>
        </w:rPr>
      </w:pPr>
      <w:r>
        <w:rPr>
          <w:sz w:val="20"/>
          <w:szCs w:val="20"/>
        </w:rPr>
        <w:t>Change Lists:</w:t>
      </w:r>
    </w:p>
    <w:tbl>
      <w:tblPr>
        <w:tblStyle w:val="TableGrid"/>
        <w:tblW w:w="0" w:type="auto"/>
        <w:tblLook w:val="04A0" w:firstRow="1" w:lastRow="0" w:firstColumn="1" w:lastColumn="0" w:noHBand="0" w:noVBand="1"/>
      </w:tblPr>
      <w:tblGrid>
        <w:gridCol w:w="1008"/>
        <w:gridCol w:w="3870"/>
        <w:gridCol w:w="4698"/>
      </w:tblGrid>
      <w:tr w:rsidR="00325BCA" w:rsidTr="00A32653">
        <w:tc>
          <w:tcPr>
            <w:tcW w:w="1008" w:type="dxa"/>
            <w:vAlign w:val="center"/>
          </w:tcPr>
          <w:p w:rsidR="00325BCA" w:rsidRPr="00411EF5" w:rsidRDefault="00325BCA" w:rsidP="00A32653">
            <w:pPr>
              <w:jc w:val="center"/>
              <w:rPr>
                <w:sz w:val="20"/>
                <w:szCs w:val="20"/>
              </w:rPr>
            </w:pPr>
            <w:r w:rsidRPr="00411EF5">
              <w:rPr>
                <w:sz w:val="20"/>
                <w:szCs w:val="20"/>
              </w:rPr>
              <w:t>Version</w:t>
            </w:r>
          </w:p>
        </w:tc>
        <w:tc>
          <w:tcPr>
            <w:tcW w:w="3870" w:type="dxa"/>
            <w:vAlign w:val="center"/>
          </w:tcPr>
          <w:p w:rsidR="00325BCA" w:rsidRPr="00411EF5" w:rsidRDefault="00325BCA" w:rsidP="00A32653">
            <w:pPr>
              <w:jc w:val="center"/>
              <w:rPr>
                <w:sz w:val="20"/>
                <w:szCs w:val="20"/>
              </w:rPr>
            </w:pPr>
            <w:r w:rsidRPr="00411EF5">
              <w:rPr>
                <w:sz w:val="20"/>
                <w:szCs w:val="20"/>
              </w:rPr>
              <w:t>Changes</w:t>
            </w:r>
          </w:p>
        </w:tc>
        <w:tc>
          <w:tcPr>
            <w:tcW w:w="4698" w:type="dxa"/>
            <w:vAlign w:val="center"/>
          </w:tcPr>
          <w:p w:rsidR="00325BCA" w:rsidRPr="00411EF5" w:rsidRDefault="00325BCA" w:rsidP="00A32653">
            <w:pPr>
              <w:jc w:val="center"/>
              <w:rPr>
                <w:sz w:val="20"/>
                <w:szCs w:val="20"/>
              </w:rPr>
            </w:pPr>
            <w:r w:rsidRPr="00411EF5">
              <w:rPr>
                <w:sz w:val="20"/>
                <w:szCs w:val="20"/>
              </w:rPr>
              <w:t>Example</w:t>
            </w:r>
          </w:p>
        </w:tc>
      </w:tr>
      <w:tr w:rsidR="00C125C4" w:rsidTr="00A32653">
        <w:tc>
          <w:tcPr>
            <w:tcW w:w="1008" w:type="dxa"/>
            <w:vAlign w:val="center"/>
          </w:tcPr>
          <w:p w:rsidR="00C125C4" w:rsidRDefault="00C125C4" w:rsidP="00A32653">
            <w:pPr>
              <w:jc w:val="center"/>
              <w:rPr>
                <w:sz w:val="20"/>
                <w:szCs w:val="20"/>
              </w:rPr>
            </w:pPr>
            <w:r>
              <w:rPr>
                <w:sz w:val="20"/>
                <w:szCs w:val="20"/>
              </w:rPr>
              <w:t>1.2.20</w:t>
            </w:r>
          </w:p>
        </w:tc>
        <w:tc>
          <w:tcPr>
            <w:tcW w:w="3870" w:type="dxa"/>
            <w:vAlign w:val="center"/>
          </w:tcPr>
          <w:p w:rsidR="00C125C4" w:rsidRDefault="00C125C4" w:rsidP="00E20E59">
            <w:pPr>
              <w:rPr>
                <w:sz w:val="20"/>
                <w:szCs w:val="20"/>
              </w:rPr>
            </w:pPr>
            <w:r>
              <w:rPr>
                <w:sz w:val="20"/>
                <w:szCs w:val="20"/>
              </w:rPr>
              <w:t>Added support to extract QDSS from Dump table.</w:t>
            </w:r>
          </w:p>
          <w:p w:rsidR="001C20FF" w:rsidRPr="00E20E59" w:rsidRDefault="001C20FF" w:rsidP="00E20E59">
            <w:pPr>
              <w:rPr>
                <w:sz w:val="20"/>
                <w:szCs w:val="20"/>
              </w:rPr>
            </w:pPr>
            <w:r>
              <w:rPr>
                <w:sz w:val="20"/>
                <w:szCs w:val="20"/>
              </w:rPr>
              <w:t>Bug FIxes</w:t>
            </w:r>
            <w:bookmarkStart w:id="0" w:name="_GoBack"/>
            <w:bookmarkEnd w:id="0"/>
          </w:p>
        </w:tc>
        <w:tc>
          <w:tcPr>
            <w:tcW w:w="4698" w:type="dxa"/>
            <w:vAlign w:val="center"/>
          </w:tcPr>
          <w:p w:rsidR="00C125C4" w:rsidRDefault="00C125C4" w:rsidP="00E07E13">
            <w:pPr>
              <w:rPr>
                <w:rFonts w:ascii="Consolas" w:hAnsi="Consolas" w:cs="Consolas"/>
                <w:sz w:val="20"/>
                <w:szCs w:val="20"/>
              </w:rPr>
            </w:pPr>
          </w:p>
        </w:tc>
      </w:tr>
      <w:tr w:rsidR="00E20E59" w:rsidTr="00A32653">
        <w:tc>
          <w:tcPr>
            <w:tcW w:w="1008" w:type="dxa"/>
            <w:vAlign w:val="center"/>
          </w:tcPr>
          <w:p w:rsidR="00E20E59" w:rsidRDefault="00E20E59" w:rsidP="00A32653">
            <w:pPr>
              <w:jc w:val="center"/>
              <w:rPr>
                <w:sz w:val="20"/>
                <w:szCs w:val="20"/>
              </w:rPr>
            </w:pPr>
            <w:r>
              <w:rPr>
                <w:sz w:val="20"/>
                <w:szCs w:val="20"/>
              </w:rPr>
              <w:t>1.2.19</w:t>
            </w:r>
          </w:p>
        </w:tc>
        <w:tc>
          <w:tcPr>
            <w:tcW w:w="3870" w:type="dxa"/>
            <w:vAlign w:val="center"/>
          </w:tcPr>
          <w:p w:rsidR="00E20E59" w:rsidRPr="00E20E59" w:rsidRDefault="00E20E59" w:rsidP="00E20E59">
            <w:pPr>
              <w:rPr>
                <w:sz w:val="20"/>
                <w:szCs w:val="20"/>
              </w:rPr>
            </w:pPr>
            <w:r w:rsidRPr="00E20E59">
              <w:rPr>
                <w:sz w:val="20"/>
                <w:szCs w:val="20"/>
              </w:rPr>
              <w:t xml:space="preserve">Added support for 8992. </w:t>
            </w:r>
          </w:p>
          <w:p w:rsidR="00E20E59" w:rsidRPr="00E20E59" w:rsidRDefault="00E20E59" w:rsidP="00E20E59">
            <w:pPr>
              <w:rPr>
                <w:sz w:val="20"/>
                <w:szCs w:val="20"/>
              </w:rPr>
            </w:pPr>
            <w:r w:rsidRPr="00E20E59">
              <w:rPr>
                <w:sz w:val="20"/>
                <w:szCs w:val="20"/>
              </w:rPr>
              <w:t xml:space="preserve">FIxed a bug in extracting GCC Reset stats for Bear family. </w:t>
            </w:r>
          </w:p>
          <w:p w:rsidR="00E20E59" w:rsidRPr="00E20E59" w:rsidRDefault="00E20E59" w:rsidP="00E20E59">
            <w:pPr>
              <w:rPr>
                <w:sz w:val="20"/>
                <w:szCs w:val="20"/>
              </w:rPr>
            </w:pPr>
            <w:r w:rsidRPr="00E20E59">
              <w:rPr>
                <w:sz w:val="20"/>
                <w:szCs w:val="20"/>
              </w:rPr>
              <w:t xml:space="preserve">Added audit for APREG extraction on addresses in DDR </w:t>
            </w:r>
          </w:p>
          <w:p w:rsidR="00E20E59" w:rsidRPr="00E20E59" w:rsidRDefault="00E20E59" w:rsidP="00E20E59">
            <w:pPr>
              <w:rPr>
                <w:sz w:val="20"/>
                <w:szCs w:val="20"/>
              </w:rPr>
            </w:pPr>
            <w:r w:rsidRPr="00E20E59">
              <w:rPr>
                <w:sz w:val="20"/>
                <w:szCs w:val="20"/>
              </w:rPr>
              <w:t xml:space="preserve">Fixed a bug in populating WARM boot entry counters </w:t>
            </w:r>
          </w:p>
          <w:p w:rsidR="00E20E59" w:rsidRPr="00E20E59" w:rsidRDefault="00E20E59" w:rsidP="00E20E59">
            <w:pPr>
              <w:rPr>
                <w:sz w:val="20"/>
                <w:szCs w:val="20"/>
              </w:rPr>
            </w:pPr>
            <w:r w:rsidRPr="00E20E59">
              <w:rPr>
                <w:sz w:val="20"/>
                <w:szCs w:val="20"/>
              </w:rPr>
              <w:t xml:space="preserve">Added Support to parse SS dumps based on user request. </w:t>
            </w:r>
          </w:p>
          <w:p w:rsidR="00E20E59" w:rsidRPr="00E20E59" w:rsidRDefault="00E20E59" w:rsidP="00E20E59">
            <w:pPr>
              <w:rPr>
                <w:sz w:val="20"/>
                <w:szCs w:val="20"/>
              </w:rPr>
            </w:pPr>
            <w:r w:rsidRPr="00E20E59">
              <w:rPr>
                <w:sz w:val="20"/>
                <w:szCs w:val="20"/>
              </w:rPr>
              <w:t>Added boot info exception for 8909/8916</w:t>
            </w:r>
          </w:p>
          <w:p w:rsidR="00E20E59" w:rsidRPr="00E20E59" w:rsidRDefault="00E20E59" w:rsidP="00E20E59">
            <w:pPr>
              <w:rPr>
                <w:sz w:val="20"/>
                <w:szCs w:val="20"/>
              </w:rPr>
            </w:pPr>
            <w:r w:rsidRPr="00E20E59">
              <w:rPr>
                <w:sz w:val="20"/>
                <w:szCs w:val="20"/>
              </w:rPr>
              <w:t>8909 IMEM offset corrected</w:t>
            </w:r>
          </w:p>
          <w:p w:rsidR="00E20E59" w:rsidRPr="00E20E59" w:rsidRDefault="00C125C4" w:rsidP="00E20E59">
            <w:pPr>
              <w:rPr>
                <w:sz w:val="20"/>
                <w:szCs w:val="20"/>
              </w:rPr>
            </w:pPr>
            <w:r>
              <w:rPr>
                <w:sz w:val="20"/>
                <w:szCs w:val="20"/>
              </w:rPr>
              <w:t>TZ boot info str updat</w:t>
            </w:r>
            <w:r w:rsidR="00E20E59" w:rsidRPr="00E20E59">
              <w:rPr>
                <w:sz w:val="20"/>
                <w:szCs w:val="20"/>
              </w:rPr>
              <w:t>ed for 64 bit support</w:t>
            </w:r>
          </w:p>
          <w:p w:rsidR="00E20E59" w:rsidRPr="00E20E59" w:rsidRDefault="00E20E59" w:rsidP="00E20E59">
            <w:pPr>
              <w:rPr>
                <w:sz w:val="20"/>
                <w:szCs w:val="20"/>
              </w:rPr>
            </w:pPr>
            <w:r w:rsidRPr="00E20E59">
              <w:rPr>
                <w:sz w:val="20"/>
                <w:szCs w:val="20"/>
              </w:rPr>
              <w:t>TZ Warm boot cou</w:t>
            </w:r>
            <w:r w:rsidR="00C125C4">
              <w:rPr>
                <w:sz w:val="20"/>
                <w:szCs w:val="20"/>
              </w:rPr>
              <w:t>n</w:t>
            </w:r>
            <w:r w:rsidRPr="00E20E59">
              <w:rPr>
                <w:sz w:val="20"/>
                <w:szCs w:val="20"/>
              </w:rPr>
              <w:t>ters description edited</w:t>
            </w:r>
          </w:p>
          <w:p w:rsidR="00E20E59" w:rsidRPr="00E20E59" w:rsidRDefault="00E20E59" w:rsidP="00E20E59">
            <w:pPr>
              <w:rPr>
                <w:sz w:val="20"/>
                <w:szCs w:val="20"/>
              </w:rPr>
            </w:pPr>
            <w:r w:rsidRPr="00E20E59">
              <w:rPr>
                <w:sz w:val="20"/>
                <w:szCs w:val="20"/>
              </w:rPr>
              <w:t>Status bits from AP_REG to be displayed for only 8994 currently.</w:t>
            </w:r>
          </w:p>
          <w:p w:rsidR="00E20E59" w:rsidRPr="00E20E59" w:rsidRDefault="00E20E59" w:rsidP="00E20E59">
            <w:pPr>
              <w:rPr>
                <w:sz w:val="20"/>
                <w:szCs w:val="20"/>
              </w:rPr>
            </w:pPr>
            <w:r w:rsidRPr="00E20E59">
              <w:rPr>
                <w:sz w:val="20"/>
                <w:szCs w:val="20"/>
              </w:rPr>
              <w:t xml:space="preserve">8909 Support added </w:t>
            </w:r>
          </w:p>
          <w:p w:rsidR="00E20E59" w:rsidRDefault="00E20E59" w:rsidP="00E20E59">
            <w:pPr>
              <w:rPr>
                <w:sz w:val="20"/>
                <w:szCs w:val="20"/>
              </w:rPr>
            </w:pPr>
            <w:r w:rsidRPr="00E20E59">
              <w:rPr>
                <w:sz w:val="20"/>
                <w:szCs w:val="20"/>
              </w:rPr>
              <w:t>FIxed an issue where dump tables are corrupted then we display the appropriate error message and exit gracefully</w:t>
            </w:r>
          </w:p>
        </w:tc>
        <w:tc>
          <w:tcPr>
            <w:tcW w:w="4698" w:type="dxa"/>
            <w:vAlign w:val="center"/>
          </w:tcPr>
          <w:p w:rsidR="00E20E59" w:rsidRDefault="00E20E59" w:rsidP="00E07E13">
            <w:pPr>
              <w:rPr>
                <w:rFonts w:ascii="Consolas" w:hAnsi="Consolas" w:cs="Consolas"/>
                <w:sz w:val="20"/>
                <w:szCs w:val="20"/>
              </w:rPr>
            </w:pPr>
          </w:p>
        </w:tc>
      </w:tr>
      <w:tr w:rsidR="00E514BF" w:rsidTr="00A32653">
        <w:tc>
          <w:tcPr>
            <w:tcW w:w="1008" w:type="dxa"/>
            <w:vAlign w:val="center"/>
          </w:tcPr>
          <w:p w:rsidR="00E514BF" w:rsidRDefault="00E514BF" w:rsidP="00A32653">
            <w:pPr>
              <w:jc w:val="center"/>
              <w:rPr>
                <w:sz w:val="20"/>
                <w:szCs w:val="20"/>
              </w:rPr>
            </w:pPr>
            <w:r>
              <w:rPr>
                <w:sz w:val="20"/>
                <w:szCs w:val="20"/>
              </w:rPr>
              <w:t>1.2.18</w:t>
            </w:r>
          </w:p>
        </w:tc>
        <w:tc>
          <w:tcPr>
            <w:tcW w:w="3870" w:type="dxa"/>
            <w:vAlign w:val="center"/>
          </w:tcPr>
          <w:p w:rsidR="00E514BF" w:rsidRDefault="00E514BF" w:rsidP="0037636E">
            <w:pPr>
              <w:rPr>
                <w:sz w:val="20"/>
                <w:szCs w:val="20"/>
              </w:rPr>
            </w:pPr>
            <w:r>
              <w:rPr>
                <w:sz w:val="20"/>
                <w:szCs w:val="20"/>
              </w:rPr>
              <w:t>C</w:t>
            </w:r>
            <w:r w:rsidRPr="00E514BF">
              <w:rPr>
                <w:sz w:val="20"/>
                <w:szCs w:val="20"/>
              </w:rPr>
              <w:t>ha</w:t>
            </w:r>
            <w:r w:rsidR="008D7C0B">
              <w:rPr>
                <w:sz w:val="20"/>
                <w:szCs w:val="20"/>
              </w:rPr>
              <w:t>n</w:t>
            </w:r>
            <w:r w:rsidRPr="00E514BF">
              <w:rPr>
                <w:sz w:val="20"/>
                <w:szCs w:val="20"/>
              </w:rPr>
              <w:t xml:space="preserve">ges made to get Diag buffer from IMEM. Also </w:t>
            </w:r>
            <w:r w:rsidR="00997409" w:rsidRPr="00E514BF">
              <w:rPr>
                <w:sz w:val="20"/>
                <w:szCs w:val="20"/>
              </w:rPr>
              <w:t>Some</w:t>
            </w:r>
            <w:r w:rsidRPr="00E514BF">
              <w:rPr>
                <w:sz w:val="20"/>
                <w:szCs w:val="20"/>
              </w:rPr>
              <w:t xml:space="preserve"> extra options added to chipinfo structure. This could help save more data specific to chip.</w:t>
            </w:r>
          </w:p>
          <w:p w:rsidR="00E514BF" w:rsidRDefault="00E514BF" w:rsidP="0037636E">
            <w:pPr>
              <w:rPr>
                <w:sz w:val="20"/>
                <w:szCs w:val="20"/>
              </w:rPr>
            </w:pPr>
          </w:p>
          <w:p w:rsidR="00E514BF" w:rsidRDefault="00E514BF" w:rsidP="0037636E">
            <w:pPr>
              <w:rPr>
                <w:sz w:val="20"/>
                <w:szCs w:val="20"/>
              </w:rPr>
            </w:pPr>
            <w:r w:rsidRPr="00E514BF">
              <w:rPr>
                <w:sz w:val="20"/>
                <w:szCs w:val="20"/>
              </w:rPr>
              <w:t>Added explicit garbage collection for files.</w:t>
            </w:r>
          </w:p>
          <w:p w:rsidR="00E514BF" w:rsidRDefault="00E514BF" w:rsidP="0037636E">
            <w:pPr>
              <w:rPr>
                <w:sz w:val="20"/>
                <w:szCs w:val="20"/>
              </w:rPr>
            </w:pPr>
          </w:p>
          <w:p w:rsidR="00E514BF" w:rsidRDefault="00E514BF" w:rsidP="0037636E">
            <w:pPr>
              <w:rPr>
                <w:sz w:val="20"/>
                <w:szCs w:val="20"/>
              </w:rPr>
            </w:pPr>
            <w:r w:rsidRPr="00E514BF">
              <w:rPr>
                <w:sz w:val="20"/>
                <w:szCs w:val="20"/>
              </w:rPr>
              <w:t>Auditing Valid Cores to show up in TZ log</w:t>
            </w:r>
          </w:p>
          <w:p w:rsidR="00E514BF" w:rsidRDefault="00E514BF" w:rsidP="0037636E">
            <w:pPr>
              <w:rPr>
                <w:sz w:val="20"/>
                <w:szCs w:val="20"/>
              </w:rPr>
            </w:pPr>
          </w:p>
          <w:p w:rsidR="00E514BF" w:rsidRDefault="00E514BF" w:rsidP="0037636E">
            <w:pPr>
              <w:rPr>
                <w:sz w:val="20"/>
                <w:szCs w:val="20"/>
              </w:rPr>
            </w:pPr>
            <w:r w:rsidRPr="00E514BF">
              <w:rPr>
                <w:sz w:val="20"/>
                <w:szCs w:val="20"/>
              </w:rPr>
              <w:t xml:space="preserve">On 8x26, 8x16 – TZ runs out of DDR. SO it is ok to get TZ diag form DDR but for targets, where TZ runs out of IMEM, the Diag would be in OCIMEM (8974, 8994). Changes made to </w:t>
            </w:r>
            <w:r w:rsidR="00997409" w:rsidRPr="00E514BF">
              <w:rPr>
                <w:sz w:val="20"/>
                <w:szCs w:val="20"/>
              </w:rPr>
              <w:t>accommodate</w:t>
            </w:r>
            <w:r w:rsidRPr="00E514BF">
              <w:rPr>
                <w:sz w:val="20"/>
                <w:szCs w:val="20"/>
              </w:rPr>
              <w:t xml:space="preserve"> that. And the pointer to diag buffer is at  Shared_IMEM + 0x720 would point to the Diag location (it could be DDR, or OCIMEM)</w:t>
            </w:r>
          </w:p>
          <w:p w:rsidR="00931D2B" w:rsidRDefault="00931D2B" w:rsidP="0037636E">
            <w:pPr>
              <w:rPr>
                <w:sz w:val="20"/>
                <w:szCs w:val="20"/>
              </w:rPr>
            </w:pPr>
          </w:p>
          <w:p w:rsidR="00931D2B" w:rsidRDefault="00931D2B" w:rsidP="0037636E">
            <w:pPr>
              <w:rPr>
                <w:sz w:val="20"/>
                <w:szCs w:val="20"/>
              </w:rPr>
            </w:pPr>
            <w:r>
              <w:rPr>
                <w:sz w:val="20"/>
                <w:szCs w:val="20"/>
              </w:rPr>
              <w:t>Bug Fixes(Bayer’s moore algo)</w:t>
            </w:r>
          </w:p>
          <w:p w:rsidR="00E514BF" w:rsidRDefault="00E514BF" w:rsidP="0037636E">
            <w:pPr>
              <w:rPr>
                <w:sz w:val="20"/>
                <w:szCs w:val="20"/>
              </w:rPr>
            </w:pPr>
          </w:p>
        </w:tc>
        <w:tc>
          <w:tcPr>
            <w:tcW w:w="4698" w:type="dxa"/>
            <w:vAlign w:val="center"/>
          </w:tcPr>
          <w:p w:rsidR="00E514BF" w:rsidRDefault="00E514BF" w:rsidP="00E07E13">
            <w:pPr>
              <w:rPr>
                <w:rFonts w:ascii="Consolas" w:hAnsi="Consolas" w:cs="Consolas"/>
                <w:sz w:val="20"/>
                <w:szCs w:val="20"/>
              </w:rPr>
            </w:pPr>
          </w:p>
        </w:tc>
      </w:tr>
      <w:tr w:rsidR="007D1195" w:rsidTr="00A32653">
        <w:tc>
          <w:tcPr>
            <w:tcW w:w="1008" w:type="dxa"/>
            <w:vAlign w:val="center"/>
          </w:tcPr>
          <w:p w:rsidR="007D1195" w:rsidRDefault="007D1195" w:rsidP="00A32653">
            <w:pPr>
              <w:jc w:val="center"/>
              <w:rPr>
                <w:sz w:val="20"/>
                <w:szCs w:val="20"/>
              </w:rPr>
            </w:pPr>
            <w:r>
              <w:rPr>
                <w:sz w:val="20"/>
                <w:szCs w:val="20"/>
              </w:rPr>
              <w:t>1.2.17</w:t>
            </w:r>
          </w:p>
        </w:tc>
        <w:tc>
          <w:tcPr>
            <w:tcW w:w="3870" w:type="dxa"/>
            <w:vAlign w:val="center"/>
          </w:tcPr>
          <w:p w:rsidR="007D1195" w:rsidRDefault="007D1195" w:rsidP="0037636E">
            <w:pPr>
              <w:rPr>
                <w:sz w:val="20"/>
                <w:szCs w:val="20"/>
              </w:rPr>
            </w:pPr>
            <w:r>
              <w:rPr>
                <w:sz w:val="20"/>
                <w:szCs w:val="20"/>
              </w:rPr>
              <w:t>Added Cab file support – This version will be able to extract files out of cab files and process on it automatically</w:t>
            </w:r>
            <w:r w:rsidR="00EA30F2">
              <w:rPr>
                <w:sz w:val="20"/>
                <w:szCs w:val="20"/>
              </w:rPr>
              <w:t xml:space="preserve"> </w:t>
            </w:r>
            <w:r>
              <w:rPr>
                <w:sz w:val="20"/>
                <w:szCs w:val="20"/>
              </w:rPr>
              <w:t xml:space="preserve">(Supported for only *.tmp and *.dmp files). </w:t>
            </w:r>
          </w:p>
          <w:p w:rsidR="001702F5" w:rsidRDefault="001702F5" w:rsidP="0037636E">
            <w:pPr>
              <w:rPr>
                <w:sz w:val="20"/>
                <w:szCs w:val="20"/>
              </w:rPr>
            </w:pPr>
          </w:p>
          <w:p w:rsidR="001702F5" w:rsidRDefault="001702F5" w:rsidP="0037636E">
            <w:pPr>
              <w:rPr>
                <w:sz w:val="20"/>
                <w:szCs w:val="20"/>
              </w:rPr>
            </w:pPr>
            <w:r>
              <w:rPr>
                <w:sz w:val="20"/>
                <w:szCs w:val="20"/>
              </w:rPr>
              <w:t>Support for more than 2 input files.</w:t>
            </w:r>
            <w:r w:rsidR="00920130">
              <w:rPr>
                <w:sz w:val="20"/>
                <w:szCs w:val="20"/>
              </w:rPr>
              <w:t xml:space="preserve"> </w:t>
            </w:r>
            <w:r w:rsidRPr="00A01DC4">
              <w:rPr>
                <w:sz w:val="20"/>
                <w:szCs w:val="20"/>
                <w:highlight w:val="yellow"/>
              </w:rPr>
              <w:lastRenderedPageBreak/>
              <w:t>[Supported n &lt; 20]</w:t>
            </w:r>
          </w:p>
          <w:p w:rsidR="00EA30F2" w:rsidRDefault="00EA30F2" w:rsidP="0037636E">
            <w:pPr>
              <w:rPr>
                <w:sz w:val="20"/>
                <w:szCs w:val="20"/>
              </w:rPr>
            </w:pPr>
          </w:p>
          <w:p w:rsidR="00EA30F2" w:rsidRPr="00EA30F2" w:rsidRDefault="00EA30F2" w:rsidP="0037636E">
            <w:pPr>
              <w:rPr>
                <w:sz w:val="20"/>
                <w:szCs w:val="20"/>
              </w:rPr>
            </w:pPr>
            <w:r w:rsidRPr="00EA30F2">
              <w:rPr>
                <w:rFonts w:ascii="Consolas" w:hAnsi="Consolas" w:cs="Consolas"/>
                <w:sz w:val="19"/>
                <w:szCs w:val="19"/>
              </w:rPr>
              <w:t xml:space="preserve">Changes made to </w:t>
            </w:r>
            <w:r>
              <w:rPr>
                <w:rFonts w:ascii="Consolas" w:hAnsi="Consolas" w:cs="Consolas"/>
                <w:sz w:val="19"/>
                <w:szCs w:val="19"/>
              </w:rPr>
              <w:t>accommodate getting diag buffer form IMEM or DDR based on the chipset.</w:t>
            </w:r>
          </w:p>
          <w:p w:rsidR="00D230C5" w:rsidRDefault="00D230C5" w:rsidP="0037636E">
            <w:pPr>
              <w:rPr>
                <w:sz w:val="20"/>
                <w:szCs w:val="20"/>
              </w:rPr>
            </w:pPr>
          </w:p>
          <w:p w:rsidR="00D230C5" w:rsidRDefault="00D230C5" w:rsidP="0037636E">
            <w:pPr>
              <w:rPr>
                <w:sz w:val="20"/>
                <w:szCs w:val="20"/>
              </w:rPr>
            </w:pPr>
          </w:p>
        </w:tc>
        <w:tc>
          <w:tcPr>
            <w:tcW w:w="4698" w:type="dxa"/>
            <w:vAlign w:val="center"/>
          </w:tcPr>
          <w:p w:rsidR="007D1195" w:rsidRDefault="007D1195" w:rsidP="00E07E13">
            <w:pPr>
              <w:rPr>
                <w:rFonts w:ascii="Consolas" w:hAnsi="Consolas" w:cs="Consolas"/>
                <w:sz w:val="20"/>
                <w:szCs w:val="20"/>
              </w:rPr>
            </w:pPr>
          </w:p>
          <w:p w:rsidR="001702F5" w:rsidRDefault="001702F5" w:rsidP="00E07E13">
            <w:pPr>
              <w:rPr>
                <w:rFonts w:ascii="Consolas" w:hAnsi="Consolas" w:cs="Consolas"/>
                <w:sz w:val="20"/>
                <w:szCs w:val="20"/>
              </w:rPr>
            </w:pPr>
          </w:p>
          <w:p w:rsidR="001702F5" w:rsidRDefault="001702F5" w:rsidP="00E07E13">
            <w:pPr>
              <w:rPr>
                <w:rFonts w:ascii="Consolas" w:hAnsi="Consolas" w:cs="Consolas"/>
                <w:sz w:val="20"/>
                <w:szCs w:val="20"/>
              </w:rPr>
            </w:pPr>
          </w:p>
          <w:p w:rsidR="001702F5" w:rsidRDefault="001702F5" w:rsidP="00E07E13">
            <w:pPr>
              <w:rPr>
                <w:rFonts w:ascii="Consolas" w:hAnsi="Consolas" w:cs="Consolas"/>
                <w:sz w:val="20"/>
                <w:szCs w:val="20"/>
              </w:rPr>
            </w:pPr>
          </w:p>
          <w:p w:rsidR="001702F5" w:rsidRDefault="001702F5" w:rsidP="00E07E13">
            <w:pPr>
              <w:rPr>
                <w:rFonts w:ascii="Consolas" w:hAnsi="Consolas" w:cs="Consolas"/>
                <w:sz w:val="20"/>
                <w:szCs w:val="20"/>
              </w:rPr>
            </w:pPr>
          </w:p>
          <w:p w:rsidR="001702F5" w:rsidRDefault="001702F5" w:rsidP="00E07E13">
            <w:pPr>
              <w:rPr>
                <w:rFonts w:ascii="Consolas" w:hAnsi="Consolas" w:cs="Consolas"/>
                <w:sz w:val="20"/>
                <w:szCs w:val="20"/>
              </w:rPr>
            </w:pPr>
          </w:p>
          <w:p w:rsidR="001702F5" w:rsidRPr="0048051A" w:rsidRDefault="001702F5" w:rsidP="001702F5">
            <w:pPr>
              <w:rPr>
                <w:rFonts w:ascii="Consolas" w:hAnsi="Consolas" w:cs="Consolas"/>
                <w:sz w:val="20"/>
                <w:szCs w:val="20"/>
              </w:rPr>
            </w:pPr>
            <w:r w:rsidRPr="00411EF5">
              <w:rPr>
                <w:sz w:val="20"/>
                <w:szCs w:val="20"/>
              </w:rPr>
              <w:lastRenderedPageBreak/>
              <w:t xml:space="preserve">dexter.exe /v /i1 </w:t>
            </w:r>
            <w:r>
              <w:rPr>
                <w:sz w:val="20"/>
                <w:szCs w:val="20"/>
              </w:rPr>
              <w:t>[file1]</w:t>
            </w:r>
            <w:r w:rsidRPr="00411EF5">
              <w:rPr>
                <w:sz w:val="20"/>
                <w:szCs w:val="20"/>
              </w:rPr>
              <w:t xml:space="preserve"> /i2  </w:t>
            </w:r>
            <w:r>
              <w:rPr>
                <w:sz w:val="20"/>
                <w:szCs w:val="20"/>
              </w:rPr>
              <w:t>[file2]</w:t>
            </w:r>
            <w:r w:rsidRPr="00411EF5">
              <w:rPr>
                <w:sz w:val="20"/>
                <w:szCs w:val="20"/>
              </w:rPr>
              <w:t xml:space="preserve"> </w:t>
            </w:r>
            <w:r>
              <w:rPr>
                <w:sz w:val="20"/>
                <w:szCs w:val="20"/>
              </w:rPr>
              <w:t xml:space="preserve">/i3 </w:t>
            </w:r>
            <w:r w:rsidRPr="00411EF5">
              <w:rPr>
                <w:sz w:val="20"/>
                <w:szCs w:val="20"/>
              </w:rPr>
              <w:t xml:space="preserve"> </w:t>
            </w:r>
            <w:r>
              <w:rPr>
                <w:sz w:val="20"/>
                <w:szCs w:val="20"/>
              </w:rPr>
              <w:t>[file3]</w:t>
            </w:r>
            <w:r w:rsidRPr="00411EF5">
              <w:rPr>
                <w:sz w:val="20"/>
                <w:szCs w:val="20"/>
              </w:rPr>
              <w:t xml:space="preserve"> </w:t>
            </w:r>
            <w:r>
              <w:rPr>
                <w:sz w:val="20"/>
                <w:szCs w:val="20"/>
              </w:rPr>
              <w:t xml:space="preserve"> /i4 </w:t>
            </w:r>
            <w:r w:rsidRPr="00411EF5">
              <w:rPr>
                <w:sz w:val="20"/>
                <w:szCs w:val="20"/>
              </w:rPr>
              <w:t xml:space="preserve"> </w:t>
            </w:r>
            <w:r>
              <w:rPr>
                <w:sz w:val="20"/>
                <w:szCs w:val="20"/>
              </w:rPr>
              <w:t>[file4]</w:t>
            </w:r>
            <w:r w:rsidR="00182316">
              <w:rPr>
                <w:sz w:val="20"/>
                <w:szCs w:val="20"/>
              </w:rPr>
              <w:t>…</w:t>
            </w:r>
            <w:r>
              <w:rPr>
                <w:sz w:val="20"/>
                <w:szCs w:val="20"/>
              </w:rPr>
              <w:t xml:space="preserve"> /in </w:t>
            </w:r>
            <w:r w:rsidRPr="00411EF5">
              <w:rPr>
                <w:sz w:val="20"/>
                <w:szCs w:val="20"/>
              </w:rPr>
              <w:t xml:space="preserve"> </w:t>
            </w:r>
            <w:r>
              <w:rPr>
                <w:sz w:val="20"/>
                <w:szCs w:val="20"/>
              </w:rPr>
              <w:t xml:space="preserve">[filen]  </w:t>
            </w:r>
            <w:r w:rsidRPr="00411EF5">
              <w:rPr>
                <w:sz w:val="20"/>
                <w:szCs w:val="20"/>
              </w:rPr>
              <w:t>/o c:\temp</w:t>
            </w:r>
          </w:p>
        </w:tc>
      </w:tr>
      <w:tr w:rsidR="006360FD" w:rsidTr="00A32653">
        <w:tc>
          <w:tcPr>
            <w:tcW w:w="1008" w:type="dxa"/>
            <w:vAlign w:val="center"/>
          </w:tcPr>
          <w:p w:rsidR="006360FD" w:rsidRDefault="006360FD" w:rsidP="00A32653">
            <w:pPr>
              <w:jc w:val="center"/>
              <w:rPr>
                <w:sz w:val="20"/>
                <w:szCs w:val="20"/>
              </w:rPr>
            </w:pPr>
            <w:r>
              <w:rPr>
                <w:sz w:val="20"/>
                <w:szCs w:val="20"/>
              </w:rPr>
              <w:lastRenderedPageBreak/>
              <w:t>1.2.16</w:t>
            </w:r>
          </w:p>
        </w:tc>
        <w:tc>
          <w:tcPr>
            <w:tcW w:w="3870" w:type="dxa"/>
            <w:vAlign w:val="center"/>
          </w:tcPr>
          <w:p w:rsidR="006360FD" w:rsidRDefault="00E07E13" w:rsidP="0037636E">
            <w:pPr>
              <w:rPr>
                <w:sz w:val="20"/>
                <w:szCs w:val="20"/>
              </w:rPr>
            </w:pPr>
            <w:r>
              <w:rPr>
                <w:sz w:val="20"/>
                <w:szCs w:val="20"/>
              </w:rPr>
              <w:t>Added tokens to support AP_REG for 64 bit targets.</w:t>
            </w:r>
          </w:p>
          <w:p w:rsidR="00E07E13" w:rsidRDefault="00E07E13" w:rsidP="0037636E">
            <w:pPr>
              <w:rPr>
                <w:sz w:val="20"/>
                <w:szCs w:val="20"/>
              </w:rPr>
            </w:pPr>
          </w:p>
          <w:p w:rsidR="00E07E13" w:rsidRDefault="00E07E13" w:rsidP="0037636E">
            <w:pPr>
              <w:rPr>
                <w:sz w:val="20"/>
                <w:szCs w:val="20"/>
              </w:rPr>
            </w:pPr>
            <w:r>
              <w:rPr>
                <w:sz w:val="20"/>
                <w:szCs w:val="20"/>
              </w:rPr>
              <w:t>Bug fixes.</w:t>
            </w:r>
          </w:p>
        </w:tc>
        <w:tc>
          <w:tcPr>
            <w:tcW w:w="4698" w:type="dxa"/>
            <w:vAlign w:val="center"/>
          </w:tcPr>
          <w:p w:rsidR="006360FD" w:rsidRDefault="00E07E13" w:rsidP="00E07E13">
            <w:pPr>
              <w:rPr>
                <w:rFonts w:ascii="Consolas" w:hAnsi="Consolas" w:cs="Consolas"/>
                <w:sz w:val="20"/>
                <w:szCs w:val="20"/>
              </w:rPr>
            </w:pPr>
            <w:r w:rsidRPr="0048051A">
              <w:rPr>
                <w:rFonts w:ascii="Consolas" w:hAnsi="Consolas" w:cs="Consolas"/>
                <w:sz w:val="20"/>
                <w:szCs w:val="20"/>
              </w:rPr>
              <w:t xml:space="preserve">Dexter.exe [/v] /i FILE [/o] &lt;PATH&gt; </w:t>
            </w:r>
            <w:r w:rsidRPr="0048051A">
              <w:rPr>
                <w:rFonts w:ascii="Consolas" w:hAnsi="Consolas" w:cs="Consolas"/>
                <w:sz w:val="20"/>
                <w:szCs w:val="20"/>
                <w:highlight w:val="yellow"/>
              </w:rPr>
              <w:t xml:space="preserve">/Plat </w:t>
            </w:r>
            <w:r w:rsidRPr="00E07E13">
              <w:rPr>
                <w:rFonts w:ascii="Consolas" w:hAnsi="Consolas" w:cs="Consolas"/>
                <w:sz w:val="20"/>
                <w:szCs w:val="20"/>
              </w:rPr>
              <w:t>&lt;Target&gt;</w:t>
            </w:r>
            <w:r w:rsidRPr="0048051A">
              <w:rPr>
                <w:rFonts w:ascii="Consolas" w:hAnsi="Consolas" w:cs="Consolas"/>
                <w:sz w:val="20"/>
                <w:szCs w:val="20"/>
              </w:rPr>
              <w:t xml:space="preserve"> </w:t>
            </w:r>
            <w:r w:rsidRPr="00E07E13">
              <w:rPr>
                <w:rFonts w:ascii="Consolas" w:hAnsi="Consolas" w:cs="Consolas"/>
                <w:sz w:val="20"/>
                <w:szCs w:val="20"/>
                <w:highlight w:val="cyan"/>
              </w:rPr>
              <w:t>/Arch</w:t>
            </w:r>
            <w:r>
              <w:rPr>
                <w:rFonts w:ascii="Consolas" w:hAnsi="Consolas" w:cs="Consolas"/>
                <w:sz w:val="20"/>
                <w:szCs w:val="20"/>
              </w:rPr>
              <w:t xml:space="preserve"> &lt;32 or 64&gt; </w:t>
            </w:r>
            <w:r w:rsidRPr="00E07E13">
              <w:rPr>
                <w:rFonts w:ascii="Consolas" w:hAnsi="Consolas" w:cs="Consolas"/>
                <w:sz w:val="20"/>
                <w:szCs w:val="20"/>
                <w:highlight w:val="cyan"/>
              </w:rPr>
              <w:t>/DTA</w:t>
            </w:r>
            <w:r>
              <w:rPr>
                <w:rFonts w:ascii="Consolas" w:hAnsi="Consolas" w:cs="Consolas"/>
                <w:sz w:val="20"/>
                <w:szCs w:val="20"/>
              </w:rPr>
              <w:t xml:space="preserve"> &lt;DDR Address of DUMP TABLE&gt; </w:t>
            </w:r>
            <w:r w:rsidRPr="00E07E13">
              <w:rPr>
                <w:rFonts w:ascii="Consolas" w:hAnsi="Consolas" w:cs="Consolas"/>
                <w:sz w:val="20"/>
                <w:szCs w:val="20"/>
                <w:highlight w:val="cyan"/>
              </w:rPr>
              <w:t>/DDRName</w:t>
            </w:r>
            <w:r>
              <w:rPr>
                <w:rFonts w:ascii="Consolas" w:hAnsi="Consolas" w:cs="Consolas"/>
                <w:sz w:val="20"/>
                <w:szCs w:val="20"/>
              </w:rPr>
              <w:t xml:space="preserve"> &lt;DDR FILE NAME&gt;</w:t>
            </w:r>
          </w:p>
          <w:p w:rsidR="00B7362B" w:rsidRDefault="00B7362B" w:rsidP="00E07E13">
            <w:pPr>
              <w:rPr>
                <w:rFonts w:ascii="Consolas" w:hAnsi="Consolas" w:cs="Consolas"/>
                <w:sz w:val="20"/>
                <w:szCs w:val="20"/>
              </w:rPr>
            </w:pPr>
          </w:p>
          <w:p w:rsidR="00B7362B" w:rsidRDefault="00B7362B" w:rsidP="00E07E13">
            <w:pPr>
              <w:rPr>
                <w:rFonts w:ascii="Consolas" w:hAnsi="Consolas" w:cs="Consolas"/>
                <w:sz w:val="20"/>
                <w:szCs w:val="20"/>
              </w:rPr>
            </w:pPr>
            <w:r>
              <w:rPr>
                <w:rFonts w:ascii="Consolas" w:hAnsi="Consolas" w:cs="Consolas"/>
                <w:sz w:val="20"/>
                <w:szCs w:val="20"/>
              </w:rPr>
              <w:t>Please see details about these tokens in later section of this document.</w:t>
            </w:r>
          </w:p>
          <w:p w:rsidR="00E07E13" w:rsidRDefault="00E07E13" w:rsidP="00E07E13">
            <w:pPr>
              <w:rPr>
                <w:rFonts w:ascii="Consolas" w:hAnsi="Consolas" w:cs="Consolas"/>
                <w:sz w:val="20"/>
                <w:szCs w:val="20"/>
              </w:rPr>
            </w:pPr>
          </w:p>
          <w:p w:rsidR="00E07E13" w:rsidRDefault="00E07E13" w:rsidP="00E07E13">
            <w:pPr>
              <w:rPr>
                <w:rFonts w:ascii="Consolas" w:hAnsi="Consolas" w:cs="Consolas"/>
                <w:sz w:val="20"/>
                <w:szCs w:val="20"/>
              </w:rPr>
            </w:pPr>
          </w:p>
          <w:p w:rsidR="00E07E13" w:rsidRDefault="00E07E13" w:rsidP="00E07E13">
            <w:pPr>
              <w:rPr>
                <w:rFonts w:ascii="Consolas" w:hAnsi="Consolas" w:cs="Consolas"/>
                <w:sz w:val="20"/>
                <w:szCs w:val="20"/>
              </w:rPr>
            </w:pPr>
          </w:p>
          <w:p w:rsidR="00E07E13" w:rsidRPr="00411EF5" w:rsidRDefault="00E07E13" w:rsidP="00E07E13">
            <w:pPr>
              <w:rPr>
                <w:sz w:val="20"/>
                <w:szCs w:val="20"/>
              </w:rPr>
            </w:pPr>
          </w:p>
        </w:tc>
      </w:tr>
      <w:tr w:rsidR="0037636E" w:rsidTr="00A32653">
        <w:tc>
          <w:tcPr>
            <w:tcW w:w="1008" w:type="dxa"/>
            <w:vAlign w:val="center"/>
          </w:tcPr>
          <w:p w:rsidR="0037636E" w:rsidRDefault="0037636E" w:rsidP="00A32653">
            <w:pPr>
              <w:jc w:val="center"/>
              <w:rPr>
                <w:sz w:val="20"/>
                <w:szCs w:val="20"/>
              </w:rPr>
            </w:pPr>
            <w:r>
              <w:rPr>
                <w:sz w:val="20"/>
                <w:szCs w:val="20"/>
              </w:rPr>
              <w:t>1.2.15</w:t>
            </w:r>
          </w:p>
        </w:tc>
        <w:tc>
          <w:tcPr>
            <w:tcW w:w="3870" w:type="dxa"/>
            <w:vAlign w:val="center"/>
          </w:tcPr>
          <w:p w:rsidR="0037636E" w:rsidRDefault="0037636E" w:rsidP="0037636E">
            <w:pPr>
              <w:rPr>
                <w:sz w:val="20"/>
                <w:szCs w:val="20"/>
              </w:rPr>
            </w:pPr>
            <w:r>
              <w:rPr>
                <w:sz w:val="20"/>
                <w:szCs w:val="20"/>
              </w:rPr>
              <w:t>Added support to look for multiple regions populating in secondary data and getting the last one populating in dump buffer.</w:t>
            </w:r>
          </w:p>
          <w:p w:rsidR="0074763D" w:rsidRDefault="0074763D" w:rsidP="0037636E">
            <w:pPr>
              <w:rPr>
                <w:sz w:val="20"/>
                <w:szCs w:val="20"/>
              </w:rPr>
            </w:pPr>
          </w:p>
          <w:p w:rsidR="0074763D" w:rsidRDefault="0074763D" w:rsidP="0037636E">
            <w:pPr>
              <w:rPr>
                <w:sz w:val="20"/>
                <w:szCs w:val="20"/>
              </w:rPr>
            </w:pPr>
            <w:r>
              <w:rPr>
                <w:sz w:val="20"/>
                <w:szCs w:val="20"/>
              </w:rPr>
              <w:t>Bug Fixes</w:t>
            </w:r>
          </w:p>
          <w:p w:rsidR="0074763D" w:rsidRDefault="0074763D" w:rsidP="0037636E">
            <w:pPr>
              <w:rPr>
                <w:sz w:val="20"/>
                <w:szCs w:val="20"/>
              </w:rPr>
            </w:pPr>
          </w:p>
          <w:p w:rsidR="0074763D" w:rsidRDefault="0074763D" w:rsidP="0074763D">
            <w:pPr>
              <w:rPr>
                <w:sz w:val="20"/>
                <w:szCs w:val="20"/>
              </w:rPr>
            </w:pPr>
            <w:r>
              <w:rPr>
                <w:sz w:val="20"/>
                <w:szCs w:val="20"/>
              </w:rPr>
              <w:t>Added 8994 ID support only.</w:t>
            </w:r>
          </w:p>
        </w:tc>
        <w:tc>
          <w:tcPr>
            <w:tcW w:w="4698" w:type="dxa"/>
            <w:vAlign w:val="center"/>
          </w:tcPr>
          <w:p w:rsidR="0037636E" w:rsidRPr="00411EF5" w:rsidRDefault="0037636E" w:rsidP="00A32653">
            <w:pPr>
              <w:jc w:val="center"/>
              <w:rPr>
                <w:sz w:val="20"/>
                <w:szCs w:val="20"/>
              </w:rPr>
            </w:pPr>
          </w:p>
        </w:tc>
      </w:tr>
      <w:tr w:rsidR="009A2FFC" w:rsidTr="00A32653">
        <w:tc>
          <w:tcPr>
            <w:tcW w:w="1008" w:type="dxa"/>
            <w:vAlign w:val="center"/>
          </w:tcPr>
          <w:p w:rsidR="009A2FFC" w:rsidRPr="00411EF5" w:rsidRDefault="009A2FFC" w:rsidP="00A32653">
            <w:pPr>
              <w:jc w:val="center"/>
              <w:rPr>
                <w:sz w:val="20"/>
                <w:szCs w:val="20"/>
              </w:rPr>
            </w:pPr>
            <w:r>
              <w:rPr>
                <w:sz w:val="20"/>
                <w:szCs w:val="20"/>
              </w:rPr>
              <w:t>1.2.14</w:t>
            </w:r>
          </w:p>
        </w:tc>
        <w:tc>
          <w:tcPr>
            <w:tcW w:w="3870" w:type="dxa"/>
            <w:vAlign w:val="center"/>
          </w:tcPr>
          <w:p w:rsidR="009A2FFC" w:rsidRDefault="009A2FFC" w:rsidP="009A2FFC">
            <w:pPr>
              <w:rPr>
                <w:sz w:val="20"/>
                <w:szCs w:val="20"/>
              </w:rPr>
            </w:pPr>
            <w:r>
              <w:rPr>
                <w:sz w:val="20"/>
                <w:szCs w:val="20"/>
              </w:rPr>
              <w:t xml:space="preserve">Bug Fixes </w:t>
            </w:r>
          </w:p>
          <w:p w:rsidR="009A2FFC" w:rsidRDefault="009A2FFC" w:rsidP="009A2FFC">
            <w:pPr>
              <w:rPr>
                <w:sz w:val="20"/>
                <w:szCs w:val="20"/>
              </w:rPr>
            </w:pPr>
          </w:p>
          <w:p w:rsidR="009A2FFC" w:rsidRDefault="009A2FFC" w:rsidP="009A2FFC">
            <w:pPr>
              <w:rPr>
                <w:sz w:val="20"/>
                <w:szCs w:val="20"/>
              </w:rPr>
            </w:pPr>
            <w:r>
              <w:rPr>
                <w:sz w:val="20"/>
                <w:szCs w:val="20"/>
              </w:rPr>
              <w:t>Added post processing for calculating reset reason from retail data buffer</w:t>
            </w:r>
          </w:p>
          <w:p w:rsidR="009A2FFC" w:rsidRPr="00411EF5" w:rsidRDefault="009A2FFC" w:rsidP="00A32653">
            <w:pPr>
              <w:jc w:val="center"/>
              <w:rPr>
                <w:sz w:val="20"/>
                <w:szCs w:val="20"/>
              </w:rPr>
            </w:pPr>
          </w:p>
        </w:tc>
        <w:tc>
          <w:tcPr>
            <w:tcW w:w="4698" w:type="dxa"/>
            <w:vAlign w:val="center"/>
          </w:tcPr>
          <w:p w:rsidR="009A2FFC" w:rsidRPr="00411EF5" w:rsidRDefault="009A2FFC" w:rsidP="00A32653">
            <w:pPr>
              <w:jc w:val="center"/>
              <w:rPr>
                <w:sz w:val="20"/>
                <w:szCs w:val="20"/>
              </w:rPr>
            </w:pPr>
          </w:p>
        </w:tc>
      </w:tr>
      <w:tr w:rsidR="00CC144C" w:rsidTr="009770EF">
        <w:trPr>
          <w:trHeight w:val="248"/>
        </w:trPr>
        <w:tc>
          <w:tcPr>
            <w:tcW w:w="1008" w:type="dxa"/>
            <w:vAlign w:val="center"/>
          </w:tcPr>
          <w:p w:rsidR="00CC144C" w:rsidRPr="005D005B" w:rsidRDefault="00CC144C" w:rsidP="00A32653">
            <w:pPr>
              <w:jc w:val="center"/>
              <w:rPr>
                <w:sz w:val="20"/>
                <w:szCs w:val="20"/>
              </w:rPr>
            </w:pPr>
            <w:r w:rsidRPr="005D005B">
              <w:rPr>
                <w:sz w:val="20"/>
                <w:szCs w:val="20"/>
              </w:rPr>
              <w:t>1.2.13</w:t>
            </w:r>
          </w:p>
        </w:tc>
        <w:tc>
          <w:tcPr>
            <w:tcW w:w="3870" w:type="dxa"/>
            <w:vAlign w:val="center"/>
          </w:tcPr>
          <w:p w:rsidR="00CC144C" w:rsidRPr="005D005B" w:rsidRDefault="00CC144C" w:rsidP="007F745C">
            <w:pPr>
              <w:rPr>
                <w:rFonts w:ascii="Consolas" w:hAnsi="Consolas" w:cs="Consolas"/>
                <w:sz w:val="20"/>
                <w:szCs w:val="20"/>
              </w:rPr>
            </w:pPr>
            <w:r w:rsidRPr="005D005B">
              <w:rPr>
                <w:rFonts w:ascii="Consolas" w:hAnsi="Consolas" w:cs="Consolas"/>
                <w:sz w:val="20"/>
                <w:szCs w:val="20"/>
              </w:rPr>
              <w:t>A feature to get Reset and PMIC report from IMEM if SDI executed a reset is added to this release</w:t>
            </w:r>
          </w:p>
          <w:p w:rsidR="005D005B" w:rsidRPr="005D005B" w:rsidRDefault="005D005B" w:rsidP="007F745C">
            <w:pPr>
              <w:rPr>
                <w:rFonts w:ascii="Consolas" w:hAnsi="Consolas" w:cs="Consolas"/>
                <w:sz w:val="20"/>
                <w:szCs w:val="20"/>
              </w:rPr>
            </w:pPr>
          </w:p>
          <w:p w:rsidR="005D005B" w:rsidRPr="005D005B" w:rsidRDefault="005D005B" w:rsidP="007F745C">
            <w:pPr>
              <w:rPr>
                <w:rFonts w:ascii="Consolas" w:hAnsi="Consolas" w:cs="Consolas"/>
                <w:sz w:val="20"/>
                <w:szCs w:val="20"/>
              </w:rPr>
            </w:pPr>
            <w:r w:rsidRPr="005D005B">
              <w:rPr>
                <w:rFonts w:ascii="Consolas" w:hAnsi="Consolas" w:cs="Consolas"/>
                <w:sz w:val="20"/>
                <w:szCs w:val="20"/>
              </w:rPr>
              <w:t>Added support to get Reset reason from Retail dumps- A new flag added to get the retail reset data form any dump. Please check usage.</w:t>
            </w:r>
          </w:p>
          <w:p w:rsidR="005D005B" w:rsidRPr="005D005B" w:rsidRDefault="005D005B" w:rsidP="007F745C">
            <w:pPr>
              <w:rPr>
                <w:rFonts w:ascii="Consolas" w:hAnsi="Consolas" w:cs="Consolas"/>
                <w:sz w:val="20"/>
                <w:szCs w:val="20"/>
              </w:rPr>
            </w:pPr>
          </w:p>
          <w:p w:rsidR="005D005B" w:rsidRPr="005D005B" w:rsidRDefault="005D005B" w:rsidP="007F745C">
            <w:pPr>
              <w:rPr>
                <w:rFonts w:ascii="Consolas" w:hAnsi="Consolas" w:cs="Consolas"/>
                <w:sz w:val="20"/>
                <w:szCs w:val="20"/>
              </w:rPr>
            </w:pPr>
            <w:r w:rsidRPr="005D005B">
              <w:rPr>
                <w:rFonts w:ascii="Consolas" w:hAnsi="Consolas" w:cs="Consolas"/>
                <w:sz w:val="20"/>
                <w:szCs w:val="20"/>
              </w:rPr>
              <w:t>Added support for collecting crash time binaries(ex. OCIMEM &amp; QDSS)</w:t>
            </w:r>
          </w:p>
          <w:p w:rsidR="005D005B" w:rsidRPr="005D005B" w:rsidRDefault="005D005B" w:rsidP="007F745C">
            <w:pPr>
              <w:rPr>
                <w:rFonts w:ascii="Consolas" w:hAnsi="Consolas" w:cs="Consolas"/>
                <w:sz w:val="20"/>
                <w:szCs w:val="20"/>
              </w:rPr>
            </w:pPr>
          </w:p>
          <w:p w:rsidR="005D005B" w:rsidRPr="005D005B" w:rsidRDefault="005D005B" w:rsidP="007F745C">
            <w:pPr>
              <w:rPr>
                <w:rFonts w:ascii="Consolas" w:hAnsi="Consolas" w:cs="Consolas"/>
                <w:sz w:val="20"/>
                <w:szCs w:val="20"/>
              </w:rPr>
            </w:pPr>
            <w:r>
              <w:rPr>
                <w:rFonts w:ascii="Consolas" w:hAnsi="Consolas" w:cs="Consolas"/>
                <w:sz w:val="20"/>
                <w:szCs w:val="20"/>
              </w:rPr>
              <w:t>Added</w:t>
            </w:r>
            <w:r w:rsidRPr="005D005B">
              <w:rPr>
                <w:rFonts w:ascii="Consolas" w:hAnsi="Consolas" w:cs="Consolas"/>
                <w:sz w:val="20"/>
                <w:szCs w:val="20"/>
              </w:rPr>
              <w:t xml:space="preserve"> 8916 support</w:t>
            </w:r>
          </w:p>
          <w:p w:rsidR="005D005B" w:rsidRPr="005D005B" w:rsidRDefault="005D005B" w:rsidP="007F745C">
            <w:pPr>
              <w:rPr>
                <w:rFonts w:ascii="Consolas" w:hAnsi="Consolas" w:cs="Consolas"/>
                <w:sz w:val="20"/>
                <w:szCs w:val="20"/>
              </w:rPr>
            </w:pPr>
          </w:p>
          <w:p w:rsidR="005D005B" w:rsidRPr="005D005B" w:rsidRDefault="005D005B" w:rsidP="007F745C">
            <w:pPr>
              <w:rPr>
                <w:rFonts w:ascii="Consolas" w:hAnsi="Consolas" w:cs="Consolas"/>
                <w:sz w:val="20"/>
                <w:szCs w:val="20"/>
              </w:rPr>
            </w:pPr>
            <w:r w:rsidRPr="005D005B">
              <w:rPr>
                <w:rFonts w:ascii="Consolas" w:hAnsi="Consolas" w:cs="Consolas"/>
                <w:sz w:val="20"/>
                <w:szCs w:val="20"/>
              </w:rPr>
              <w:t>If device did not boot to OS , then there is a support for getting TZ logs(only if plat form is specified- see release notes- Please check usage)</w:t>
            </w:r>
          </w:p>
          <w:p w:rsidR="005D005B" w:rsidRPr="005D005B" w:rsidRDefault="005D005B" w:rsidP="007F745C">
            <w:pPr>
              <w:rPr>
                <w:rFonts w:ascii="Consolas" w:hAnsi="Consolas" w:cs="Consolas"/>
                <w:sz w:val="19"/>
                <w:szCs w:val="19"/>
              </w:rPr>
            </w:pPr>
          </w:p>
          <w:p w:rsidR="005D005B" w:rsidRPr="005D005B" w:rsidRDefault="005D005B" w:rsidP="007F745C">
            <w:pPr>
              <w:rPr>
                <w:rFonts w:ascii="Consolas" w:hAnsi="Consolas" w:cs="Consolas"/>
                <w:sz w:val="19"/>
                <w:szCs w:val="19"/>
              </w:rPr>
            </w:pPr>
          </w:p>
        </w:tc>
        <w:tc>
          <w:tcPr>
            <w:tcW w:w="4698" w:type="dxa"/>
          </w:tcPr>
          <w:p w:rsidR="00CC144C" w:rsidRPr="0048051A" w:rsidRDefault="0048051A" w:rsidP="0048051A">
            <w:pPr>
              <w:rPr>
                <w:sz w:val="20"/>
                <w:szCs w:val="20"/>
                <w:highlight w:val="yellow"/>
              </w:rPr>
            </w:pPr>
            <w:r w:rsidRPr="0048051A">
              <w:rPr>
                <w:rFonts w:ascii="Consolas" w:hAnsi="Consolas" w:cs="Consolas"/>
                <w:sz w:val="20"/>
                <w:szCs w:val="20"/>
              </w:rPr>
              <w:t xml:space="preserve">Dexter.exe [/v] /i FILE [/o] &lt;PATH&gt; </w:t>
            </w:r>
            <w:r w:rsidRPr="0048051A">
              <w:rPr>
                <w:rFonts w:ascii="Consolas" w:hAnsi="Consolas" w:cs="Consolas"/>
                <w:sz w:val="20"/>
                <w:szCs w:val="20"/>
                <w:highlight w:val="yellow"/>
              </w:rPr>
              <w:t>/Plat &lt;Target&gt;</w:t>
            </w:r>
            <w:r w:rsidRPr="0048051A">
              <w:rPr>
                <w:rFonts w:ascii="Consolas" w:hAnsi="Consolas" w:cs="Consolas"/>
                <w:sz w:val="20"/>
                <w:szCs w:val="20"/>
              </w:rPr>
              <w:t xml:space="preserve"> </w:t>
            </w:r>
            <w:r w:rsidRPr="0048051A">
              <w:rPr>
                <w:rFonts w:ascii="Consolas" w:hAnsi="Consolas" w:cs="Consolas"/>
                <w:sz w:val="20"/>
                <w:szCs w:val="20"/>
                <w:highlight w:val="cyan"/>
              </w:rPr>
              <w:t>/GetRetailResetData</w:t>
            </w:r>
          </w:p>
        </w:tc>
      </w:tr>
      <w:tr w:rsidR="0060511A" w:rsidTr="009770EF">
        <w:trPr>
          <w:trHeight w:val="248"/>
        </w:trPr>
        <w:tc>
          <w:tcPr>
            <w:tcW w:w="1008" w:type="dxa"/>
            <w:vAlign w:val="center"/>
          </w:tcPr>
          <w:p w:rsidR="0060511A" w:rsidRDefault="0060511A" w:rsidP="00A32653">
            <w:pPr>
              <w:jc w:val="center"/>
              <w:rPr>
                <w:sz w:val="20"/>
                <w:szCs w:val="20"/>
              </w:rPr>
            </w:pPr>
            <w:r>
              <w:rPr>
                <w:sz w:val="20"/>
                <w:szCs w:val="20"/>
              </w:rPr>
              <w:t>1.2.12</w:t>
            </w:r>
          </w:p>
        </w:tc>
        <w:tc>
          <w:tcPr>
            <w:tcW w:w="3870" w:type="dxa"/>
            <w:vAlign w:val="center"/>
          </w:tcPr>
          <w:p w:rsidR="0060511A" w:rsidRDefault="0060511A" w:rsidP="007F745C">
            <w:pPr>
              <w:rPr>
                <w:rFonts w:ascii="Consolas" w:hAnsi="Consolas" w:cs="Consolas"/>
                <w:sz w:val="19"/>
                <w:szCs w:val="19"/>
              </w:rPr>
            </w:pPr>
            <w:r w:rsidRPr="0060511A">
              <w:rPr>
                <w:rFonts w:ascii="Consolas" w:hAnsi="Consolas" w:cs="Consolas"/>
                <w:sz w:val="19"/>
                <w:szCs w:val="19"/>
              </w:rPr>
              <w:t xml:space="preserve">Added a feature to split a hex </w:t>
            </w:r>
            <w:r w:rsidRPr="0060511A">
              <w:rPr>
                <w:rFonts w:ascii="Consolas" w:hAnsi="Consolas" w:cs="Consolas"/>
                <w:sz w:val="19"/>
                <w:szCs w:val="19"/>
              </w:rPr>
              <w:lastRenderedPageBreak/>
              <w:t>file based on offsets.</w:t>
            </w:r>
          </w:p>
          <w:p w:rsidR="004D54B8" w:rsidRDefault="004D54B8" w:rsidP="007F745C">
            <w:pPr>
              <w:rPr>
                <w:rFonts w:ascii="Consolas" w:hAnsi="Consolas" w:cs="Consolas"/>
                <w:sz w:val="19"/>
                <w:szCs w:val="19"/>
              </w:rPr>
            </w:pPr>
          </w:p>
          <w:p w:rsidR="004D54B8" w:rsidRDefault="004D54B8" w:rsidP="007F745C">
            <w:pPr>
              <w:rPr>
                <w:rFonts w:ascii="Consolas" w:hAnsi="Consolas" w:cs="Consolas"/>
                <w:sz w:val="19"/>
                <w:szCs w:val="19"/>
              </w:rPr>
            </w:pPr>
            <w:r w:rsidRPr="004D54B8">
              <w:rPr>
                <w:rFonts w:ascii="Consolas" w:hAnsi="Consolas" w:cs="Consolas"/>
                <w:sz w:val="19"/>
                <w:szCs w:val="19"/>
              </w:rPr>
              <w:t>Added Error code entry in Error_Fatal_Table</w:t>
            </w:r>
          </w:p>
          <w:p w:rsidR="00A936A4" w:rsidRDefault="00A936A4" w:rsidP="007F745C">
            <w:pPr>
              <w:rPr>
                <w:rFonts w:ascii="Consolas" w:hAnsi="Consolas" w:cs="Consolas"/>
                <w:sz w:val="19"/>
                <w:szCs w:val="19"/>
              </w:rPr>
            </w:pPr>
          </w:p>
          <w:p w:rsidR="00A936A4" w:rsidRPr="00711BDD" w:rsidRDefault="00A936A4" w:rsidP="007F745C">
            <w:pPr>
              <w:rPr>
                <w:rFonts w:ascii="Consolas" w:hAnsi="Consolas" w:cs="Consolas"/>
                <w:sz w:val="19"/>
                <w:szCs w:val="19"/>
                <w:highlight w:val="white"/>
              </w:rPr>
            </w:pPr>
            <w:r>
              <w:rPr>
                <w:rFonts w:ascii="Consolas" w:hAnsi="Consolas" w:cs="Consolas"/>
                <w:sz w:val="19"/>
                <w:szCs w:val="19"/>
              </w:rPr>
              <w:t>Added Live Dump parsing support</w:t>
            </w:r>
          </w:p>
        </w:tc>
        <w:tc>
          <w:tcPr>
            <w:tcW w:w="4698" w:type="dxa"/>
          </w:tcPr>
          <w:p w:rsidR="0060511A" w:rsidRDefault="0060511A" w:rsidP="00E81723">
            <w:pPr>
              <w:rPr>
                <w:sz w:val="20"/>
                <w:szCs w:val="20"/>
              </w:rPr>
            </w:pPr>
            <w:r w:rsidRPr="0060511A">
              <w:rPr>
                <w:sz w:val="20"/>
                <w:szCs w:val="20"/>
                <w:highlight w:val="yellow"/>
              </w:rPr>
              <w:lastRenderedPageBreak/>
              <w:t>Dexter.exe</w:t>
            </w:r>
            <w:r w:rsidRPr="0060511A">
              <w:rPr>
                <w:sz w:val="20"/>
                <w:szCs w:val="20"/>
              </w:rPr>
              <w:t xml:space="preserve"> /s DUMP_FILE /o1 </w:t>
            </w:r>
            <w:r w:rsidRPr="0060511A">
              <w:rPr>
                <w:sz w:val="20"/>
                <w:szCs w:val="20"/>
              </w:rPr>
              <w:lastRenderedPageBreak/>
              <w:t>Begin_offset(ex:AAAAAAAA) /o2 END_OFFSET(ex:FFFFFFFF) /c Output_File_Name_with_PATH</w:t>
            </w:r>
          </w:p>
          <w:p w:rsidR="004D54B8" w:rsidRDefault="004D54B8" w:rsidP="00E81723">
            <w:pPr>
              <w:rPr>
                <w:sz w:val="20"/>
                <w:szCs w:val="20"/>
              </w:rPr>
            </w:pPr>
          </w:p>
          <w:p w:rsidR="004D54B8" w:rsidRPr="008060BF" w:rsidRDefault="004D54B8" w:rsidP="004D54B8">
            <w:pPr>
              <w:rPr>
                <w:sz w:val="20"/>
                <w:szCs w:val="20"/>
                <w:highlight w:val="yellow"/>
              </w:rPr>
            </w:pPr>
            <w:r w:rsidRPr="008060BF">
              <w:rPr>
                <w:sz w:val="20"/>
                <w:szCs w:val="20"/>
                <w:highlight w:val="yellow"/>
              </w:rPr>
              <w:t xml:space="preserve">"TZBSP_ERR_FATAL_SMEM",              </w:t>
            </w:r>
          </w:p>
          <w:p w:rsidR="004D54B8" w:rsidRPr="008060BF" w:rsidRDefault="004D54B8" w:rsidP="004D54B8">
            <w:pPr>
              <w:rPr>
                <w:sz w:val="20"/>
                <w:szCs w:val="20"/>
                <w:highlight w:val="yellow"/>
              </w:rPr>
            </w:pPr>
            <w:r w:rsidRPr="008060BF">
              <w:rPr>
                <w:sz w:val="20"/>
                <w:szCs w:val="20"/>
                <w:highlight w:val="yellow"/>
              </w:rPr>
              <w:t xml:space="preserve"> "TZBSP_ERR_FATAL_XPU_VIOLATION",</w:t>
            </w:r>
          </w:p>
          <w:p w:rsidR="004D54B8" w:rsidRDefault="004D54B8" w:rsidP="004D54B8">
            <w:pPr>
              <w:rPr>
                <w:sz w:val="20"/>
                <w:szCs w:val="20"/>
              </w:rPr>
            </w:pPr>
            <w:r w:rsidRPr="008060BF">
              <w:rPr>
                <w:sz w:val="20"/>
                <w:szCs w:val="20"/>
                <w:highlight w:val="yellow"/>
              </w:rPr>
              <w:t xml:space="preserve">  "TZBSP_ERR_FATAL_QSEE"</w:t>
            </w:r>
          </w:p>
        </w:tc>
      </w:tr>
      <w:tr w:rsidR="0060511A" w:rsidTr="00411EF5">
        <w:trPr>
          <w:trHeight w:val="248"/>
        </w:trPr>
        <w:tc>
          <w:tcPr>
            <w:tcW w:w="1008" w:type="dxa"/>
            <w:vAlign w:val="center"/>
          </w:tcPr>
          <w:p w:rsidR="0060511A" w:rsidRDefault="0060511A" w:rsidP="00A32653">
            <w:pPr>
              <w:jc w:val="center"/>
              <w:rPr>
                <w:sz w:val="20"/>
                <w:szCs w:val="20"/>
              </w:rPr>
            </w:pPr>
            <w:r>
              <w:rPr>
                <w:sz w:val="20"/>
                <w:szCs w:val="20"/>
              </w:rPr>
              <w:lastRenderedPageBreak/>
              <w:t>1.2.11</w:t>
            </w:r>
          </w:p>
        </w:tc>
        <w:tc>
          <w:tcPr>
            <w:tcW w:w="3870" w:type="dxa"/>
            <w:vAlign w:val="center"/>
          </w:tcPr>
          <w:p w:rsidR="0060511A" w:rsidRPr="00B91B16" w:rsidRDefault="0060511A" w:rsidP="007F745C">
            <w:pPr>
              <w:rPr>
                <w:sz w:val="20"/>
                <w:szCs w:val="20"/>
              </w:rPr>
            </w:pPr>
            <w:r w:rsidRPr="00711BDD">
              <w:rPr>
                <w:rFonts w:ascii="Consolas" w:hAnsi="Consolas" w:cs="Consolas"/>
                <w:sz w:val="19"/>
                <w:szCs w:val="19"/>
                <w:highlight w:val="white"/>
              </w:rPr>
              <w:t>Dexter depends on CDI to populate regions data but with New Memory Scheme changes for AP_REG &amp; QDSS_ETB_Trace buffers,CDI does not do that. Dexter changed to work around this change.</w:t>
            </w:r>
          </w:p>
        </w:tc>
        <w:tc>
          <w:tcPr>
            <w:tcW w:w="4698" w:type="dxa"/>
            <w:vAlign w:val="center"/>
          </w:tcPr>
          <w:p w:rsidR="0060511A" w:rsidRPr="00411EF5" w:rsidRDefault="0060511A" w:rsidP="00A32653">
            <w:pPr>
              <w:jc w:val="center"/>
              <w:rPr>
                <w:sz w:val="20"/>
                <w:szCs w:val="20"/>
              </w:rPr>
            </w:pPr>
          </w:p>
        </w:tc>
      </w:tr>
      <w:tr w:rsidR="0060511A" w:rsidTr="00411EF5">
        <w:trPr>
          <w:trHeight w:val="248"/>
        </w:trPr>
        <w:tc>
          <w:tcPr>
            <w:tcW w:w="1008" w:type="dxa"/>
            <w:vAlign w:val="center"/>
          </w:tcPr>
          <w:p w:rsidR="0060511A" w:rsidRDefault="0060511A" w:rsidP="00A32653">
            <w:pPr>
              <w:jc w:val="center"/>
              <w:rPr>
                <w:sz w:val="20"/>
                <w:szCs w:val="20"/>
              </w:rPr>
            </w:pPr>
            <w:r>
              <w:rPr>
                <w:sz w:val="20"/>
                <w:szCs w:val="20"/>
              </w:rPr>
              <w:t>1.2.10</w:t>
            </w:r>
          </w:p>
        </w:tc>
        <w:tc>
          <w:tcPr>
            <w:tcW w:w="3870" w:type="dxa"/>
            <w:vAlign w:val="center"/>
          </w:tcPr>
          <w:p w:rsidR="0060511A" w:rsidRPr="007F745C" w:rsidRDefault="0060511A" w:rsidP="007F745C">
            <w:pPr>
              <w:rPr>
                <w:sz w:val="20"/>
                <w:szCs w:val="20"/>
              </w:rPr>
            </w:pPr>
            <w:r w:rsidRPr="00B91B16">
              <w:rPr>
                <w:sz w:val="20"/>
                <w:szCs w:val="20"/>
              </w:rPr>
              <w:t>Look for RPM's IMem regions in all directories to make sure to add them to Load.cmm</w:t>
            </w:r>
          </w:p>
        </w:tc>
        <w:tc>
          <w:tcPr>
            <w:tcW w:w="4698" w:type="dxa"/>
            <w:vAlign w:val="center"/>
          </w:tcPr>
          <w:p w:rsidR="0060511A" w:rsidRPr="00411EF5" w:rsidRDefault="0060511A" w:rsidP="00A32653">
            <w:pPr>
              <w:jc w:val="center"/>
              <w:rPr>
                <w:sz w:val="20"/>
                <w:szCs w:val="20"/>
              </w:rPr>
            </w:pPr>
          </w:p>
        </w:tc>
      </w:tr>
      <w:tr w:rsidR="0060511A" w:rsidTr="00411EF5">
        <w:trPr>
          <w:trHeight w:val="248"/>
        </w:trPr>
        <w:tc>
          <w:tcPr>
            <w:tcW w:w="1008" w:type="dxa"/>
            <w:vAlign w:val="center"/>
          </w:tcPr>
          <w:p w:rsidR="0060511A" w:rsidRDefault="0060511A" w:rsidP="00A32653">
            <w:pPr>
              <w:jc w:val="center"/>
              <w:rPr>
                <w:sz w:val="20"/>
                <w:szCs w:val="20"/>
              </w:rPr>
            </w:pPr>
            <w:r>
              <w:rPr>
                <w:sz w:val="20"/>
                <w:szCs w:val="20"/>
              </w:rPr>
              <w:t>1.2.9</w:t>
            </w:r>
          </w:p>
        </w:tc>
        <w:tc>
          <w:tcPr>
            <w:tcW w:w="3870" w:type="dxa"/>
            <w:vAlign w:val="center"/>
          </w:tcPr>
          <w:p w:rsidR="0060511A" w:rsidRPr="007F745C" w:rsidRDefault="0060511A" w:rsidP="007F745C">
            <w:pPr>
              <w:rPr>
                <w:sz w:val="20"/>
                <w:szCs w:val="20"/>
              </w:rPr>
            </w:pPr>
            <w:r w:rsidRPr="007F745C">
              <w:rPr>
                <w:sz w:val="20"/>
                <w:szCs w:val="20"/>
              </w:rPr>
              <w:t>Added support for new Memory Mapping scheme for AP_REG</w:t>
            </w:r>
            <w:r>
              <w:rPr>
                <w:sz w:val="20"/>
                <w:szCs w:val="20"/>
              </w:rPr>
              <w:t>- the address of buffer is changed to 0x10000</w:t>
            </w:r>
          </w:p>
        </w:tc>
        <w:tc>
          <w:tcPr>
            <w:tcW w:w="4698" w:type="dxa"/>
            <w:vAlign w:val="center"/>
          </w:tcPr>
          <w:p w:rsidR="0060511A" w:rsidRPr="00411EF5" w:rsidRDefault="0060511A" w:rsidP="00A32653">
            <w:pPr>
              <w:jc w:val="center"/>
              <w:rPr>
                <w:sz w:val="20"/>
                <w:szCs w:val="20"/>
              </w:rPr>
            </w:pPr>
          </w:p>
        </w:tc>
      </w:tr>
      <w:tr w:rsidR="0060511A" w:rsidTr="00411EF5">
        <w:trPr>
          <w:trHeight w:val="248"/>
        </w:trPr>
        <w:tc>
          <w:tcPr>
            <w:tcW w:w="1008" w:type="dxa"/>
            <w:vAlign w:val="center"/>
          </w:tcPr>
          <w:p w:rsidR="0060511A" w:rsidRDefault="0060511A" w:rsidP="00A32653">
            <w:pPr>
              <w:jc w:val="center"/>
              <w:rPr>
                <w:sz w:val="20"/>
                <w:szCs w:val="20"/>
              </w:rPr>
            </w:pPr>
            <w:r>
              <w:rPr>
                <w:sz w:val="20"/>
                <w:szCs w:val="20"/>
              </w:rPr>
              <w:t>1.2.8</w:t>
            </w:r>
          </w:p>
        </w:tc>
        <w:tc>
          <w:tcPr>
            <w:tcW w:w="3870" w:type="dxa"/>
            <w:vAlign w:val="center"/>
          </w:tcPr>
          <w:p w:rsidR="0060511A" w:rsidRDefault="0060511A" w:rsidP="007F745C">
            <w:pPr>
              <w:rPr>
                <w:sz w:val="20"/>
                <w:szCs w:val="20"/>
              </w:rPr>
            </w:pPr>
            <w:r w:rsidRPr="007F745C">
              <w:rPr>
                <w:sz w:val="20"/>
                <w:szCs w:val="20"/>
              </w:rPr>
              <w:t>Added support for loading CodeRAM, DataRam, MessageRAM for EMMC dump as RPM0. RPM1 and RPM2 binaries- sync between windows dump emmc dump.</w:t>
            </w:r>
          </w:p>
          <w:p w:rsidR="0060511A" w:rsidRPr="007F745C" w:rsidRDefault="0060511A" w:rsidP="007F745C">
            <w:pPr>
              <w:rPr>
                <w:sz w:val="20"/>
                <w:szCs w:val="20"/>
              </w:rPr>
            </w:pPr>
          </w:p>
          <w:p w:rsidR="0060511A" w:rsidRDefault="0060511A" w:rsidP="007F745C">
            <w:pPr>
              <w:rPr>
                <w:sz w:val="20"/>
                <w:szCs w:val="20"/>
              </w:rPr>
            </w:pPr>
            <w:r w:rsidRPr="007F745C">
              <w:rPr>
                <w:sz w:val="20"/>
                <w:szCs w:val="20"/>
              </w:rPr>
              <w:t>Added support for new Memory Mapping scheme for AP_REG and QDSS_ETB_trace buffers.</w:t>
            </w:r>
          </w:p>
          <w:p w:rsidR="0060511A" w:rsidRPr="007F745C" w:rsidRDefault="0060511A" w:rsidP="007F745C">
            <w:pPr>
              <w:rPr>
                <w:sz w:val="20"/>
                <w:szCs w:val="20"/>
              </w:rPr>
            </w:pPr>
          </w:p>
          <w:p w:rsidR="0060511A" w:rsidRDefault="0060511A" w:rsidP="007F745C">
            <w:pPr>
              <w:rPr>
                <w:sz w:val="20"/>
                <w:szCs w:val="20"/>
              </w:rPr>
            </w:pPr>
            <w:r w:rsidRPr="007F745C">
              <w:rPr>
                <w:sz w:val="20"/>
                <w:szCs w:val="20"/>
              </w:rPr>
              <w:t>Added FIle logging for SS region info</w:t>
            </w:r>
          </w:p>
        </w:tc>
        <w:tc>
          <w:tcPr>
            <w:tcW w:w="4698" w:type="dxa"/>
            <w:vAlign w:val="center"/>
          </w:tcPr>
          <w:p w:rsidR="0060511A" w:rsidRPr="00411EF5" w:rsidRDefault="0060511A" w:rsidP="00A32653">
            <w:pPr>
              <w:jc w:val="center"/>
              <w:rPr>
                <w:sz w:val="20"/>
                <w:szCs w:val="20"/>
              </w:rPr>
            </w:pPr>
          </w:p>
        </w:tc>
      </w:tr>
      <w:tr w:rsidR="0060511A" w:rsidTr="00411EF5">
        <w:trPr>
          <w:trHeight w:val="248"/>
        </w:trPr>
        <w:tc>
          <w:tcPr>
            <w:tcW w:w="1008" w:type="dxa"/>
            <w:vAlign w:val="center"/>
          </w:tcPr>
          <w:p w:rsidR="0060511A" w:rsidRPr="00411EF5" w:rsidRDefault="0060511A" w:rsidP="00A32653">
            <w:pPr>
              <w:jc w:val="center"/>
              <w:rPr>
                <w:sz w:val="20"/>
                <w:szCs w:val="20"/>
              </w:rPr>
            </w:pPr>
            <w:r>
              <w:rPr>
                <w:sz w:val="20"/>
                <w:szCs w:val="20"/>
              </w:rPr>
              <w:t>1.2.7</w:t>
            </w:r>
          </w:p>
        </w:tc>
        <w:tc>
          <w:tcPr>
            <w:tcW w:w="3870" w:type="dxa"/>
            <w:vAlign w:val="center"/>
          </w:tcPr>
          <w:p w:rsidR="0060511A" w:rsidRPr="00411EF5" w:rsidRDefault="0060511A" w:rsidP="00411EF5">
            <w:pPr>
              <w:rPr>
                <w:sz w:val="20"/>
                <w:szCs w:val="20"/>
              </w:rPr>
            </w:pPr>
            <w:r>
              <w:rPr>
                <w:sz w:val="20"/>
                <w:szCs w:val="20"/>
              </w:rPr>
              <w:t>Retrieves TZ_LOG from 14C WP8 dmp file.</w:t>
            </w:r>
          </w:p>
        </w:tc>
        <w:tc>
          <w:tcPr>
            <w:tcW w:w="4698" w:type="dxa"/>
            <w:vAlign w:val="center"/>
          </w:tcPr>
          <w:p w:rsidR="0060511A" w:rsidRPr="00411EF5" w:rsidRDefault="0060511A" w:rsidP="00A32653">
            <w:pPr>
              <w:jc w:val="center"/>
              <w:rPr>
                <w:sz w:val="20"/>
                <w:szCs w:val="20"/>
              </w:rPr>
            </w:pPr>
          </w:p>
        </w:tc>
      </w:tr>
      <w:tr w:rsidR="0060511A" w:rsidTr="00411EF5">
        <w:trPr>
          <w:trHeight w:val="248"/>
        </w:trPr>
        <w:tc>
          <w:tcPr>
            <w:tcW w:w="1008" w:type="dxa"/>
            <w:vMerge w:val="restart"/>
            <w:vAlign w:val="center"/>
          </w:tcPr>
          <w:p w:rsidR="0060511A" w:rsidRPr="00411EF5" w:rsidRDefault="0060511A" w:rsidP="00A32653">
            <w:pPr>
              <w:jc w:val="center"/>
              <w:rPr>
                <w:sz w:val="20"/>
                <w:szCs w:val="20"/>
              </w:rPr>
            </w:pPr>
            <w:r w:rsidRPr="00411EF5">
              <w:rPr>
                <w:sz w:val="20"/>
                <w:szCs w:val="20"/>
              </w:rPr>
              <w:t>1.2.6</w:t>
            </w:r>
          </w:p>
        </w:tc>
        <w:tc>
          <w:tcPr>
            <w:tcW w:w="3870" w:type="dxa"/>
            <w:vAlign w:val="center"/>
          </w:tcPr>
          <w:p w:rsidR="0060511A" w:rsidRPr="00411EF5" w:rsidRDefault="0060511A" w:rsidP="00411EF5">
            <w:pPr>
              <w:rPr>
                <w:sz w:val="20"/>
                <w:szCs w:val="20"/>
              </w:rPr>
            </w:pPr>
            <w:r w:rsidRPr="00411EF5">
              <w:rPr>
                <w:sz w:val="20"/>
                <w:szCs w:val="20"/>
              </w:rPr>
              <w:t>Bug fix: exception in handling an incomplete dump(no secondary data)</w:t>
            </w:r>
          </w:p>
        </w:tc>
        <w:tc>
          <w:tcPr>
            <w:tcW w:w="4698" w:type="dxa"/>
            <w:vMerge w:val="restart"/>
            <w:vAlign w:val="center"/>
          </w:tcPr>
          <w:p w:rsidR="0060511A" w:rsidRPr="00411EF5" w:rsidRDefault="0060511A" w:rsidP="00A32653">
            <w:pPr>
              <w:jc w:val="center"/>
              <w:rPr>
                <w:sz w:val="20"/>
                <w:szCs w:val="20"/>
              </w:rPr>
            </w:pPr>
          </w:p>
        </w:tc>
      </w:tr>
      <w:tr w:rsidR="0060511A" w:rsidTr="00A32653">
        <w:trPr>
          <w:trHeight w:val="247"/>
        </w:trPr>
        <w:tc>
          <w:tcPr>
            <w:tcW w:w="1008" w:type="dxa"/>
            <w:vMerge/>
            <w:vAlign w:val="center"/>
          </w:tcPr>
          <w:p w:rsidR="0060511A" w:rsidRPr="00411EF5" w:rsidRDefault="0060511A" w:rsidP="00A32653">
            <w:pPr>
              <w:jc w:val="center"/>
              <w:rPr>
                <w:sz w:val="20"/>
                <w:szCs w:val="20"/>
              </w:rPr>
            </w:pPr>
          </w:p>
        </w:tc>
        <w:tc>
          <w:tcPr>
            <w:tcW w:w="3870" w:type="dxa"/>
            <w:vAlign w:val="center"/>
          </w:tcPr>
          <w:p w:rsidR="0060511A" w:rsidRPr="00411EF5" w:rsidRDefault="0060511A" w:rsidP="00411EF5">
            <w:pPr>
              <w:rPr>
                <w:sz w:val="20"/>
                <w:szCs w:val="20"/>
              </w:rPr>
            </w:pPr>
            <w:r>
              <w:rPr>
                <w:sz w:val="20"/>
                <w:szCs w:val="20"/>
              </w:rPr>
              <w:t>Generating shared_imem.bin that T32 script from a meta build can consume.</w:t>
            </w:r>
          </w:p>
        </w:tc>
        <w:tc>
          <w:tcPr>
            <w:tcW w:w="4698" w:type="dxa"/>
            <w:vMerge/>
            <w:vAlign w:val="center"/>
          </w:tcPr>
          <w:p w:rsidR="0060511A" w:rsidRPr="00411EF5" w:rsidRDefault="0060511A" w:rsidP="00A32653">
            <w:pPr>
              <w:jc w:val="center"/>
              <w:rPr>
                <w:sz w:val="20"/>
                <w:szCs w:val="20"/>
              </w:rPr>
            </w:pPr>
          </w:p>
        </w:tc>
      </w:tr>
      <w:tr w:rsidR="0060511A" w:rsidTr="00A32653">
        <w:trPr>
          <w:trHeight w:val="225"/>
        </w:trPr>
        <w:tc>
          <w:tcPr>
            <w:tcW w:w="1008" w:type="dxa"/>
            <w:vMerge w:val="restart"/>
            <w:vAlign w:val="center"/>
          </w:tcPr>
          <w:p w:rsidR="0060511A" w:rsidRPr="00411EF5" w:rsidRDefault="0060511A" w:rsidP="00A32653">
            <w:pPr>
              <w:jc w:val="center"/>
              <w:rPr>
                <w:sz w:val="20"/>
                <w:szCs w:val="20"/>
              </w:rPr>
            </w:pPr>
            <w:r w:rsidRPr="00411EF5">
              <w:rPr>
                <w:sz w:val="20"/>
                <w:szCs w:val="20"/>
              </w:rPr>
              <w:t>1.2.5</w:t>
            </w:r>
          </w:p>
        </w:tc>
        <w:tc>
          <w:tcPr>
            <w:tcW w:w="3870" w:type="dxa"/>
            <w:vAlign w:val="center"/>
          </w:tcPr>
          <w:p w:rsidR="0060511A" w:rsidRPr="00411EF5" w:rsidRDefault="0060511A" w:rsidP="00411EF5">
            <w:pPr>
              <w:rPr>
                <w:sz w:val="20"/>
                <w:szCs w:val="20"/>
              </w:rPr>
            </w:pPr>
            <w:r w:rsidRPr="00411EF5">
              <w:rPr>
                <w:rFonts w:cs="Consolas"/>
                <w:sz w:val="19"/>
                <w:szCs w:val="19"/>
                <w:highlight w:val="white"/>
              </w:rPr>
              <w:t>TZ warmboot and power collapse counter parsing</w:t>
            </w:r>
          </w:p>
        </w:tc>
        <w:tc>
          <w:tcPr>
            <w:tcW w:w="4698" w:type="dxa"/>
            <w:vAlign w:val="center"/>
          </w:tcPr>
          <w:p w:rsidR="0060511A" w:rsidRPr="00411EF5" w:rsidRDefault="0060511A" w:rsidP="00A32653">
            <w:pPr>
              <w:rPr>
                <w:sz w:val="20"/>
                <w:szCs w:val="20"/>
              </w:rPr>
            </w:pPr>
          </w:p>
        </w:tc>
      </w:tr>
      <w:tr w:rsidR="0060511A" w:rsidTr="00A32653">
        <w:trPr>
          <w:trHeight w:val="225"/>
        </w:trPr>
        <w:tc>
          <w:tcPr>
            <w:tcW w:w="1008" w:type="dxa"/>
            <w:vMerge/>
            <w:vAlign w:val="center"/>
          </w:tcPr>
          <w:p w:rsidR="0060511A" w:rsidRPr="00411EF5" w:rsidRDefault="0060511A" w:rsidP="00A32653">
            <w:pPr>
              <w:jc w:val="center"/>
              <w:rPr>
                <w:sz w:val="20"/>
                <w:szCs w:val="20"/>
              </w:rPr>
            </w:pPr>
          </w:p>
        </w:tc>
        <w:tc>
          <w:tcPr>
            <w:tcW w:w="3870" w:type="dxa"/>
            <w:vAlign w:val="center"/>
          </w:tcPr>
          <w:p w:rsidR="0060511A" w:rsidRPr="00411EF5" w:rsidRDefault="0060511A" w:rsidP="00411EF5">
            <w:pPr>
              <w:rPr>
                <w:rFonts w:cs="Consolas"/>
                <w:sz w:val="19"/>
                <w:szCs w:val="19"/>
                <w:highlight w:val="white"/>
              </w:rPr>
            </w:pPr>
            <w:r w:rsidRPr="00411EF5">
              <w:rPr>
                <w:rFonts w:cs="Consolas"/>
                <w:sz w:val="19"/>
                <w:szCs w:val="19"/>
                <w:highlight w:val="white"/>
              </w:rPr>
              <w:t>Parsing a standalone tz dump and print out a parsing data to Console</w:t>
            </w:r>
          </w:p>
        </w:tc>
        <w:tc>
          <w:tcPr>
            <w:tcW w:w="4698" w:type="dxa"/>
            <w:vAlign w:val="center"/>
          </w:tcPr>
          <w:p w:rsidR="0060511A" w:rsidRPr="00411EF5" w:rsidRDefault="0060511A" w:rsidP="00A32653">
            <w:pPr>
              <w:rPr>
                <w:sz w:val="20"/>
                <w:szCs w:val="20"/>
              </w:rPr>
            </w:pPr>
            <w:r w:rsidRPr="00411EF5">
              <w:rPr>
                <w:sz w:val="20"/>
                <w:szCs w:val="20"/>
              </w:rPr>
              <w:t xml:space="preserve">Dexter.exe </w:t>
            </w:r>
            <w:r w:rsidRPr="00411EF5">
              <w:rPr>
                <w:sz w:val="20"/>
                <w:szCs w:val="20"/>
                <w:highlight w:val="yellow"/>
              </w:rPr>
              <w:t>/t</w:t>
            </w:r>
            <w:r w:rsidRPr="00411EF5">
              <w:rPr>
                <w:sz w:val="20"/>
                <w:szCs w:val="20"/>
              </w:rPr>
              <w:t xml:space="preserve"> c:\temp\tz_log0.bin</w:t>
            </w:r>
          </w:p>
        </w:tc>
      </w:tr>
      <w:tr w:rsidR="0060511A" w:rsidTr="00A32653">
        <w:tc>
          <w:tcPr>
            <w:tcW w:w="1008" w:type="dxa"/>
            <w:vAlign w:val="center"/>
          </w:tcPr>
          <w:p w:rsidR="0060511A" w:rsidRPr="00411EF5" w:rsidRDefault="0060511A" w:rsidP="00A32653">
            <w:pPr>
              <w:jc w:val="center"/>
              <w:rPr>
                <w:sz w:val="20"/>
                <w:szCs w:val="20"/>
              </w:rPr>
            </w:pPr>
            <w:r w:rsidRPr="00411EF5">
              <w:rPr>
                <w:sz w:val="20"/>
                <w:szCs w:val="20"/>
              </w:rPr>
              <w:t>1.2.4</w:t>
            </w:r>
          </w:p>
        </w:tc>
        <w:tc>
          <w:tcPr>
            <w:tcW w:w="3870" w:type="dxa"/>
            <w:vAlign w:val="center"/>
          </w:tcPr>
          <w:p w:rsidR="0060511A" w:rsidRPr="00411EF5" w:rsidRDefault="0060511A" w:rsidP="00411EF5">
            <w:pPr>
              <w:rPr>
                <w:sz w:val="20"/>
                <w:szCs w:val="20"/>
              </w:rPr>
            </w:pPr>
            <w:r w:rsidRPr="00411EF5">
              <w:rPr>
                <w:sz w:val="20"/>
                <w:szCs w:val="20"/>
              </w:rPr>
              <w:t>Console output for eMMC header information</w:t>
            </w:r>
          </w:p>
        </w:tc>
        <w:tc>
          <w:tcPr>
            <w:tcW w:w="4698" w:type="dxa"/>
            <w:vAlign w:val="center"/>
          </w:tcPr>
          <w:p w:rsidR="0060511A" w:rsidRPr="00411EF5" w:rsidRDefault="0060511A" w:rsidP="00A32653">
            <w:pPr>
              <w:rPr>
                <w:sz w:val="20"/>
                <w:szCs w:val="20"/>
              </w:rPr>
            </w:pPr>
            <w:r w:rsidRPr="00411EF5">
              <w:rPr>
                <w:sz w:val="20"/>
                <w:szCs w:val="20"/>
              </w:rPr>
              <w:t xml:space="preserve">Dexter.exe /v /e /I c:\temp\input.bin /o . </w:t>
            </w:r>
          </w:p>
        </w:tc>
      </w:tr>
      <w:tr w:rsidR="0060511A" w:rsidTr="00A32653">
        <w:tc>
          <w:tcPr>
            <w:tcW w:w="1008" w:type="dxa"/>
            <w:vAlign w:val="center"/>
          </w:tcPr>
          <w:p w:rsidR="0060511A" w:rsidRPr="00411EF5" w:rsidRDefault="0060511A" w:rsidP="00A32653">
            <w:pPr>
              <w:jc w:val="center"/>
              <w:rPr>
                <w:sz w:val="20"/>
                <w:szCs w:val="20"/>
              </w:rPr>
            </w:pPr>
            <w:r w:rsidRPr="00411EF5">
              <w:rPr>
                <w:sz w:val="20"/>
                <w:szCs w:val="20"/>
              </w:rPr>
              <w:t>1.2.2</w:t>
            </w:r>
          </w:p>
        </w:tc>
        <w:tc>
          <w:tcPr>
            <w:tcW w:w="3870" w:type="dxa"/>
            <w:vAlign w:val="center"/>
          </w:tcPr>
          <w:p w:rsidR="0060511A" w:rsidRPr="00411EF5" w:rsidRDefault="0060511A" w:rsidP="00411EF5">
            <w:pPr>
              <w:rPr>
                <w:sz w:val="20"/>
                <w:szCs w:val="20"/>
              </w:rPr>
            </w:pPr>
            <w:r w:rsidRPr="00411EF5">
              <w:rPr>
                <w:sz w:val="20"/>
                <w:szCs w:val="20"/>
              </w:rPr>
              <w:t>TZ log parsing output to result.txt</w:t>
            </w:r>
          </w:p>
        </w:tc>
        <w:tc>
          <w:tcPr>
            <w:tcW w:w="4698" w:type="dxa"/>
            <w:vAlign w:val="center"/>
          </w:tcPr>
          <w:p w:rsidR="0060511A" w:rsidRPr="00411EF5" w:rsidRDefault="0060511A" w:rsidP="00A32653">
            <w:pPr>
              <w:rPr>
                <w:sz w:val="20"/>
                <w:szCs w:val="20"/>
              </w:rPr>
            </w:pPr>
          </w:p>
        </w:tc>
      </w:tr>
      <w:tr w:rsidR="0060511A" w:rsidTr="00A32653">
        <w:tc>
          <w:tcPr>
            <w:tcW w:w="1008" w:type="dxa"/>
            <w:vAlign w:val="center"/>
          </w:tcPr>
          <w:p w:rsidR="0060511A" w:rsidRPr="00411EF5" w:rsidRDefault="0060511A" w:rsidP="00A32653">
            <w:pPr>
              <w:jc w:val="center"/>
              <w:rPr>
                <w:sz w:val="20"/>
                <w:szCs w:val="20"/>
              </w:rPr>
            </w:pPr>
            <w:r w:rsidRPr="00411EF5">
              <w:rPr>
                <w:sz w:val="20"/>
                <w:szCs w:val="20"/>
              </w:rPr>
              <w:t>1.2.0</w:t>
            </w:r>
          </w:p>
        </w:tc>
        <w:tc>
          <w:tcPr>
            <w:tcW w:w="3870" w:type="dxa"/>
            <w:vAlign w:val="center"/>
          </w:tcPr>
          <w:p w:rsidR="0060511A" w:rsidRPr="00411EF5" w:rsidRDefault="0060511A" w:rsidP="00411EF5">
            <w:pPr>
              <w:rPr>
                <w:sz w:val="20"/>
                <w:szCs w:val="20"/>
              </w:rPr>
            </w:pPr>
            <w:r w:rsidRPr="00411EF5">
              <w:rPr>
                <w:sz w:val="20"/>
                <w:szCs w:val="20"/>
              </w:rPr>
              <w:t>Bug fix: Find the right start address of the secondary data.</w:t>
            </w:r>
          </w:p>
        </w:tc>
        <w:tc>
          <w:tcPr>
            <w:tcW w:w="4698" w:type="dxa"/>
            <w:vAlign w:val="center"/>
          </w:tcPr>
          <w:p w:rsidR="0060511A" w:rsidRPr="00411EF5" w:rsidRDefault="0060511A" w:rsidP="00A32653">
            <w:pPr>
              <w:rPr>
                <w:sz w:val="20"/>
                <w:szCs w:val="20"/>
              </w:rPr>
            </w:pPr>
          </w:p>
        </w:tc>
      </w:tr>
      <w:tr w:rsidR="0060511A" w:rsidTr="00A32653">
        <w:tc>
          <w:tcPr>
            <w:tcW w:w="1008" w:type="dxa"/>
            <w:vAlign w:val="center"/>
          </w:tcPr>
          <w:p w:rsidR="0060511A" w:rsidRPr="00411EF5" w:rsidRDefault="0060511A" w:rsidP="00A32653">
            <w:pPr>
              <w:jc w:val="center"/>
              <w:rPr>
                <w:sz w:val="20"/>
                <w:szCs w:val="20"/>
              </w:rPr>
            </w:pPr>
            <w:r w:rsidRPr="00411EF5">
              <w:rPr>
                <w:sz w:val="20"/>
                <w:szCs w:val="20"/>
              </w:rPr>
              <w:t>1.1.5</w:t>
            </w:r>
          </w:p>
        </w:tc>
        <w:tc>
          <w:tcPr>
            <w:tcW w:w="3870" w:type="dxa"/>
            <w:vAlign w:val="center"/>
          </w:tcPr>
          <w:p w:rsidR="0060511A" w:rsidRPr="00411EF5" w:rsidRDefault="0060511A" w:rsidP="00411EF5">
            <w:pPr>
              <w:rPr>
                <w:sz w:val="20"/>
                <w:szCs w:val="20"/>
              </w:rPr>
            </w:pPr>
            <w:r w:rsidRPr="00411EF5">
              <w:rPr>
                <w:sz w:val="20"/>
                <w:szCs w:val="20"/>
              </w:rPr>
              <w:t>Supporting two input files for SD/USB dump</w:t>
            </w:r>
          </w:p>
        </w:tc>
        <w:tc>
          <w:tcPr>
            <w:tcW w:w="4698" w:type="dxa"/>
            <w:vAlign w:val="center"/>
          </w:tcPr>
          <w:p w:rsidR="0060511A" w:rsidRPr="00411EF5" w:rsidRDefault="0060511A" w:rsidP="00A32653">
            <w:pPr>
              <w:rPr>
                <w:sz w:val="20"/>
                <w:szCs w:val="20"/>
              </w:rPr>
            </w:pPr>
            <w:r w:rsidRPr="00411EF5">
              <w:rPr>
                <w:sz w:val="20"/>
                <w:szCs w:val="20"/>
              </w:rPr>
              <w:t xml:space="preserve">dexter.exe /v /i1 c:\temp\input1.bin /i2 c:\temp\input2.bin /o c:\temp </w:t>
            </w:r>
          </w:p>
        </w:tc>
      </w:tr>
      <w:tr w:rsidR="0060511A" w:rsidTr="00A32653">
        <w:tc>
          <w:tcPr>
            <w:tcW w:w="1008" w:type="dxa"/>
            <w:vMerge w:val="restart"/>
            <w:vAlign w:val="center"/>
          </w:tcPr>
          <w:p w:rsidR="0060511A" w:rsidRPr="00411EF5" w:rsidRDefault="0060511A" w:rsidP="00A32653">
            <w:pPr>
              <w:jc w:val="center"/>
              <w:rPr>
                <w:sz w:val="20"/>
                <w:szCs w:val="20"/>
              </w:rPr>
            </w:pPr>
            <w:r w:rsidRPr="00411EF5">
              <w:rPr>
                <w:sz w:val="20"/>
                <w:szCs w:val="20"/>
              </w:rPr>
              <w:t>1.1.4</w:t>
            </w:r>
          </w:p>
        </w:tc>
        <w:tc>
          <w:tcPr>
            <w:tcW w:w="3870" w:type="dxa"/>
          </w:tcPr>
          <w:p w:rsidR="0060511A" w:rsidRPr="00411EF5" w:rsidRDefault="0060511A" w:rsidP="00411EF5">
            <w:pPr>
              <w:rPr>
                <w:sz w:val="20"/>
                <w:szCs w:val="20"/>
              </w:rPr>
            </w:pPr>
            <w:r w:rsidRPr="00411EF5">
              <w:rPr>
                <w:sz w:val="20"/>
                <w:szCs w:val="20"/>
              </w:rPr>
              <w:t xml:space="preserve">Supporting a network path as an input. </w:t>
            </w:r>
          </w:p>
        </w:tc>
        <w:tc>
          <w:tcPr>
            <w:tcW w:w="4698" w:type="dxa"/>
            <w:vMerge w:val="restart"/>
          </w:tcPr>
          <w:p w:rsidR="0060511A" w:rsidRPr="00411EF5" w:rsidRDefault="0060511A" w:rsidP="00A32653">
            <w:pPr>
              <w:rPr>
                <w:sz w:val="20"/>
                <w:szCs w:val="20"/>
              </w:rPr>
            </w:pPr>
            <w:r w:rsidRPr="00411EF5">
              <w:rPr>
                <w:sz w:val="20"/>
                <w:szCs w:val="20"/>
              </w:rPr>
              <w:t xml:space="preserve">dexter.exe /v /i \\harv-dchung\DumpVerification\DUMP.dmp /o </w:t>
            </w:r>
            <w:hyperlink r:id="rId9" w:history="1">
              <w:r w:rsidRPr="00411EF5">
                <w:rPr>
                  <w:rStyle w:val="Hyperlink"/>
                  <w:sz w:val="20"/>
                  <w:szCs w:val="20"/>
                </w:rPr>
                <w:t>\\harv-dchung\dropbox</w:t>
              </w:r>
            </w:hyperlink>
          </w:p>
        </w:tc>
      </w:tr>
      <w:tr w:rsidR="0060511A" w:rsidTr="00A32653">
        <w:tc>
          <w:tcPr>
            <w:tcW w:w="1008" w:type="dxa"/>
            <w:vMerge/>
            <w:vAlign w:val="center"/>
          </w:tcPr>
          <w:p w:rsidR="0060511A" w:rsidRPr="00411EF5" w:rsidRDefault="0060511A" w:rsidP="00A32653">
            <w:pPr>
              <w:jc w:val="center"/>
              <w:rPr>
                <w:sz w:val="20"/>
                <w:szCs w:val="20"/>
              </w:rPr>
            </w:pPr>
          </w:p>
        </w:tc>
        <w:tc>
          <w:tcPr>
            <w:tcW w:w="3870" w:type="dxa"/>
          </w:tcPr>
          <w:p w:rsidR="0060511A" w:rsidRPr="00411EF5" w:rsidRDefault="0060511A" w:rsidP="00411EF5">
            <w:pPr>
              <w:rPr>
                <w:sz w:val="20"/>
                <w:szCs w:val="20"/>
              </w:rPr>
            </w:pPr>
            <w:r w:rsidRPr="00411EF5">
              <w:rPr>
                <w:sz w:val="20"/>
                <w:szCs w:val="20"/>
              </w:rPr>
              <w:t>Splitter for an option changes from ‘-‘ to ‘/’</w:t>
            </w:r>
          </w:p>
        </w:tc>
        <w:tc>
          <w:tcPr>
            <w:tcW w:w="4698" w:type="dxa"/>
            <w:vMerge/>
          </w:tcPr>
          <w:p w:rsidR="0060511A" w:rsidRPr="00411EF5" w:rsidRDefault="0060511A" w:rsidP="00A32653">
            <w:pPr>
              <w:rPr>
                <w:sz w:val="20"/>
                <w:szCs w:val="20"/>
              </w:rPr>
            </w:pPr>
          </w:p>
        </w:tc>
      </w:tr>
      <w:tr w:rsidR="0060511A" w:rsidTr="00A32653">
        <w:tc>
          <w:tcPr>
            <w:tcW w:w="1008" w:type="dxa"/>
            <w:vMerge/>
            <w:vAlign w:val="center"/>
          </w:tcPr>
          <w:p w:rsidR="0060511A" w:rsidRPr="00411EF5" w:rsidRDefault="0060511A" w:rsidP="00A32653">
            <w:pPr>
              <w:jc w:val="center"/>
              <w:rPr>
                <w:sz w:val="20"/>
                <w:szCs w:val="20"/>
              </w:rPr>
            </w:pPr>
          </w:p>
        </w:tc>
        <w:tc>
          <w:tcPr>
            <w:tcW w:w="3870" w:type="dxa"/>
          </w:tcPr>
          <w:p w:rsidR="0060511A" w:rsidRPr="00411EF5" w:rsidRDefault="0060511A" w:rsidP="00411EF5">
            <w:pPr>
              <w:rPr>
                <w:sz w:val="20"/>
                <w:szCs w:val="20"/>
              </w:rPr>
            </w:pPr>
            <w:r w:rsidRPr="00411EF5">
              <w:rPr>
                <w:sz w:val="20"/>
                <w:szCs w:val="20"/>
              </w:rPr>
              <w:t>Removed checking an an existing folder for an output</w:t>
            </w:r>
          </w:p>
        </w:tc>
        <w:tc>
          <w:tcPr>
            <w:tcW w:w="4698" w:type="dxa"/>
          </w:tcPr>
          <w:p w:rsidR="0060511A" w:rsidRPr="00411EF5" w:rsidRDefault="0060511A" w:rsidP="00A32653">
            <w:pPr>
              <w:rPr>
                <w:sz w:val="20"/>
                <w:szCs w:val="20"/>
              </w:rPr>
            </w:pPr>
          </w:p>
        </w:tc>
      </w:tr>
      <w:tr w:rsidR="0060511A" w:rsidTr="00A32653">
        <w:tc>
          <w:tcPr>
            <w:tcW w:w="1008" w:type="dxa"/>
            <w:vAlign w:val="center"/>
          </w:tcPr>
          <w:p w:rsidR="0060511A" w:rsidRPr="00411EF5" w:rsidRDefault="0060511A" w:rsidP="00A32653">
            <w:pPr>
              <w:jc w:val="center"/>
              <w:rPr>
                <w:sz w:val="20"/>
                <w:szCs w:val="20"/>
              </w:rPr>
            </w:pPr>
            <w:r w:rsidRPr="00411EF5">
              <w:rPr>
                <w:sz w:val="20"/>
                <w:szCs w:val="20"/>
              </w:rPr>
              <w:t>1.1.2</w:t>
            </w:r>
          </w:p>
        </w:tc>
        <w:tc>
          <w:tcPr>
            <w:tcW w:w="3870" w:type="dxa"/>
          </w:tcPr>
          <w:p w:rsidR="0060511A" w:rsidRPr="00411EF5" w:rsidRDefault="0060511A" w:rsidP="00411EF5">
            <w:pPr>
              <w:rPr>
                <w:sz w:val="20"/>
                <w:szCs w:val="20"/>
              </w:rPr>
            </w:pPr>
            <w:r w:rsidRPr="00411EF5">
              <w:rPr>
                <w:sz w:val="20"/>
                <w:szCs w:val="20"/>
              </w:rPr>
              <w:t>Bug fix: Output redirection</w:t>
            </w:r>
          </w:p>
        </w:tc>
        <w:tc>
          <w:tcPr>
            <w:tcW w:w="4698" w:type="dxa"/>
          </w:tcPr>
          <w:p w:rsidR="0060511A" w:rsidRPr="00411EF5" w:rsidRDefault="0060511A" w:rsidP="00A32653">
            <w:pPr>
              <w:rPr>
                <w:sz w:val="20"/>
                <w:szCs w:val="20"/>
              </w:rPr>
            </w:pPr>
            <w:r w:rsidRPr="00411EF5">
              <w:rPr>
                <w:sz w:val="20"/>
                <w:szCs w:val="20"/>
              </w:rPr>
              <w:t>Dexter.exe –v –i dump.dmp . &gt; result.txt</w:t>
            </w:r>
          </w:p>
        </w:tc>
      </w:tr>
    </w:tbl>
    <w:p w:rsidR="0060511A" w:rsidRDefault="00325BCA">
      <w:pPr>
        <w:rPr>
          <w:sz w:val="20"/>
          <w:szCs w:val="20"/>
        </w:rPr>
      </w:pPr>
      <w:r>
        <w:rPr>
          <w:sz w:val="20"/>
          <w:szCs w:val="20"/>
        </w:rPr>
        <w:tab/>
      </w:r>
    </w:p>
    <w:p w:rsidR="0068348A" w:rsidRPr="00663598" w:rsidRDefault="00A31C78">
      <w:pPr>
        <w:rPr>
          <w:b/>
          <w:sz w:val="24"/>
          <w:szCs w:val="24"/>
        </w:rPr>
      </w:pPr>
      <w:r w:rsidRPr="00663598">
        <w:rPr>
          <w:b/>
          <w:sz w:val="24"/>
          <w:szCs w:val="24"/>
        </w:rPr>
        <w:lastRenderedPageBreak/>
        <w:t>Dexter.exe</w:t>
      </w:r>
    </w:p>
    <w:p w:rsidR="00A31C78" w:rsidRPr="00611663" w:rsidRDefault="00A31C78">
      <w:pPr>
        <w:rPr>
          <w:sz w:val="20"/>
          <w:szCs w:val="20"/>
        </w:rPr>
      </w:pPr>
      <w:r w:rsidRPr="00611663">
        <w:rPr>
          <w:sz w:val="20"/>
          <w:szCs w:val="20"/>
        </w:rPr>
        <w:t xml:space="preserve">It is a dump parsing tool for WindowsRT/Windows Phone8. Its main purpose is to extract </w:t>
      </w:r>
      <w:r w:rsidR="00DB4F02" w:rsidRPr="00611663">
        <w:rPr>
          <w:sz w:val="20"/>
          <w:szCs w:val="20"/>
        </w:rPr>
        <w:t xml:space="preserve">Qualcomm </w:t>
      </w:r>
      <w:r w:rsidRPr="00611663">
        <w:rPr>
          <w:sz w:val="20"/>
          <w:szCs w:val="20"/>
        </w:rPr>
        <w:t>subsystem dumps out of an input dump file</w:t>
      </w:r>
      <w:r w:rsidR="00F6772E">
        <w:rPr>
          <w:sz w:val="20"/>
          <w:szCs w:val="20"/>
        </w:rPr>
        <w:t>(s)</w:t>
      </w:r>
      <w:r w:rsidRPr="00611663">
        <w:rPr>
          <w:sz w:val="20"/>
          <w:szCs w:val="20"/>
        </w:rPr>
        <w:t>. Supported dump file types are:</w:t>
      </w:r>
    </w:p>
    <w:tbl>
      <w:tblPr>
        <w:tblStyle w:val="TableGrid"/>
        <w:tblW w:w="0" w:type="auto"/>
        <w:tblLook w:val="04A0" w:firstRow="1" w:lastRow="0" w:firstColumn="1" w:lastColumn="0" w:noHBand="0" w:noVBand="1"/>
      </w:tblPr>
      <w:tblGrid>
        <w:gridCol w:w="2178"/>
        <w:gridCol w:w="1800"/>
        <w:gridCol w:w="1800"/>
        <w:gridCol w:w="3798"/>
      </w:tblGrid>
      <w:tr w:rsidR="00DB4F02" w:rsidRPr="00611663" w:rsidTr="00DB4F02">
        <w:tc>
          <w:tcPr>
            <w:tcW w:w="2178" w:type="dxa"/>
            <w:shd w:val="pct10" w:color="auto" w:fill="auto"/>
            <w:vAlign w:val="center"/>
          </w:tcPr>
          <w:p w:rsidR="00DB4F02" w:rsidRPr="00611663" w:rsidRDefault="00DB4F02" w:rsidP="00DB4F02">
            <w:pPr>
              <w:jc w:val="center"/>
              <w:rPr>
                <w:sz w:val="20"/>
                <w:szCs w:val="20"/>
              </w:rPr>
            </w:pPr>
            <w:r w:rsidRPr="00611663">
              <w:rPr>
                <w:sz w:val="20"/>
                <w:szCs w:val="20"/>
              </w:rPr>
              <w:t>Dump types</w:t>
            </w:r>
          </w:p>
        </w:tc>
        <w:tc>
          <w:tcPr>
            <w:tcW w:w="1800" w:type="dxa"/>
            <w:shd w:val="pct10" w:color="auto" w:fill="auto"/>
            <w:vAlign w:val="center"/>
          </w:tcPr>
          <w:p w:rsidR="00DB4F02" w:rsidRPr="00611663" w:rsidRDefault="00DB4F02" w:rsidP="00DB4F02">
            <w:pPr>
              <w:jc w:val="center"/>
              <w:rPr>
                <w:sz w:val="20"/>
                <w:szCs w:val="20"/>
              </w:rPr>
            </w:pPr>
            <w:r w:rsidRPr="00611663">
              <w:rPr>
                <w:sz w:val="20"/>
                <w:szCs w:val="20"/>
              </w:rPr>
              <w:t>Status</w:t>
            </w:r>
          </w:p>
        </w:tc>
        <w:tc>
          <w:tcPr>
            <w:tcW w:w="1800" w:type="dxa"/>
            <w:shd w:val="pct10" w:color="auto" w:fill="auto"/>
            <w:vAlign w:val="center"/>
          </w:tcPr>
          <w:p w:rsidR="00DB4F02" w:rsidRPr="00611663" w:rsidRDefault="00DB4F02" w:rsidP="00DB4F02">
            <w:pPr>
              <w:jc w:val="center"/>
              <w:rPr>
                <w:sz w:val="20"/>
                <w:szCs w:val="20"/>
              </w:rPr>
            </w:pPr>
            <w:r w:rsidRPr="00611663">
              <w:rPr>
                <w:sz w:val="20"/>
                <w:szCs w:val="20"/>
              </w:rPr>
              <w:t>Dependancy</w:t>
            </w:r>
          </w:p>
        </w:tc>
        <w:tc>
          <w:tcPr>
            <w:tcW w:w="3798" w:type="dxa"/>
            <w:shd w:val="pct10" w:color="auto" w:fill="auto"/>
            <w:vAlign w:val="center"/>
          </w:tcPr>
          <w:p w:rsidR="00DB4F02" w:rsidRPr="00611663" w:rsidRDefault="00DB4F02" w:rsidP="00DB4F02">
            <w:pPr>
              <w:jc w:val="center"/>
              <w:rPr>
                <w:sz w:val="20"/>
                <w:szCs w:val="20"/>
              </w:rPr>
            </w:pPr>
            <w:r w:rsidRPr="00611663">
              <w:rPr>
                <w:sz w:val="20"/>
                <w:szCs w:val="20"/>
              </w:rPr>
              <w:t>Supported Platform</w:t>
            </w:r>
          </w:p>
        </w:tc>
      </w:tr>
      <w:tr w:rsidR="00DB4F02" w:rsidRPr="00611663" w:rsidTr="00DB4F02">
        <w:tc>
          <w:tcPr>
            <w:tcW w:w="2178" w:type="dxa"/>
            <w:vAlign w:val="center"/>
          </w:tcPr>
          <w:p w:rsidR="00DB4F02" w:rsidRPr="00611663" w:rsidRDefault="00DB4F02" w:rsidP="00DB4F02">
            <w:pPr>
              <w:jc w:val="center"/>
              <w:rPr>
                <w:sz w:val="20"/>
                <w:szCs w:val="20"/>
              </w:rPr>
            </w:pPr>
            <w:r w:rsidRPr="00611663">
              <w:rPr>
                <w:sz w:val="20"/>
                <w:szCs w:val="20"/>
              </w:rPr>
              <w:t>Online Dump(.dmp)</w:t>
            </w:r>
          </w:p>
        </w:tc>
        <w:tc>
          <w:tcPr>
            <w:tcW w:w="1800" w:type="dxa"/>
            <w:vAlign w:val="center"/>
          </w:tcPr>
          <w:p w:rsidR="00DB4F02" w:rsidRPr="00611663" w:rsidRDefault="00DB4F02" w:rsidP="00DB4F02">
            <w:pPr>
              <w:jc w:val="center"/>
              <w:rPr>
                <w:sz w:val="20"/>
                <w:szCs w:val="20"/>
              </w:rPr>
            </w:pPr>
            <w:r w:rsidRPr="00611663">
              <w:rPr>
                <w:sz w:val="20"/>
                <w:szCs w:val="20"/>
              </w:rPr>
              <w:t>Done</w:t>
            </w:r>
          </w:p>
        </w:tc>
        <w:tc>
          <w:tcPr>
            <w:tcW w:w="1800" w:type="dxa"/>
            <w:vAlign w:val="center"/>
          </w:tcPr>
          <w:p w:rsidR="00DB4F02" w:rsidRPr="00611663" w:rsidRDefault="00DB4F02" w:rsidP="00DB4F02">
            <w:pPr>
              <w:jc w:val="center"/>
              <w:rPr>
                <w:sz w:val="20"/>
                <w:szCs w:val="20"/>
              </w:rPr>
            </w:pPr>
            <w:r w:rsidRPr="00611663">
              <w:rPr>
                <w:sz w:val="20"/>
                <w:szCs w:val="20"/>
              </w:rPr>
              <w:t>None</w:t>
            </w:r>
          </w:p>
        </w:tc>
        <w:tc>
          <w:tcPr>
            <w:tcW w:w="3798" w:type="dxa"/>
            <w:vAlign w:val="center"/>
          </w:tcPr>
          <w:p w:rsidR="00DB4F02" w:rsidRPr="00611663" w:rsidRDefault="00DB4F02" w:rsidP="00DB4F02">
            <w:pPr>
              <w:jc w:val="center"/>
              <w:rPr>
                <w:sz w:val="20"/>
                <w:szCs w:val="20"/>
              </w:rPr>
            </w:pPr>
            <w:r w:rsidRPr="00611663">
              <w:rPr>
                <w:sz w:val="20"/>
                <w:szCs w:val="20"/>
              </w:rPr>
              <w:t>Windows RT|Windows Phone 8</w:t>
            </w:r>
          </w:p>
        </w:tc>
      </w:tr>
      <w:tr w:rsidR="00DB4F02" w:rsidRPr="00611663" w:rsidTr="00DB4F02">
        <w:tc>
          <w:tcPr>
            <w:tcW w:w="2178" w:type="dxa"/>
            <w:vAlign w:val="center"/>
          </w:tcPr>
          <w:p w:rsidR="00DB4F02" w:rsidRPr="00611663" w:rsidRDefault="00DB4F02" w:rsidP="00DB4F02">
            <w:pPr>
              <w:jc w:val="center"/>
              <w:rPr>
                <w:sz w:val="20"/>
                <w:szCs w:val="20"/>
              </w:rPr>
            </w:pPr>
            <w:r w:rsidRPr="00611663">
              <w:rPr>
                <w:sz w:val="20"/>
                <w:szCs w:val="20"/>
              </w:rPr>
              <w:t>Legacy(UEFI) Offline Dump(.dmp)</w:t>
            </w:r>
          </w:p>
        </w:tc>
        <w:tc>
          <w:tcPr>
            <w:tcW w:w="1800" w:type="dxa"/>
            <w:vAlign w:val="center"/>
          </w:tcPr>
          <w:p w:rsidR="00DB4F02" w:rsidRPr="00611663" w:rsidRDefault="00DB4F02" w:rsidP="00DB4F02">
            <w:pPr>
              <w:jc w:val="center"/>
              <w:rPr>
                <w:sz w:val="20"/>
                <w:szCs w:val="20"/>
              </w:rPr>
            </w:pPr>
            <w:r w:rsidRPr="00611663">
              <w:rPr>
                <w:sz w:val="20"/>
                <w:szCs w:val="20"/>
              </w:rPr>
              <w:t>Done</w:t>
            </w:r>
          </w:p>
        </w:tc>
        <w:tc>
          <w:tcPr>
            <w:tcW w:w="1800" w:type="dxa"/>
            <w:vAlign w:val="center"/>
          </w:tcPr>
          <w:p w:rsidR="00DB4F02" w:rsidRPr="00611663" w:rsidRDefault="00DB4F02" w:rsidP="00DB4F02">
            <w:pPr>
              <w:jc w:val="center"/>
              <w:rPr>
                <w:sz w:val="20"/>
                <w:szCs w:val="20"/>
              </w:rPr>
            </w:pPr>
            <w:r w:rsidRPr="00611663">
              <w:rPr>
                <w:sz w:val="20"/>
                <w:szCs w:val="20"/>
              </w:rPr>
              <w:t>Raw2dump.exe</w:t>
            </w:r>
          </w:p>
        </w:tc>
        <w:tc>
          <w:tcPr>
            <w:tcW w:w="3798" w:type="dxa"/>
            <w:vAlign w:val="center"/>
          </w:tcPr>
          <w:p w:rsidR="00DB4F02" w:rsidRPr="00611663" w:rsidRDefault="00DB4F02" w:rsidP="00DB4F02">
            <w:pPr>
              <w:jc w:val="center"/>
              <w:rPr>
                <w:sz w:val="20"/>
                <w:szCs w:val="20"/>
              </w:rPr>
            </w:pPr>
            <w:r w:rsidRPr="00611663">
              <w:rPr>
                <w:sz w:val="20"/>
                <w:szCs w:val="20"/>
              </w:rPr>
              <w:t>Windows Phone 8</w:t>
            </w:r>
          </w:p>
        </w:tc>
      </w:tr>
      <w:tr w:rsidR="00F378EB" w:rsidRPr="00611663" w:rsidTr="00DB4F02">
        <w:tc>
          <w:tcPr>
            <w:tcW w:w="2178" w:type="dxa"/>
            <w:vAlign w:val="center"/>
          </w:tcPr>
          <w:p w:rsidR="00F378EB" w:rsidRPr="00611663" w:rsidRDefault="00F378EB" w:rsidP="005830CF">
            <w:pPr>
              <w:jc w:val="center"/>
              <w:rPr>
                <w:sz w:val="20"/>
                <w:szCs w:val="20"/>
              </w:rPr>
            </w:pPr>
            <w:r w:rsidRPr="00611663">
              <w:rPr>
                <w:sz w:val="20"/>
                <w:szCs w:val="20"/>
              </w:rPr>
              <w:t>eMMC dump(.bin)</w:t>
            </w:r>
          </w:p>
        </w:tc>
        <w:tc>
          <w:tcPr>
            <w:tcW w:w="1800" w:type="dxa"/>
            <w:vAlign w:val="center"/>
          </w:tcPr>
          <w:p w:rsidR="00F378EB" w:rsidRPr="00611663" w:rsidRDefault="00F378EB" w:rsidP="005830CF">
            <w:pPr>
              <w:jc w:val="center"/>
              <w:rPr>
                <w:sz w:val="20"/>
                <w:szCs w:val="20"/>
              </w:rPr>
            </w:pPr>
            <w:r w:rsidRPr="00611663">
              <w:rPr>
                <w:sz w:val="20"/>
                <w:szCs w:val="20"/>
              </w:rPr>
              <w:t>Done</w:t>
            </w:r>
          </w:p>
        </w:tc>
        <w:tc>
          <w:tcPr>
            <w:tcW w:w="1800" w:type="dxa"/>
            <w:vAlign w:val="center"/>
          </w:tcPr>
          <w:p w:rsidR="00F378EB" w:rsidRPr="00611663" w:rsidRDefault="00F378EB" w:rsidP="005830CF">
            <w:pPr>
              <w:jc w:val="center"/>
              <w:rPr>
                <w:sz w:val="20"/>
                <w:szCs w:val="20"/>
              </w:rPr>
            </w:pPr>
            <w:r w:rsidRPr="00611663">
              <w:rPr>
                <w:sz w:val="20"/>
                <w:szCs w:val="20"/>
              </w:rPr>
              <w:t>None</w:t>
            </w:r>
          </w:p>
        </w:tc>
        <w:tc>
          <w:tcPr>
            <w:tcW w:w="3798" w:type="dxa"/>
            <w:vAlign w:val="center"/>
          </w:tcPr>
          <w:p w:rsidR="00F378EB" w:rsidRPr="00611663" w:rsidRDefault="00F378EB" w:rsidP="005830CF">
            <w:pPr>
              <w:jc w:val="center"/>
              <w:rPr>
                <w:sz w:val="20"/>
                <w:szCs w:val="20"/>
              </w:rPr>
            </w:pPr>
            <w:r w:rsidRPr="00611663">
              <w:rPr>
                <w:sz w:val="20"/>
                <w:szCs w:val="20"/>
              </w:rPr>
              <w:t>Windows RT|Windows Phone 8</w:t>
            </w:r>
          </w:p>
        </w:tc>
      </w:tr>
      <w:tr w:rsidR="00034A0A" w:rsidRPr="00611663" w:rsidTr="00DB4F02">
        <w:tc>
          <w:tcPr>
            <w:tcW w:w="2178" w:type="dxa"/>
            <w:vAlign w:val="center"/>
          </w:tcPr>
          <w:p w:rsidR="00034A0A" w:rsidRPr="00611663" w:rsidRDefault="00034A0A" w:rsidP="005830CF">
            <w:pPr>
              <w:jc w:val="center"/>
              <w:rPr>
                <w:sz w:val="20"/>
                <w:szCs w:val="20"/>
              </w:rPr>
            </w:pPr>
            <w:r>
              <w:rPr>
                <w:sz w:val="20"/>
                <w:szCs w:val="20"/>
              </w:rPr>
              <w:t>14C WP8 dump(.dmp)</w:t>
            </w:r>
            <w:r>
              <w:rPr>
                <w:rStyle w:val="FootnoteReference"/>
                <w:sz w:val="20"/>
                <w:szCs w:val="20"/>
              </w:rPr>
              <w:footnoteReference w:id="1"/>
            </w:r>
          </w:p>
        </w:tc>
        <w:tc>
          <w:tcPr>
            <w:tcW w:w="1800" w:type="dxa"/>
            <w:vAlign w:val="center"/>
          </w:tcPr>
          <w:p w:rsidR="00034A0A" w:rsidRPr="00611663" w:rsidRDefault="00034A0A" w:rsidP="005830CF">
            <w:pPr>
              <w:jc w:val="center"/>
              <w:rPr>
                <w:sz w:val="20"/>
                <w:szCs w:val="20"/>
              </w:rPr>
            </w:pPr>
            <w:r>
              <w:rPr>
                <w:sz w:val="20"/>
                <w:szCs w:val="20"/>
              </w:rPr>
              <w:t>Done</w:t>
            </w:r>
          </w:p>
        </w:tc>
        <w:tc>
          <w:tcPr>
            <w:tcW w:w="1800" w:type="dxa"/>
            <w:vAlign w:val="center"/>
          </w:tcPr>
          <w:p w:rsidR="00034A0A" w:rsidRPr="00611663" w:rsidRDefault="00034A0A" w:rsidP="005830CF">
            <w:pPr>
              <w:jc w:val="center"/>
              <w:rPr>
                <w:sz w:val="20"/>
                <w:szCs w:val="20"/>
              </w:rPr>
            </w:pPr>
            <w:r>
              <w:rPr>
                <w:sz w:val="20"/>
                <w:szCs w:val="20"/>
              </w:rPr>
              <w:t>Offdumptool.exe</w:t>
            </w:r>
          </w:p>
        </w:tc>
        <w:tc>
          <w:tcPr>
            <w:tcW w:w="3798" w:type="dxa"/>
            <w:vAlign w:val="center"/>
          </w:tcPr>
          <w:p w:rsidR="00034A0A" w:rsidRPr="00611663" w:rsidRDefault="00034A0A" w:rsidP="005830CF">
            <w:pPr>
              <w:jc w:val="center"/>
              <w:rPr>
                <w:sz w:val="20"/>
                <w:szCs w:val="20"/>
              </w:rPr>
            </w:pPr>
            <w:r>
              <w:rPr>
                <w:sz w:val="20"/>
                <w:szCs w:val="20"/>
              </w:rPr>
              <w:t>Windows Phone 8</w:t>
            </w:r>
          </w:p>
        </w:tc>
      </w:tr>
      <w:tr w:rsidR="008F53D2" w:rsidRPr="00611663" w:rsidTr="00DB4F02">
        <w:tc>
          <w:tcPr>
            <w:tcW w:w="2178" w:type="dxa"/>
            <w:vAlign w:val="center"/>
          </w:tcPr>
          <w:p w:rsidR="008F53D2" w:rsidRPr="00611663" w:rsidRDefault="008F53D2" w:rsidP="00DB4F02">
            <w:pPr>
              <w:jc w:val="center"/>
              <w:rPr>
                <w:sz w:val="20"/>
                <w:szCs w:val="20"/>
              </w:rPr>
            </w:pPr>
            <w:r>
              <w:rPr>
                <w:sz w:val="20"/>
                <w:szCs w:val="20"/>
              </w:rPr>
              <w:t>SD/USB dump</w:t>
            </w:r>
          </w:p>
        </w:tc>
        <w:tc>
          <w:tcPr>
            <w:tcW w:w="1800" w:type="dxa"/>
            <w:vAlign w:val="center"/>
          </w:tcPr>
          <w:p w:rsidR="008F53D2" w:rsidRPr="00611663" w:rsidRDefault="008F53D2" w:rsidP="00DB4F02">
            <w:pPr>
              <w:jc w:val="center"/>
              <w:rPr>
                <w:sz w:val="20"/>
                <w:szCs w:val="20"/>
              </w:rPr>
            </w:pPr>
            <w:r>
              <w:rPr>
                <w:sz w:val="20"/>
                <w:szCs w:val="20"/>
              </w:rPr>
              <w:t>Done</w:t>
            </w:r>
          </w:p>
        </w:tc>
        <w:tc>
          <w:tcPr>
            <w:tcW w:w="1800" w:type="dxa"/>
            <w:vAlign w:val="center"/>
          </w:tcPr>
          <w:p w:rsidR="008F53D2" w:rsidRPr="00611663" w:rsidRDefault="008F53D2" w:rsidP="00DB4F02">
            <w:pPr>
              <w:jc w:val="center"/>
              <w:rPr>
                <w:sz w:val="20"/>
                <w:szCs w:val="20"/>
              </w:rPr>
            </w:pPr>
            <w:r>
              <w:rPr>
                <w:sz w:val="20"/>
                <w:szCs w:val="20"/>
              </w:rPr>
              <w:t>None</w:t>
            </w:r>
          </w:p>
        </w:tc>
        <w:tc>
          <w:tcPr>
            <w:tcW w:w="3798" w:type="dxa"/>
            <w:vAlign w:val="center"/>
          </w:tcPr>
          <w:p w:rsidR="008F53D2" w:rsidRPr="00611663" w:rsidRDefault="008F53D2" w:rsidP="00DB4F02">
            <w:pPr>
              <w:jc w:val="center"/>
              <w:rPr>
                <w:sz w:val="20"/>
                <w:szCs w:val="20"/>
              </w:rPr>
            </w:pPr>
            <w:r>
              <w:rPr>
                <w:sz w:val="20"/>
                <w:szCs w:val="20"/>
              </w:rPr>
              <w:t>Windows RT|Windows Phone 8</w:t>
            </w:r>
          </w:p>
        </w:tc>
      </w:tr>
      <w:tr w:rsidR="00DB4F02" w:rsidRPr="00611663" w:rsidTr="00DB4F02">
        <w:tc>
          <w:tcPr>
            <w:tcW w:w="2178" w:type="dxa"/>
            <w:vAlign w:val="center"/>
          </w:tcPr>
          <w:p w:rsidR="00DB4F02" w:rsidRPr="00611663" w:rsidRDefault="00DB4F02" w:rsidP="00DB4F02">
            <w:pPr>
              <w:jc w:val="center"/>
              <w:rPr>
                <w:sz w:val="20"/>
                <w:szCs w:val="20"/>
              </w:rPr>
            </w:pPr>
            <w:r w:rsidRPr="00611663">
              <w:rPr>
                <w:sz w:val="20"/>
                <w:szCs w:val="20"/>
              </w:rPr>
              <w:t>SSR dump</w:t>
            </w:r>
          </w:p>
        </w:tc>
        <w:tc>
          <w:tcPr>
            <w:tcW w:w="1800" w:type="dxa"/>
            <w:vAlign w:val="center"/>
          </w:tcPr>
          <w:p w:rsidR="00DB4F02" w:rsidRPr="00611663" w:rsidRDefault="00B151B5" w:rsidP="00DB4F02">
            <w:pPr>
              <w:jc w:val="center"/>
              <w:rPr>
                <w:sz w:val="20"/>
                <w:szCs w:val="20"/>
              </w:rPr>
            </w:pPr>
            <w:r>
              <w:rPr>
                <w:sz w:val="20"/>
                <w:szCs w:val="20"/>
              </w:rPr>
              <w:t>Done</w:t>
            </w:r>
          </w:p>
        </w:tc>
        <w:tc>
          <w:tcPr>
            <w:tcW w:w="1800" w:type="dxa"/>
            <w:vAlign w:val="center"/>
          </w:tcPr>
          <w:p w:rsidR="00DB4F02" w:rsidRPr="00611663" w:rsidRDefault="00DB4F02" w:rsidP="00DB4F02">
            <w:pPr>
              <w:jc w:val="center"/>
              <w:rPr>
                <w:sz w:val="20"/>
                <w:szCs w:val="20"/>
              </w:rPr>
            </w:pPr>
            <w:r w:rsidRPr="00611663">
              <w:rPr>
                <w:sz w:val="20"/>
                <w:szCs w:val="20"/>
              </w:rPr>
              <w:t>None</w:t>
            </w:r>
          </w:p>
        </w:tc>
        <w:tc>
          <w:tcPr>
            <w:tcW w:w="3798" w:type="dxa"/>
            <w:vAlign w:val="center"/>
          </w:tcPr>
          <w:p w:rsidR="00DB4F02" w:rsidRPr="00611663" w:rsidRDefault="00DB4F02" w:rsidP="00DB4F02">
            <w:pPr>
              <w:jc w:val="center"/>
              <w:rPr>
                <w:sz w:val="20"/>
                <w:szCs w:val="20"/>
              </w:rPr>
            </w:pPr>
            <w:r w:rsidRPr="00611663">
              <w:rPr>
                <w:sz w:val="20"/>
                <w:szCs w:val="20"/>
              </w:rPr>
              <w:t>Windows RT|Windows Phone 8</w:t>
            </w:r>
          </w:p>
        </w:tc>
      </w:tr>
    </w:tbl>
    <w:p w:rsidR="00847046" w:rsidRPr="00611663" w:rsidRDefault="00A31C78">
      <w:pPr>
        <w:rPr>
          <w:sz w:val="20"/>
          <w:szCs w:val="20"/>
        </w:rPr>
      </w:pPr>
      <w:r w:rsidRPr="00611663">
        <w:rPr>
          <w:sz w:val="20"/>
          <w:szCs w:val="20"/>
        </w:rPr>
        <w:t xml:space="preserve"> </w:t>
      </w:r>
    </w:p>
    <w:p w:rsidR="00A31C78" w:rsidRPr="00611663" w:rsidRDefault="00A31C78">
      <w:pPr>
        <w:rPr>
          <w:sz w:val="20"/>
          <w:szCs w:val="20"/>
        </w:rPr>
      </w:pPr>
      <w:r w:rsidRPr="00611663">
        <w:rPr>
          <w:sz w:val="20"/>
          <w:szCs w:val="20"/>
        </w:rPr>
        <w:t xml:space="preserve">This tool is implemented by C# language, thus </w:t>
      </w:r>
      <w:r w:rsidR="00FF5422" w:rsidRPr="00611663">
        <w:rPr>
          <w:sz w:val="20"/>
          <w:szCs w:val="20"/>
        </w:rPr>
        <w:t xml:space="preserve">it </w:t>
      </w:r>
      <w:r w:rsidRPr="00611663">
        <w:rPr>
          <w:sz w:val="20"/>
          <w:szCs w:val="20"/>
        </w:rPr>
        <w:t xml:space="preserve">does not have any </w:t>
      </w:r>
      <w:r w:rsidR="00DB4F02" w:rsidRPr="00611663">
        <w:rPr>
          <w:sz w:val="20"/>
          <w:szCs w:val="20"/>
        </w:rPr>
        <w:t xml:space="preserve">Windbg or </w:t>
      </w:r>
      <w:r w:rsidRPr="00611663">
        <w:rPr>
          <w:sz w:val="20"/>
          <w:szCs w:val="20"/>
        </w:rPr>
        <w:t xml:space="preserve">Win32 Runtime Library dependancy that the ramdump64.dll has but </w:t>
      </w:r>
      <w:r w:rsidR="00DB4F02" w:rsidRPr="00611663">
        <w:rPr>
          <w:sz w:val="20"/>
          <w:szCs w:val="20"/>
        </w:rPr>
        <w:t xml:space="preserve">make sure </w:t>
      </w:r>
      <w:r w:rsidR="00DB4F02" w:rsidRPr="00611663">
        <w:rPr>
          <w:b/>
          <w:i/>
          <w:sz w:val="20"/>
          <w:szCs w:val="20"/>
        </w:rPr>
        <w:t>.Net Framework 4.5</w:t>
      </w:r>
      <w:r w:rsidR="00DB4F02" w:rsidRPr="00611663">
        <w:rPr>
          <w:sz w:val="20"/>
          <w:szCs w:val="20"/>
        </w:rPr>
        <w:t xml:space="preserve"> </w:t>
      </w:r>
      <w:r w:rsidR="00FF5422" w:rsidRPr="00611663">
        <w:rPr>
          <w:sz w:val="20"/>
          <w:szCs w:val="20"/>
        </w:rPr>
        <w:t>is installed in host PC.</w:t>
      </w:r>
    </w:p>
    <w:tbl>
      <w:tblPr>
        <w:tblStyle w:val="TableGrid"/>
        <w:tblW w:w="0" w:type="auto"/>
        <w:tblLook w:val="04A0" w:firstRow="1" w:lastRow="0" w:firstColumn="1" w:lastColumn="0" w:noHBand="0" w:noVBand="1"/>
      </w:tblPr>
      <w:tblGrid>
        <w:gridCol w:w="9576"/>
      </w:tblGrid>
      <w:tr w:rsidR="00DB4F02" w:rsidRPr="00611663" w:rsidTr="00DB4F02">
        <w:tc>
          <w:tcPr>
            <w:tcW w:w="9576" w:type="dxa"/>
            <w:shd w:val="pct10" w:color="auto" w:fill="auto"/>
          </w:tcPr>
          <w:p w:rsidR="00DB4F02" w:rsidRPr="00611663" w:rsidRDefault="00DB4F02" w:rsidP="00847046">
            <w:pPr>
              <w:rPr>
                <w:sz w:val="20"/>
                <w:szCs w:val="20"/>
              </w:rPr>
            </w:pPr>
            <w:r w:rsidRPr="00611663">
              <w:rPr>
                <w:sz w:val="20"/>
                <w:szCs w:val="20"/>
              </w:rPr>
              <w:t>Usage</w:t>
            </w:r>
          </w:p>
        </w:tc>
      </w:tr>
      <w:tr w:rsidR="003235A6" w:rsidRPr="00611663" w:rsidTr="00FF0548">
        <w:tc>
          <w:tcPr>
            <w:tcW w:w="9576" w:type="dxa"/>
          </w:tcPr>
          <w:p w:rsidR="003235A6" w:rsidRPr="00611663" w:rsidRDefault="003235A6" w:rsidP="00FF0548">
            <w:pPr>
              <w:rPr>
                <w:sz w:val="20"/>
                <w:szCs w:val="20"/>
              </w:rPr>
            </w:pPr>
            <w:r>
              <w:rPr>
                <w:sz w:val="20"/>
                <w:szCs w:val="20"/>
              </w:rPr>
              <w:t>Dexter.exe /v /i &lt;inputfile&gt; /</w:t>
            </w:r>
            <w:r w:rsidRPr="00611663">
              <w:rPr>
                <w:sz w:val="20"/>
                <w:szCs w:val="20"/>
              </w:rPr>
              <w:t>o &lt;output path</w:t>
            </w:r>
            <w:r w:rsidRPr="0048051A">
              <w:rPr>
                <w:sz w:val="20"/>
                <w:szCs w:val="20"/>
              </w:rPr>
              <w:t>&gt;</w:t>
            </w:r>
            <w:r w:rsidR="0048051A" w:rsidRPr="0048051A">
              <w:rPr>
                <w:sz w:val="20"/>
                <w:szCs w:val="20"/>
              </w:rPr>
              <w:t xml:space="preserve"> </w:t>
            </w:r>
            <w:r w:rsidR="0048051A" w:rsidRPr="0048051A">
              <w:rPr>
                <w:rFonts w:ascii="Consolas" w:hAnsi="Consolas" w:cs="Consolas"/>
                <w:sz w:val="19"/>
                <w:szCs w:val="19"/>
              </w:rPr>
              <w:t>/Plat &lt;Target&gt; /GetRetailResetData</w:t>
            </w:r>
          </w:p>
          <w:p w:rsidR="003235A6" w:rsidRPr="00611663" w:rsidRDefault="003235A6" w:rsidP="00FF0548">
            <w:pPr>
              <w:rPr>
                <w:sz w:val="20"/>
                <w:szCs w:val="20"/>
              </w:rPr>
            </w:pPr>
            <w:r w:rsidRPr="00611663">
              <w:rPr>
                <w:sz w:val="20"/>
                <w:szCs w:val="20"/>
              </w:rPr>
              <w:t xml:space="preserve">Options: </w:t>
            </w:r>
          </w:p>
          <w:p w:rsidR="003235A6" w:rsidRDefault="003235A6" w:rsidP="00FF0548">
            <w:pPr>
              <w:ind w:firstLine="720"/>
              <w:rPr>
                <w:sz w:val="20"/>
                <w:szCs w:val="20"/>
              </w:rPr>
            </w:pPr>
            <w:r>
              <w:rPr>
                <w:sz w:val="20"/>
                <w:szCs w:val="20"/>
              </w:rPr>
              <w:t>/</w:t>
            </w:r>
            <w:r w:rsidRPr="00611663">
              <w:rPr>
                <w:sz w:val="20"/>
                <w:szCs w:val="20"/>
              </w:rPr>
              <w:t xml:space="preserve">v  </w:t>
            </w:r>
            <w:r w:rsidR="00F40310">
              <w:rPr>
                <w:sz w:val="20"/>
                <w:szCs w:val="20"/>
              </w:rPr>
              <w:t xml:space="preserve"> </w:t>
            </w:r>
            <w:r w:rsidRPr="00611663">
              <w:rPr>
                <w:sz w:val="20"/>
                <w:szCs w:val="20"/>
              </w:rPr>
              <w:t>Enabling a verbose mode.</w:t>
            </w:r>
          </w:p>
          <w:p w:rsidR="00482FB2" w:rsidRPr="00611663" w:rsidRDefault="00482FB2" w:rsidP="00FF0548">
            <w:pPr>
              <w:ind w:firstLine="720"/>
              <w:rPr>
                <w:sz w:val="20"/>
                <w:szCs w:val="20"/>
              </w:rPr>
            </w:pPr>
            <w:r w:rsidRPr="00A764E0">
              <w:rPr>
                <w:sz w:val="20"/>
                <w:szCs w:val="20"/>
              </w:rPr>
              <w:t>/e   Printing eMMC header information to a console output.</w:t>
            </w:r>
          </w:p>
          <w:p w:rsidR="003235A6" w:rsidRPr="00611663" w:rsidRDefault="003235A6" w:rsidP="00FF0548">
            <w:pPr>
              <w:ind w:firstLine="720"/>
              <w:rPr>
                <w:sz w:val="20"/>
                <w:szCs w:val="20"/>
              </w:rPr>
            </w:pPr>
            <w:r>
              <w:rPr>
                <w:sz w:val="20"/>
                <w:szCs w:val="20"/>
              </w:rPr>
              <w:t>/</w:t>
            </w:r>
            <w:r w:rsidRPr="00611663">
              <w:rPr>
                <w:sz w:val="20"/>
                <w:szCs w:val="20"/>
              </w:rPr>
              <w:t xml:space="preserve">i  </w:t>
            </w:r>
            <w:r w:rsidR="00F40310">
              <w:rPr>
                <w:sz w:val="20"/>
                <w:szCs w:val="20"/>
              </w:rPr>
              <w:t xml:space="preserve">  </w:t>
            </w:r>
            <w:r w:rsidRPr="00611663">
              <w:rPr>
                <w:sz w:val="20"/>
                <w:szCs w:val="20"/>
              </w:rPr>
              <w:t>Specifying an input file.</w:t>
            </w:r>
          </w:p>
          <w:p w:rsidR="003235A6" w:rsidRDefault="003235A6" w:rsidP="00FF0548">
            <w:pPr>
              <w:ind w:firstLine="720"/>
              <w:rPr>
                <w:sz w:val="20"/>
                <w:szCs w:val="20"/>
              </w:rPr>
            </w:pPr>
            <w:r>
              <w:rPr>
                <w:sz w:val="20"/>
                <w:szCs w:val="20"/>
              </w:rPr>
              <w:t>/</w:t>
            </w:r>
            <w:r w:rsidRPr="00611663">
              <w:rPr>
                <w:sz w:val="20"/>
                <w:szCs w:val="20"/>
              </w:rPr>
              <w:t xml:space="preserve">o </w:t>
            </w:r>
            <w:r w:rsidR="00F40310">
              <w:rPr>
                <w:sz w:val="20"/>
                <w:szCs w:val="20"/>
              </w:rPr>
              <w:t xml:space="preserve">  </w:t>
            </w:r>
            <w:r w:rsidRPr="00611663">
              <w:rPr>
                <w:sz w:val="20"/>
                <w:szCs w:val="20"/>
              </w:rPr>
              <w:t>Specifying an output path. If not present, a current working directory will be set to the output path.</w:t>
            </w:r>
          </w:p>
          <w:p w:rsidR="0048051A" w:rsidRDefault="0048051A" w:rsidP="00FF0548">
            <w:pPr>
              <w:ind w:firstLine="720"/>
              <w:rPr>
                <w:sz w:val="20"/>
                <w:szCs w:val="20"/>
              </w:rPr>
            </w:pPr>
          </w:p>
          <w:p w:rsidR="0048051A" w:rsidRPr="0048051A" w:rsidRDefault="0048051A" w:rsidP="0048051A">
            <w:pPr>
              <w:autoSpaceDE w:val="0"/>
              <w:autoSpaceDN w:val="0"/>
              <w:adjustRightInd w:val="0"/>
              <w:rPr>
                <w:rFonts w:cs="Consolas"/>
                <w:sz w:val="20"/>
                <w:szCs w:val="20"/>
              </w:rPr>
            </w:pPr>
            <w:r>
              <w:rPr>
                <w:rFonts w:ascii="Consolas" w:hAnsi="Consolas" w:cs="Consolas"/>
                <w:sz w:val="20"/>
                <w:szCs w:val="20"/>
              </w:rPr>
              <w:t xml:space="preserve">     </w:t>
            </w:r>
            <w:r w:rsidRPr="0048051A">
              <w:rPr>
                <w:rFonts w:ascii="Consolas" w:hAnsi="Consolas" w:cs="Consolas"/>
                <w:sz w:val="20"/>
                <w:szCs w:val="20"/>
              </w:rPr>
              <w:t>/</w:t>
            </w:r>
            <w:r w:rsidRPr="0048051A">
              <w:rPr>
                <w:rFonts w:ascii="Consolas" w:hAnsi="Consolas" w:cs="Consolas"/>
                <w:sz w:val="20"/>
                <w:szCs w:val="20"/>
                <w:highlight w:val="yellow"/>
              </w:rPr>
              <w:t>Plat</w:t>
            </w:r>
            <w:r w:rsidRPr="0048051A">
              <w:rPr>
                <w:rFonts w:ascii="Consolas" w:hAnsi="Consolas" w:cs="Consolas"/>
                <w:sz w:val="20"/>
                <w:szCs w:val="20"/>
              </w:rPr>
              <w:t xml:space="preserve"> </w:t>
            </w:r>
            <w:r w:rsidRPr="0048051A">
              <w:rPr>
                <w:rFonts w:cs="Consolas"/>
                <w:sz w:val="20"/>
                <w:szCs w:val="20"/>
              </w:rPr>
              <w:t xml:space="preserve">This is </w:t>
            </w:r>
            <w:r w:rsidRPr="0048051A">
              <w:rPr>
                <w:rFonts w:cs="Consolas"/>
                <w:sz w:val="20"/>
                <w:szCs w:val="20"/>
                <w:highlight w:val="yellow"/>
              </w:rPr>
              <w:t>optional</w:t>
            </w:r>
            <w:r w:rsidRPr="0048051A">
              <w:rPr>
                <w:rFonts w:cs="Consolas"/>
                <w:sz w:val="20"/>
                <w:szCs w:val="20"/>
              </w:rPr>
              <w:t xml:space="preserve"> but user can  add target number ex:8974 ,8612, 8626</w:t>
            </w:r>
          </w:p>
          <w:p w:rsidR="0048051A" w:rsidRDefault="0048051A" w:rsidP="0048051A">
            <w:pPr>
              <w:autoSpaceDE w:val="0"/>
              <w:autoSpaceDN w:val="0"/>
              <w:adjustRightInd w:val="0"/>
              <w:rPr>
                <w:rFonts w:cs="Consolas"/>
                <w:sz w:val="20"/>
                <w:szCs w:val="20"/>
              </w:rPr>
            </w:pPr>
            <w:r w:rsidRPr="0048051A">
              <w:rPr>
                <w:rFonts w:cs="Consolas"/>
                <w:sz w:val="20"/>
                <w:szCs w:val="20"/>
              </w:rPr>
              <w:t xml:space="preserve">           </w:t>
            </w:r>
            <w:r>
              <w:rPr>
                <w:rFonts w:cs="Consolas"/>
                <w:sz w:val="20"/>
                <w:szCs w:val="20"/>
              </w:rPr>
              <w:t xml:space="preserve">                </w:t>
            </w:r>
            <w:r w:rsidRPr="0048051A">
              <w:rPr>
                <w:rFonts w:cs="Consolas"/>
                <w:sz w:val="20"/>
                <w:szCs w:val="20"/>
              </w:rPr>
              <w:t>if plat info is provided, we try to force TZ log buffer to get reset report</w:t>
            </w:r>
          </w:p>
          <w:p w:rsidR="0048051A" w:rsidRPr="0048051A" w:rsidRDefault="0048051A" w:rsidP="0048051A">
            <w:pPr>
              <w:autoSpaceDE w:val="0"/>
              <w:autoSpaceDN w:val="0"/>
              <w:adjustRightInd w:val="0"/>
              <w:rPr>
                <w:rFonts w:cs="Consolas"/>
                <w:sz w:val="20"/>
                <w:szCs w:val="20"/>
              </w:rPr>
            </w:pPr>
          </w:p>
          <w:p w:rsidR="0048051A" w:rsidRPr="0048051A" w:rsidRDefault="0048051A" w:rsidP="0048051A">
            <w:pPr>
              <w:autoSpaceDE w:val="0"/>
              <w:autoSpaceDN w:val="0"/>
              <w:adjustRightInd w:val="0"/>
              <w:rPr>
                <w:rFonts w:cs="Consolas"/>
                <w:sz w:val="20"/>
                <w:szCs w:val="20"/>
              </w:rPr>
            </w:pPr>
            <w:r>
              <w:rPr>
                <w:rFonts w:ascii="Consolas" w:hAnsi="Consolas" w:cs="Consolas"/>
                <w:sz w:val="20"/>
                <w:szCs w:val="20"/>
              </w:rPr>
              <w:t xml:space="preserve">    </w:t>
            </w:r>
            <w:r w:rsidRPr="0048051A">
              <w:rPr>
                <w:rFonts w:ascii="Consolas" w:hAnsi="Consolas" w:cs="Consolas"/>
                <w:sz w:val="20"/>
                <w:szCs w:val="20"/>
              </w:rPr>
              <w:t>/</w:t>
            </w:r>
            <w:r w:rsidRPr="0048051A">
              <w:rPr>
                <w:rFonts w:ascii="Consolas" w:hAnsi="Consolas" w:cs="Consolas"/>
                <w:sz w:val="20"/>
                <w:szCs w:val="20"/>
                <w:highlight w:val="yellow"/>
              </w:rPr>
              <w:t>GetRetailResetData</w:t>
            </w:r>
            <w:r w:rsidRPr="0048051A">
              <w:rPr>
                <w:rFonts w:ascii="Consolas" w:hAnsi="Consolas" w:cs="Consolas"/>
                <w:sz w:val="20"/>
                <w:szCs w:val="20"/>
              </w:rPr>
              <w:t xml:space="preserve"> </w:t>
            </w:r>
            <w:r w:rsidRPr="0048051A">
              <w:rPr>
                <w:rFonts w:cs="Consolas"/>
                <w:sz w:val="20"/>
                <w:szCs w:val="20"/>
              </w:rPr>
              <w:t xml:space="preserve">This is </w:t>
            </w:r>
            <w:r w:rsidRPr="0048051A">
              <w:rPr>
                <w:rFonts w:cs="Consolas"/>
                <w:sz w:val="20"/>
                <w:szCs w:val="20"/>
                <w:highlight w:val="yellow"/>
              </w:rPr>
              <w:t>optional</w:t>
            </w:r>
            <w:r w:rsidRPr="0048051A">
              <w:rPr>
                <w:rFonts w:cs="Consolas"/>
                <w:sz w:val="20"/>
                <w:szCs w:val="20"/>
              </w:rPr>
              <w:t xml:space="preserve"> and search the dump for retail reset data if specified</w:t>
            </w:r>
          </w:p>
          <w:p w:rsidR="0048051A" w:rsidRDefault="0048051A" w:rsidP="006360FD">
            <w:pPr>
              <w:autoSpaceDE w:val="0"/>
              <w:autoSpaceDN w:val="0"/>
              <w:adjustRightInd w:val="0"/>
              <w:ind w:left="2880"/>
              <w:rPr>
                <w:rFonts w:cs="Consolas"/>
                <w:sz w:val="19"/>
                <w:szCs w:val="19"/>
              </w:rPr>
            </w:pPr>
            <w:r w:rsidRPr="0048051A">
              <w:rPr>
                <w:rFonts w:cs="Consolas"/>
                <w:sz w:val="20"/>
                <w:szCs w:val="20"/>
              </w:rPr>
              <w:t xml:space="preserve">if GetRetailResetData info is provided, we try to force a </w:t>
            </w:r>
            <w:r>
              <w:rPr>
                <w:rFonts w:cs="Consolas"/>
                <w:sz w:val="20"/>
                <w:szCs w:val="20"/>
              </w:rPr>
              <w:t xml:space="preserve"> </w:t>
            </w:r>
            <w:r w:rsidRPr="0048051A">
              <w:rPr>
                <w:rFonts w:cs="Consolas"/>
                <w:sz w:val="20"/>
                <w:szCs w:val="20"/>
              </w:rPr>
              <w:t xml:space="preserve">search for retail reset </w:t>
            </w:r>
            <w:r>
              <w:rPr>
                <w:rFonts w:cs="Consolas"/>
                <w:sz w:val="20"/>
                <w:szCs w:val="20"/>
              </w:rPr>
              <w:t xml:space="preserve">              </w:t>
            </w:r>
            <w:r w:rsidR="006360FD">
              <w:rPr>
                <w:rFonts w:cs="Consolas"/>
                <w:sz w:val="20"/>
                <w:szCs w:val="20"/>
              </w:rPr>
              <w:t xml:space="preserve">     </w:t>
            </w:r>
            <w:r w:rsidRPr="0048051A">
              <w:rPr>
                <w:rFonts w:cs="Consolas"/>
                <w:sz w:val="19"/>
                <w:szCs w:val="19"/>
              </w:rPr>
              <w:t>data and print reset data in results file</w:t>
            </w:r>
          </w:p>
          <w:p w:rsidR="006360FD" w:rsidRDefault="006360FD" w:rsidP="006360FD">
            <w:pPr>
              <w:autoSpaceDE w:val="0"/>
              <w:autoSpaceDN w:val="0"/>
              <w:adjustRightInd w:val="0"/>
              <w:ind w:left="2880"/>
              <w:rPr>
                <w:rFonts w:cs="Consolas"/>
                <w:sz w:val="19"/>
                <w:szCs w:val="19"/>
              </w:rPr>
            </w:pPr>
          </w:p>
          <w:p w:rsidR="00506F63" w:rsidRPr="0048051A" w:rsidRDefault="00506F63" w:rsidP="00506F63">
            <w:pPr>
              <w:autoSpaceDE w:val="0"/>
              <w:autoSpaceDN w:val="0"/>
              <w:adjustRightInd w:val="0"/>
              <w:rPr>
                <w:rFonts w:cs="Consolas"/>
                <w:sz w:val="20"/>
                <w:szCs w:val="20"/>
              </w:rPr>
            </w:pPr>
            <w:r>
              <w:rPr>
                <w:rFonts w:ascii="Consolas" w:hAnsi="Consolas" w:cs="Consolas"/>
                <w:sz w:val="20"/>
                <w:szCs w:val="20"/>
              </w:rPr>
              <w:t xml:space="preserve">    </w:t>
            </w:r>
            <w:r w:rsidRPr="0048051A">
              <w:rPr>
                <w:rFonts w:ascii="Consolas" w:hAnsi="Consolas" w:cs="Consolas"/>
                <w:sz w:val="20"/>
                <w:szCs w:val="20"/>
              </w:rPr>
              <w:t>/</w:t>
            </w:r>
            <w:r w:rsidRPr="00506F63">
              <w:rPr>
                <w:rFonts w:ascii="Consolas" w:hAnsi="Consolas" w:cs="Consolas"/>
                <w:sz w:val="20"/>
                <w:szCs w:val="20"/>
                <w:highlight w:val="yellow"/>
              </w:rPr>
              <w:t>Arch</w:t>
            </w:r>
            <w:r>
              <w:rPr>
                <w:rFonts w:ascii="Consolas" w:hAnsi="Consolas" w:cs="Consolas"/>
                <w:sz w:val="20"/>
                <w:szCs w:val="20"/>
              </w:rPr>
              <w:t xml:space="preserve">               </w:t>
            </w:r>
            <w:r w:rsidRPr="0048051A">
              <w:rPr>
                <w:rFonts w:cs="Consolas"/>
                <w:sz w:val="20"/>
                <w:szCs w:val="20"/>
              </w:rPr>
              <w:t xml:space="preserve">This is </w:t>
            </w:r>
            <w:r>
              <w:rPr>
                <w:rFonts w:cs="Consolas"/>
                <w:sz w:val="20"/>
                <w:szCs w:val="20"/>
              </w:rPr>
              <w:t xml:space="preserve">used in 64 bit platforms and is </w:t>
            </w:r>
            <w:r w:rsidRPr="00506F63">
              <w:rPr>
                <w:rFonts w:cs="Consolas"/>
                <w:sz w:val="20"/>
                <w:szCs w:val="20"/>
                <w:highlight w:val="yellow"/>
              </w:rPr>
              <w:t>necessary</w:t>
            </w:r>
            <w:r>
              <w:rPr>
                <w:rFonts w:cs="Consolas"/>
                <w:sz w:val="20"/>
                <w:szCs w:val="20"/>
              </w:rPr>
              <w:t xml:space="preserve"> to load the correct context. </w:t>
            </w:r>
          </w:p>
          <w:p w:rsidR="00506F63" w:rsidRDefault="00506F63" w:rsidP="00506F63">
            <w:pPr>
              <w:autoSpaceDE w:val="0"/>
              <w:autoSpaceDN w:val="0"/>
              <w:adjustRightInd w:val="0"/>
              <w:ind w:left="2880"/>
              <w:rPr>
                <w:rFonts w:cs="Consolas"/>
                <w:sz w:val="20"/>
                <w:szCs w:val="20"/>
              </w:rPr>
            </w:pPr>
            <w:r w:rsidRPr="0048051A">
              <w:rPr>
                <w:rFonts w:cs="Consolas"/>
                <w:sz w:val="20"/>
                <w:szCs w:val="20"/>
              </w:rPr>
              <w:t xml:space="preserve">if </w:t>
            </w:r>
            <w:r>
              <w:rPr>
                <w:rFonts w:cs="Consolas"/>
                <w:sz w:val="20"/>
                <w:szCs w:val="20"/>
              </w:rPr>
              <w:t xml:space="preserve">Arch is provided we load the AP_REG context based off its value (32 or 64). </w:t>
            </w:r>
            <w:r w:rsidRPr="0048051A">
              <w:rPr>
                <w:rFonts w:cs="Consolas"/>
                <w:sz w:val="20"/>
                <w:szCs w:val="20"/>
              </w:rPr>
              <w:t xml:space="preserve"> </w:t>
            </w:r>
          </w:p>
          <w:p w:rsidR="00506F63" w:rsidRDefault="00506F63" w:rsidP="00506F63">
            <w:pPr>
              <w:autoSpaceDE w:val="0"/>
              <w:autoSpaceDN w:val="0"/>
              <w:adjustRightInd w:val="0"/>
              <w:ind w:left="2880"/>
              <w:rPr>
                <w:rFonts w:cs="Consolas"/>
                <w:sz w:val="20"/>
                <w:szCs w:val="20"/>
              </w:rPr>
            </w:pPr>
            <w:r>
              <w:rPr>
                <w:rFonts w:cs="Consolas"/>
                <w:sz w:val="20"/>
                <w:szCs w:val="20"/>
              </w:rPr>
              <w:t>This Is necessary for platforms like 8916 which are supported to run either 32 or 64 bit software.</w:t>
            </w:r>
          </w:p>
          <w:p w:rsidR="00506F63" w:rsidRDefault="00506F63" w:rsidP="00506F63">
            <w:pPr>
              <w:autoSpaceDE w:val="0"/>
              <w:autoSpaceDN w:val="0"/>
              <w:adjustRightInd w:val="0"/>
              <w:ind w:left="2880"/>
              <w:rPr>
                <w:rFonts w:cs="Consolas"/>
                <w:sz w:val="20"/>
                <w:szCs w:val="20"/>
              </w:rPr>
            </w:pPr>
          </w:p>
          <w:p w:rsidR="00506F63" w:rsidRDefault="00506F63" w:rsidP="00506F63">
            <w:pPr>
              <w:autoSpaceDE w:val="0"/>
              <w:autoSpaceDN w:val="0"/>
              <w:adjustRightInd w:val="0"/>
              <w:rPr>
                <w:rFonts w:cs="Consolas"/>
                <w:sz w:val="20"/>
                <w:szCs w:val="20"/>
              </w:rPr>
            </w:pPr>
            <w:r>
              <w:rPr>
                <w:rFonts w:ascii="Consolas" w:hAnsi="Consolas" w:cs="Consolas"/>
                <w:sz w:val="20"/>
                <w:szCs w:val="20"/>
              </w:rPr>
              <w:t xml:space="preserve">    </w:t>
            </w:r>
            <w:r w:rsidRPr="0048051A">
              <w:rPr>
                <w:rFonts w:ascii="Consolas" w:hAnsi="Consolas" w:cs="Consolas"/>
                <w:sz w:val="20"/>
                <w:szCs w:val="20"/>
              </w:rPr>
              <w:t>/</w:t>
            </w:r>
            <w:r w:rsidRPr="00506F63">
              <w:rPr>
                <w:rFonts w:ascii="Consolas" w:hAnsi="Consolas" w:cs="Consolas"/>
                <w:sz w:val="20"/>
                <w:szCs w:val="20"/>
                <w:highlight w:val="yellow"/>
              </w:rPr>
              <w:t>DDRName</w:t>
            </w:r>
            <w:r w:rsidRPr="00506F63">
              <w:rPr>
                <w:rFonts w:ascii="Consolas" w:hAnsi="Consolas" w:cs="Consolas"/>
                <w:sz w:val="20"/>
                <w:szCs w:val="20"/>
              </w:rPr>
              <w:t xml:space="preserve"> </w:t>
            </w:r>
            <w:r>
              <w:rPr>
                <w:rFonts w:ascii="Consolas" w:hAnsi="Consolas" w:cs="Consolas"/>
                <w:sz w:val="20"/>
                <w:szCs w:val="20"/>
              </w:rPr>
              <w:t xml:space="preserve">          </w:t>
            </w:r>
            <w:r w:rsidRPr="00506F63">
              <w:rPr>
                <w:rFonts w:cs="Consolas"/>
                <w:sz w:val="20"/>
                <w:szCs w:val="20"/>
              </w:rPr>
              <w:t xml:space="preserve">(supported for 8916 and onwards) This is </w:t>
            </w:r>
            <w:r w:rsidRPr="00506F63">
              <w:rPr>
                <w:rFonts w:cs="Consolas"/>
                <w:sz w:val="20"/>
                <w:szCs w:val="20"/>
                <w:highlight w:val="yellow"/>
              </w:rPr>
              <w:t>optional</w:t>
            </w:r>
            <w:r w:rsidRPr="00506F63">
              <w:rPr>
                <w:rFonts w:cs="Consolas"/>
                <w:sz w:val="20"/>
                <w:szCs w:val="20"/>
              </w:rPr>
              <w:t xml:space="preserve"> and search the file whose name</w:t>
            </w:r>
          </w:p>
          <w:p w:rsidR="00506F63" w:rsidRPr="0048051A" w:rsidRDefault="00506F63" w:rsidP="00506F63">
            <w:pPr>
              <w:autoSpaceDE w:val="0"/>
              <w:autoSpaceDN w:val="0"/>
              <w:adjustRightInd w:val="0"/>
              <w:rPr>
                <w:rFonts w:cs="Consolas"/>
                <w:sz w:val="20"/>
                <w:szCs w:val="20"/>
              </w:rPr>
            </w:pPr>
            <w:r>
              <w:rPr>
                <w:rFonts w:cs="Consolas"/>
                <w:sz w:val="20"/>
                <w:szCs w:val="20"/>
              </w:rPr>
              <w:t xml:space="preserve">                                                            </w:t>
            </w:r>
            <w:r w:rsidRPr="00506F63">
              <w:rPr>
                <w:rFonts w:cs="Consolas"/>
                <w:sz w:val="20"/>
                <w:szCs w:val="20"/>
              </w:rPr>
              <w:t xml:space="preserve"> is given for APREG data only.</w:t>
            </w:r>
            <w:r>
              <w:rPr>
                <w:rFonts w:cs="Consolas"/>
                <w:sz w:val="20"/>
                <w:szCs w:val="20"/>
              </w:rPr>
              <w:t xml:space="preserve"> </w:t>
            </w:r>
            <w:r w:rsidRPr="00506F63">
              <w:rPr>
                <w:rFonts w:cs="Consolas"/>
                <w:sz w:val="20"/>
                <w:szCs w:val="20"/>
              </w:rPr>
              <w:t>It assumes the dump file given is DDR dump</w:t>
            </w:r>
            <w:r>
              <w:rPr>
                <w:rFonts w:cs="Consolas"/>
                <w:sz w:val="20"/>
                <w:szCs w:val="20"/>
              </w:rPr>
              <w:t xml:space="preserve">. </w:t>
            </w:r>
          </w:p>
          <w:p w:rsidR="00506F63" w:rsidRDefault="00506F63" w:rsidP="00506F63">
            <w:pPr>
              <w:autoSpaceDE w:val="0"/>
              <w:autoSpaceDN w:val="0"/>
              <w:adjustRightInd w:val="0"/>
              <w:ind w:left="2880"/>
              <w:rPr>
                <w:rFonts w:cs="Consolas"/>
                <w:sz w:val="20"/>
                <w:szCs w:val="20"/>
              </w:rPr>
            </w:pPr>
            <w:r w:rsidRPr="00506F63">
              <w:rPr>
                <w:rFonts w:cs="Consolas"/>
                <w:sz w:val="20"/>
                <w:szCs w:val="20"/>
              </w:rPr>
              <w:t>if DDRName info is provided, we use the name of the file given to get APREG info</w:t>
            </w:r>
            <w:r>
              <w:rPr>
                <w:rFonts w:cs="Consolas"/>
                <w:sz w:val="20"/>
                <w:szCs w:val="20"/>
              </w:rPr>
              <w:t>.</w:t>
            </w:r>
          </w:p>
          <w:p w:rsidR="00506F63" w:rsidRPr="00506F63" w:rsidRDefault="00506F63" w:rsidP="00506F63">
            <w:pPr>
              <w:autoSpaceDE w:val="0"/>
              <w:autoSpaceDN w:val="0"/>
              <w:adjustRightInd w:val="0"/>
              <w:ind w:left="2880"/>
              <w:rPr>
                <w:rFonts w:cs="Consolas"/>
                <w:sz w:val="20"/>
                <w:szCs w:val="20"/>
              </w:rPr>
            </w:pPr>
          </w:p>
          <w:p w:rsidR="00506F63" w:rsidRDefault="00506F63" w:rsidP="00506F63">
            <w:pPr>
              <w:autoSpaceDE w:val="0"/>
              <w:autoSpaceDN w:val="0"/>
              <w:adjustRightInd w:val="0"/>
              <w:rPr>
                <w:rFonts w:cs="Consolas"/>
                <w:sz w:val="20"/>
                <w:szCs w:val="20"/>
              </w:rPr>
            </w:pPr>
            <w:r>
              <w:rPr>
                <w:rFonts w:ascii="Consolas" w:hAnsi="Consolas" w:cs="Consolas"/>
                <w:sz w:val="20"/>
                <w:szCs w:val="20"/>
              </w:rPr>
              <w:t xml:space="preserve">    </w:t>
            </w:r>
            <w:r w:rsidRPr="00506F63">
              <w:rPr>
                <w:rFonts w:ascii="Consolas" w:hAnsi="Consolas" w:cs="Consolas"/>
                <w:sz w:val="20"/>
                <w:szCs w:val="20"/>
              </w:rPr>
              <w:t>/</w:t>
            </w:r>
            <w:r w:rsidRPr="00506F63">
              <w:rPr>
                <w:rFonts w:ascii="Consolas" w:hAnsi="Consolas" w:cs="Consolas"/>
                <w:sz w:val="20"/>
                <w:szCs w:val="20"/>
                <w:highlight w:val="yellow"/>
              </w:rPr>
              <w:t>DTA</w:t>
            </w:r>
            <w:r w:rsidRPr="00506F63">
              <w:rPr>
                <w:rFonts w:ascii="Consolas" w:hAnsi="Consolas" w:cs="Consolas"/>
                <w:sz w:val="20"/>
                <w:szCs w:val="20"/>
              </w:rPr>
              <w:t xml:space="preserve"> </w:t>
            </w:r>
            <w:r>
              <w:rPr>
                <w:rFonts w:ascii="Consolas" w:hAnsi="Consolas" w:cs="Consolas"/>
                <w:sz w:val="20"/>
                <w:szCs w:val="20"/>
              </w:rPr>
              <w:t xml:space="preserve">              </w:t>
            </w:r>
            <w:r w:rsidRPr="00506F63">
              <w:rPr>
                <w:rFonts w:cs="Consolas"/>
                <w:sz w:val="20"/>
                <w:szCs w:val="20"/>
              </w:rPr>
              <w:t xml:space="preserve">(supported for 8916 and onwards) This is </w:t>
            </w:r>
            <w:r w:rsidRPr="00506F63">
              <w:rPr>
                <w:rFonts w:cs="Consolas"/>
                <w:sz w:val="20"/>
                <w:szCs w:val="20"/>
                <w:highlight w:val="yellow"/>
              </w:rPr>
              <w:t>optional</w:t>
            </w:r>
            <w:r w:rsidRPr="00506F63">
              <w:rPr>
                <w:rFonts w:cs="Consolas"/>
                <w:sz w:val="20"/>
                <w:szCs w:val="20"/>
              </w:rPr>
              <w:t xml:space="preserve"> and stands for Dump Table </w:t>
            </w:r>
          </w:p>
          <w:p w:rsidR="00506F63" w:rsidRPr="0048051A" w:rsidRDefault="00506F63" w:rsidP="00506F63">
            <w:pPr>
              <w:autoSpaceDE w:val="0"/>
              <w:autoSpaceDN w:val="0"/>
              <w:adjustRightInd w:val="0"/>
              <w:rPr>
                <w:rFonts w:cs="Consolas"/>
                <w:sz w:val="20"/>
                <w:szCs w:val="20"/>
              </w:rPr>
            </w:pPr>
            <w:r>
              <w:rPr>
                <w:rFonts w:cs="Consolas"/>
                <w:sz w:val="20"/>
                <w:szCs w:val="20"/>
              </w:rPr>
              <w:t xml:space="preserve">                                                       </w:t>
            </w:r>
            <w:r w:rsidRPr="00506F63">
              <w:rPr>
                <w:rFonts w:cs="Consolas"/>
                <w:sz w:val="20"/>
                <w:szCs w:val="20"/>
              </w:rPr>
              <w:t>Address. It is address in IMEM</w:t>
            </w:r>
            <w:r>
              <w:rPr>
                <w:rFonts w:cs="Consolas"/>
                <w:sz w:val="20"/>
                <w:szCs w:val="20"/>
              </w:rPr>
              <w:t xml:space="preserve">. </w:t>
            </w:r>
          </w:p>
          <w:p w:rsidR="00506F63" w:rsidRDefault="00506F63" w:rsidP="00506F63">
            <w:pPr>
              <w:autoSpaceDE w:val="0"/>
              <w:autoSpaceDN w:val="0"/>
              <w:adjustRightInd w:val="0"/>
              <w:rPr>
                <w:rFonts w:cs="Consolas"/>
                <w:sz w:val="20"/>
                <w:szCs w:val="20"/>
              </w:rPr>
            </w:pPr>
            <w:r>
              <w:rPr>
                <w:rFonts w:cs="Consolas"/>
                <w:sz w:val="20"/>
                <w:szCs w:val="20"/>
              </w:rPr>
              <w:t xml:space="preserve">                                                      </w:t>
            </w:r>
            <w:r w:rsidRPr="00506F63">
              <w:rPr>
                <w:rFonts w:cs="Consolas"/>
                <w:sz w:val="20"/>
                <w:szCs w:val="20"/>
              </w:rPr>
              <w:t xml:space="preserve">if DTA info is provide and  no </w:t>
            </w:r>
            <w:r>
              <w:rPr>
                <w:rFonts w:cs="Consolas"/>
                <w:sz w:val="20"/>
                <w:szCs w:val="20"/>
              </w:rPr>
              <w:t>IMEM</w:t>
            </w:r>
            <w:r w:rsidRPr="00506F63">
              <w:rPr>
                <w:rFonts w:cs="Consolas"/>
                <w:sz w:val="20"/>
                <w:szCs w:val="20"/>
              </w:rPr>
              <w:t xml:space="preserve"> file available but </w:t>
            </w:r>
            <w:r>
              <w:rPr>
                <w:rFonts w:cs="Consolas"/>
                <w:sz w:val="20"/>
                <w:szCs w:val="20"/>
              </w:rPr>
              <w:t>DUMP TABLE DDR address</w:t>
            </w:r>
            <w:r w:rsidRPr="00506F63">
              <w:rPr>
                <w:rFonts w:cs="Consolas"/>
                <w:sz w:val="20"/>
                <w:szCs w:val="20"/>
              </w:rPr>
              <w:t xml:space="preserve"> is </w:t>
            </w:r>
          </w:p>
          <w:p w:rsidR="00506F63" w:rsidRPr="0048051A" w:rsidRDefault="00506F63" w:rsidP="00506F63">
            <w:pPr>
              <w:autoSpaceDE w:val="0"/>
              <w:autoSpaceDN w:val="0"/>
              <w:adjustRightInd w:val="0"/>
              <w:rPr>
                <w:rFonts w:cs="Consolas"/>
                <w:sz w:val="20"/>
                <w:szCs w:val="20"/>
              </w:rPr>
            </w:pPr>
            <w:r>
              <w:rPr>
                <w:rFonts w:cs="Consolas"/>
                <w:sz w:val="20"/>
                <w:szCs w:val="20"/>
              </w:rPr>
              <w:t xml:space="preserve">                                                      </w:t>
            </w:r>
            <w:r w:rsidRPr="00506F63">
              <w:rPr>
                <w:rFonts w:cs="Consolas"/>
                <w:sz w:val="20"/>
                <w:szCs w:val="20"/>
              </w:rPr>
              <w:t xml:space="preserve">known then we </w:t>
            </w:r>
            <w:r>
              <w:rPr>
                <w:rFonts w:cs="Consolas"/>
                <w:sz w:val="20"/>
                <w:szCs w:val="20"/>
              </w:rPr>
              <w:t xml:space="preserve"> </w:t>
            </w:r>
            <w:r w:rsidRPr="00506F63">
              <w:rPr>
                <w:rFonts w:cs="Consolas"/>
                <w:sz w:val="20"/>
                <w:szCs w:val="20"/>
              </w:rPr>
              <w:t>can force the program to use the address.</w:t>
            </w:r>
          </w:p>
          <w:p w:rsidR="00506F63" w:rsidRPr="00611663" w:rsidRDefault="00506F63" w:rsidP="00506F63">
            <w:pPr>
              <w:autoSpaceDE w:val="0"/>
              <w:autoSpaceDN w:val="0"/>
              <w:adjustRightInd w:val="0"/>
              <w:ind w:left="2880"/>
              <w:rPr>
                <w:sz w:val="20"/>
                <w:szCs w:val="20"/>
              </w:rPr>
            </w:pPr>
            <w:r>
              <w:rPr>
                <w:rFonts w:cs="Consolas"/>
                <w:sz w:val="20"/>
                <w:szCs w:val="20"/>
              </w:rPr>
              <w:t>or 64 bit software.</w:t>
            </w:r>
          </w:p>
        </w:tc>
      </w:tr>
      <w:tr w:rsidR="00847046" w:rsidRPr="00611663" w:rsidTr="00847046">
        <w:tc>
          <w:tcPr>
            <w:tcW w:w="9576" w:type="dxa"/>
          </w:tcPr>
          <w:p w:rsidR="003235A6" w:rsidRDefault="003235A6" w:rsidP="00847046">
            <w:pPr>
              <w:rPr>
                <w:sz w:val="20"/>
                <w:szCs w:val="20"/>
              </w:rPr>
            </w:pPr>
          </w:p>
          <w:p w:rsidR="00847046" w:rsidRPr="00611663" w:rsidRDefault="0072186E" w:rsidP="00847046">
            <w:pPr>
              <w:rPr>
                <w:sz w:val="20"/>
                <w:szCs w:val="20"/>
              </w:rPr>
            </w:pPr>
            <w:r w:rsidRPr="00482FB2">
              <w:rPr>
                <w:sz w:val="20"/>
                <w:szCs w:val="20"/>
              </w:rPr>
              <w:lastRenderedPageBreak/>
              <w:t>Dexter.exe /v /i</w:t>
            </w:r>
            <w:r w:rsidR="003235A6" w:rsidRPr="00482FB2">
              <w:rPr>
                <w:sz w:val="20"/>
                <w:szCs w:val="20"/>
              </w:rPr>
              <w:t>1</w:t>
            </w:r>
            <w:r w:rsidRPr="00482FB2">
              <w:rPr>
                <w:sz w:val="20"/>
                <w:szCs w:val="20"/>
              </w:rPr>
              <w:t xml:space="preserve"> &lt;inputfile</w:t>
            </w:r>
            <w:r w:rsidR="003235A6" w:rsidRPr="00482FB2">
              <w:rPr>
                <w:sz w:val="20"/>
                <w:szCs w:val="20"/>
              </w:rPr>
              <w:t>1</w:t>
            </w:r>
            <w:r w:rsidRPr="00482FB2">
              <w:rPr>
                <w:sz w:val="20"/>
                <w:szCs w:val="20"/>
              </w:rPr>
              <w:t xml:space="preserve">&gt; </w:t>
            </w:r>
            <w:r w:rsidR="003235A6" w:rsidRPr="00482FB2">
              <w:rPr>
                <w:sz w:val="20"/>
                <w:szCs w:val="20"/>
              </w:rPr>
              <w:t xml:space="preserve">/i2 &lt;inputfile2&gt; </w:t>
            </w:r>
            <w:r w:rsidRPr="00482FB2">
              <w:rPr>
                <w:sz w:val="20"/>
                <w:szCs w:val="20"/>
              </w:rPr>
              <w:t>/</w:t>
            </w:r>
            <w:r w:rsidR="00847046" w:rsidRPr="00482FB2">
              <w:rPr>
                <w:sz w:val="20"/>
                <w:szCs w:val="20"/>
              </w:rPr>
              <w:t>o &lt;output path&gt;</w:t>
            </w:r>
            <w:r w:rsidR="0048051A" w:rsidRPr="0048051A">
              <w:rPr>
                <w:sz w:val="20"/>
                <w:szCs w:val="20"/>
              </w:rPr>
              <w:t xml:space="preserve"> </w:t>
            </w:r>
            <w:r w:rsidR="0048051A" w:rsidRPr="0048051A">
              <w:rPr>
                <w:rFonts w:ascii="Consolas" w:hAnsi="Consolas" w:cs="Consolas"/>
                <w:sz w:val="19"/>
                <w:szCs w:val="19"/>
              </w:rPr>
              <w:t>/Plat &lt;Target&gt; /GetRetailResetData</w:t>
            </w:r>
          </w:p>
          <w:p w:rsidR="00847046" w:rsidRPr="00611663" w:rsidRDefault="00847046" w:rsidP="00847046">
            <w:pPr>
              <w:rPr>
                <w:sz w:val="20"/>
                <w:szCs w:val="20"/>
              </w:rPr>
            </w:pPr>
            <w:r w:rsidRPr="00611663">
              <w:rPr>
                <w:sz w:val="20"/>
                <w:szCs w:val="20"/>
              </w:rPr>
              <w:t xml:space="preserve">Options: </w:t>
            </w:r>
          </w:p>
          <w:p w:rsidR="00847046" w:rsidRPr="00611663" w:rsidRDefault="003235A6" w:rsidP="00847046">
            <w:pPr>
              <w:ind w:firstLine="720"/>
              <w:rPr>
                <w:sz w:val="20"/>
                <w:szCs w:val="20"/>
              </w:rPr>
            </w:pPr>
            <w:r>
              <w:rPr>
                <w:sz w:val="20"/>
                <w:szCs w:val="20"/>
              </w:rPr>
              <w:t>/</w:t>
            </w:r>
            <w:r w:rsidR="00847046" w:rsidRPr="00611663">
              <w:rPr>
                <w:sz w:val="20"/>
                <w:szCs w:val="20"/>
              </w:rPr>
              <w:t xml:space="preserve">v  </w:t>
            </w:r>
            <w:r w:rsidR="00F40310">
              <w:rPr>
                <w:sz w:val="20"/>
                <w:szCs w:val="20"/>
              </w:rPr>
              <w:t xml:space="preserve"> </w:t>
            </w:r>
            <w:r w:rsidR="00847046" w:rsidRPr="00611663">
              <w:rPr>
                <w:sz w:val="20"/>
                <w:szCs w:val="20"/>
              </w:rPr>
              <w:t>Enabling a verbose mode.</w:t>
            </w:r>
          </w:p>
          <w:p w:rsidR="00847046" w:rsidRDefault="003235A6" w:rsidP="00847046">
            <w:pPr>
              <w:ind w:firstLine="720"/>
              <w:rPr>
                <w:sz w:val="20"/>
                <w:szCs w:val="20"/>
              </w:rPr>
            </w:pPr>
            <w:r>
              <w:rPr>
                <w:sz w:val="20"/>
                <w:szCs w:val="20"/>
              </w:rPr>
              <w:t>/i1  Specifying the first</w:t>
            </w:r>
            <w:r w:rsidR="00847046" w:rsidRPr="00611663">
              <w:rPr>
                <w:sz w:val="20"/>
                <w:szCs w:val="20"/>
              </w:rPr>
              <w:t xml:space="preserve"> input file.</w:t>
            </w:r>
          </w:p>
          <w:p w:rsidR="003235A6" w:rsidRDefault="003235A6" w:rsidP="003235A6">
            <w:pPr>
              <w:ind w:firstLine="720"/>
              <w:rPr>
                <w:sz w:val="20"/>
                <w:szCs w:val="20"/>
              </w:rPr>
            </w:pPr>
            <w:r>
              <w:rPr>
                <w:sz w:val="20"/>
                <w:szCs w:val="20"/>
              </w:rPr>
              <w:t>/i2  Specifying the second</w:t>
            </w:r>
            <w:r w:rsidRPr="00611663">
              <w:rPr>
                <w:sz w:val="20"/>
                <w:szCs w:val="20"/>
              </w:rPr>
              <w:t xml:space="preserve"> input file.</w:t>
            </w:r>
          </w:p>
          <w:p w:rsidR="001702F5" w:rsidRPr="00611663" w:rsidRDefault="001702F5" w:rsidP="003235A6">
            <w:pPr>
              <w:ind w:firstLine="720"/>
              <w:rPr>
                <w:sz w:val="20"/>
                <w:szCs w:val="20"/>
              </w:rPr>
            </w:pPr>
            <w:r>
              <w:rPr>
                <w:sz w:val="20"/>
                <w:szCs w:val="20"/>
              </w:rPr>
              <w:t xml:space="preserve">/in Specifying the nth </w:t>
            </w:r>
            <w:r w:rsidRPr="00611663">
              <w:rPr>
                <w:sz w:val="20"/>
                <w:szCs w:val="20"/>
              </w:rPr>
              <w:t xml:space="preserve"> input file.</w:t>
            </w:r>
          </w:p>
          <w:p w:rsidR="003235A6" w:rsidRDefault="003235A6" w:rsidP="003235A6">
            <w:pPr>
              <w:ind w:firstLine="720"/>
              <w:rPr>
                <w:sz w:val="20"/>
                <w:szCs w:val="20"/>
              </w:rPr>
            </w:pPr>
            <w:r>
              <w:rPr>
                <w:sz w:val="20"/>
                <w:szCs w:val="20"/>
              </w:rPr>
              <w:t>/</w:t>
            </w:r>
            <w:r w:rsidR="00847046" w:rsidRPr="00611663">
              <w:rPr>
                <w:sz w:val="20"/>
                <w:szCs w:val="20"/>
              </w:rPr>
              <w:t xml:space="preserve">o </w:t>
            </w:r>
            <w:r w:rsidR="00F40310">
              <w:rPr>
                <w:sz w:val="20"/>
                <w:szCs w:val="20"/>
              </w:rPr>
              <w:t xml:space="preserve">  </w:t>
            </w:r>
            <w:r w:rsidR="00847046" w:rsidRPr="00611663">
              <w:rPr>
                <w:sz w:val="20"/>
                <w:szCs w:val="20"/>
              </w:rPr>
              <w:t>Specifying an output path. If not present, a current working directory will be set to the output path.</w:t>
            </w:r>
          </w:p>
          <w:p w:rsidR="0048051A" w:rsidRDefault="0048051A" w:rsidP="003235A6">
            <w:pPr>
              <w:ind w:firstLine="720"/>
              <w:rPr>
                <w:sz w:val="20"/>
                <w:szCs w:val="20"/>
              </w:rPr>
            </w:pPr>
          </w:p>
          <w:p w:rsidR="0048051A" w:rsidRPr="0048051A" w:rsidRDefault="0048051A" w:rsidP="0048051A">
            <w:pPr>
              <w:autoSpaceDE w:val="0"/>
              <w:autoSpaceDN w:val="0"/>
              <w:adjustRightInd w:val="0"/>
              <w:rPr>
                <w:rFonts w:cs="Consolas"/>
                <w:sz w:val="20"/>
                <w:szCs w:val="20"/>
              </w:rPr>
            </w:pPr>
            <w:r>
              <w:rPr>
                <w:rFonts w:ascii="Consolas" w:hAnsi="Consolas" w:cs="Consolas"/>
                <w:sz w:val="20"/>
                <w:szCs w:val="20"/>
              </w:rPr>
              <w:t xml:space="preserve">     </w:t>
            </w:r>
            <w:r w:rsidRPr="0048051A">
              <w:rPr>
                <w:rFonts w:ascii="Consolas" w:hAnsi="Consolas" w:cs="Consolas"/>
                <w:sz w:val="20"/>
                <w:szCs w:val="20"/>
              </w:rPr>
              <w:t>/</w:t>
            </w:r>
            <w:r w:rsidRPr="0048051A">
              <w:rPr>
                <w:rFonts w:ascii="Consolas" w:hAnsi="Consolas" w:cs="Consolas"/>
                <w:sz w:val="20"/>
                <w:szCs w:val="20"/>
                <w:highlight w:val="yellow"/>
              </w:rPr>
              <w:t>Plat</w:t>
            </w:r>
            <w:r w:rsidRPr="0048051A">
              <w:rPr>
                <w:rFonts w:ascii="Consolas" w:hAnsi="Consolas" w:cs="Consolas"/>
                <w:sz w:val="20"/>
                <w:szCs w:val="20"/>
              </w:rPr>
              <w:t xml:space="preserve"> </w:t>
            </w:r>
            <w:r w:rsidRPr="0048051A">
              <w:rPr>
                <w:rFonts w:cs="Consolas"/>
                <w:sz w:val="20"/>
                <w:szCs w:val="20"/>
              </w:rPr>
              <w:t xml:space="preserve">This is </w:t>
            </w:r>
            <w:r w:rsidRPr="0048051A">
              <w:rPr>
                <w:rFonts w:cs="Consolas"/>
                <w:sz w:val="20"/>
                <w:szCs w:val="20"/>
                <w:highlight w:val="yellow"/>
              </w:rPr>
              <w:t>optional</w:t>
            </w:r>
            <w:r w:rsidRPr="0048051A">
              <w:rPr>
                <w:rFonts w:cs="Consolas"/>
                <w:sz w:val="20"/>
                <w:szCs w:val="20"/>
              </w:rPr>
              <w:t xml:space="preserve"> but user can  add target number ex:8974 ,8612, 8626</w:t>
            </w:r>
          </w:p>
          <w:p w:rsidR="0048051A" w:rsidRDefault="0048051A" w:rsidP="0048051A">
            <w:pPr>
              <w:autoSpaceDE w:val="0"/>
              <w:autoSpaceDN w:val="0"/>
              <w:adjustRightInd w:val="0"/>
              <w:rPr>
                <w:rFonts w:cs="Consolas"/>
                <w:sz w:val="20"/>
                <w:szCs w:val="20"/>
              </w:rPr>
            </w:pPr>
            <w:r w:rsidRPr="0048051A">
              <w:rPr>
                <w:rFonts w:cs="Consolas"/>
                <w:sz w:val="20"/>
                <w:szCs w:val="20"/>
              </w:rPr>
              <w:t xml:space="preserve">           </w:t>
            </w:r>
            <w:r>
              <w:rPr>
                <w:rFonts w:cs="Consolas"/>
                <w:sz w:val="20"/>
                <w:szCs w:val="20"/>
              </w:rPr>
              <w:t xml:space="preserve">                </w:t>
            </w:r>
            <w:r w:rsidRPr="0048051A">
              <w:rPr>
                <w:rFonts w:cs="Consolas"/>
                <w:sz w:val="20"/>
                <w:szCs w:val="20"/>
              </w:rPr>
              <w:t>if plat info is provided, we try to force TZ log buffer to get reset report</w:t>
            </w:r>
          </w:p>
          <w:p w:rsidR="00506F63" w:rsidRDefault="00506F63" w:rsidP="0048051A">
            <w:pPr>
              <w:autoSpaceDE w:val="0"/>
              <w:autoSpaceDN w:val="0"/>
              <w:adjustRightInd w:val="0"/>
              <w:rPr>
                <w:rFonts w:cs="Consolas"/>
                <w:sz w:val="20"/>
                <w:szCs w:val="20"/>
              </w:rPr>
            </w:pPr>
          </w:p>
          <w:p w:rsidR="00506F63" w:rsidRPr="0048051A" w:rsidRDefault="00506F63" w:rsidP="00506F63">
            <w:pPr>
              <w:autoSpaceDE w:val="0"/>
              <w:autoSpaceDN w:val="0"/>
              <w:adjustRightInd w:val="0"/>
              <w:rPr>
                <w:rFonts w:cs="Consolas"/>
                <w:sz w:val="20"/>
                <w:szCs w:val="20"/>
              </w:rPr>
            </w:pPr>
            <w:r w:rsidRPr="0048051A">
              <w:rPr>
                <w:rFonts w:ascii="Consolas" w:hAnsi="Consolas" w:cs="Consolas"/>
                <w:sz w:val="20"/>
                <w:szCs w:val="20"/>
              </w:rPr>
              <w:t>/</w:t>
            </w:r>
            <w:r w:rsidRPr="0048051A">
              <w:rPr>
                <w:rFonts w:ascii="Consolas" w:hAnsi="Consolas" w:cs="Consolas"/>
                <w:sz w:val="20"/>
                <w:szCs w:val="20"/>
                <w:highlight w:val="yellow"/>
              </w:rPr>
              <w:t>GetRetailResetData</w:t>
            </w:r>
            <w:r w:rsidRPr="0048051A">
              <w:rPr>
                <w:rFonts w:ascii="Consolas" w:hAnsi="Consolas" w:cs="Consolas"/>
                <w:sz w:val="20"/>
                <w:szCs w:val="20"/>
              </w:rPr>
              <w:t xml:space="preserve"> </w:t>
            </w:r>
            <w:r w:rsidRPr="0048051A">
              <w:rPr>
                <w:rFonts w:cs="Consolas"/>
                <w:sz w:val="20"/>
                <w:szCs w:val="20"/>
              </w:rPr>
              <w:t xml:space="preserve">This is </w:t>
            </w:r>
            <w:r w:rsidRPr="0048051A">
              <w:rPr>
                <w:rFonts w:cs="Consolas"/>
                <w:sz w:val="20"/>
                <w:szCs w:val="20"/>
                <w:highlight w:val="yellow"/>
              </w:rPr>
              <w:t>optional</w:t>
            </w:r>
            <w:r w:rsidRPr="0048051A">
              <w:rPr>
                <w:rFonts w:cs="Consolas"/>
                <w:sz w:val="20"/>
                <w:szCs w:val="20"/>
              </w:rPr>
              <w:t xml:space="preserve"> and search the dump for retail reset data if specified</w:t>
            </w:r>
          </w:p>
          <w:p w:rsidR="00506F63" w:rsidRDefault="00506F63" w:rsidP="00506F63">
            <w:pPr>
              <w:autoSpaceDE w:val="0"/>
              <w:autoSpaceDN w:val="0"/>
              <w:adjustRightInd w:val="0"/>
              <w:ind w:left="2880"/>
              <w:rPr>
                <w:rFonts w:cs="Consolas"/>
                <w:sz w:val="19"/>
                <w:szCs w:val="19"/>
              </w:rPr>
            </w:pPr>
            <w:r w:rsidRPr="0048051A">
              <w:rPr>
                <w:rFonts w:cs="Consolas"/>
                <w:sz w:val="20"/>
                <w:szCs w:val="20"/>
              </w:rPr>
              <w:t xml:space="preserve">if GetRetailResetData info is provided, we try to force a </w:t>
            </w:r>
            <w:r>
              <w:rPr>
                <w:rFonts w:cs="Consolas"/>
                <w:sz w:val="20"/>
                <w:szCs w:val="20"/>
              </w:rPr>
              <w:t xml:space="preserve"> </w:t>
            </w:r>
            <w:r w:rsidRPr="0048051A">
              <w:rPr>
                <w:rFonts w:cs="Consolas"/>
                <w:sz w:val="20"/>
                <w:szCs w:val="20"/>
              </w:rPr>
              <w:t xml:space="preserve">search for retail reset </w:t>
            </w:r>
            <w:r>
              <w:rPr>
                <w:rFonts w:cs="Consolas"/>
                <w:sz w:val="20"/>
                <w:szCs w:val="20"/>
              </w:rPr>
              <w:t xml:space="preserve">                   </w:t>
            </w:r>
            <w:r w:rsidRPr="0048051A">
              <w:rPr>
                <w:rFonts w:cs="Consolas"/>
                <w:sz w:val="19"/>
                <w:szCs w:val="19"/>
              </w:rPr>
              <w:t>data and print reset data in results file</w:t>
            </w:r>
          </w:p>
          <w:p w:rsidR="00506F63" w:rsidRDefault="00506F63" w:rsidP="00506F63">
            <w:pPr>
              <w:autoSpaceDE w:val="0"/>
              <w:autoSpaceDN w:val="0"/>
              <w:adjustRightInd w:val="0"/>
              <w:ind w:left="2880"/>
              <w:rPr>
                <w:rFonts w:cs="Consolas"/>
                <w:sz w:val="19"/>
                <w:szCs w:val="19"/>
              </w:rPr>
            </w:pPr>
          </w:p>
          <w:p w:rsidR="00506F63" w:rsidRPr="0048051A" w:rsidRDefault="00506F63" w:rsidP="00506F63">
            <w:pPr>
              <w:autoSpaceDE w:val="0"/>
              <w:autoSpaceDN w:val="0"/>
              <w:adjustRightInd w:val="0"/>
              <w:rPr>
                <w:rFonts w:cs="Consolas"/>
                <w:sz w:val="20"/>
                <w:szCs w:val="20"/>
              </w:rPr>
            </w:pPr>
            <w:r>
              <w:rPr>
                <w:rFonts w:ascii="Consolas" w:hAnsi="Consolas" w:cs="Consolas"/>
                <w:sz w:val="20"/>
                <w:szCs w:val="20"/>
              </w:rPr>
              <w:t xml:space="preserve">    </w:t>
            </w:r>
            <w:r w:rsidRPr="0048051A">
              <w:rPr>
                <w:rFonts w:ascii="Consolas" w:hAnsi="Consolas" w:cs="Consolas"/>
                <w:sz w:val="20"/>
                <w:szCs w:val="20"/>
              </w:rPr>
              <w:t>/</w:t>
            </w:r>
            <w:r w:rsidRPr="00506F63">
              <w:rPr>
                <w:rFonts w:ascii="Consolas" w:hAnsi="Consolas" w:cs="Consolas"/>
                <w:sz w:val="20"/>
                <w:szCs w:val="20"/>
                <w:highlight w:val="yellow"/>
              </w:rPr>
              <w:t>Arch</w:t>
            </w:r>
            <w:r>
              <w:rPr>
                <w:rFonts w:ascii="Consolas" w:hAnsi="Consolas" w:cs="Consolas"/>
                <w:sz w:val="20"/>
                <w:szCs w:val="20"/>
              </w:rPr>
              <w:t xml:space="preserve">               </w:t>
            </w:r>
            <w:r w:rsidRPr="0048051A">
              <w:rPr>
                <w:rFonts w:cs="Consolas"/>
                <w:sz w:val="20"/>
                <w:szCs w:val="20"/>
              </w:rPr>
              <w:t xml:space="preserve">This is </w:t>
            </w:r>
            <w:r>
              <w:rPr>
                <w:rFonts w:cs="Consolas"/>
                <w:sz w:val="20"/>
                <w:szCs w:val="20"/>
              </w:rPr>
              <w:t xml:space="preserve">used in 64 bit platforms and is </w:t>
            </w:r>
            <w:r w:rsidRPr="00F22416">
              <w:rPr>
                <w:rFonts w:cs="Consolas"/>
                <w:sz w:val="20"/>
                <w:szCs w:val="20"/>
                <w:highlight w:val="yellow"/>
              </w:rPr>
              <w:t>necessary</w:t>
            </w:r>
            <w:r>
              <w:rPr>
                <w:rFonts w:cs="Consolas"/>
                <w:sz w:val="20"/>
                <w:szCs w:val="20"/>
              </w:rPr>
              <w:t xml:space="preserve"> to load the correct context. </w:t>
            </w:r>
          </w:p>
          <w:p w:rsidR="00506F63" w:rsidRDefault="00506F63" w:rsidP="00506F63">
            <w:pPr>
              <w:autoSpaceDE w:val="0"/>
              <w:autoSpaceDN w:val="0"/>
              <w:adjustRightInd w:val="0"/>
              <w:ind w:left="2880"/>
              <w:rPr>
                <w:rFonts w:cs="Consolas"/>
                <w:sz w:val="20"/>
                <w:szCs w:val="20"/>
              </w:rPr>
            </w:pPr>
            <w:r w:rsidRPr="0048051A">
              <w:rPr>
                <w:rFonts w:cs="Consolas"/>
                <w:sz w:val="20"/>
                <w:szCs w:val="20"/>
              </w:rPr>
              <w:t xml:space="preserve">if </w:t>
            </w:r>
            <w:r>
              <w:rPr>
                <w:rFonts w:cs="Consolas"/>
                <w:sz w:val="20"/>
                <w:szCs w:val="20"/>
              </w:rPr>
              <w:t xml:space="preserve">Arch is provided we load the AP_REG context based off its value (32 or 64). </w:t>
            </w:r>
            <w:r w:rsidRPr="0048051A">
              <w:rPr>
                <w:rFonts w:cs="Consolas"/>
                <w:sz w:val="20"/>
                <w:szCs w:val="20"/>
              </w:rPr>
              <w:t xml:space="preserve"> </w:t>
            </w:r>
          </w:p>
          <w:p w:rsidR="00506F63" w:rsidRDefault="00506F63" w:rsidP="00506F63">
            <w:pPr>
              <w:autoSpaceDE w:val="0"/>
              <w:autoSpaceDN w:val="0"/>
              <w:adjustRightInd w:val="0"/>
              <w:ind w:left="2880"/>
              <w:rPr>
                <w:rFonts w:cs="Consolas"/>
                <w:sz w:val="20"/>
                <w:szCs w:val="20"/>
              </w:rPr>
            </w:pPr>
            <w:r>
              <w:rPr>
                <w:rFonts w:cs="Consolas"/>
                <w:sz w:val="20"/>
                <w:szCs w:val="20"/>
              </w:rPr>
              <w:t>This Is necessary for platforms like 8916 which are supported to run either 32 or 64 bit software.</w:t>
            </w:r>
          </w:p>
          <w:p w:rsidR="00506F63" w:rsidRDefault="00506F63" w:rsidP="00506F63">
            <w:pPr>
              <w:autoSpaceDE w:val="0"/>
              <w:autoSpaceDN w:val="0"/>
              <w:adjustRightInd w:val="0"/>
              <w:ind w:left="2880"/>
              <w:rPr>
                <w:rFonts w:cs="Consolas"/>
                <w:sz w:val="20"/>
                <w:szCs w:val="20"/>
              </w:rPr>
            </w:pPr>
          </w:p>
          <w:p w:rsidR="00506F63" w:rsidRDefault="00506F63" w:rsidP="00506F63">
            <w:pPr>
              <w:autoSpaceDE w:val="0"/>
              <w:autoSpaceDN w:val="0"/>
              <w:adjustRightInd w:val="0"/>
              <w:rPr>
                <w:rFonts w:cs="Consolas"/>
                <w:sz w:val="20"/>
                <w:szCs w:val="20"/>
              </w:rPr>
            </w:pPr>
            <w:r>
              <w:rPr>
                <w:rFonts w:ascii="Consolas" w:hAnsi="Consolas" w:cs="Consolas"/>
                <w:sz w:val="20"/>
                <w:szCs w:val="20"/>
              </w:rPr>
              <w:t xml:space="preserve">    </w:t>
            </w:r>
            <w:r w:rsidRPr="0048051A">
              <w:rPr>
                <w:rFonts w:ascii="Consolas" w:hAnsi="Consolas" w:cs="Consolas"/>
                <w:sz w:val="20"/>
                <w:szCs w:val="20"/>
              </w:rPr>
              <w:t>/</w:t>
            </w:r>
            <w:r w:rsidRPr="00506F63">
              <w:rPr>
                <w:rFonts w:ascii="Consolas" w:hAnsi="Consolas" w:cs="Consolas"/>
                <w:sz w:val="20"/>
                <w:szCs w:val="20"/>
                <w:highlight w:val="yellow"/>
              </w:rPr>
              <w:t>DDRName</w:t>
            </w:r>
            <w:r w:rsidRPr="00506F63">
              <w:rPr>
                <w:rFonts w:ascii="Consolas" w:hAnsi="Consolas" w:cs="Consolas"/>
                <w:sz w:val="20"/>
                <w:szCs w:val="20"/>
              </w:rPr>
              <w:t xml:space="preserve"> </w:t>
            </w:r>
            <w:r>
              <w:rPr>
                <w:rFonts w:ascii="Consolas" w:hAnsi="Consolas" w:cs="Consolas"/>
                <w:sz w:val="20"/>
                <w:szCs w:val="20"/>
              </w:rPr>
              <w:t xml:space="preserve">          </w:t>
            </w:r>
            <w:r w:rsidRPr="00506F63">
              <w:rPr>
                <w:rFonts w:cs="Consolas"/>
                <w:sz w:val="20"/>
                <w:szCs w:val="20"/>
              </w:rPr>
              <w:t xml:space="preserve">(supported for 8916 and onwards) This is </w:t>
            </w:r>
            <w:r w:rsidRPr="00F22416">
              <w:rPr>
                <w:rFonts w:cs="Consolas"/>
                <w:sz w:val="20"/>
                <w:szCs w:val="20"/>
                <w:highlight w:val="yellow"/>
              </w:rPr>
              <w:t>optional</w:t>
            </w:r>
            <w:r w:rsidRPr="00506F63">
              <w:rPr>
                <w:rFonts w:cs="Consolas"/>
                <w:sz w:val="20"/>
                <w:szCs w:val="20"/>
              </w:rPr>
              <w:t xml:space="preserve"> and search the file whose name</w:t>
            </w:r>
          </w:p>
          <w:p w:rsidR="00506F63" w:rsidRPr="0048051A" w:rsidRDefault="00506F63" w:rsidP="00506F63">
            <w:pPr>
              <w:autoSpaceDE w:val="0"/>
              <w:autoSpaceDN w:val="0"/>
              <w:adjustRightInd w:val="0"/>
              <w:rPr>
                <w:rFonts w:cs="Consolas"/>
                <w:sz w:val="20"/>
                <w:szCs w:val="20"/>
              </w:rPr>
            </w:pPr>
            <w:r>
              <w:rPr>
                <w:rFonts w:cs="Consolas"/>
                <w:sz w:val="20"/>
                <w:szCs w:val="20"/>
              </w:rPr>
              <w:t xml:space="preserve">                                                            </w:t>
            </w:r>
            <w:r w:rsidRPr="00506F63">
              <w:rPr>
                <w:rFonts w:cs="Consolas"/>
                <w:sz w:val="20"/>
                <w:szCs w:val="20"/>
              </w:rPr>
              <w:t xml:space="preserve"> is given for APREG data only.It assumes the dump file given is DDR dump</w:t>
            </w:r>
            <w:r>
              <w:rPr>
                <w:rFonts w:cs="Consolas"/>
                <w:sz w:val="20"/>
                <w:szCs w:val="20"/>
              </w:rPr>
              <w:t xml:space="preserve">. </w:t>
            </w:r>
          </w:p>
          <w:p w:rsidR="00506F63" w:rsidRDefault="00506F63" w:rsidP="00506F63">
            <w:pPr>
              <w:autoSpaceDE w:val="0"/>
              <w:autoSpaceDN w:val="0"/>
              <w:adjustRightInd w:val="0"/>
              <w:ind w:left="2880"/>
              <w:rPr>
                <w:rFonts w:cs="Consolas"/>
                <w:sz w:val="20"/>
                <w:szCs w:val="20"/>
              </w:rPr>
            </w:pPr>
            <w:r w:rsidRPr="00506F63">
              <w:rPr>
                <w:rFonts w:cs="Consolas"/>
                <w:sz w:val="20"/>
                <w:szCs w:val="20"/>
              </w:rPr>
              <w:t>if DDRName info is provided, we use the name of the file given to get APREG info</w:t>
            </w:r>
            <w:r>
              <w:rPr>
                <w:rFonts w:cs="Consolas"/>
                <w:sz w:val="20"/>
                <w:szCs w:val="20"/>
              </w:rPr>
              <w:t>.</w:t>
            </w:r>
          </w:p>
          <w:p w:rsidR="00506F63" w:rsidRPr="00506F63" w:rsidRDefault="00506F63" w:rsidP="00506F63">
            <w:pPr>
              <w:autoSpaceDE w:val="0"/>
              <w:autoSpaceDN w:val="0"/>
              <w:adjustRightInd w:val="0"/>
              <w:ind w:left="2880"/>
              <w:rPr>
                <w:rFonts w:cs="Consolas"/>
                <w:sz w:val="20"/>
                <w:szCs w:val="20"/>
              </w:rPr>
            </w:pPr>
          </w:p>
          <w:p w:rsidR="00506F63" w:rsidRDefault="00506F63" w:rsidP="00506F63">
            <w:pPr>
              <w:autoSpaceDE w:val="0"/>
              <w:autoSpaceDN w:val="0"/>
              <w:adjustRightInd w:val="0"/>
              <w:rPr>
                <w:rFonts w:cs="Consolas"/>
                <w:sz w:val="20"/>
                <w:szCs w:val="20"/>
              </w:rPr>
            </w:pPr>
            <w:r>
              <w:rPr>
                <w:rFonts w:ascii="Consolas" w:hAnsi="Consolas" w:cs="Consolas"/>
                <w:sz w:val="20"/>
                <w:szCs w:val="20"/>
              </w:rPr>
              <w:t xml:space="preserve">    </w:t>
            </w:r>
            <w:r w:rsidRPr="00506F63">
              <w:rPr>
                <w:rFonts w:ascii="Consolas" w:hAnsi="Consolas" w:cs="Consolas"/>
                <w:sz w:val="20"/>
                <w:szCs w:val="20"/>
              </w:rPr>
              <w:t>/</w:t>
            </w:r>
            <w:r w:rsidRPr="00506F63">
              <w:rPr>
                <w:rFonts w:ascii="Consolas" w:hAnsi="Consolas" w:cs="Consolas"/>
                <w:sz w:val="20"/>
                <w:szCs w:val="20"/>
                <w:highlight w:val="yellow"/>
              </w:rPr>
              <w:t>DTA</w:t>
            </w:r>
            <w:r w:rsidRPr="00506F63">
              <w:rPr>
                <w:rFonts w:ascii="Consolas" w:hAnsi="Consolas" w:cs="Consolas"/>
                <w:sz w:val="20"/>
                <w:szCs w:val="20"/>
              </w:rPr>
              <w:t xml:space="preserve"> </w:t>
            </w:r>
            <w:r>
              <w:rPr>
                <w:rFonts w:ascii="Consolas" w:hAnsi="Consolas" w:cs="Consolas"/>
                <w:sz w:val="20"/>
                <w:szCs w:val="20"/>
              </w:rPr>
              <w:t xml:space="preserve">              </w:t>
            </w:r>
            <w:r w:rsidRPr="00506F63">
              <w:rPr>
                <w:rFonts w:cs="Consolas"/>
                <w:sz w:val="20"/>
                <w:szCs w:val="20"/>
              </w:rPr>
              <w:t xml:space="preserve">(supported for 8916 and onwards) This is </w:t>
            </w:r>
            <w:r w:rsidRPr="00F22416">
              <w:rPr>
                <w:rFonts w:cs="Consolas"/>
                <w:sz w:val="20"/>
                <w:szCs w:val="20"/>
                <w:highlight w:val="yellow"/>
              </w:rPr>
              <w:t>optional</w:t>
            </w:r>
            <w:r w:rsidRPr="00506F63">
              <w:rPr>
                <w:rFonts w:cs="Consolas"/>
                <w:sz w:val="20"/>
                <w:szCs w:val="20"/>
              </w:rPr>
              <w:t xml:space="preserve"> and stands for Dump Table </w:t>
            </w:r>
          </w:p>
          <w:p w:rsidR="00506F63" w:rsidRPr="0048051A" w:rsidRDefault="00506F63" w:rsidP="00506F63">
            <w:pPr>
              <w:autoSpaceDE w:val="0"/>
              <w:autoSpaceDN w:val="0"/>
              <w:adjustRightInd w:val="0"/>
              <w:rPr>
                <w:rFonts w:cs="Consolas"/>
                <w:sz w:val="20"/>
                <w:szCs w:val="20"/>
              </w:rPr>
            </w:pPr>
            <w:r>
              <w:rPr>
                <w:rFonts w:cs="Consolas"/>
                <w:sz w:val="20"/>
                <w:szCs w:val="20"/>
              </w:rPr>
              <w:t xml:space="preserve">                                                       </w:t>
            </w:r>
            <w:r w:rsidRPr="00506F63">
              <w:rPr>
                <w:rFonts w:cs="Consolas"/>
                <w:sz w:val="20"/>
                <w:szCs w:val="20"/>
              </w:rPr>
              <w:t>Address. It is address in IMEM</w:t>
            </w:r>
            <w:r>
              <w:rPr>
                <w:rFonts w:cs="Consolas"/>
                <w:sz w:val="20"/>
                <w:szCs w:val="20"/>
              </w:rPr>
              <w:t xml:space="preserve">. </w:t>
            </w:r>
          </w:p>
          <w:p w:rsidR="00506F63" w:rsidRDefault="00506F63" w:rsidP="00506F63">
            <w:pPr>
              <w:autoSpaceDE w:val="0"/>
              <w:autoSpaceDN w:val="0"/>
              <w:adjustRightInd w:val="0"/>
              <w:rPr>
                <w:rFonts w:cs="Consolas"/>
                <w:sz w:val="20"/>
                <w:szCs w:val="20"/>
              </w:rPr>
            </w:pPr>
            <w:r>
              <w:rPr>
                <w:rFonts w:cs="Consolas"/>
                <w:sz w:val="20"/>
                <w:szCs w:val="20"/>
              </w:rPr>
              <w:t xml:space="preserve">                                                      </w:t>
            </w:r>
            <w:r w:rsidRPr="00506F63">
              <w:rPr>
                <w:rFonts w:cs="Consolas"/>
                <w:sz w:val="20"/>
                <w:szCs w:val="20"/>
              </w:rPr>
              <w:t xml:space="preserve">if DTA info is provide and  no </w:t>
            </w:r>
            <w:r>
              <w:rPr>
                <w:rFonts w:cs="Consolas"/>
                <w:sz w:val="20"/>
                <w:szCs w:val="20"/>
              </w:rPr>
              <w:t>IMEM</w:t>
            </w:r>
            <w:r w:rsidRPr="00506F63">
              <w:rPr>
                <w:rFonts w:cs="Consolas"/>
                <w:sz w:val="20"/>
                <w:szCs w:val="20"/>
              </w:rPr>
              <w:t xml:space="preserve"> file available but </w:t>
            </w:r>
            <w:r>
              <w:rPr>
                <w:rFonts w:cs="Consolas"/>
                <w:sz w:val="20"/>
                <w:szCs w:val="20"/>
              </w:rPr>
              <w:t>DUMP TABLE DDR address</w:t>
            </w:r>
            <w:r w:rsidRPr="00506F63">
              <w:rPr>
                <w:rFonts w:cs="Consolas"/>
                <w:sz w:val="20"/>
                <w:szCs w:val="20"/>
              </w:rPr>
              <w:t xml:space="preserve"> is </w:t>
            </w:r>
          </w:p>
          <w:p w:rsidR="0048051A" w:rsidRPr="0048051A" w:rsidRDefault="00506F63" w:rsidP="0048051A">
            <w:pPr>
              <w:autoSpaceDE w:val="0"/>
              <w:autoSpaceDN w:val="0"/>
              <w:adjustRightInd w:val="0"/>
              <w:rPr>
                <w:rFonts w:cs="Consolas"/>
                <w:sz w:val="20"/>
                <w:szCs w:val="20"/>
              </w:rPr>
            </w:pPr>
            <w:r>
              <w:rPr>
                <w:rFonts w:cs="Consolas"/>
                <w:sz w:val="20"/>
                <w:szCs w:val="20"/>
              </w:rPr>
              <w:t xml:space="preserve">                                                      </w:t>
            </w:r>
            <w:r w:rsidRPr="00506F63">
              <w:rPr>
                <w:rFonts w:cs="Consolas"/>
                <w:sz w:val="20"/>
                <w:szCs w:val="20"/>
              </w:rPr>
              <w:t xml:space="preserve">known then we </w:t>
            </w:r>
            <w:r>
              <w:rPr>
                <w:rFonts w:cs="Consolas"/>
                <w:sz w:val="20"/>
                <w:szCs w:val="20"/>
              </w:rPr>
              <w:t xml:space="preserve"> </w:t>
            </w:r>
            <w:r w:rsidRPr="00506F63">
              <w:rPr>
                <w:rFonts w:cs="Consolas"/>
                <w:sz w:val="20"/>
                <w:szCs w:val="20"/>
              </w:rPr>
              <w:t>can force the program to use the address.</w:t>
            </w:r>
          </w:p>
          <w:p w:rsidR="0048051A" w:rsidRPr="00611663" w:rsidRDefault="0048051A" w:rsidP="0048051A">
            <w:pPr>
              <w:ind w:firstLine="720"/>
              <w:rPr>
                <w:sz w:val="20"/>
                <w:szCs w:val="20"/>
              </w:rPr>
            </w:pPr>
          </w:p>
        </w:tc>
      </w:tr>
      <w:tr w:rsidR="00A764E0" w:rsidRPr="00611663" w:rsidTr="00847046">
        <w:tc>
          <w:tcPr>
            <w:tcW w:w="9576" w:type="dxa"/>
          </w:tcPr>
          <w:p w:rsidR="00A764E0" w:rsidRDefault="00A764E0" w:rsidP="00847046">
            <w:pPr>
              <w:rPr>
                <w:sz w:val="20"/>
                <w:szCs w:val="20"/>
              </w:rPr>
            </w:pPr>
          </w:p>
          <w:p w:rsidR="00A764E0" w:rsidRDefault="00A764E0" w:rsidP="00847046">
            <w:pPr>
              <w:rPr>
                <w:sz w:val="20"/>
                <w:szCs w:val="20"/>
              </w:rPr>
            </w:pPr>
            <w:r w:rsidRPr="00A764E0">
              <w:rPr>
                <w:sz w:val="20"/>
                <w:szCs w:val="20"/>
                <w:highlight w:val="yellow"/>
              </w:rPr>
              <w:t>Dexter.exe /t &lt;TZ.bin&gt;</w:t>
            </w:r>
          </w:p>
          <w:p w:rsidR="00A764E0" w:rsidRDefault="00A764E0" w:rsidP="00847046">
            <w:pPr>
              <w:rPr>
                <w:sz w:val="20"/>
                <w:szCs w:val="20"/>
              </w:rPr>
            </w:pPr>
            <w:r>
              <w:rPr>
                <w:sz w:val="20"/>
                <w:szCs w:val="20"/>
              </w:rPr>
              <w:t>Options:</w:t>
            </w:r>
          </w:p>
          <w:p w:rsidR="00A764E0" w:rsidRDefault="00A764E0" w:rsidP="00847046">
            <w:pPr>
              <w:rPr>
                <w:sz w:val="20"/>
                <w:szCs w:val="20"/>
              </w:rPr>
            </w:pPr>
            <w:r>
              <w:rPr>
                <w:sz w:val="20"/>
                <w:szCs w:val="20"/>
              </w:rPr>
              <w:t xml:space="preserve">                None. This will automatically set a verbose mode so that console logging is visible by default.</w:t>
            </w:r>
          </w:p>
        </w:tc>
      </w:tr>
      <w:tr w:rsidR="0060511A" w:rsidRPr="00611663" w:rsidTr="00847046">
        <w:tc>
          <w:tcPr>
            <w:tcW w:w="9576" w:type="dxa"/>
          </w:tcPr>
          <w:p w:rsidR="0060511A" w:rsidRDefault="0060511A" w:rsidP="00847046">
            <w:pPr>
              <w:rPr>
                <w:sz w:val="20"/>
                <w:szCs w:val="20"/>
              </w:rPr>
            </w:pPr>
            <w:r w:rsidRPr="0060511A">
              <w:rPr>
                <w:sz w:val="20"/>
                <w:szCs w:val="20"/>
                <w:highlight w:val="yellow"/>
              </w:rPr>
              <w:t>Dexter.exe</w:t>
            </w:r>
            <w:r w:rsidRPr="0060511A">
              <w:rPr>
                <w:sz w:val="20"/>
                <w:szCs w:val="20"/>
              </w:rPr>
              <w:t xml:space="preserve"> /s DUMP_FILE /o1 Begin_offset(ex:AAAAAAAA) /o2 END_OFFSET(ex:FFFFFFFF) /c Output_File_Name_with_PATH</w:t>
            </w:r>
          </w:p>
        </w:tc>
      </w:tr>
    </w:tbl>
    <w:p w:rsidR="00847046" w:rsidRPr="00611663" w:rsidRDefault="00847046">
      <w:pPr>
        <w:rPr>
          <w:sz w:val="20"/>
          <w:szCs w:val="20"/>
        </w:rPr>
      </w:pPr>
    </w:p>
    <w:p w:rsidR="00611663" w:rsidRPr="00611663" w:rsidRDefault="00611663" w:rsidP="00611663">
      <w:pPr>
        <w:rPr>
          <w:sz w:val="20"/>
          <w:szCs w:val="20"/>
        </w:rPr>
      </w:pPr>
      <w:r w:rsidRPr="00611663">
        <w:rPr>
          <w:sz w:val="20"/>
          <w:szCs w:val="20"/>
        </w:rPr>
        <w:t>In addition to individual subsystem dumps, the Dexter creates two files; load.cmm and result.txt.</w:t>
      </w:r>
    </w:p>
    <w:p w:rsidR="00D300DF" w:rsidRDefault="00611663" w:rsidP="00611663">
      <w:pPr>
        <w:rPr>
          <w:sz w:val="20"/>
          <w:szCs w:val="20"/>
        </w:rPr>
      </w:pPr>
      <w:r w:rsidRPr="00611663">
        <w:rPr>
          <w:sz w:val="20"/>
          <w:szCs w:val="20"/>
        </w:rPr>
        <w:t>Load.cmm script is used to load captured subsystem binary dumps into a Trace32 and the result.txt contains value of MSM reset status register, PMIC registers, and CPU context information. (Note that the online dump doesn’t provide the CPU context information since OS captures them during bugcheck process)</w:t>
      </w:r>
    </w:p>
    <w:p w:rsidR="00034A0A" w:rsidRDefault="00034A0A">
      <w:pPr>
        <w:rPr>
          <w:sz w:val="20"/>
          <w:szCs w:val="20"/>
        </w:rPr>
      </w:pPr>
    </w:p>
    <w:p w:rsidR="00034A0A" w:rsidRDefault="00034A0A">
      <w:pPr>
        <w:rPr>
          <w:sz w:val="20"/>
          <w:szCs w:val="20"/>
        </w:rPr>
      </w:pPr>
    </w:p>
    <w:p w:rsidR="00C87874" w:rsidRDefault="00760E46" w:rsidP="00BD1B5F">
      <w:pPr>
        <w:jc w:val="center"/>
        <w:rPr>
          <w:sz w:val="20"/>
          <w:szCs w:val="20"/>
        </w:rPr>
      </w:pPr>
      <w:r>
        <w:rPr>
          <w:noProof/>
          <w:lang w:eastAsia="en-US"/>
        </w:rPr>
        <w:lastRenderedPageBreak/>
        <w:drawing>
          <wp:inline distT="0" distB="0" distL="0" distR="0" wp14:anchorId="45E1F150" wp14:editId="1F74A4C8">
            <wp:extent cx="5943600" cy="7376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7376160"/>
                    </a:xfrm>
                    <a:prstGeom prst="rect">
                      <a:avLst/>
                    </a:prstGeom>
                  </pic:spPr>
                </pic:pic>
              </a:graphicData>
            </a:graphic>
          </wp:inline>
        </w:drawing>
      </w:r>
    </w:p>
    <w:p w:rsidR="00D300DF" w:rsidRDefault="00C87874" w:rsidP="00A908EE">
      <w:pPr>
        <w:jc w:val="center"/>
        <w:rPr>
          <w:sz w:val="20"/>
          <w:szCs w:val="20"/>
        </w:rPr>
      </w:pPr>
      <w:r>
        <w:rPr>
          <w:sz w:val="20"/>
          <w:szCs w:val="20"/>
        </w:rPr>
        <w:t>&lt;</w:t>
      </w:r>
      <w:r w:rsidR="00D300DF">
        <w:rPr>
          <w:sz w:val="20"/>
          <w:szCs w:val="20"/>
        </w:rPr>
        <w:t>figure 1. eMMC dump&gt;</w:t>
      </w:r>
    </w:p>
    <w:p w:rsidR="00847046" w:rsidRDefault="00847046" w:rsidP="00BD1B5F">
      <w:pPr>
        <w:rPr>
          <w:sz w:val="20"/>
          <w:szCs w:val="20"/>
        </w:rPr>
      </w:pPr>
    </w:p>
    <w:p w:rsidR="00760E46" w:rsidRDefault="00760E46" w:rsidP="00D300DF">
      <w:pPr>
        <w:jc w:val="center"/>
        <w:rPr>
          <w:sz w:val="20"/>
          <w:szCs w:val="20"/>
        </w:rPr>
      </w:pPr>
      <w:r>
        <w:rPr>
          <w:noProof/>
          <w:lang w:eastAsia="en-US"/>
        </w:rPr>
        <w:lastRenderedPageBreak/>
        <w:drawing>
          <wp:inline distT="0" distB="0" distL="0" distR="0" wp14:anchorId="7AA6BE9F" wp14:editId="185D958F">
            <wp:extent cx="5943600" cy="5791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5791835"/>
                    </a:xfrm>
                    <a:prstGeom prst="rect">
                      <a:avLst/>
                    </a:prstGeom>
                  </pic:spPr>
                </pic:pic>
              </a:graphicData>
            </a:graphic>
          </wp:inline>
        </w:drawing>
      </w:r>
    </w:p>
    <w:p w:rsidR="00D300DF" w:rsidRDefault="00D300DF" w:rsidP="00D300DF">
      <w:pPr>
        <w:jc w:val="center"/>
        <w:rPr>
          <w:sz w:val="20"/>
          <w:szCs w:val="20"/>
        </w:rPr>
      </w:pPr>
      <w:r>
        <w:rPr>
          <w:sz w:val="20"/>
          <w:szCs w:val="20"/>
        </w:rPr>
        <w:t>&lt;Figure 2. SD/USB dump&gt;</w:t>
      </w:r>
      <w:r w:rsidR="00A64AEB">
        <w:rPr>
          <w:sz w:val="20"/>
          <w:szCs w:val="20"/>
        </w:rPr>
        <w:br w:type="page"/>
      </w:r>
    </w:p>
    <w:p w:rsidR="00D300DF" w:rsidRDefault="00760E46" w:rsidP="00D300DF">
      <w:pPr>
        <w:jc w:val="center"/>
        <w:rPr>
          <w:sz w:val="20"/>
          <w:szCs w:val="20"/>
        </w:rPr>
      </w:pPr>
      <w:r>
        <w:rPr>
          <w:noProof/>
          <w:lang w:eastAsia="en-US"/>
        </w:rPr>
        <w:lastRenderedPageBreak/>
        <w:drawing>
          <wp:inline distT="0" distB="0" distL="0" distR="0" wp14:anchorId="0846322F" wp14:editId="5640CCD6">
            <wp:extent cx="5943600" cy="72351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7235190"/>
                    </a:xfrm>
                    <a:prstGeom prst="rect">
                      <a:avLst/>
                    </a:prstGeom>
                  </pic:spPr>
                </pic:pic>
              </a:graphicData>
            </a:graphic>
          </wp:inline>
        </w:drawing>
      </w:r>
    </w:p>
    <w:p w:rsidR="00F378EB" w:rsidRDefault="00D300DF" w:rsidP="00F378EB">
      <w:pPr>
        <w:jc w:val="center"/>
        <w:rPr>
          <w:sz w:val="20"/>
          <w:szCs w:val="20"/>
        </w:rPr>
      </w:pPr>
      <w:r>
        <w:rPr>
          <w:sz w:val="20"/>
          <w:szCs w:val="20"/>
        </w:rPr>
        <w:t>&lt;Figure 3. Online Dump&gt;</w:t>
      </w:r>
    </w:p>
    <w:p w:rsidR="00A64AEB" w:rsidRDefault="00A64AEB">
      <w:pPr>
        <w:rPr>
          <w:sz w:val="20"/>
          <w:szCs w:val="20"/>
        </w:rPr>
      </w:pPr>
    </w:p>
    <w:sectPr w:rsidR="00A64A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2219" w:rsidRDefault="00D42219" w:rsidP="00034A0A">
      <w:pPr>
        <w:spacing w:after="0" w:line="240" w:lineRule="auto"/>
      </w:pPr>
      <w:r>
        <w:separator/>
      </w:r>
    </w:p>
  </w:endnote>
  <w:endnote w:type="continuationSeparator" w:id="0">
    <w:p w:rsidR="00D42219" w:rsidRDefault="00D42219" w:rsidP="00034A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2219" w:rsidRDefault="00D42219" w:rsidP="00034A0A">
      <w:pPr>
        <w:spacing w:after="0" w:line="240" w:lineRule="auto"/>
      </w:pPr>
      <w:r>
        <w:separator/>
      </w:r>
    </w:p>
  </w:footnote>
  <w:footnote w:type="continuationSeparator" w:id="0">
    <w:p w:rsidR="00D42219" w:rsidRDefault="00D42219" w:rsidP="00034A0A">
      <w:pPr>
        <w:spacing w:after="0" w:line="240" w:lineRule="auto"/>
      </w:pPr>
      <w:r>
        <w:continuationSeparator/>
      </w:r>
    </w:p>
  </w:footnote>
  <w:footnote w:id="1">
    <w:p w:rsidR="00034A0A" w:rsidRDefault="00034A0A">
      <w:pPr>
        <w:pStyle w:val="FootnoteText"/>
      </w:pPr>
      <w:r>
        <w:rPr>
          <w:rStyle w:val="FootnoteReference"/>
        </w:rPr>
        <w:footnoteRef/>
      </w:r>
      <w:r>
        <w:t xml:space="preserve"> Dexter version 1.2.7 and later can retrieve TZ_LOG information from a 14C WP8 .dmp format. Note that without running Microsoft Offdumptool.exe, Dexter won’t be able to collect other subsystem dumps.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933813"/>
    <w:multiLevelType w:val="hybridMultilevel"/>
    <w:tmpl w:val="6C30CC34"/>
    <w:lvl w:ilvl="0" w:tplc="5D4CC14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C78"/>
    <w:rsid w:val="00025BD1"/>
    <w:rsid w:val="00034A0A"/>
    <w:rsid w:val="000A5928"/>
    <w:rsid w:val="0014614E"/>
    <w:rsid w:val="001702F5"/>
    <w:rsid w:val="00182316"/>
    <w:rsid w:val="001C20FF"/>
    <w:rsid w:val="002031C5"/>
    <w:rsid w:val="002228D0"/>
    <w:rsid w:val="002758FD"/>
    <w:rsid w:val="003235A6"/>
    <w:rsid w:val="0032485D"/>
    <w:rsid w:val="00325BCA"/>
    <w:rsid w:val="0036246B"/>
    <w:rsid w:val="0037636E"/>
    <w:rsid w:val="003B3826"/>
    <w:rsid w:val="003C4079"/>
    <w:rsid w:val="003D2590"/>
    <w:rsid w:val="003D65D8"/>
    <w:rsid w:val="003E7917"/>
    <w:rsid w:val="00411EF5"/>
    <w:rsid w:val="004246BB"/>
    <w:rsid w:val="0048051A"/>
    <w:rsid w:val="00482FB2"/>
    <w:rsid w:val="00485E4C"/>
    <w:rsid w:val="00490D84"/>
    <w:rsid w:val="004D54B8"/>
    <w:rsid w:val="00506F63"/>
    <w:rsid w:val="00571A80"/>
    <w:rsid w:val="005D005B"/>
    <w:rsid w:val="00602A88"/>
    <w:rsid w:val="0060354A"/>
    <w:rsid w:val="0060368B"/>
    <w:rsid w:val="0060511A"/>
    <w:rsid w:val="00606D89"/>
    <w:rsid w:val="00611663"/>
    <w:rsid w:val="006360FD"/>
    <w:rsid w:val="00663598"/>
    <w:rsid w:val="00675468"/>
    <w:rsid w:val="0068348A"/>
    <w:rsid w:val="00692FE2"/>
    <w:rsid w:val="006C2A2D"/>
    <w:rsid w:val="006E1A0E"/>
    <w:rsid w:val="006F6A49"/>
    <w:rsid w:val="00704BCE"/>
    <w:rsid w:val="00711BDD"/>
    <w:rsid w:val="0072186E"/>
    <w:rsid w:val="007412B1"/>
    <w:rsid w:val="0074763D"/>
    <w:rsid w:val="00760E46"/>
    <w:rsid w:val="00767763"/>
    <w:rsid w:val="007D1195"/>
    <w:rsid w:val="007D42BC"/>
    <w:rsid w:val="007F745C"/>
    <w:rsid w:val="008060BF"/>
    <w:rsid w:val="00847046"/>
    <w:rsid w:val="008916F9"/>
    <w:rsid w:val="008A1C85"/>
    <w:rsid w:val="008C3AE8"/>
    <w:rsid w:val="008D7C0B"/>
    <w:rsid w:val="008F53D2"/>
    <w:rsid w:val="00920130"/>
    <w:rsid w:val="00931D2B"/>
    <w:rsid w:val="009955D1"/>
    <w:rsid w:val="00997409"/>
    <w:rsid w:val="009A2FFC"/>
    <w:rsid w:val="00A01DC4"/>
    <w:rsid w:val="00A31C78"/>
    <w:rsid w:val="00A41FEF"/>
    <w:rsid w:val="00A64AEB"/>
    <w:rsid w:val="00A764E0"/>
    <w:rsid w:val="00A908EE"/>
    <w:rsid w:val="00A936A4"/>
    <w:rsid w:val="00AA05AC"/>
    <w:rsid w:val="00AE0BD4"/>
    <w:rsid w:val="00B151B5"/>
    <w:rsid w:val="00B7362B"/>
    <w:rsid w:val="00B91B16"/>
    <w:rsid w:val="00BD1B5F"/>
    <w:rsid w:val="00C125C4"/>
    <w:rsid w:val="00C524C3"/>
    <w:rsid w:val="00C61003"/>
    <w:rsid w:val="00C87874"/>
    <w:rsid w:val="00CC144C"/>
    <w:rsid w:val="00D230C5"/>
    <w:rsid w:val="00D300DF"/>
    <w:rsid w:val="00D37E03"/>
    <w:rsid w:val="00D42219"/>
    <w:rsid w:val="00DB4F02"/>
    <w:rsid w:val="00E07E13"/>
    <w:rsid w:val="00E140AB"/>
    <w:rsid w:val="00E20E59"/>
    <w:rsid w:val="00E514BF"/>
    <w:rsid w:val="00EA30F2"/>
    <w:rsid w:val="00EA58EC"/>
    <w:rsid w:val="00F20FCB"/>
    <w:rsid w:val="00F22416"/>
    <w:rsid w:val="00F378EB"/>
    <w:rsid w:val="00F40310"/>
    <w:rsid w:val="00F6591B"/>
    <w:rsid w:val="00F6772E"/>
    <w:rsid w:val="00F811C0"/>
    <w:rsid w:val="00FB1B73"/>
    <w:rsid w:val="00FC4232"/>
    <w:rsid w:val="00FF5422"/>
    <w:rsid w:val="00FF7A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31C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E79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917"/>
    <w:rPr>
      <w:rFonts w:ascii="Tahoma" w:hAnsi="Tahoma" w:cs="Tahoma"/>
      <w:sz w:val="16"/>
      <w:szCs w:val="16"/>
    </w:rPr>
  </w:style>
  <w:style w:type="character" w:styleId="Hyperlink">
    <w:name w:val="Hyperlink"/>
    <w:basedOn w:val="DefaultParagraphFont"/>
    <w:uiPriority w:val="99"/>
    <w:unhideWhenUsed/>
    <w:rsid w:val="00A64AEB"/>
    <w:rPr>
      <w:color w:val="0000FF" w:themeColor="hyperlink"/>
      <w:u w:val="single"/>
    </w:rPr>
  </w:style>
  <w:style w:type="paragraph" w:styleId="ListParagraph">
    <w:name w:val="List Paragraph"/>
    <w:basedOn w:val="Normal"/>
    <w:uiPriority w:val="34"/>
    <w:qFormat/>
    <w:rsid w:val="00034A0A"/>
    <w:pPr>
      <w:ind w:left="720"/>
      <w:contextualSpacing/>
    </w:pPr>
  </w:style>
  <w:style w:type="paragraph" w:styleId="EndnoteText">
    <w:name w:val="endnote text"/>
    <w:basedOn w:val="Normal"/>
    <w:link w:val="EndnoteTextChar"/>
    <w:uiPriority w:val="99"/>
    <w:semiHidden/>
    <w:unhideWhenUsed/>
    <w:rsid w:val="00034A0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34A0A"/>
    <w:rPr>
      <w:sz w:val="20"/>
      <w:szCs w:val="20"/>
    </w:rPr>
  </w:style>
  <w:style w:type="character" w:styleId="EndnoteReference">
    <w:name w:val="endnote reference"/>
    <w:basedOn w:val="DefaultParagraphFont"/>
    <w:uiPriority w:val="99"/>
    <w:semiHidden/>
    <w:unhideWhenUsed/>
    <w:rsid w:val="00034A0A"/>
    <w:rPr>
      <w:vertAlign w:val="superscript"/>
    </w:rPr>
  </w:style>
  <w:style w:type="paragraph" w:styleId="FootnoteText">
    <w:name w:val="footnote text"/>
    <w:basedOn w:val="Normal"/>
    <w:link w:val="FootnoteTextChar"/>
    <w:uiPriority w:val="99"/>
    <w:semiHidden/>
    <w:unhideWhenUsed/>
    <w:rsid w:val="00034A0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4A0A"/>
    <w:rPr>
      <w:sz w:val="20"/>
      <w:szCs w:val="20"/>
    </w:rPr>
  </w:style>
  <w:style w:type="character" w:styleId="FootnoteReference">
    <w:name w:val="footnote reference"/>
    <w:basedOn w:val="DefaultParagraphFont"/>
    <w:uiPriority w:val="99"/>
    <w:semiHidden/>
    <w:unhideWhenUsed/>
    <w:rsid w:val="00034A0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31C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E79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917"/>
    <w:rPr>
      <w:rFonts w:ascii="Tahoma" w:hAnsi="Tahoma" w:cs="Tahoma"/>
      <w:sz w:val="16"/>
      <w:szCs w:val="16"/>
    </w:rPr>
  </w:style>
  <w:style w:type="character" w:styleId="Hyperlink">
    <w:name w:val="Hyperlink"/>
    <w:basedOn w:val="DefaultParagraphFont"/>
    <w:uiPriority w:val="99"/>
    <w:unhideWhenUsed/>
    <w:rsid w:val="00A64AEB"/>
    <w:rPr>
      <w:color w:val="0000FF" w:themeColor="hyperlink"/>
      <w:u w:val="single"/>
    </w:rPr>
  </w:style>
  <w:style w:type="paragraph" w:styleId="ListParagraph">
    <w:name w:val="List Paragraph"/>
    <w:basedOn w:val="Normal"/>
    <w:uiPriority w:val="34"/>
    <w:qFormat/>
    <w:rsid w:val="00034A0A"/>
    <w:pPr>
      <w:ind w:left="720"/>
      <w:contextualSpacing/>
    </w:pPr>
  </w:style>
  <w:style w:type="paragraph" w:styleId="EndnoteText">
    <w:name w:val="endnote text"/>
    <w:basedOn w:val="Normal"/>
    <w:link w:val="EndnoteTextChar"/>
    <w:uiPriority w:val="99"/>
    <w:semiHidden/>
    <w:unhideWhenUsed/>
    <w:rsid w:val="00034A0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34A0A"/>
    <w:rPr>
      <w:sz w:val="20"/>
      <w:szCs w:val="20"/>
    </w:rPr>
  </w:style>
  <w:style w:type="character" w:styleId="EndnoteReference">
    <w:name w:val="endnote reference"/>
    <w:basedOn w:val="DefaultParagraphFont"/>
    <w:uiPriority w:val="99"/>
    <w:semiHidden/>
    <w:unhideWhenUsed/>
    <w:rsid w:val="00034A0A"/>
    <w:rPr>
      <w:vertAlign w:val="superscript"/>
    </w:rPr>
  </w:style>
  <w:style w:type="paragraph" w:styleId="FootnoteText">
    <w:name w:val="footnote text"/>
    <w:basedOn w:val="Normal"/>
    <w:link w:val="FootnoteTextChar"/>
    <w:uiPriority w:val="99"/>
    <w:semiHidden/>
    <w:unhideWhenUsed/>
    <w:rsid w:val="00034A0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4A0A"/>
    <w:rPr>
      <w:sz w:val="20"/>
      <w:szCs w:val="20"/>
    </w:rPr>
  </w:style>
  <w:style w:type="character" w:styleId="FootnoteReference">
    <w:name w:val="footnote reference"/>
    <w:basedOn w:val="DefaultParagraphFont"/>
    <w:uiPriority w:val="99"/>
    <w:semiHidden/>
    <w:unhideWhenUsed/>
    <w:rsid w:val="00034A0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file:///\\harv-dchung\dropbo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ED8714-6470-4AF1-A7E8-5081CB87F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1499</Words>
  <Characters>8547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Qualcomm Incorporated</Company>
  <LinksUpToDate>false</LinksUpToDate>
  <CharactersWithSpaces>10026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Qualcomm User</dc:creator>
  <cp:lastModifiedBy>Singh, Gajendra</cp:lastModifiedBy>
  <cp:revision>8</cp:revision>
  <dcterms:created xsi:type="dcterms:W3CDTF">2014-09-15T23:45:00Z</dcterms:created>
  <dcterms:modified xsi:type="dcterms:W3CDTF">2015-02-20T20:18:00Z</dcterms:modified>
</cp:coreProperties>
</file>