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1A43B" w14:textId="2B1143BC" w:rsidR="00812A4B" w:rsidRDefault="003E7F81" w:rsidP="003E7F81">
      <w:pPr>
        <w:pStyle w:val="1"/>
      </w:pPr>
      <w:r>
        <w:rPr>
          <w:rFonts w:hint="eastAsia"/>
        </w:rPr>
        <w:t>实验</w:t>
      </w:r>
      <w:r w:rsidR="00FD37C8">
        <w:rPr>
          <w:rFonts w:hint="eastAsia"/>
        </w:rPr>
        <w:t>三</w:t>
      </w:r>
    </w:p>
    <w:p w14:paraId="29F9BD46" w14:textId="3F7DCC0A" w:rsidR="003E7F81" w:rsidRDefault="003E7F81" w:rsidP="003E7F81">
      <w:pPr>
        <w:pStyle w:val="2"/>
        <w:numPr>
          <w:ilvl w:val="0"/>
          <w:numId w:val="1"/>
        </w:numPr>
      </w:pPr>
      <w:r>
        <w:rPr>
          <w:rFonts w:hint="eastAsia"/>
        </w:rPr>
        <w:t>实验目的</w:t>
      </w:r>
    </w:p>
    <w:p w14:paraId="51501582" w14:textId="1FB3221B" w:rsidR="003E7F81" w:rsidRDefault="00FD37C8" w:rsidP="00FD37C8">
      <w:pPr>
        <w:pStyle w:val="a3"/>
        <w:numPr>
          <w:ilvl w:val="0"/>
          <w:numId w:val="2"/>
        </w:numPr>
        <w:ind w:firstLineChars="0"/>
      </w:pPr>
      <w:r>
        <w:rPr>
          <w:rFonts w:hint="eastAsia"/>
        </w:rPr>
        <w:t>掌握基本的图像增强方法，观察图像增强的效果，加深对灰度直方图的理解；</w:t>
      </w:r>
    </w:p>
    <w:p w14:paraId="36302533" w14:textId="114589DC" w:rsidR="00FD37C8" w:rsidRDefault="00FD37C8" w:rsidP="00FD37C8">
      <w:pPr>
        <w:pStyle w:val="a3"/>
        <w:numPr>
          <w:ilvl w:val="0"/>
          <w:numId w:val="2"/>
        </w:numPr>
        <w:ind w:firstLineChars="0"/>
      </w:pPr>
      <w:r>
        <w:rPr>
          <w:rFonts w:hint="eastAsia"/>
        </w:rPr>
        <w:t>掌握对数和指数增强，直方图均衡化方法，重点掌握图像直方图增强的原理和程序设计。</w:t>
      </w:r>
    </w:p>
    <w:p w14:paraId="5C91D5C2" w14:textId="22659B17" w:rsidR="00C50F7A" w:rsidRDefault="00C50F7A" w:rsidP="00C50F7A">
      <w:pPr>
        <w:pStyle w:val="2"/>
        <w:numPr>
          <w:ilvl w:val="0"/>
          <w:numId w:val="1"/>
        </w:numPr>
      </w:pPr>
      <w:r>
        <w:rPr>
          <w:rFonts w:hint="eastAsia"/>
        </w:rPr>
        <w:t>实验原理</w:t>
      </w:r>
    </w:p>
    <w:p w14:paraId="2EFB7F06" w14:textId="01468361" w:rsidR="004F1346" w:rsidRDefault="004F1346" w:rsidP="004F1346">
      <w:pPr>
        <w:pStyle w:val="3"/>
        <w:numPr>
          <w:ilvl w:val="0"/>
          <w:numId w:val="6"/>
        </w:numPr>
      </w:pPr>
      <w:r w:rsidRPr="004F1346">
        <w:rPr>
          <w:rFonts w:hint="eastAsia"/>
        </w:rPr>
        <w:t>对数</w:t>
      </w:r>
      <w:r>
        <w:rPr>
          <w:rFonts w:hint="eastAsia"/>
        </w:rPr>
        <w:t>、指数</w:t>
      </w:r>
      <w:r w:rsidRPr="004F1346">
        <w:rPr>
          <w:rFonts w:hint="eastAsia"/>
        </w:rPr>
        <w:t>增强原理</w:t>
      </w:r>
    </w:p>
    <w:p w14:paraId="5BD2BA01" w14:textId="03D20E71" w:rsidR="004F1346" w:rsidRDefault="004F1346" w:rsidP="004F1346">
      <w:pPr>
        <w:ind w:firstLine="360"/>
      </w:pPr>
      <w:r>
        <w:rPr>
          <w:rFonts w:hint="eastAsia"/>
        </w:rPr>
        <w:t>对数变化能对原图像的动态范围进行压缩，其数学表达如下：</w:t>
      </w:r>
    </w:p>
    <w:p w14:paraId="2C80C20B" w14:textId="222E429E" w:rsidR="004F1346" w:rsidRPr="004F1346" w:rsidRDefault="004F1346" w:rsidP="004F1346">
      <m:oMathPara>
        <m:oMath>
          <m:r>
            <w:rPr>
              <w:rFonts w:ascii="Cambria Math" w:hAnsi="Cambria Math"/>
            </w:rPr>
            <m:t>t=Clog</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s</m:t>
                  </m:r>
                </m:e>
              </m:d>
            </m:e>
          </m:d>
        </m:oMath>
      </m:oMathPara>
    </w:p>
    <w:p w14:paraId="63BE5B8C" w14:textId="45232DD8" w:rsidR="004F1346" w:rsidRDefault="004F1346" w:rsidP="004F1346">
      <w:r>
        <w:rPr>
          <w:rFonts w:hint="eastAsia"/>
        </w:rPr>
        <w:t>其中</w:t>
      </w:r>
      <m:oMath>
        <m:r>
          <w:rPr>
            <w:rFonts w:ascii="Cambria Math" w:hAnsi="Cambria Math" w:hint="eastAsia"/>
          </w:rPr>
          <m:t>C</m:t>
        </m:r>
      </m:oMath>
      <w:r>
        <w:rPr>
          <w:rFonts w:hint="eastAsia"/>
        </w:rPr>
        <w:t>为尺寸比例常数。</w:t>
      </w:r>
    </w:p>
    <w:p w14:paraId="71A297AD" w14:textId="180BEE63" w:rsidR="004F1346" w:rsidRDefault="004F1346" w:rsidP="004F1346">
      <w:r>
        <w:tab/>
      </w:r>
      <w:r>
        <w:rPr>
          <w:rFonts w:hint="eastAsia"/>
        </w:rPr>
        <w:t>而指数变化一般的表示形式为：</w:t>
      </w:r>
    </w:p>
    <w:p w14:paraId="1CC511A7" w14:textId="64A9BD05" w:rsidR="004F1346" w:rsidRPr="004F1346" w:rsidRDefault="004F1346" w:rsidP="004F1346">
      <m:oMathPara>
        <m:oMath>
          <m:r>
            <w:rPr>
              <w:rFonts w:ascii="Cambria Math" w:hAnsi="Cambria Math" w:hint="eastAsia"/>
            </w:rPr>
            <m:t>g</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e>
                  </m:d>
                </m:e>
              </m:d>
            </m:sup>
          </m:sSup>
          <m:r>
            <w:rPr>
              <w:rFonts w:ascii="Cambria Math" w:hAnsi="Cambria Math"/>
            </w:rPr>
            <m:t>-1</m:t>
          </m:r>
        </m:oMath>
      </m:oMathPara>
    </w:p>
    <w:p w14:paraId="5EC55250" w14:textId="022FCA51" w:rsidR="004F1346" w:rsidRPr="004F1346" w:rsidRDefault="004F1346" w:rsidP="004F1346">
      <w:r>
        <w:rPr>
          <w:rFonts w:hint="eastAsia"/>
        </w:rPr>
        <w:t>其中，</w:t>
      </w:r>
      <m:oMath>
        <m:r>
          <w:rPr>
            <w:rFonts w:ascii="Cambria Math" w:hAnsi="Cambria Math" w:hint="eastAsia"/>
          </w:rPr>
          <m:t>a</m:t>
        </m:r>
        <m:r>
          <w:rPr>
            <w:rFonts w:ascii="Cambria Math" w:hAnsi="Cambria Math"/>
          </w:rPr>
          <m:t>,</m:t>
        </m:r>
        <m:r>
          <w:rPr>
            <w:rFonts w:ascii="Cambria Math" w:hAnsi="Cambria Math" w:hint="eastAsia"/>
          </w:rPr>
          <m:t>b</m:t>
        </m:r>
      </m:oMath>
      <w:r>
        <w:rPr>
          <w:rFonts w:hint="eastAsia"/>
        </w:rPr>
        <w:t>和</w:t>
      </w:r>
      <m:oMath>
        <m:r>
          <w:rPr>
            <w:rFonts w:ascii="Cambria Math" w:hAnsi="Cambria Math" w:hint="eastAsia"/>
          </w:rPr>
          <m:t>c</m:t>
        </m:r>
      </m:oMath>
      <w:r>
        <w:rPr>
          <w:rFonts w:hint="eastAsia"/>
        </w:rPr>
        <w:t>用于调整曲线的位置和形状的参数。</w:t>
      </w:r>
    </w:p>
    <w:p w14:paraId="6EA483EB" w14:textId="0800075B" w:rsidR="004F1346" w:rsidRDefault="004F1346" w:rsidP="004F1346">
      <w:pPr>
        <w:pStyle w:val="3"/>
        <w:numPr>
          <w:ilvl w:val="0"/>
          <w:numId w:val="6"/>
        </w:numPr>
      </w:pPr>
      <w:r>
        <w:rPr>
          <w:rFonts w:hint="eastAsia"/>
        </w:rPr>
        <w:t>直方图均衡化原理</w:t>
      </w:r>
    </w:p>
    <w:p w14:paraId="5676008D" w14:textId="103FBF5D" w:rsidR="004F1346" w:rsidRPr="004F1346" w:rsidRDefault="007021F0" w:rsidP="007021F0">
      <w:pPr>
        <w:ind w:firstLine="360"/>
      </w:pPr>
      <w:r>
        <w:rPr>
          <w:rFonts w:hint="eastAsia"/>
        </w:rPr>
        <w:t>利用直方图统计的结果，使图像的直方图均衡的方法称为直方图均衡化，直方图均衡化可以达到增强显示效果的作用。通过直方图统计，可以观察出，图像中各个亮度所占的比例大部分布不均匀，设法增加在直方图统计中所占比例高的像素和其他比例少的像素之间的亮度差，可以提高图像的显示效果。简单来说，直方图增强的方法就是压缩直方图中比例少的像素所占用的灰度范围，多出来的灰度空间按照统计比例分配给直方图中比例高的像素使用。这种方法主要是针对人眼对灰度差别越大的图像越容易分辨的特点而进行的增强。</w:t>
      </w:r>
    </w:p>
    <w:p w14:paraId="444DA403" w14:textId="3F5E21E9" w:rsidR="003E7F81" w:rsidRDefault="003E7F81" w:rsidP="008A65B7">
      <w:pPr>
        <w:pStyle w:val="2"/>
        <w:numPr>
          <w:ilvl w:val="0"/>
          <w:numId w:val="1"/>
        </w:numPr>
      </w:pPr>
      <w:r>
        <w:rPr>
          <w:rFonts w:hint="eastAsia"/>
        </w:rPr>
        <w:t>实验内容</w:t>
      </w:r>
    </w:p>
    <w:p w14:paraId="25DA3634" w14:textId="50141C8A" w:rsidR="008A65B7" w:rsidRDefault="008A65B7" w:rsidP="008A65B7">
      <w:pPr>
        <w:pStyle w:val="3"/>
        <w:numPr>
          <w:ilvl w:val="0"/>
          <w:numId w:val="7"/>
        </w:numPr>
      </w:pPr>
      <w:r>
        <w:rPr>
          <w:rFonts w:hint="eastAsia"/>
        </w:rPr>
        <w:t>对数变换</w:t>
      </w:r>
    </w:p>
    <w:p w14:paraId="68F66881" w14:textId="6507C839" w:rsidR="008A65B7" w:rsidRDefault="008A65B7" w:rsidP="008A65B7">
      <w:pPr>
        <w:jc w:val="center"/>
        <w:rPr>
          <w:b/>
          <w:bCs/>
        </w:rPr>
      </w:pPr>
      <w:r>
        <w:rPr>
          <w:rFonts w:hint="eastAsia"/>
          <w:b/>
          <w:bCs/>
        </w:rPr>
        <w:t>步骤</w:t>
      </w:r>
    </w:p>
    <w:p w14:paraId="76991742" w14:textId="51EABEBD" w:rsidR="008A65B7" w:rsidRDefault="008A65B7" w:rsidP="008A65B7">
      <w:pPr>
        <w:pStyle w:val="a3"/>
        <w:numPr>
          <w:ilvl w:val="0"/>
          <w:numId w:val="8"/>
        </w:numPr>
        <w:ind w:firstLineChars="0"/>
      </w:pPr>
      <w:r>
        <w:rPr>
          <w:rFonts w:hint="eastAsia"/>
        </w:rPr>
        <w:t>导入图像，并且设置对数变换的比例参数</w:t>
      </w:r>
    </w:p>
    <w:p w14:paraId="1CC5235F" w14:textId="79DE6F1E" w:rsidR="008A65B7" w:rsidRDefault="008A65B7" w:rsidP="008A65B7">
      <w:pPr>
        <w:pStyle w:val="a3"/>
        <w:numPr>
          <w:ilvl w:val="0"/>
          <w:numId w:val="8"/>
        </w:numPr>
        <w:ind w:firstLineChars="0"/>
      </w:pPr>
      <w:r>
        <w:rPr>
          <w:rFonts w:hint="eastAsia"/>
        </w:rPr>
        <w:t>对原图像中每个像素的灰度按照对数变换的数学表达式进行转换。</w:t>
      </w:r>
    </w:p>
    <w:p w14:paraId="6559CCDB" w14:textId="0DF2C6F3" w:rsidR="008A65B7" w:rsidRDefault="008A65B7" w:rsidP="008A65B7">
      <w:pPr>
        <w:jc w:val="center"/>
        <w:rPr>
          <w:b/>
          <w:bCs/>
        </w:rPr>
      </w:pPr>
      <w:r>
        <w:rPr>
          <w:rFonts w:hint="eastAsia"/>
          <w:b/>
          <w:bCs/>
        </w:rPr>
        <w:t>源代码</w:t>
      </w:r>
    </w:p>
    <w:p w14:paraId="225A70BB"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clc</w:t>
      </w:r>
      <w:proofErr w:type="spellEnd"/>
    </w:p>
    <w:p w14:paraId="02A38908"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load image</w:t>
      </w:r>
    </w:p>
    <w:p w14:paraId="56CCBC3D"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imread</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'lena.png'</w:t>
      </w:r>
      <w:r>
        <w:rPr>
          <w:rFonts w:ascii="Courier New" w:hAnsi="Courier New" w:cs="Courier New"/>
          <w:color w:val="000000"/>
          <w:kern w:val="0"/>
          <w:sz w:val="26"/>
          <w:szCs w:val="26"/>
        </w:rPr>
        <w:t>);</w:t>
      </w:r>
    </w:p>
    <w:p w14:paraId="075E632E" w14:textId="77777777" w:rsidR="008A65B7" w:rsidRDefault="008A65B7" w:rsidP="008A65B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121);</w:t>
      </w:r>
    </w:p>
    <w:p w14:paraId="4B0F9F39"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imshow</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315C1A6F"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lastRenderedPageBreak/>
        <w:t xml:space="preserve"> </w:t>
      </w:r>
    </w:p>
    <w:p w14:paraId="356EEE2A"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C = 41; </w:t>
      </w:r>
      <w:r>
        <w:rPr>
          <w:rFonts w:ascii="Courier New" w:hAnsi="Courier New" w:cs="Courier New"/>
          <w:color w:val="228B22"/>
          <w:kern w:val="0"/>
          <w:sz w:val="26"/>
          <w:szCs w:val="26"/>
        </w:rPr>
        <w:t>% set a scale parameter</w:t>
      </w:r>
    </w:p>
    <w:p w14:paraId="7BB392ED"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xml:space="preserve"> </w:t>
      </w:r>
    </w:p>
    <w:p w14:paraId="33188DDA"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process log shifting</w:t>
      </w:r>
    </w:p>
    <w:p w14:paraId="5006B27F"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 xml:space="preserve"> = double(</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2BFA84DC"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mod_img</w:t>
      </w:r>
      <w:proofErr w:type="spellEnd"/>
      <w:r>
        <w:rPr>
          <w:rFonts w:ascii="Courier New" w:hAnsi="Courier New" w:cs="Courier New"/>
          <w:color w:val="000000"/>
          <w:kern w:val="0"/>
          <w:sz w:val="26"/>
          <w:szCs w:val="26"/>
        </w:rPr>
        <w:t xml:space="preserve"> = C * </w:t>
      </w:r>
      <w:proofErr w:type="gramStart"/>
      <w:r>
        <w:rPr>
          <w:rFonts w:ascii="Courier New" w:hAnsi="Courier New" w:cs="Courier New"/>
          <w:color w:val="000000"/>
          <w:kern w:val="0"/>
          <w:sz w:val="26"/>
          <w:szCs w:val="26"/>
        </w:rPr>
        <w:t>log(</w:t>
      </w:r>
      <w:proofErr w:type="gramEnd"/>
      <w:r>
        <w:rPr>
          <w:rFonts w:ascii="Courier New" w:hAnsi="Courier New" w:cs="Courier New"/>
          <w:color w:val="000000"/>
          <w:kern w:val="0"/>
          <w:sz w:val="26"/>
          <w:szCs w:val="26"/>
        </w:rPr>
        <w:t xml:space="preserve">1 + </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44C7B3C7"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mod_img</w:t>
      </w:r>
      <w:proofErr w:type="spellEnd"/>
      <w:r>
        <w:rPr>
          <w:rFonts w:ascii="Courier New" w:hAnsi="Courier New" w:cs="Courier New"/>
          <w:color w:val="000000"/>
          <w:kern w:val="0"/>
          <w:sz w:val="26"/>
          <w:szCs w:val="26"/>
        </w:rPr>
        <w:t xml:space="preserve"> = uint8(</w:t>
      </w:r>
      <w:proofErr w:type="spellStart"/>
      <w:r>
        <w:rPr>
          <w:rFonts w:ascii="Courier New" w:hAnsi="Courier New" w:cs="Courier New"/>
          <w:color w:val="000000"/>
          <w:kern w:val="0"/>
          <w:sz w:val="26"/>
          <w:szCs w:val="26"/>
        </w:rPr>
        <w:t>mod_img</w:t>
      </w:r>
      <w:proofErr w:type="spellEnd"/>
      <w:r>
        <w:rPr>
          <w:rFonts w:ascii="Courier New" w:hAnsi="Courier New" w:cs="Courier New"/>
          <w:color w:val="000000"/>
          <w:kern w:val="0"/>
          <w:sz w:val="26"/>
          <w:szCs w:val="26"/>
        </w:rPr>
        <w:t>);</w:t>
      </w:r>
    </w:p>
    <w:p w14:paraId="3C48BA8D"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4D298438" w14:textId="77777777" w:rsidR="008A65B7" w:rsidRDefault="008A65B7" w:rsidP="008A65B7">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show modified image</w:t>
      </w:r>
    </w:p>
    <w:p w14:paraId="4CC23FBF" w14:textId="77777777" w:rsidR="008A65B7" w:rsidRDefault="008A65B7" w:rsidP="008A65B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122);</w:t>
      </w:r>
    </w:p>
    <w:p w14:paraId="53144F56" w14:textId="77777777" w:rsidR="008A65B7" w:rsidRDefault="008A65B7" w:rsidP="008A65B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imshow</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mod_img</w:t>
      </w:r>
      <w:proofErr w:type="spellEnd"/>
      <w:r>
        <w:rPr>
          <w:rFonts w:ascii="Courier New" w:hAnsi="Courier New" w:cs="Courier New"/>
          <w:color w:val="000000"/>
          <w:kern w:val="0"/>
          <w:sz w:val="26"/>
          <w:szCs w:val="26"/>
        </w:rPr>
        <w:t>);</w:t>
      </w:r>
    </w:p>
    <w:p w14:paraId="35C717BE" w14:textId="43F00F58" w:rsidR="008A65B7" w:rsidRDefault="008A65B7" w:rsidP="008A65B7">
      <w:pPr>
        <w:jc w:val="center"/>
        <w:rPr>
          <w:b/>
          <w:bCs/>
        </w:rPr>
      </w:pPr>
      <w:r>
        <w:rPr>
          <w:rFonts w:hint="eastAsia"/>
          <w:b/>
          <w:bCs/>
        </w:rPr>
        <w:t>实验结果</w:t>
      </w:r>
    </w:p>
    <w:p w14:paraId="7186DD29" w14:textId="77777777" w:rsidR="008A65B7" w:rsidRDefault="008A65B7" w:rsidP="008A65B7">
      <w:pPr>
        <w:keepNext/>
        <w:jc w:val="center"/>
      </w:pPr>
      <w:r>
        <w:rPr>
          <w:rFonts w:hint="eastAsia"/>
          <w:b/>
          <w:bCs/>
          <w:noProof/>
        </w:rPr>
        <w:drawing>
          <wp:inline distT="0" distB="0" distL="0" distR="0" wp14:anchorId="28C4AFC6" wp14:editId="00CB3DB6">
            <wp:extent cx="3816626" cy="286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849995" cy="2887729"/>
                    </a:xfrm>
                    <a:prstGeom prst="rect">
                      <a:avLst/>
                    </a:prstGeom>
                  </pic:spPr>
                </pic:pic>
              </a:graphicData>
            </a:graphic>
          </wp:inline>
        </w:drawing>
      </w:r>
    </w:p>
    <w:p w14:paraId="6B897576" w14:textId="5F5DD83E" w:rsidR="008A65B7" w:rsidRDefault="008A65B7" w:rsidP="008A65B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92ADB">
        <w:rPr>
          <w:noProof/>
        </w:rPr>
        <w:t>1</w:t>
      </w:r>
      <w:r>
        <w:fldChar w:fldCharType="end"/>
      </w:r>
      <w:r>
        <w:t xml:space="preserve"> </w:t>
      </w:r>
      <w:r>
        <w:rPr>
          <w:rFonts w:hint="eastAsia"/>
        </w:rPr>
        <w:t>图像的对数变换</w:t>
      </w:r>
    </w:p>
    <w:p w14:paraId="31FF72DB" w14:textId="72CE89B7" w:rsidR="008A65B7" w:rsidRDefault="008A65B7" w:rsidP="008A65B7">
      <w:pPr>
        <w:pStyle w:val="3"/>
        <w:numPr>
          <w:ilvl w:val="0"/>
          <w:numId w:val="7"/>
        </w:numPr>
      </w:pPr>
      <w:r>
        <w:rPr>
          <w:rFonts w:hint="eastAsia"/>
        </w:rPr>
        <w:t>图像直方图均衡化</w:t>
      </w:r>
    </w:p>
    <w:p w14:paraId="78863161" w14:textId="4D59FAA9" w:rsidR="008A65B7" w:rsidRDefault="008A65B7" w:rsidP="008A65B7">
      <w:pPr>
        <w:jc w:val="center"/>
        <w:rPr>
          <w:b/>
          <w:bCs/>
        </w:rPr>
      </w:pPr>
      <w:r>
        <w:rPr>
          <w:rFonts w:hint="eastAsia"/>
          <w:b/>
          <w:bCs/>
        </w:rPr>
        <w:t>步骤</w:t>
      </w:r>
    </w:p>
    <w:p w14:paraId="0FF1F4F9" w14:textId="4F01AA61" w:rsidR="008A65B7" w:rsidRDefault="008A65B7" w:rsidP="008A65B7">
      <w:pPr>
        <w:pStyle w:val="a3"/>
        <w:numPr>
          <w:ilvl w:val="0"/>
          <w:numId w:val="10"/>
        </w:numPr>
        <w:ind w:firstLineChars="0"/>
      </w:pPr>
      <w:r>
        <w:rPr>
          <w:rFonts w:hint="eastAsia"/>
        </w:rPr>
        <w:t>导入图像，得到图像的大小；</w:t>
      </w:r>
    </w:p>
    <w:p w14:paraId="42D3B633" w14:textId="63C3C65E" w:rsidR="008A65B7" w:rsidRDefault="008A65B7" w:rsidP="008A65B7">
      <w:pPr>
        <w:pStyle w:val="a3"/>
        <w:numPr>
          <w:ilvl w:val="0"/>
          <w:numId w:val="10"/>
        </w:numPr>
        <w:ind w:firstLineChars="0"/>
      </w:pPr>
      <w:r>
        <w:rPr>
          <w:rFonts w:hint="eastAsia"/>
        </w:rPr>
        <w:t>统计每个灰度值出现的频数；</w:t>
      </w:r>
    </w:p>
    <w:p w14:paraId="689DFAFC" w14:textId="02C28DB4" w:rsidR="008A65B7" w:rsidRDefault="008A65B7" w:rsidP="008A65B7">
      <w:pPr>
        <w:pStyle w:val="a3"/>
        <w:numPr>
          <w:ilvl w:val="0"/>
          <w:numId w:val="10"/>
        </w:numPr>
        <w:ind w:firstLineChars="0"/>
      </w:pPr>
      <w:r>
        <w:rPr>
          <w:rFonts w:hint="eastAsia"/>
        </w:rPr>
        <w:t>得到所有灰度值的累积分布函数；</w:t>
      </w:r>
    </w:p>
    <w:p w14:paraId="7CC2ECFB" w14:textId="388F3B2C" w:rsidR="008A65B7" w:rsidRDefault="008A65B7" w:rsidP="008A65B7">
      <w:pPr>
        <w:pStyle w:val="a3"/>
        <w:numPr>
          <w:ilvl w:val="0"/>
          <w:numId w:val="10"/>
        </w:numPr>
        <w:ind w:firstLineChars="0"/>
      </w:pPr>
      <w:r>
        <w:rPr>
          <w:rFonts w:hint="eastAsia"/>
        </w:rPr>
        <w:t>根据灰度值的累计分布函数，将其乘以最大的灰度值然后得到最近的灰度值；</w:t>
      </w:r>
    </w:p>
    <w:p w14:paraId="69DDCADE" w14:textId="42A70083" w:rsidR="008A65B7" w:rsidRDefault="008A65B7" w:rsidP="008A65B7">
      <w:pPr>
        <w:pStyle w:val="a3"/>
        <w:numPr>
          <w:ilvl w:val="0"/>
          <w:numId w:val="10"/>
        </w:numPr>
        <w:ind w:firstLineChars="0"/>
      </w:pPr>
      <w:r>
        <w:rPr>
          <w:rFonts w:hint="eastAsia"/>
        </w:rPr>
        <w:t>根据第四步的灰度对应将原图图像中的灰度值进行替换。</w:t>
      </w:r>
    </w:p>
    <w:p w14:paraId="1BCB73B7" w14:textId="7C20DCBC" w:rsidR="008A65B7" w:rsidRDefault="00C92ADB" w:rsidP="008A65B7">
      <w:pPr>
        <w:jc w:val="center"/>
        <w:rPr>
          <w:b/>
          <w:bCs/>
        </w:rPr>
      </w:pPr>
      <w:r>
        <w:rPr>
          <w:rFonts w:hint="eastAsia"/>
          <w:b/>
          <w:bCs/>
        </w:rPr>
        <w:t>源代码</w:t>
      </w:r>
    </w:p>
    <w:p w14:paraId="28D25F3C"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clc</w:t>
      </w:r>
      <w:proofErr w:type="spellEnd"/>
      <w:r>
        <w:rPr>
          <w:rFonts w:ascii="Courier New" w:hAnsi="Courier New" w:cs="Courier New"/>
          <w:color w:val="000000"/>
          <w:kern w:val="0"/>
          <w:sz w:val="26"/>
          <w:szCs w:val="26"/>
        </w:rPr>
        <w:t>;</w:t>
      </w:r>
    </w:p>
    <w:p w14:paraId="299C4163" w14:textId="25B8284B"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xml:space="preserve">% </w:t>
      </w:r>
      <w:r w:rsidRPr="00C92ADB">
        <w:rPr>
          <w:rFonts w:ascii="Courier New" w:hAnsi="Courier New" w:cs="Courier New" w:hint="eastAsia"/>
          <w:color w:val="228B22"/>
          <w:kern w:val="0"/>
          <w:sz w:val="22"/>
        </w:rPr>
        <w:t>导入图像</w:t>
      </w:r>
    </w:p>
    <w:p w14:paraId="6A853C78"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imread</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'lena.png'</w:t>
      </w:r>
      <w:r>
        <w:rPr>
          <w:rFonts w:ascii="Courier New" w:hAnsi="Courier New" w:cs="Courier New"/>
          <w:color w:val="000000"/>
          <w:kern w:val="0"/>
          <w:sz w:val="26"/>
          <w:szCs w:val="26"/>
        </w:rPr>
        <w:t>);</w:t>
      </w:r>
    </w:p>
    <w:p w14:paraId="146DA8B4"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 xml:space="preserve"> = rgb2gray(</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4DEDC473" w14:textId="77777777" w:rsidR="00C92ADB" w:rsidRDefault="00C92ADB" w:rsidP="00C92AD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121);</w:t>
      </w:r>
    </w:p>
    <w:p w14:paraId="35965F6C"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imshow</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64D77E6F"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hight</w:t>
      </w:r>
      <w:proofErr w:type="spellEnd"/>
      <w:r>
        <w:rPr>
          <w:rFonts w:ascii="Courier New" w:hAnsi="Courier New" w:cs="Courier New"/>
          <w:color w:val="000000"/>
          <w:kern w:val="0"/>
          <w:sz w:val="26"/>
          <w:szCs w:val="26"/>
        </w:rPr>
        <w:t>, width] = size(</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3A1A5E1D"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209946B1" w14:textId="204FB411" w:rsidR="00C92ADB" w:rsidRDefault="00C92ADB" w:rsidP="00C92ADB">
      <w:pPr>
        <w:autoSpaceDE w:val="0"/>
        <w:autoSpaceDN w:val="0"/>
        <w:adjustRightInd w:val="0"/>
        <w:rPr>
          <w:rFonts w:ascii="Courier New" w:hAnsi="Courier New" w:cs="Courier New" w:hint="eastAsia"/>
          <w:kern w:val="0"/>
          <w:szCs w:val="24"/>
        </w:rPr>
      </w:pPr>
      <w:r>
        <w:rPr>
          <w:rFonts w:ascii="Courier New" w:hAnsi="Courier New" w:cs="Courier New"/>
          <w:color w:val="228B22"/>
          <w:kern w:val="0"/>
          <w:sz w:val="26"/>
          <w:szCs w:val="26"/>
        </w:rPr>
        <w:lastRenderedPageBreak/>
        <w:t xml:space="preserve">% </w:t>
      </w:r>
      <w:r w:rsidRPr="00C92ADB">
        <w:rPr>
          <w:rFonts w:ascii="Courier New" w:hAnsi="Courier New" w:cs="Courier New" w:hint="eastAsia"/>
          <w:color w:val="228B22"/>
          <w:kern w:val="0"/>
          <w:sz w:val="22"/>
        </w:rPr>
        <w:t>统计每个灰度值出现的频数</w:t>
      </w:r>
    </w:p>
    <w:p w14:paraId="3339CB12"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freq</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reshape(</w:t>
      </w:r>
      <w:proofErr w:type="spellStart"/>
      <w:proofErr w:type="gramEnd"/>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 [1,hight*width]);</w:t>
      </w:r>
    </w:p>
    <w:p w14:paraId="4B30320D"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tab = tabulate(</w:t>
      </w:r>
      <w:proofErr w:type="spellStart"/>
      <w:r>
        <w:rPr>
          <w:rFonts w:ascii="Courier New" w:hAnsi="Courier New" w:cs="Courier New"/>
          <w:color w:val="000000"/>
          <w:kern w:val="0"/>
          <w:sz w:val="26"/>
          <w:szCs w:val="26"/>
        </w:rPr>
        <w:t>freq</w:t>
      </w:r>
      <w:proofErr w:type="spellEnd"/>
      <w:r>
        <w:rPr>
          <w:rFonts w:ascii="Courier New" w:hAnsi="Courier New" w:cs="Courier New"/>
          <w:color w:val="000000"/>
          <w:kern w:val="0"/>
          <w:sz w:val="26"/>
          <w:szCs w:val="26"/>
        </w:rPr>
        <w:t>);</w:t>
      </w:r>
    </w:p>
    <w:p w14:paraId="12FD05A0"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tab</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 3) = </w:t>
      </w:r>
      <w:proofErr w:type="spellStart"/>
      <w:r>
        <w:rPr>
          <w:rFonts w:ascii="Courier New" w:hAnsi="Courier New" w:cs="Courier New"/>
          <w:color w:val="000000"/>
          <w:kern w:val="0"/>
          <w:sz w:val="26"/>
          <w:szCs w:val="26"/>
        </w:rPr>
        <w:t>cumsum</w:t>
      </w:r>
      <w:proofErr w:type="spellEnd"/>
      <w:r>
        <w:rPr>
          <w:rFonts w:ascii="Courier New" w:hAnsi="Courier New" w:cs="Courier New"/>
          <w:color w:val="000000"/>
          <w:kern w:val="0"/>
          <w:sz w:val="26"/>
          <w:szCs w:val="26"/>
        </w:rPr>
        <w:t>(tab(:, 3));</w:t>
      </w:r>
    </w:p>
    <w:p w14:paraId="0FCD89FE"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5B3397F5" w14:textId="2D0FC981"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228B22"/>
          <w:kern w:val="0"/>
          <w:sz w:val="26"/>
          <w:szCs w:val="26"/>
        </w:rPr>
        <w:t xml:space="preserve">% </w:t>
      </w:r>
      <w:r w:rsidRPr="00C92ADB">
        <w:rPr>
          <w:rFonts w:ascii="Courier New" w:hAnsi="Courier New" w:cs="Courier New" w:hint="eastAsia"/>
          <w:color w:val="228B22"/>
          <w:kern w:val="0"/>
          <w:sz w:val="22"/>
        </w:rPr>
        <w:t>将原像素根据频数转换</w:t>
      </w:r>
    </w:p>
    <w:p w14:paraId="6559852B"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img</w:t>
      </w:r>
      <w:proofErr w:type="spellEnd"/>
      <w:r>
        <w:rPr>
          <w:rFonts w:ascii="Courier New" w:hAnsi="Courier New" w:cs="Courier New"/>
          <w:color w:val="000000"/>
          <w:kern w:val="0"/>
          <w:sz w:val="26"/>
          <w:szCs w:val="26"/>
        </w:rPr>
        <w:t>;</w:t>
      </w:r>
    </w:p>
    <w:p w14:paraId="3656A36E"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 :</w:t>
      </w:r>
      <w:proofErr w:type="gram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hight</w:t>
      </w:r>
      <w:proofErr w:type="spellEnd"/>
    </w:p>
    <w:p w14:paraId="34C88083"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1:width</w:t>
      </w:r>
      <w:proofErr w:type="gramEnd"/>
    </w:p>
    <w:p w14:paraId="0AF6FB5C"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k = find(tab</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w:t>
      </w: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i,j</w:t>
      </w:r>
      <w:proofErr w:type="spellEnd"/>
      <w:r>
        <w:rPr>
          <w:rFonts w:ascii="Courier New" w:hAnsi="Courier New" w:cs="Courier New"/>
          <w:color w:val="000000"/>
          <w:kern w:val="0"/>
          <w:sz w:val="26"/>
          <w:szCs w:val="26"/>
        </w:rPr>
        <w:t>));</w:t>
      </w:r>
    </w:p>
    <w:p w14:paraId="40159CC3"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i,j</w:t>
      </w:r>
      <w:proofErr w:type="spellEnd"/>
      <w:proofErr w:type="gramEnd"/>
      <w:r>
        <w:rPr>
          <w:rFonts w:ascii="Courier New" w:hAnsi="Courier New" w:cs="Courier New"/>
          <w:color w:val="000000"/>
          <w:kern w:val="0"/>
          <w:sz w:val="26"/>
          <w:szCs w:val="26"/>
        </w:rPr>
        <w:t>) = fix(tab(k(1),3)/100.0 * 255);</w:t>
      </w:r>
    </w:p>
    <w:p w14:paraId="182BC25A"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1CBC48B"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FF"/>
          <w:kern w:val="0"/>
          <w:sz w:val="26"/>
          <w:szCs w:val="26"/>
        </w:rPr>
        <w:t>end</w:t>
      </w:r>
    </w:p>
    <w:p w14:paraId="613FFE22" w14:textId="77777777" w:rsidR="00C92ADB" w:rsidRDefault="00C92ADB" w:rsidP="00C92ADB">
      <w:pPr>
        <w:autoSpaceDE w:val="0"/>
        <w:autoSpaceDN w:val="0"/>
        <w:adjustRightInd w:val="0"/>
        <w:rPr>
          <w:rFonts w:ascii="Courier New" w:hAnsi="Courier New" w:cs="Courier New"/>
          <w:kern w:val="0"/>
          <w:szCs w:val="24"/>
        </w:rPr>
      </w:pPr>
      <w:r>
        <w:rPr>
          <w:rFonts w:ascii="Courier New" w:hAnsi="Courier New" w:cs="Courier New"/>
          <w:color w:val="0000FF"/>
          <w:kern w:val="0"/>
          <w:sz w:val="26"/>
          <w:szCs w:val="26"/>
        </w:rPr>
        <w:t xml:space="preserve"> </w:t>
      </w:r>
    </w:p>
    <w:p w14:paraId="6F053EEE"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 xml:space="preserve"> = uint8(</w:t>
      </w: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w:t>
      </w:r>
    </w:p>
    <w:p w14:paraId="374C35D6" w14:textId="77777777" w:rsidR="00C92ADB" w:rsidRDefault="00C92ADB" w:rsidP="00C92AD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122);</w:t>
      </w:r>
    </w:p>
    <w:p w14:paraId="01BA1283" w14:textId="77777777" w:rsidR="00C92ADB" w:rsidRDefault="00C92ADB" w:rsidP="00C92AD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imshow</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new_img</w:t>
      </w:r>
      <w:proofErr w:type="spellEnd"/>
      <w:r>
        <w:rPr>
          <w:rFonts w:ascii="Courier New" w:hAnsi="Courier New" w:cs="Courier New"/>
          <w:color w:val="000000"/>
          <w:kern w:val="0"/>
          <w:sz w:val="26"/>
          <w:szCs w:val="26"/>
        </w:rPr>
        <w:t>);</w:t>
      </w:r>
    </w:p>
    <w:p w14:paraId="13C11175" w14:textId="6A7B29BB" w:rsidR="00C92ADB" w:rsidRDefault="00C92ADB" w:rsidP="00C92ADB">
      <w:pPr>
        <w:jc w:val="center"/>
        <w:rPr>
          <w:b/>
          <w:bCs/>
        </w:rPr>
      </w:pPr>
      <w:r>
        <w:rPr>
          <w:rFonts w:hint="eastAsia"/>
          <w:b/>
          <w:bCs/>
        </w:rPr>
        <w:t>实验结果</w:t>
      </w:r>
    </w:p>
    <w:p w14:paraId="3C2C1CB4" w14:textId="77777777" w:rsidR="00C92ADB" w:rsidRDefault="00C92ADB" w:rsidP="00C92ADB">
      <w:pPr>
        <w:keepNext/>
        <w:jc w:val="center"/>
      </w:pPr>
      <w:r>
        <w:rPr>
          <w:rFonts w:hint="eastAsia"/>
          <w:b/>
          <w:bCs/>
          <w:noProof/>
        </w:rPr>
        <w:drawing>
          <wp:inline distT="0" distB="0" distL="0" distR="0" wp14:anchorId="67618EE0" wp14:editId="55FF6127">
            <wp:extent cx="3665551" cy="2749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683486" cy="2762836"/>
                    </a:xfrm>
                    <a:prstGeom prst="rect">
                      <a:avLst/>
                    </a:prstGeom>
                  </pic:spPr>
                </pic:pic>
              </a:graphicData>
            </a:graphic>
          </wp:inline>
        </w:drawing>
      </w:r>
    </w:p>
    <w:p w14:paraId="11FCDABB" w14:textId="02183661" w:rsidR="00C92ADB" w:rsidRPr="00C92ADB" w:rsidRDefault="00C92ADB" w:rsidP="00C92ADB">
      <w:pPr>
        <w:pStyle w:val="a4"/>
        <w:jc w:val="center"/>
        <w:rPr>
          <w:rFonts w:hint="eastAsia"/>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直方图均衡化</w:t>
      </w:r>
    </w:p>
    <w:p w14:paraId="03D22913" w14:textId="2D8CB325" w:rsidR="00115F34" w:rsidRDefault="00C50F7A" w:rsidP="00C50F7A">
      <w:pPr>
        <w:pStyle w:val="2"/>
      </w:pPr>
      <w:r>
        <w:rPr>
          <w:rFonts w:hint="eastAsia"/>
        </w:rPr>
        <w:t>四、</w:t>
      </w:r>
      <w:r w:rsidR="00115F34">
        <w:rPr>
          <w:rFonts w:hint="eastAsia"/>
        </w:rPr>
        <w:t>分析思考</w:t>
      </w:r>
    </w:p>
    <w:p w14:paraId="32C0B584" w14:textId="5B025E30" w:rsidR="00FA7764" w:rsidRPr="00C92ADB" w:rsidRDefault="00C92ADB" w:rsidP="00C92ADB">
      <w:pPr>
        <w:autoSpaceDE w:val="0"/>
        <w:autoSpaceDN w:val="0"/>
        <w:adjustRightInd w:val="0"/>
        <w:rPr>
          <w:rFonts w:ascii="Courier New" w:hAnsi="Courier New" w:cs="Courier New"/>
          <w:b/>
          <w:bCs/>
          <w:kern w:val="0"/>
          <w:szCs w:val="24"/>
        </w:rPr>
      </w:pPr>
      <w:r w:rsidRPr="00C92ADB">
        <w:rPr>
          <w:rFonts w:ascii="Courier New" w:hAnsi="Courier New" w:cs="Courier New" w:hint="eastAsia"/>
          <w:b/>
          <w:bCs/>
          <w:kern w:val="0"/>
          <w:szCs w:val="24"/>
        </w:rPr>
        <w:t>思考为什么进行图像直方图均衡化后，能够增强图像效果。</w:t>
      </w:r>
    </w:p>
    <w:p w14:paraId="5A0EF823" w14:textId="422EF7DC" w:rsidR="00C92ADB" w:rsidRPr="00C92ADB" w:rsidRDefault="00C92ADB" w:rsidP="00C92ADB">
      <w:pPr>
        <w:autoSpaceDE w:val="0"/>
        <w:autoSpaceDN w:val="0"/>
        <w:adjustRightInd w:val="0"/>
        <w:rPr>
          <w:rFonts w:ascii="Courier New" w:hAnsi="Courier New" w:cs="Courier New" w:hint="eastAsia"/>
          <w:kern w:val="0"/>
          <w:szCs w:val="24"/>
        </w:rPr>
      </w:pPr>
      <w:r>
        <w:rPr>
          <w:rFonts w:ascii="Courier New" w:hAnsi="Courier New" w:cs="Courier New" w:hint="eastAsia"/>
          <w:b/>
          <w:bCs/>
          <w:kern w:val="0"/>
          <w:szCs w:val="24"/>
        </w:rPr>
        <w:t>答：</w:t>
      </w:r>
      <w:r>
        <w:rPr>
          <w:rFonts w:hint="eastAsia"/>
        </w:rPr>
        <w:t>直方图增强的方法就是压缩直方图中比例少的像素所占用的灰度范围，多出来的灰度空间按照统计比例分配给直方图中比例高的像素使用。这种方法主要是针对人眼对灰度差别越大的图像越容易分辨的特点而进行的增强。</w:t>
      </w:r>
    </w:p>
    <w:sectPr w:rsidR="00C92ADB" w:rsidRPr="00C92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758BC" w14:textId="77777777" w:rsidR="00AD3962" w:rsidRDefault="00AD3962" w:rsidP="008A65B7">
      <w:r>
        <w:separator/>
      </w:r>
    </w:p>
  </w:endnote>
  <w:endnote w:type="continuationSeparator" w:id="0">
    <w:p w14:paraId="6BFE3853" w14:textId="77777777" w:rsidR="00AD3962" w:rsidRDefault="00AD3962" w:rsidP="008A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4BDCC" w14:textId="77777777" w:rsidR="00AD3962" w:rsidRDefault="00AD3962" w:rsidP="008A65B7">
      <w:r>
        <w:separator/>
      </w:r>
    </w:p>
  </w:footnote>
  <w:footnote w:type="continuationSeparator" w:id="0">
    <w:p w14:paraId="7F2096B5" w14:textId="77777777" w:rsidR="00AD3962" w:rsidRDefault="00AD3962" w:rsidP="008A6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11C1A"/>
    <w:multiLevelType w:val="hybridMultilevel"/>
    <w:tmpl w:val="728A7E0A"/>
    <w:lvl w:ilvl="0" w:tplc="D3A60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64AB1"/>
    <w:multiLevelType w:val="hybridMultilevel"/>
    <w:tmpl w:val="8E7A6D24"/>
    <w:lvl w:ilvl="0" w:tplc="9BC0BF1A">
      <w:start w:val="1"/>
      <w:numFmt w:val="decimal"/>
      <w:lvlText w:val="%1．"/>
      <w:lvlJc w:val="left"/>
      <w:pPr>
        <w:ind w:left="360" w:hanging="360"/>
      </w:pPr>
      <w:rPr>
        <w:rFonts w:hint="default"/>
      </w:rPr>
    </w:lvl>
    <w:lvl w:ilvl="1" w:tplc="834A3E8A">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70FD6"/>
    <w:multiLevelType w:val="hybridMultilevel"/>
    <w:tmpl w:val="A940852A"/>
    <w:lvl w:ilvl="0" w:tplc="BA283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C4582E"/>
    <w:multiLevelType w:val="hybridMultilevel"/>
    <w:tmpl w:val="516E53C2"/>
    <w:lvl w:ilvl="0" w:tplc="9E72E1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A3794D"/>
    <w:multiLevelType w:val="hybridMultilevel"/>
    <w:tmpl w:val="E9D8A442"/>
    <w:lvl w:ilvl="0" w:tplc="D3A60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0A1981"/>
    <w:multiLevelType w:val="hybridMultilevel"/>
    <w:tmpl w:val="0F4651E4"/>
    <w:lvl w:ilvl="0" w:tplc="E50EF8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561981"/>
    <w:multiLevelType w:val="hybridMultilevel"/>
    <w:tmpl w:val="35649734"/>
    <w:lvl w:ilvl="0" w:tplc="2A6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F47F42"/>
    <w:multiLevelType w:val="hybridMultilevel"/>
    <w:tmpl w:val="A7A25D34"/>
    <w:lvl w:ilvl="0" w:tplc="D3A60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E4692F"/>
    <w:multiLevelType w:val="hybridMultilevel"/>
    <w:tmpl w:val="0EF645D4"/>
    <w:lvl w:ilvl="0" w:tplc="6B62FCD6">
      <w:start w:val="1"/>
      <w:numFmt w:val="japaneseCounting"/>
      <w:lvlText w:val="%1、"/>
      <w:lvlJc w:val="left"/>
      <w:pPr>
        <w:ind w:left="600" w:hanging="6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A54CD2"/>
    <w:multiLevelType w:val="hybridMultilevel"/>
    <w:tmpl w:val="B2922FEA"/>
    <w:lvl w:ilvl="0" w:tplc="19B0EB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9"/>
  </w:num>
  <w:num w:numId="4">
    <w:abstractNumId w:val="5"/>
  </w:num>
  <w:num w:numId="5">
    <w:abstractNumId w:val="3"/>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523DF"/>
    <w:rsid w:val="00115F34"/>
    <w:rsid w:val="001F6A7F"/>
    <w:rsid w:val="003E7F81"/>
    <w:rsid w:val="004334DB"/>
    <w:rsid w:val="004F1346"/>
    <w:rsid w:val="007021F0"/>
    <w:rsid w:val="0073785A"/>
    <w:rsid w:val="00812A4B"/>
    <w:rsid w:val="008A65B7"/>
    <w:rsid w:val="00AD3962"/>
    <w:rsid w:val="00B91279"/>
    <w:rsid w:val="00C26BDD"/>
    <w:rsid w:val="00C50F7A"/>
    <w:rsid w:val="00C92ADB"/>
    <w:rsid w:val="00E523DF"/>
    <w:rsid w:val="00FA7764"/>
    <w:rsid w:val="00FD3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587E"/>
  <w15:chartTrackingRefBased/>
  <w15:docId w15:val="{450F65AC-5B6C-4F55-9BE7-31BE6440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F81"/>
    <w:pPr>
      <w:widowControl w:val="0"/>
    </w:pPr>
    <w:rPr>
      <w:rFonts w:ascii="Times New Roman" w:hAnsi="Times New Roman"/>
      <w:sz w:val="24"/>
    </w:rPr>
  </w:style>
  <w:style w:type="paragraph" w:styleId="1">
    <w:name w:val="heading 1"/>
    <w:basedOn w:val="a"/>
    <w:next w:val="a"/>
    <w:link w:val="10"/>
    <w:uiPriority w:val="9"/>
    <w:qFormat/>
    <w:rsid w:val="003E7F81"/>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3E7F81"/>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uiPriority w:val="9"/>
    <w:unhideWhenUsed/>
    <w:qFormat/>
    <w:rsid w:val="004F1346"/>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F81"/>
    <w:rPr>
      <w:rFonts w:ascii="Times New Roman" w:hAnsi="Times New Roman"/>
      <w:b/>
      <w:bCs/>
      <w:kern w:val="44"/>
      <w:sz w:val="32"/>
      <w:szCs w:val="44"/>
    </w:rPr>
  </w:style>
  <w:style w:type="character" w:customStyle="1" w:styleId="20">
    <w:name w:val="标题 2 字符"/>
    <w:basedOn w:val="a0"/>
    <w:link w:val="2"/>
    <w:uiPriority w:val="9"/>
    <w:rsid w:val="003E7F81"/>
    <w:rPr>
      <w:rFonts w:ascii="Times New Roman" w:eastAsiaTheme="majorEastAsia" w:hAnsi="Times New Roman" w:cstheme="majorBidi"/>
      <w:b/>
      <w:bCs/>
      <w:sz w:val="28"/>
      <w:szCs w:val="32"/>
    </w:rPr>
  </w:style>
  <w:style w:type="paragraph" w:styleId="a3">
    <w:name w:val="List Paragraph"/>
    <w:basedOn w:val="a"/>
    <w:uiPriority w:val="34"/>
    <w:qFormat/>
    <w:rsid w:val="003E7F81"/>
    <w:pPr>
      <w:ind w:firstLineChars="200" w:firstLine="420"/>
    </w:pPr>
  </w:style>
  <w:style w:type="paragraph" w:styleId="a4">
    <w:name w:val="caption"/>
    <w:basedOn w:val="a"/>
    <w:next w:val="a"/>
    <w:uiPriority w:val="35"/>
    <w:unhideWhenUsed/>
    <w:qFormat/>
    <w:rsid w:val="00115F34"/>
    <w:rPr>
      <w:rFonts w:asciiTheme="majorHAnsi" w:eastAsia="黑体" w:hAnsiTheme="majorHAnsi" w:cstheme="majorBidi"/>
      <w:sz w:val="20"/>
      <w:szCs w:val="20"/>
    </w:rPr>
  </w:style>
  <w:style w:type="character" w:customStyle="1" w:styleId="apple-converted-space">
    <w:name w:val="apple-converted-space"/>
    <w:basedOn w:val="a0"/>
    <w:rsid w:val="0073785A"/>
  </w:style>
  <w:style w:type="character" w:customStyle="1" w:styleId="highlight01">
    <w:name w:val="highlight_01"/>
    <w:basedOn w:val="a0"/>
    <w:rsid w:val="0073785A"/>
  </w:style>
  <w:style w:type="character" w:customStyle="1" w:styleId="argumentplaceholder">
    <w:name w:val="argument_placeholder"/>
    <w:basedOn w:val="a0"/>
    <w:rsid w:val="0073785A"/>
  </w:style>
  <w:style w:type="character" w:customStyle="1" w:styleId="30">
    <w:name w:val="标题 3 字符"/>
    <w:basedOn w:val="a0"/>
    <w:link w:val="3"/>
    <w:uiPriority w:val="9"/>
    <w:rsid w:val="004F1346"/>
    <w:rPr>
      <w:rFonts w:ascii="Times New Roman" w:hAnsi="Times New Roman"/>
      <w:b/>
      <w:bCs/>
      <w:sz w:val="24"/>
      <w:szCs w:val="32"/>
    </w:rPr>
  </w:style>
  <w:style w:type="character" w:styleId="a5">
    <w:name w:val="Placeholder Text"/>
    <w:basedOn w:val="a0"/>
    <w:uiPriority w:val="99"/>
    <w:semiHidden/>
    <w:rsid w:val="004F1346"/>
    <w:rPr>
      <w:color w:val="808080"/>
    </w:rPr>
  </w:style>
  <w:style w:type="paragraph" w:styleId="a6">
    <w:name w:val="header"/>
    <w:basedOn w:val="a"/>
    <w:link w:val="a7"/>
    <w:uiPriority w:val="99"/>
    <w:unhideWhenUsed/>
    <w:rsid w:val="008A65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A65B7"/>
    <w:rPr>
      <w:rFonts w:ascii="Times New Roman" w:hAnsi="Times New Roman"/>
      <w:sz w:val="18"/>
      <w:szCs w:val="18"/>
    </w:rPr>
  </w:style>
  <w:style w:type="paragraph" w:styleId="a8">
    <w:name w:val="footer"/>
    <w:basedOn w:val="a"/>
    <w:link w:val="a9"/>
    <w:uiPriority w:val="99"/>
    <w:unhideWhenUsed/>
    <w:rsid w:val="008A65B7"/>
    <w:pPr>
      <w:tabs>
        <w:tab w:val="center" w:pos="4153"/>
        <w:tab w:val="right" w:pos="8306"/>
      </w:tabs>
      <w:snapToGrid w:val="0"/>
    </w:pPr>
    <w:rPr>
      <w:sz w:val="18"/>
      <w:szCs w:val="18"/>
    </w:rPr>
  </w:style>
  <w:style w:type="character" w:customStyle="1" w:styleId="a9">
    <w:name w:val="页脚 字符"/>
    <w:basedOn w:val="a0"/>
    <w:link w:val="a8"/>
    <w:uiPriority w:val="99"/>
    <w:rsid w:val="008A65B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俊豪</dc:creator>
  <cp:keywords/>
  <dc:description/>
  <cp:lastModifiedBy>朱 俊豪</cp:lastModifiedBy>
  <cp:revision>5</cp:revision>
  <dcterms:created xsi:type="dcterms:W3CDTF">2020-11-09T11:08:00Z</dcterms:created>
  <dcterms:modified xsi:type="dcterms:W3CDTF">2020-11-11T15:39:00Z</dcterms:modified>
</cp:coreProperties>
</file>