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76" w:before="0" w:after="200"/>
        <w:jc w:val="center"/>
        <w:rPr>
          <w:rFonts w:eastAsia="Cambria" w:eastAsiaTheme="minorHAnsi"/>
          <w:color w:val="000000"/>
        </w:rPr>
      </w:pPr>
      <w:r>
        <w:rPr>
          <w:rFonts w:eastAsia="Cambria" w:eastAsiaTheme="minorHAnsi"/>
          <w:color w:val="000000"/>
        </w:rPr>
        <w:t xml:space="preserve">МИНИСТЕРСТВО ПРОСВЕЩЕНИЯ РОССИЙСКОЙ ФЕДЕРАЦИИ </w:t>
      </w:r>
    </w:p>
    <w:p>
      <w:pPr>
        <w:pStyle w:val="12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2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12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ind w:left="-540" w:hanging="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2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12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2"/>
        <w:ind w:left="-540" w:hanging="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12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2"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ind w:left="-540" w:firstLine="426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2"/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2"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2"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>
      <w:pPr>
        <w:pStyle w:val="12"/>
        <w:ind w:left="-540" w:firstLine="426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12"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>_____________________Филоненко Никиты Максимовича____________________________</w:t>
      </w:r>
    </w:p>
    <w:p>
      <w:pPr>
        <w:pStyle w:val="Normal"/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___________Жуков Николай Николаевич, </w:t>
      </w:r>
      <w:r>
        <w:rPr>
          <w:sz w:val="22"/>
          <w:szCs w:val="22"/>
          <w:u w:val="single"/>
        </w:rPr>
        <w:t>канд. физ.-мат. наук, к</w:t>
      </w:r>
      <w:r>
        <w:rPr>
          <w:sz w:val="22"/>
          <w:szCs w:val="22"/>
          <w:u w:val="single"/>
        </w:rPr>
        <w:t>доцент кафедры ИТиЭО_</w:t>
      </w:r>
    </w:p>
    <w:p>
      <w:pPr>
        <w:pStyle w:val="Normal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</w:t>
      </w:r>
      <w:r>
        <w:rPr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№0104-949/03-ПР «03» июля 2023  г.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  <w:u w:val="none"/>
        </w:rPr>
        <w:t xml:space="preserve"> «2</w:t>
      </w:r>
      <w:r>
        <w:rPr>
          <w:sz w:val="22"/>
          <w:szCs w:val="22"/>
          <w:u w:val="none"/>
        </w:rPr>
        <w:t>7</w:t>
      </w:r>
      <w:r>
        <w:rPr>
          <w:sz w:val="22"/>
          <w:szCs w:val="22"/>
          <w:u w:val="none"/>
        </w:rPr>
        <w:t>» сентября 2023 г.</w:t>
      </w:r>
    </w:p>
    <w:p>
      <w:pPr>
        <w:pStyle w:val="12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855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6"/>
        <w:gridCol w:w="1496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Срок выполнения </w:t>
            </w:r>
          </w:p>
          <w:p>
            <w:pPr>
              <w:pStyle w:val="12"/>
              <w:widowControl w:val="false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276"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276"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По плану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numPr>
                <w:ilvl w:val="0"/>
                <w:numId w:val="1"/>
              </w:numPr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kern w:val="0"/>
                <w:sz w:val="24"/>
                <w:szCs w:val="24"/>
                <w:lang w:val="ru-RU" w:eastAsia="ru-RU" w:bidi="ar-SA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hd w:val="clear" w:color="auto" w:fill="FFFFFF"/>
              <w:spacing w:beforeAutospacing="0" w:before="0" w:afterAutospacing="0" w:after="150"/>
              <w:jc w:val="both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1.1. 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Подготовить обзор программных продуктов, применяемых в организации, где вы проходите практику.</w:t>
            </w:r>
          </w:p>
          <w:p>
            <w:pPr>
              <w:pStyle w:val="NormalWeb"/>
              <w:widowControl w:val="false"/>
              <w:shd w:val="clear" w:color="auto" w:fill="FFFFFF"/>
              <w:spacing w:beforeAutospacing="0" w:before="0" w:afterAutospacing="0" w:after="0"/>
              <w:jc w:val="both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План обзора программного 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продукта: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общая характеристика;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функции;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FFFFFF"/>
              <w:spacing w:lineRule="atLeast" w:line="300" w:before="0" w:afterAutospacing="1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необходимое программное и аппаратное обеспечение</w:t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04.09.2023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27.09.2023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1065" w:leader="none"/>
              </w:tabs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Презентация и доклад</w:t>
            </w:r>
          </w:p>
          <w:p>
            <w:pPr>
              <w:pStyle w:val="12"/>
              <w:widowControl w:val="fals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(опубликовать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07.09.2023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27.09.2023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200"/>
              <w:jc w:val="both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1.3. 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>
            <w:pPr>
              <w:pStyle w:val="12"/>
              <w:widowControl w:val="false"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Представить в виде технического задания</w:t>
            </w:r>
          </w:p>
          <w:p>
            <w:pPr>
              <w:pStyle w:val="12"/>
              <w:widowControl w:val="false"/>
              <w:spacing w:before="0" w:after="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(опубликовать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11.09.2023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27.09.2023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numPr>
                <w:ilvl w:val="0"/>
                <w:numId w:val="1"/>
              </w:numPr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kern w:val="0"/>
                <w:sz w:val="24"/>
                <w:szCs w:val="24"/>
                <w:lang w:val="ru-RU" w:eastAsia="ru-RU" w:bidi="ar-SA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Текстовый документ с указанием темы доклада и стендовый доклад</w:t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25.09.2023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25.09.2023</w:t>
            </w:r>
          </w:p>
        </w:tc>
      </w:tr>
      <w:tr>
        <w:trPr>
          <w:trHeight w:val="517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2.2. 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Подобрать актуальные, современные статьи по одной из тем практических семинаров. </w:t>
            </w:r>
          </w:p>
          <w:p>
            <w:pPr>
              <w:pStyle w:val="12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>
            <w:pPr>
              <w:pStyle w:val="12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hd w:val="clear" w:color="auto" w:fill="FFFFFF"/>
              <w:spacing w:beforeAutospacing="0" w:before="0" w:afterAutospacing="0" w:after="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Аннотированный список статей: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название статьи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автор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spacing w:lineRule="atLeast" w:line="300" w:before="0" w:after="0"/>
              <w:ind w:left="375" w:hanging="360"/>
              <w:jc w:val="left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ссылка на статью, оформленная с действующим ГОСТом (электронный ресурс)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color="auto" w:fill="FFFFFF"/>
              <w:spacing w:lineRule="atLeast" w:line="300" w:before="0" w:afterAutospacing="1"/>
              <w:ind w:left="375" w:hanging="360"/>
              <w:jc w:val="left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краткая аннотация</w:t>
            </w:r>
          </w:p>
          <w:p>
            <w:pPr>
              <w:pStyle w:val="12"/>
              <w:widowControl w:val="false"/>
              <w:spacing w:before="0" w:after="0"/>
              <w:jc w:val="left"/>
              <w:rPr>
                <w:kern w:val="0"/>
                <w:sz w:val="24"/>
                <w:szCs w:val="24"/>
                <w:lang w:eastAsia="ru-RU" w:bidi="ar-SA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26.09.2023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26.09.2023</w:t>
            </w:r>
          </w:p>
        </w:tc>
      </w:tr>
      <w:tr>
        <w:trPr>
          <w:trHeight w:val="517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2.3. Сделать стендовый доклад по теме практического семинара – «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Искусственный интеллект: основные понятия и направления исследо</w:t>
            </w:r>
            <w:bookmarkStart w:id="0" w:name="_GoBack"/>
            <w:bookmarkEnd w:id="0"/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ваний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»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left"/>
              <w:rPr>
                <w:kern w:val="0"/>
                <w:sz w:val="24"/>
                <w:szCs w:val="24"/>
                <w:lang w:eastAsia="ru-RU" w:bidi="ar-SA"/>
              </w:rPr>
            </w:pP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в отчете)</w:t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lineRule="auto" w:line="276" w:before="0" w:after="20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20.09.2023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20.09.2023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kern w:val="0"/>
                <w:sz w:val="24"/>
                <w:szCs w:val="24"/>
                <w:lang w:val="ru-RU" w:eastAsia="ru-RU" w:bidi="ar-SA"/>
              </w:rPr>
              <w:t>Подготовить электронное портфолио по результатам прохождения практик</w:t>
            </w:r>
            <w:r>
              <w:rPr>
                <w:b/>
                <w:kern w:val="0"/>
                <w:sz w:val="24"/>
                <w:szCs w:val="24"/>
                <w:lang w:val="ru-RU" w:eastAsia="ru-RU" w:bidi="ar-SA"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before="0" w:after="0"/>
              <w:jc w:val="left"/>
              <w:rPr/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 w:tgtFrame="https://git.herzen.spb.ru/igossoudarev/clouds">
              <w:r>
                <w:rPr>
                  <w:color w:val="1155CC"/>
                  <w:kern w:val="0"/>
                  <w:sz w:val="24"/>
                  <w:szCs w:val="24"/>
                  <w:u w:val="single"/>
                  <w:lang w:val="ru-RU" w:eastAsia="ru-RU" w:bidi="ar-SA"/>
                </w:rPr>
                <w:t>https://git.herzen.spb.ru/igossoudarev/clouds</w:t>
              </w:r>
            </w:hyperlink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before="0" w:after="0"/>
              <w:jc w:val="left"/>
              <w:rPr>
                <w:color w:val="1155CC"/>
                <w:u w:val="single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Ссылка на репозиторий дублируется в курсе Moodle </w:t>
            </w:r>
            <w:r>
              <w:rPr>
                <w:color w:val="1155CC"/>
                <w:kern w:val="0"/>
                <w:sz w:val="24"/>
                <w:szCs w:val="24"/>
                <w:u w:val="single"/>
                <w:lang w:val="ru-RU" w:eastAsia="ru-RU" w:bidi="ar-SA"/>
              </w:rPr>
              <w:t>https://moodle.herzen.spb.ru/course/view.php?id=20206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12"/>
              <w:widowControl w:val="false"/>
              <w:tabs>
                <w:tab w:val="clear" w:pos="720"/>
                <w:tab w:val="left" w:pos="-15" w:leader="none"/>
              </w:tabs>
              <w:spacing w:before="0" w:after="0"/>
              <w:jc w:val="left"/>
              <w:rPr>
                <w:color w:val="000000"/>
              </w:rPr>
            </w:pPr>
            <w:r>
              <w:rPr>
                <w:kern w:val="0"/>
                <w:sz w:val="24"/>
                <w:szCs w:val="24"/>
                <w:lang w:val="ru-RU" w:eastAsia="ru-RU" w:bidi="ar-SA"/>
              </w:rPr>
              <w:t>О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тчет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kern w:val="0"/>
                <w:sz w:val="24"/>
                <w:szCs w:val="24"/>
                <w:lang w:val="en-US" w:eastAsia="ru-RU" w:bidi="ar-SA"/>
              </w:rPr>
              <w:t>QR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>-код на электронн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ое</w:t>
            </w:r>
            <w:r>
              <w:rPr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портфолио</w:t>
            </w:r>
            <w:r>
              <w:rPr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26.09.2023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eastAsia="ru-RU" w:bidi="ar-SA"/>
              </w:rPr>
              <w:t>27.09.2023</w:t>
            </w:r>
          </w:p>
        </w:tc>
      </w:tr>
    </w:tbl>
    <w:p>
      <w:pPr>
        <w:pStyle w:val="1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gjdgxs"/>
      <w:bookmarkStart w:id="2" w:name="_gjdgxs"/>
      <w:bookmarkEnd w:id="2"/>
    </w:p>
    <w:p>
      <w:pPr>
        <w:pStyle w:val="1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2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«01» сентября 2023 г.  __</w:t>
      </w:r>
      <w:r>
        <w:rPr>
          <w:color w:val="000000"/>
          <w:sz w:val="20"/>
          <w:szCs w:val="20"/>
          <w:u w:val="single"/>
        </w:rPr>
        <w:t>____Филоненко Н.М.</w:t>
      </w:r>
      <w:r>
        <w:rPr>
          <w:color w:val="000000"/>
          <w:sz w:val="20"/>
          <w:szCs w:val="20"/>
        </w:rPr>
        <w:t>______ ______________</w:t>
      </w:r>
    </w:p>
    <w:p>
      <w:pPr>
        <w:pStyle w:val="12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ucida Grande CY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Open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yle1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yle1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yle10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Style1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Style1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Текст примечания Знак"/>
    <w:basedOn w:val="DefaultParagraphFon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8" w:customStyle="1">
    <w:name w:val="Текст выноски Знак"/>
    <w:basedOn w:val="DefaultParagraphFont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styleId="Style9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10"/>
    <w:pPr/>
    <w:rPr/>
  </w:style>
  <w:style w:type="paragraph" w:styleId="Style21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2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ru-RU" w:bidi="ar-SA"/>
    </w:rPr>
  </w:style>
  <w:style w:type="paragraph" w:styleId="Style22">
    <w:name w:val="Title"/>
    <w:basedOn w:val="12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3">
    <w:name w:val="Subtitle"/>
    <w:basedOn w:val="12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uiPriority w:val="99"/>
    <w:semiHidden/>
    <w:unhideWhenUsed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LibreOffice/7.4.2.3$Windows_X86_64 LibreOffice_project/382eef1f22670f7f4118c8c2dd222ec7ad009daf</Application>
  <AppVersion>15.0000</AppVersion>
  <Pages>3</Pages>
  <Words>469</Words>
  <Characters>3597</Characters>
  <CharactersWithSpaces>4238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dc:description/>
  <dc:language>ru-RU</dc:language>
  <cp:lastModifiedBy/>
  <dcterms:modified xsi:type="dcterms:W3CDTF">2023-10-15T12:50:31Z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