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10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r w:rsidRPr="00E97FAC">
              <w:rPr>
                <w:rFonts w:asciiTheme="minorHAnsi" w:eastAsia="Times New Roman" w:hAnsiTheme="minorHAnsi" w:cs="Times New Roman"/>
                <w:sz w:val="24"/>
                <w:szCs w:val="24"/>
              </w:rPr>
              <w:t>Rkive: An Online Platform for Capstone/Thesis Papers at Departments of the College of Information Technology and Computing (CITC) at USTP CDO</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xml:space="preserve">Grae Penat, Dominic Daculiat, Diovem Paderan, asdadasd asd, </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Gomersendo Godmalin</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Nominated Faculty Members:______________________________________________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Dr. John Smith</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 xml:space="preserve">Engr. Jane Doe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 xml:space="preserve">Engr. Jane Doe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Engr. Jane Doe</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Engr. Jane Doe</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8B665" w14:textId="77777777" w:rsidR="00DC3D0B" w:rsidRDefault="00DC3D0B">
      <w:pPr>
        <w:spacing w:line="240" w:lineRule="auto"/>
      </w:pPr>
      <w:r>
        <w:separator/>
      </w:r>
    </w:p>
  </w:endnote>
  <w:endnote w:type="continuationSeparator" w:id="0">
    <w:p w14:paraId="10E82473" w14:textId="77777777" w:rsidR="00DC3D0B" w:rsidRDefault="00DC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B135" w14:textId="77777777" w:rsidR="00DC3D0B" w:rsidRDefault="00DC3D0B">
      <w:pPr>
        <w:spacing w:after="0"/>
      </w:pPr>
      <w:r>
        <w:separator/>
      </w:r>
    </w:p>
  </w:footnote>
  <w:footnote w:type="continuationSeparator" w:id="0">
    <w:p w14:paraId="1CAA1E24" w14:textId="77777777" w:rsidR="00DC3D0B" w:rsidRDefault="00DC3D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1C105253"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0</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1325A7FD"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15.03.25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4781"/>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6C3B18"/>
    <w:rsid w:val="007226B0"/>
    <w:rsid w:val="007311FB"/>
    <w:rsid w:val="007E09E2"/>
    <w:rsid w:val="007E3B8A"/>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41C6E"/>
    <w:rsid w:val="00CD0C3C"/>
    <w:rsid w:val="00D501C8"/>
    <w:rsid w:val="00DC3D0B"/>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USTP</dc:creator>
  <dc:description/>
  <cp:lastModifiedBy>Maria Clara</cp:lastModifiedBy>
  <cp:revision>40</cp:revision>
  <cp:lastPrinted>2025-03-27T10:37:00Z</cp:lastPrinted>
  <dcterms:created xsi:type="dcterms:W3CDTF">2024-05-30T08:35:00Z</dcterms:created>
  <dcterms:modified xsi:type="dcterms:W3CDTF">2025-03-27T10:37:00Z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