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1nbd3qmopgi" w:id="0"/>
      <w:bookmarkEnd w:id="0"/>
      <w:r w:rsidDel="00000000" w:rsidR="00000000" w:rsidRPr="00000000">
        <w:rPr>
          <w:rtl w:val="0"/>
        </w:rPr>
        <w:t xml:space="preserve">Portfolio Website</w:t>
      </w:r>
    </w:p>
    <w:p w:rsidR="00000000" w:rsidDel="00000000" w:rsidP="00000000" w:rsidRDefault="00000000" w:rsidRPr="00000000" w14:paraId="00000002">
      <w:pPr>
        <w:rPr/>
      </w:pPr>
      <w:r w:rsidDel="00000000" w:rsidR="00000000" w:rsidRPr="00000000">
        <w:rPr>
          <w:rtl w:val="0"/>
        </w:rPr>
        <w:t xml:space="preserve">Welcome to our Portfolio! This website is a collaborative effort from three members, showcasing our work, skills, and our contributions to the world of technology and innovation. We are passionate about promoting positive change, and this portfolio serves as a hub for our projects and efforts in making a difference.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g7hq7m1jqt8n" w:id="1"/>
      <w:bookmarkEnd w:id="1"/>
      <w:r w:rsidDel="00000000" w:rsidR="00000000" w:rsidRPr="00000000">
        <w:rPr>
          <w:rtl w:val="0"/>
        </w:rPr>
        <w:t xml:space="preserve">Table of Contents</w:t>
      </w:r>
    </w:p>
    <w:p w:rsidR="00000000" w:rsidDel="00000000" w:rsidP="00000000" w:rsidRDefault="00000000" w:rsidRPr="00000000" w14:paraId="00000006">
      <w:pPr>
        <w:numPr>
          <w:ilvl w:val="0"/>
          <w:numId w:val="5"/>
        </w:numPr>
        <w:ind w:left="720" w:hanging="360"/>
      </w:pPr>
      <w:hyperlink w:anchor="introduction">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7">
      <w:pPr>
        <w:numPr>
          <w:ilvl w:val="0"/>
          <w:numId w:val="5"/>
        </w:numPr>
        <w:ind w:left="720" w:hanging="360"/>
      </w:pPr>
      <w:hyperlink w:anchor="navigating-the-portfolio">
        <w:r w:rsidDel="00000000" w:rsidR="00000000" w:rsidRPr="00000000">
          <w:rPr>
            <w:color w:val="1155cc"/>
            <w:u w:val="single"/>
            <w:rtl w:val="0"/>
          </w:rPr>
          <w:t xml:space="preserve">Navigating the Portfolio</w:t>
        </w:r>
      </w:hyperlink>
      <w:r w:rsidDel="00000000" w:rsidR="00000000" w:rsidRPr="00000000">
        <w:rPr>
          <w:rtl w:val="0"/>
        </w:rPr>
      </w:r>
    </w:p>
    <w:p w:rsidR="00000000" w:rsidDel="00000000" w:rsidP="00000000" w:rsidRDefault="00000000" w:rsidRPr="00000000" w14:paraId="00000008">
      <w:pPr>
        <w:numPr>
          <w:ilvl w:val="0"/>
          <w:numId w:val="5"/>
        </w:numPr>
        <w:ind w:left="720" w:hanging="360"/>
      </w:pPr>
      <w:hyperlink w:anchor="chosen-sdg">
        <w:r w:rsidDel="00000000" w:rsidR="00000000" w:rsidRPr="00000000">
          <w:rPr>
            <w:color w:val="1155cc"/>
            <w:u w:val="single"/>
            <w:rtl w:val="0"/>
          </w:rPr>
          <w:t xml:space="preserve">Chosen SDG (Sustainable Development Goal)</w:t>
        </w:r>
      </w:hyperlink>
      <w:r w:rsidDel="00000000" w:rsidR="00000000" w:rsidRPr="00000000">
        <w:rPr>
          <w:rtl w:val="0"/>
        </w:rPr>
      </w:r>
    </w:p>
    <w:p w:rsidR="00000000" w:rsidDel="00000000" w:rsidP="00000000" w:rsidRDefault="00000000" w:rsidRPr="00000000" w14:paraId="00000009">
      <w:pPr>
        <w:numPr>
          <w:ilvl w:val="0"/>
          <w:numId w:val="5"/>
        </w:numPr>
        <w:ind w:left="720" w:hanging="360"/>
      </w:pPr>
      <w:hyperlink w:anchor="dependencies">
        <w:r w:rsidDel="00000000" w:rsidR="00000000" w:rsidRPr="00000000">
          <w:rPr>
            <w:color w:val="1155cc"/>
            <w:u w:val="single"/>
            <w:rtl w:val="0"/>
          </w:rPr>
          <w:t xml:space="preserve">Dependencies</w:t>
        </w:r>
      </w:hyperlink>
      <w:r w:rsidDel="00000000" w:rsidR="00000000" w:rsidRPr="00000000">
        <w:rPr>
          <w:rtl w:val="0"/>
        </w:rPr>
      </w:r>
    </w:p>
    <w:p w:rsidR="00000000" w:rsidDel="00000000" w:rsidP="00000000" w:rsidRDefault="00000000" w:rsidRPr="00000000" w14:paraId="0000000A">
      <w:pPr>
        <w:numPr>
          <w:ilvl w:val="0"/>
          <w:numId w:val="5"/>
        </w:numPr>
        <w:ind w:left="720" w:hanging="360"/>
      </w:pPr>
      <w:hyperlink w:anchor="features">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0B">
      <w:pPr>
        <w:numPr>
          <w:ilvl w:val="0"/>
          <w:numId w:val="5"/>
        </w:numPr>
        <w:ind w:left="720" w:hanging="360"/>
      </w:pPr>
      <w:hyperlink w:anchor="contact-information">
        <w:r w:rsidDel="00000000" w:rsidR="00000000" w:rsidRPr="00000000">
          <w:rPr>
            <w:color w:val="1155cc"/>
            <w:u w:val="single"/>
            <w:rtl w:val="0"/>
          </w:rPr>
          <w:t xml:space="preserve">Contact Information</w:t>
        </w:r>
      </w:hyperlink>
      <w:r w:rsidDel="00000000" w:rsidR="00000000" w:rsidRPr="00000000">
        <w:rPr>
          <w:rtl w:val="0"/>
        </w:rPr>
      </w:r>
    </w:p>
    <w:p w:rsidR="00000000" w:rsidDel="00000000" w:rsidP="00000000" w:rsidRDefault="00000000" w:rsidRPr="00000000" w14:paraId="0000000C">
      <w:pPr>
        <w:numPr>
          <w:ilvl w:val="0"/>
          <w:numId w:val="5"/>
        </w:numPr>
        <w:ind w:left="720" w:hanging="360"/>
      </w:pPr>
      <w:hyperlink w:anchor="acknowledgments">
        <w:r w:rsidDel="00000000" w:rsidR="00000000" w:rsidRPr="00000000">
          <w:rPr>
            <w:color w:val="1155cc"/>
            <w:u w:val="single"/>
            <w:rtl w:val="0"/>
          </w:rPr>
          <w:t xml:space="preserve">Acknowledgments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pPr>
      <w:bookmarkStart w:colFirst="0" w:colLast="0" w:name="_2j7coil0w791" w:id="2"/>
      <w:bookmarkEnd w:id="2"/>
      <w:r w:rsidDel="00000000" w:rsidR="00000000" w:rsidRPr="00000000">
        <w:rPr>
          <w:rtl w:val="0"/>
        </w:rPr>
        <w:t xml:space="preserve">Introduction</w:t>
      </w:r>
    </w:p>
    <w:p w:rsidR="00000000" w:rsidDel="00000000" w:rsidP="00000000" w:rsidRDefault="00000000" w:rsidRPr="00000000" w14:paraId="00000010">
      <w:pPr>
        <w:rPr/>
      </w:pPr>
      <w:r w:rsidDel="00000000" w:rsidR="00000000" w:rsidRPr="00000000">
        <w:rPr>
          <w:rtl w:val="0"/>
        </w:rPr>
        <w:t xml:space="preserve">This portfolio website is a collaborative project developed by three team members, each bringing unique skills and perspectives. It includes sections dedicated 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About Us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Our Skills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Projects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Sustainable Development Goals (SDG)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Contact Information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Additionally, the following meta tag is included in the website to credit the authors: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&lt;meta name="author" content="JHON MHAR SALAPARE, JHON LHEO SALAPARE, RHOVIC ASIS"&gt;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rPr/>
      </w:pPr>
      <w:bookmarkStart w:colFirst="0" w:colLast="0" w:name="_fvvq7ugkzsj0" w:id="3"/>
      <w:bookmarkEnd w:id="3"/>
      <w:r w:rsidDel="00000000" w:rsidR="00000000" w:rsidRPr="00000000">
        <w:rPr>
          <w:rtl w:val="0"/>
        </w:rPr>
        <w:t xml:space="preserve">Navigating the Portfolio</w:t>
      </w:r>
    </w:p>
    <w:p w:rsidR="00000000" w:rsidDel="00000000" w:rsidP="00000000" w:rsidRDefault="00000000" w:rsidRPr="00000000" w14:paraId="0000001E">
      <w:pPr>
        <w:numPr>
          <w:ilvl w:val="0"/>
          <w:numId w:val="6"/>
        </w:numPr>
        <w:ind w:left="720" w:hanging="360"/>
      </w:pPr>
      <w:r w:rsidDel="00000000" w:rsidR="00000000" w:rsidRPr="00000000">
        <w:rPr>
          <w:b w:val="1"/>
          <w:rtl w:val="0"/>
        </w:rPr>
        <w:t xml:space="preserve">Homepage</w:t>
      </w:r>
      <w:r w:rsidDel="00000000" w:rsidR="00000000" w:rsidRPr="00000000">
        <w:rPr>
          <w:rtl w:val="0"/>
        </w:rPr>
        <w:t xml:space="preserve">: It serves as an introduction to what we do and the impact we aim to create.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6"/>
        </w:numPr>
        <w:ind w:left="720" w:hanging="360"/>
      </w:pPr>
      <w:r w:rsidDel="00000000" w:rsidR="00000000" w:rsidRPr="00000000">
        <w:rPr>
          <w:b w:val="1"/>
          <w:rtl w:val="0"/>
        </w:rPr>
        <w:t xml:space="preserve">About Us</w:t>
      </w:r>
      <w:r w:rsidDel="00000000" w:rsidR="00000000" w:rsidRPr="00000000">
        <w:rPr>
          <w:rtl w:val="0"/>
        </w:rPr>
        <w:t xml:space="preserve">: Learn about the background of our team. You’ll also find links to our individual social media accounts for further engagement.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0"/>
          <w:numId w:val="6"/>
        </w:numPr>
        <w:ind w:left="720" w:hanging="360"/>
      </w:pPr>
      <w:r w:rsidDel="00000000" w:rsidR="00000000" w:rsidRPr="00000000">
        <w:rPr>
          <w:b w:val="1"/>
          <w:rtl w:val="0"/>
        </w:rPr>
        <w:t xml:space="preserve">Skills</w:t>
      </w:r>
      <w:r w:rsidDel="00000000" w:rsidR="00000000" w:rsidRPr="00000000">
        <w:rPr>
          <w:rtl w:val="0"/>
        </w:rPr>
        <w:t xml:space="preserve">: This section showcases the various skills we have as a team, ranging from programming and design to communication and problem-solving.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b w:val="1"/>
          <w:rtl w:val="0"/>
        </w:rPr>
        <w:t xml:space="preserve">Projects</w:t>
      </w:r>
      <w:r w:rsidDel="00000000" w:rsidR="00000000" w:rsidRPr="00000000">
        <w:rPr>
          <w:rtl w:val="0"/>
        </w:rPr>
        <w:t xml:space="preserve">: Here, we highlight some of the projects we have worked 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numPr>
          <w:ilvl w:val="0"/>
          <w:numId w:val="6"/>
        </w:numPr>
        <w:ind w:left="720" w:hanging="360"/>
      </w:pPr>
      <w:r w:rsidDel="00000000" w:rsidR="00000000" w:rsidRPr="00000000">
        <w:rPr>
          <w:b w:val="1"/>
          <w:rtl w:val="0"/>
        </w:rPr>
        <w:t xml:space="preserve">SDG Section</w:t>
      </w:r>
      <w:r w:rsidDel="00000000" w:rsidR="00000000" w:rsidRPr="00000000">
        <w:rPr>
          <w:rtl w:val="0"/>
        </w:rPr>
        <w:t xml:space="preserve">: We have chosen </w:t>
      </w:r>
      <w:r w:rsidDel="00000000" w:rsidR="00000000" w:rsidRPr="00000000">
        <w:rPr>
          <w:b w:val="1"/>
          <w:rtl w:val="0"/>
        </w:rPr>
        <w:t xml:space="preserve">SDG 4: Quality Education</w:t>
      </w:r>
      <w:r w:rsidDel="00000000" w:rsidR="00000000" w:rsidRPr="00000000">
        <w:rPr>
          <w:rtl w:val="0"/>
        </w:rPr>
        <w:t xml:space="preserve"> as the focus of our efforts. This section outlines our commitment to improving access to quality education through our projects.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0"/>
          <w:numId w:val="6"/>
        </w:numPr>
        <w:ind w:left="720" w:hanging="360"/>
      </w:pPr>
      <w:r w:rsidDel="00000000" w:rsidR="00000000" w:rsidRPr="00000000">
        <w:rPr>
          <w:b w:val="1"/>
          <w:rtl w:val="0"/>
        </w:rPr>
        <w:t xml:space="preserve">Contact</w:t>
      </w:r>
      <w:r w:rsidDel="00000000" w:rsidR="00000000" w:rsidRPr="00000000">
        <w:rPr>
          <w:rtl w:val="0"/>
        </w:rPr>
        <w:t xml:space="preserve">: If you’d like to reach out to us, this section provides our contact details and a contact form for your convenience.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rPr/>
      </w:pPr>
      <w:bookmarkStart w:colFirst="0" w:colLast="0" w:name="_ip55txko4y50" w:id="4"/>
      <w:bookmarkEnd w:id="4"/>
      <w:r w:rsidDel="00000000" w:rsidR="00000000" w:rsidRPr="00000000">
        <w:rPr>
          <w:rtl w:val="0"/>
        </w:rPr>
        <w:t xml:space="preserve">Chosen SDG</w:t>
      </w:r>
    </w:p>
    <w:p w:rsidR="00000000" w:rsidDel="00000000" w:rsidP="00000000" w:rsidRDefault="00000000" w:rsidRPr="00000000" w14:paraId="0000002C">
      <w:pPr>
        <w:rPr/>
      </w:pPr>
      <w:r w:rsidDel="00000000" w:rsidR="00000000" w:rsidRPr="00000000">
        <w:rPr>
          <w:rtl w:val="0"/>
        </w:rPr>
        <w:t xml:space="preserve">For our portfolio, we have collectively chosen </w:t>
      </w:r>
      <w:r w:rsidDel="00000000" w:rsidR="00000000" w:rsidRPr="00000000">
        <w:rPr>
          <w:b w:val="1"/>
          <w:rtl w:val="0"/>
        </w:rPr>
        <w:t xml:space="preserve">SDG 4: Quality Education</w:t>
      </w:r>
      <w:r w:rsidDel="00000000" w:rsidR="00000000" w:rsidRPr="00000000">
        <w:rPr>
          <w:rtl w:val="0"/>
        </w:rPr>
        <w:t xml:space="preserve"> as the primary Sustainable Development Goal (SDG). We believe that education is one of the most powerful tools for improving lives and shaping a better future for all.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Through our projects, we aim to make education more accessible, especially for underserved communities, and to bridge the digital divide by providing free resources and learning opportunities. Each member of our team is focused on contributing in different ways to this goal: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b w:val="1"/>
          <w:rtl w:val="0"/>
        </w:rPr>
        <w:t xml:space="preserve">Jhon Mhar</w:t>
      </w:r>
      <w:r w:rsidDel="00000000" w:rsidR="00000000" w:rsidRPr="00000000">
        <w:rPr>
          <w:rtl w:val="0"/>
        </w:rPr>
        <w:t xml:space="preserve"> is focused on creating a free online learning platform for underserved communities.</w:t>
      </w:r>
    </w:p>
    <w:p w:rsidR="00000000" w:rsidDel="00000000" w:rsidP="00000000" w:rsidRDefault="00000000" w:rsidRPr="00000000" w14:paraId="00000031">
      <w:pPr>
        <w:numPr>
          <w:ilvl w:val="0"/>
          <w:numId w:val="3"/>
        </w:numPr>
        <w:ind w:left="720" w:hanging="360"/>
      </w:pPr>
      <w:r w:rsidDel="00000000" w:rsidR="00000000" w:rsidRPr="00000000">
        <w:rPr>
          <w:b w:val="1"/>
          <w:rtl w:val="0"/>
        </w:rPr>
        <w:t xml:space="preserve">Jhon Lheo</w:t>
      </w:r>
      <w:r w:rsidDel="00000000" w:rsidR="00000000" w:rsidRPr="00000000">
        <w:rPr>
          <w:rtl w:val="0"/>
        </w:rPr>
        <w:t xml:space="preserve"> works on educational content that can help teachers in rural areas integrate digital resources into their classrooms.</w:t>
      </w:r>
    </w:p>
    <w:p w:rsidR="00000000" w:rsidDel="00000000" w:rsidP="00000000" w:rsidRDefault="00000000" w:rsidRPr="00000000" w14:paraId="00000032">
      <w:pPr>
        <w:numPr>
          <w:ilvl w:val="0"/>
          <w:numId w:val="3"/>
        </w:numPr>
        <w:ind w:left="720" w:hanging="360"/>
      </w:pPr>
      <w:r w:rsidDel="00000000" w:rsidR="00000000" w:rsidRPr="00000000">
        <w:rPr>
          <w:b w:val="1"/>
          <w:rtl w:val="0"/>
        </w:rPr>
        <w:t xml:space="preserve">Rhovic</w:t>
      </w:r>
      <w:r w:rsidDel="00000000" w:rsidR="00000000" w:rsidRPr="00000000">
        <w:rPr>
          <w:rtl w:val="0"/>
        </w:rPr>
        <w:t xml:space="preserve"> is committed to developing professional development programs to improve teaching methods and ensure quality education for all.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Together, we are passionate about using technology to foster a more equitable and accessible education system.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rPr/>
      </w:pPr>
      <w:bookmarkStart w:colFirst="0" w:colLast="0" w:name="_ber634txi6ah" w:id="5"/>
      <w:bookmarkEnd w:id="5"/>
      <w:r w:rsidDel="00000000" w:rsidR="00000000" w:rsidRPr="00000000">
        <w:rPr>
          <w:rtl w:val="0"/>
        </w:rPr>
        <w:t xml:space="preserve">Dependencies</w:t>
      </w:r>
    </w:p>
    <w:p w:rsidR="00000000" w:rsidDel="00000000" w:rsidP="00000000" w:rsidRDefault="00000000" w:rsidRPr="00000000" w14:paraId="00000038">
      <w:pPr>
        <w:numPr>
          <w:ilvl w:val="0"/>
          <w:numId w:val="4"/>
        </w:numPr>
        <w:ind w:left="720" w:hanging="360"/>
      </w:pPr>
      <w:r w:rsidDel="00000000" w:rsidR="00000000" w:rsidRPr="00000000">
        <w:rPr>
          <w:b w:val="1"/>
          <w:rtl w:val="0"/>
        </w:rPr>
        <w:t xml:space="preserve">Font Awesome</w:t>
      </w:r>
      <w:r w:rsidDel="00000000" w:rsidR="00000000" w:rsidRPr="00000000">
        <w:rPr>
          <w:rtl w:val="0"/>
        </w:rPr>
        <w:t xml:space="preserve">: Used for integrating icons throughout the website, such as social media icons, contact icons, etc.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numPr>
          <w:ilvl w:val="1"/>
          <w:numId w:val="4"/>
        </w:numPr>
        <w:ind w:left="1440" w:hanging="360"/>
      </w:pPr>
      <w:hyperlink r:id="rId6">
        <w:r w:rsidDel="00000000" w:rsidR="00000000" w:rsidRPr="00000000">
          <w:rPr>
            <w:color w:val="1155cc"/>
            <w:u w:val="single"/>
            <w:rtl w:val="0"/>
          </w:rPr>
          <w:t xml:space="preserve">Font Awesome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b w:val="1"/>
          <w:rtl w:val="0"/>
        </w:rPr>
        <w:t xml:space="preserve">Google Fonts</w:t>
      </w:r>
      <w:r w:rsidDel="00000000" w:rsidR="00000000" w:rsidRPr="00000000">
        <w:rPr>
          <w:rtl w:val="0"/>
        </w:rPr>
        <w:t xml:space="preserve">: Ensures stylish, consistent typography across the website.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numPr>
          <w:ilvl w:val="1"/>
          <w:numId w:val="4"/>
        </w:numPr>
        <w:ind w:left="1440" w:hanging="360"/>
      </w:pPr>
      <w:hyperlink r:id="rId7">
        <w:r w:rsidDel="00000000" w:rsidR="00000000" w:rsidRPr="00000000">
          <w:rPr>
            <w:color w:val="1155cc"/>
            <w:u w:val="single"/>
            <w:rtl w:val="0"/>
          </w:rPr>
          <w:t xml:space="preserve">Google Fonts</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numPr>
          <w:ilvl w:val="0"/>
          <w:numId w:val="4"/>
        </w:numPr>
        <w:ind w:left="720" w:hanging="360"/>
      </w:pPr>
      <w:r w:rsidDel="00000000" w:rsidR="00000000" w:rsidRPr="00000000">
        <w:rPr>
          <w:b w:val="1"/>
          <w:rtl w:val="0"/>
        </w:rPr>
        <w:t xml:space="preserve">CSS</w:t>
      </w:r>
      <w:r w:rsidDel="00000000" w:rsidR="00000000" w:rsidRPr="00000000">
        <w:rPr>
          <w:rtl w:val="0"/>
        </w:rPr>
        <w:t xml:space="preserve">: The website’s custom CSS provides all the styling for layout and effects.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numPr>
          <w:ilvl w:val="1"/>
          <w:numId w:val="4"/>
        </w:numPr>
        <w:ind w:left="1440" w:hanging="360"/>
      </w:pPr>
      <w:r w:rsidDel="00000000" w:rsidR="00000000" w:rsidRPr="00000000">
        <w:rPr>
          <w:b w:val="1"/>
          <w:rtl w:val="0"/>
        </w:rPr>
        <w:t xml:space="preserve">Normalize.css</w:t>
      </w:r>
      <w:r w:rsidDel="00000000" w:rsidR="00000000" w:rsidRPr="00000000">
        <w:rPr>
          <w:rtl w:val="0"/>
        </w:rPr>
        <w:t xml:space="preserve">: Ensures consistent styling across different browsers.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rPr/>
      </w:pPr>
      <w:bookmarkStart w:colFirst="0" w:colLast="0" w:name="_z9tlldxbkasv" w:id="6"/>
      <w:bookmarkEnd w:id="6"/>
      <w:r w:rsidDel="00000000" w:rsidR="00000000" w:rsidRPr="00000000">
        <w:rPr>
          <w:rtl w:val="0"/>
        </w:rPr>
        <w:t xml:space="preserve">Features</w:t>
      </w:r>
    </w:p>
    <w:p w:rsidR="00000000" w:rsidDel="00000000" w:rsidP="00000000" w:rsidRDefault="00000000" w:rsidRPr="00000000" w14:paraId="00000046">
      <w:pPr>
        <w:numPr>
          <w:ilvl w:val="0"/>
          <w:numId w:val="2"/>
        </w:numPr>
        <w:ind w:left="720" w:hanging="360"/>
      </w:pPr>
      <w:r w:rsidDel="00000000" w:rsidR="00000000" w:rsidRPr="00000000">
        <w:rPr>
          <w:b w:val="1"/>
          <w:rtl w:val="0"/>
        </w:rPr>
        <w:t xml:space="preserve">Animations</w:t>
      </w:r>
      <w:r w:rsidDel="00000000" w:rsidR="00000000" w:rsidRPr="00000000">
        <w:rPr>
          <w:rtl w:val="0"/>
        </w:rPr>
        <w:t xml:space="preserve">: Smooth animations are applied throughout the website to enhance user experience.</w:t>
      </w:r>
    </w:p>
    <w:p w:rsidR="00000000" w:rsidDel="00000000" w:rsidP="00000000" w:rsidRDefault="00000000" w:rsidRPr="00000000" w14:paraId="00000047">
      <w:pPr>
        <w:numPr>
          <w:ilvl w:val="0"/>
          <w:numId w:val="2"/>
        </w:numPr>
        <w:ind w:left="720" w:hanging="360"/>
      </w:pPr>
      <w:r w:rsidDel="00000000" w:rsidR="00000000" w:rsidRPr="00000000">
        <w:rPr>
          <w:b w:val="1"/>
          <w:rtl w:val="0"/>
        </w:rPr>
        <w:t xml:space="preserve">Hover Effects</w:t>
      </w:r>
      <w:r w:rsidDel="00000000" w:rsidR="00000000" w:rsidRPr="00000000">
        <w:rPr>
          <w:rtl w:val="0"/>
        </w:rPr>
        <w:t xml:space="preserve">: Interactive hover effects are used to make the website visually engaging and intuitive.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rPr/>
      </w:pPr>
      <w:bookmarkStart w:colFirst="0" w:colLast="0" w:name="_p27chfvvgva1" w:id="7"/>
      <w:bookmarkEnd w:id="7"/>
      <w:r w:rsidDel="00000000" w:rsidR="00000000" w:rsidRPr="00000000">
        <w:rPr>
          <w:rtl w:val="0"/>
        </w:rPr>
        <w:t xml:space="preserve">Acknowledgments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Special thanks to our professor for her constant guidance and support.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awesome.com/" TargetMode="External"/><Relationship Id="rId7" Type="http://schemas.openxmlformats.org/officeDocument/2006/relationships/hyperlink" Target="https://fo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